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379F" w:rsidRDefault="00F301F2" w:rsidP="0053379F">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a"/>
            <w:color w:val="0070C0"/>
          </w:rPr>
          <w:t>http://www.mydisser.com/search.html</w:t>
        </w:r>
      </w:hyperlink>
      <w:r w:rsidRPr="00A42EFE">
        <w:rPr>
          <w:b/>
          <w:lang w:val="uk-UA"/>
        </w:rPr>
        <w:t xml:space="preserve"> </w:t>
      </w:r>
    </w:p>
    <w:p w:rsidR="00B55FBD" w:rsidRPr="00BC5413" w:rsidRDefault="00B55FBD" w:rsidP="00B55FBD">
      <w:pPr>
        <w:pStyle w:val="affffffff4"/>
        <w:tabs>
          <w:tab w:val="left" w:pos="720"/>
        </w:tabs>
        <w:jc w:val="center"/>
        <w:rPr>
          <w:rFonts w:ascii="Times New Roman" w:hAnsi="Times New Roman" w:cs="Times New Roman"/>
          <w:b/>
          <w:spacing w:val="6"/>
          <w:szCs w:val="28"/>
          <w:lang w:val="uk-UA"/>
        </w:rPr>
      </w:pPr>
      <w:r>
        <w:rPr>
          <w:rFonts w:ascii="Times New Roman" w:hAnsi="Times New Roman" w:cs="Times New Roman"/>
          <w:b/>
          <w:spacing w:val="6"/>
          <w:szCs w:val="28"/>
          <w:lang w:val="uk-UA"/>
        </w:rPr>
        <w:t>У</w:t>
      </w:r>
      <w:bookmarkStart w:id="0" w:name="_Ref197235063"/>
      <w:bookmarkEnd w:id="0"/>
      <w:r>
        <w:rPr>
          <w:rFonts w:ascii="Times New Roman" w:hAnsi="Times New Roman" w:cs="Times New Roman"/>
          <w:b/>
          <w:spacing w:val="6"/>
          <w:szCs w:val="28"/>
          <w:lang w:val="uk-UA"/>
        </w:rPr>
        <w:t>КРАЇНСЬКА АКАДЕМІЯ АГРАРНИХ НАУК</w:t>
      </w:r>
    </w:p>
    <w:p w:rsidR="00B55FBD" w:rsidRPr="00BC5413" w:rsidRDefault="00B55FBD" w:rsidP="00B55FBD">
      <w:pPr>
        <w:pStyle w:val="affffffff4"/>
        <w:jc w:val="center"/>
        <w:rPr>
          <w:rFonts w:ascii="Times New Roman" w:hAnsi="Times New Roman" w:cs="Times New Roman"/>
          <w:b/>
          <w:spacing w:val="6"/>
          <w:szCs w:val="28"/>
          <w:lang w:val="uk-UA"/>
        </w:rPr>
      </w:pPr>
      <w:r>
        <w:rPr>
          <w:rFonts w:ascii="Times New Roman" w:hAnsi="Times New Roman" w:cs="Times New Roman"/>
          <w:b/>
          <w:spacing w:val="6"/>
          <w:szCs w:val="28"/>
          <w:lang w:val="uk-UA"/>
        </w:rPr>
        <w:t>ІНСТИТУТ ВЕТЕРИНАРНОЇ МЕДИЦИНИ</w:t>
      </w:r>
    </w:p>
    <w:p w:rsidR="00B55FBD" w:rsidRPr="004A3105" w:rsidRDefault="00B55FBD" w:rsidP="00B55FBD">
      <w:pPr>
        <w:pStyle w:val="affffffff4"/>
        <w:jc w:val="center"/>
        <w:rPr>
          <w:rFonts w:ascii="Times New Roman" w:hAnsi="Times New Roman" w:cs="Times New Roman"/>
          <w:spacing w:val="6"/>
          <w:szCs w:val="28"/>
        </w:rPr>
      </w:pPr>
    </w:p>
    <w:p w:rsidR="00B55FBD" w:rsidRPr="004A3105" w:rsidRDefault="00B55FBD" w:rsidP="00B55FBD">
      <w:pPr>
        <w:pStyle w:val="affffffff4"/>
        <w:jc w:val="center"/>
        <w:rPr>
          <w:rFonts w:ascii="Times New Roman" w:hAnsi="Times New Roman" w:cs="Times New Roman"/>
          <w:spacing w:val="6"/>
          <w:szCs w:val="28"/>
        </w:rPr>
      </w:pPr>
    </w:p>
    <w:p w:rsidR="00B55FBD" w:rsidRPr="004A3105" w:rsidRDefault="00B55FBD" w:rsidP="00B55FBD">
      <w:pPr>
        <w:pStyle w:val="affffffff4"/>
        <w:ind w:firstLine="5400"/>
        <w:rPr>
          <w:rFonts w:ascii="Times New Roman" w:hAnsi="Times New Roman" w:cs="Times New Roman"/>
          <w:spacing w:val="6"/>
          <w:szCs w:val="28"/>
        </w:rPr>
      </w:pPr>
      <w:r w:rsidRPr="004A3105">
        <w:rPr>
          <w:rFonts w:ascii="Times New Roman" w:hAnsi="Times New Roman" w:cs="Times New Roman"/>
          <w:spacing w:val="6"/>
          <w:szCs w:val="28"/>
        </w:rPr>
        <w:t>На правах рукопису</w:t>
      </w:r>
    </w:p>
    <w:p w:rsidR="00B55FBD" w:rsidRPr="004A3105" w:rsidRDefault="00B55FBD" w:rsidP="00B55FBD">
      <w:pPr>
        <w:pStyle w:val="affffffff4"/>
        <w:jc w:val="center"/>
        <w:rPr>
          <w:rFonts w:ascii="Times New Roman" w:hAnsi="Times New Roman" w:cs="Times New Roman"/>
          <w:spacing w:val="6"/>
          <w:szCs w:val="28"/>
        </w:rPr>
      </w:pPr>
    </w:p>
    <w:p w:rsidR="00B55FBD" w:rsidRPr="004A3105" w:rsidRDefault="00B55FBD" w:rsidP="00B55FBD">
      <w:pPr>
        <w:pStyle w:val="affffffff4"/>
        <w:jc w:val="center"/>
        <w:rPr>
          <w:rFonts w:ascii="Times New Roman" w:hAnsi="Times New Roman" w:cs="Times New Roman"/>
          <w:spacing w:val="6"/>
          <w:szCs w:val="28"/>
        </w:rPr>
      </w:pPr>
    </w:p>
    <w:p w:rsidR="00B55FBD" w:rsidRPr="00DA6D76" w:rsidRDefault="00B55FBD" w:rsidP="00B55FBD">
      <w:pPr>
        <w:pStyle w:val="affffffff4"/>
        <w:jc w:val="center"/>
        <w:rPr>
          <w:rFonts w:ascii="Times New Roman" w:hAnsi="Times New Roman" w:cs="Times New Roman"/>
          <w:b/>
          <w:spacing w:val="6"/>
          <w:szCs w:val="28"/>
          <w:lang w:val="uk-UA"/>
        </w:rPr>
      </w:pPr>
      <w:r>
        <w:rPr>
          <w:rFonts w:ascii="Times New Roman" w:hAnsi="Times New Roman" w:cs="Times New Roman"/>
          <w:b/>
          <w:spacing w:val="6"/>
          <w:szCs w:val="28"/>
          <w:lang w:val="uk-UA"/>
        </w:rPr>
        <w:t>Гаркавенко</w:t>
      </w:r>
      <w:r w:rsidRPr="004A3105">
        <w:rPr>
          <w:rFonts w:ascii="Times New Roman" w:hAnsi="Times New Roman" w:cs="Times New Roman"/>
          <w:b/>
          <w:spacing w:val="6"/>
          <w:szCs w:val="28"/>
        </w:rPr>
        <w:t xml:space="preserve"> </w:t>
      </w:r>
      <w:r>
        <w:rPr>
          <w:rFonts w:ascii="Times New Roman" w:hAnsi="Times New Roman" w:cs="Times New Roman"/>
          <w:b/>
          <w:spacing w:val="6"/>
          <w:szCs w:val="28"/>
          <w:lang w:val="uk-UA"/>
        </w:rPr>
        <w:t xml:space="preserve">Тетяна </w:t>
      </w:r>
      <w:r w:rsidRPr="004A3105">
        <w:rPr>
          <w:rFonts w:ascii="Times New Roman" w:hAnsi="Times New Roman" w:cs="Times New Roman"/>
          <w:b/>
          <w:spacing w:val="6"/>
          <w:szCs w:val="28"/>
        </w:rPr>
        <w:t>Олександр</w:t>
      </w:r>
      <w:r>
        <w:rPr>
          <w:rFonts w:ascii="Times New Roman" w:hAnsi="Times New Roman" w:cs="Times New Roman"/>
          <w:b/>
          <w:spacing w:val="6"/>
          <w:szCs w:val="28"/>
          <w:lang w:val="uk-UA"/>
        </w:rPr>
        <w:t>івна</w:t>
      </w:r>
    </w:p>
    <w:p w:rsidR="00B55FBD" w:rsidRPr="004A3105" w:rsidRDefault="00B55FBD" w:rsidP="00B55FBD">
      <w:pPr>
        <w:pStyle w:val="affffffff4"/>
        <w:ind w:firstLine="5400"/>
        <w:rPr>
          <w:rFonts w:ascii="Times New Roman" w:hAnsi="Times New Roman" w:cs="Times New Roman"/>
          <w:spacing w:val="6"/>
          <w:szCs w:val="28"/>
        </w:rPr>
      </w:pPr>
      <w:r w:rsidRPr="004A3105">
        <w:rPr>
          <w:rFonts w:ascii="Times New Roman" w:hAnsi="Times New Roman" w:cs="Times New Roman"/>
          <w:spacing w:val="6"/>
          <w:szCs w:val="28"/>
        </w:rPr>
        <w:t xml:space="preserve">УДК </w:t>
      </w:r>
      <w:r w:rsidRPr="00865CE3">
        <w:rPr>
          <w:rFonts w:ascii="Times New Roman" w:hAnsi="Times New Roman" w:cs="Times New Roman"/>
          <w:spacing w:val="6"/>
          <w:szCs w:val="28"/>
        </w:rPr>
        <w:t>619:616.98:579.869.1</w:t>
      </w:r>
    </w:p>
    <w:p w:rsidR="00B55FBD" w:rsidRPr="004A3105" w:rsidRDefault="00B55FBD" w:rsidP="00B55FBD">
      <w:pPr>
        <w:pStyle w:val="affffffff4"/>
        <w:jc w:val="center"/>
        <w:rPr>
          <w:rFonts w:ascii="Times New Roman" w:hAnsi="Times New Roman" w:cs="Times New Roman"/>
          <w:spacing w:val="6"/>
          <w:szCs w:val="28"/>
        </w:rPr>
      </w:pPr>
    </w:p>
    <w:p w:rsidR="00B55FBD" w:rsidRPr="00C578EE" w:rsidRDefault="00B55FBD" w:rsidP="00B55FBD">
      <w:pPr>
        <w:pStyle w:val="affffffff4"/>
        <w:jc w:val="center"/>
        <w:rPr>
          <w:rFonts w:ascii="Times New Roman" w:hAnsi="Times New Roman" w:cs="Times New Roman"/>
          <w:spacing w:val="6"/>
          <w:szCs w:val="28"/>
        </w:rPr>
      </w:pPr>
    </w:p>
    <w:p w:rsidR="00B55FBD" w:rsidRPr="00ED4A9D" w:rsidRDefault="00B55FBD" w:rsidP="00B55FBD">
      <w:pPr>
        <w:pStyle w:val="affffffff4"/>
        <w:spacing w:after="0"/>
        <w:jc w:val="center"/>
        <w:rPr>
          <w:rFonts w:ascii="Times New Roman" w:hAnsi="Times New Roman" w:cs="Times New Roman"/>
          <w:b/>
          <w:szCs w:val="28"/>
        </w:rPr>
      </w:pPr>
      <w:bookmarkStart w:id="1" w:name="_GoBack"/>
      <w:proofErr w:type="gramStart"/>
      <w:r w:rsidRPr="00C578EE">
        <w:rPr>
          <w:rFonts w:ascii="Times New Roman" w:hAnsi="Times New Roman" w:cs="Times New Roman"/>
          <w:b/>
          <w:szCs w:val="28"/>
        </w:rPr>
        <w:t>Б</w:t>
      </w:r>
      <w:proofErr w:type="gramEnd"/>
      <w:r w:rsidRPr="00C578EE">
        <w:rPr>
          <w:rFonts w:ascii="Times New Roman" w:hAnsi="Times New Roman" w:cs="Times New Roman"/>
          <w:b/>
          <w:szCs w:val="28"/>
        </w:rPr>
        <w:t xml:space="preserve">ІОЛОГІЧНІ ВЛАСТИВОСТІ ЗБУДНИКА, </w:t>
      </w:r>
    </w:p>
    <w:p w:rsidR="00B55FBD" w:rsidRPr="00C578EE" w:rsidRDefault="00B55FBD" w:rsidP="00B55FBD">
      <w:pPr>
        <w:pStyle w:val="affffffff4"/>
        <w:spacing w:after="0"/>
        <w:jc w:val="center"/>
        <w:rPr>
          <w:rFonts w:ascii="Times New Roman" w:hAnsi="Times New Roman" w:cs="Times New Roman"/>
          <w:b/>
          <w:spacing w:val="6"/>
          <w:szCs w:val="28"/>
        </w:rPr>
      </w:pPr>
      <w:r w:rsidRPr="00C578EE">
        <w:rPr>
          <w:rFonts w:ascii="Times New Roman" w:hAnsi="Times New Roman" w:cs="Times New Roman"/>
          <w:b/>
          <w:szCs w:val="28"/>
        </w:rPr>
        <w:t xml:space="preserve">УДОСКОНАЛЕННЯ </w:t>
      </w:r>
      <w:r>
        <w:rPr>
          <w:rFonts w:ascii="Times New Roman" w:hAnsi="Times New Roman" w:cs="Times New Roman"/>
          <w:b/>
          <w:szCs w:val="28"/>
          <w:lang w:val="uk-UA"/>
        </w:rPr>
        <w:t xml:space="preserve">МЕТОДІВ </w:t>
      </w:r>
      <w:r w:rsidRPr="00C578EE">
        <w:rPr>
          <w:rFonts w:ascii="Times New Roman" w:hAnsi="Times New Roman" w:cs="Times New Roman"/>
          <w:b/>
          <w:szCs w:val="28"/>
        </w:rPr>
        <w:t xml:space="preserve">ДІАГНОСТИКИ ТА СПЕЦИФІЧНОЇ </w:t>
      </w:r>
      <w:proofErr w:type="gramStart"/>
      <w:r w:rsidRPr="00C578EE">
        <w:rPr>
          <w:rFonts w:ascii="Times New Roman" w:hAnsi="Times New Roman" w:cs="Times New Roman"/>
          <w:b/>
          <w:szCs w:val="28"/>
        </w:rPr>
        <w:t>ПРОФ</w:t>
      </w:r>
      <w:proofErr w:type="gramEnd"/>
      <w:r w:rsidRPr="00C578EE">
        <w:rPr>
          <w:rFonts w:ascii="Times New Roman" w:hAnsi="Times New Roman" w:cs="Times New Roman"/>
          <w:b/>
          <w:szCs w:val="28"/>
        </w:rPr>
        <w:t>ІЛАКТИКИ ЛІСТЕРІОЗУ ТВАРИН</w:t>
      </w:r>
    </w:p>
    <w:bookmarkEnd w:id="1"/>
    <w:p w:rsidR="00B55FBD" w:rsidRPr="004A3105" w:rsidRDefault="00B55FBD" w:rsidP="00B55FBD">
      <w:pPr>
        <w:pStyle w:val="affffffff4"/>
        <w:jc w:val="center"/>
        <w:rPr>
          <w:rFonts w:ascii="Times New Roman" w:hAnsi="Times New Roman" w:cs="Times New Roman"/>
          <w:spacing w:val="6"/>
          <w:szCs w:val="28"/>
        </w:rPr>
      </w:pPr>
    </w:p>
    <w:p w:rsidR="00B55FBD" w:rsidRPr="004A3105" w:rsidRDefault="00B55FBD" w:rsidP="00B55FBD">
      <w:pPr>
        <w:pStyle w:val="affffffff4"/>
        <w:jc w:val="center"/>
        <w:rPr>
          <w:rFonts w:ascii="Times New Roman" w:hAnsi="Times New Roman" w:cs="Times New Roman"/>
          <w:spacing w:val="6"/>
          <w:szCs w:val="28"/>
        </w:rPr>
      </w:pPr>
    </w:p>
    <w:p w:rsidR="00B55FBD" w:rsidRPr="00865CE3" w:rsidRDefault="00B55FBD" w:rsidP="00B55FBD">
      <w:pPr>
        <w:pStyle w:val="affffffff4"/>
        <w:jc w:val="center"/>
        <w:rPr>
          <w:rFonts w:ascii="Times New Roman" w:hAnsi="Times New Roman" w:cs="Times New Roman"/>
          <w:spacing w:val="6"/>
          <w:szCs w:val="28"/>
          <w:lang w:val="uk-UA"/>
        </w:rPr>
      </w:pPr>
      <w:r w:rsidRPr="004A3105">
        <w:rPr>
          <w:rFonts w:ascii="Times New Roman" w:hAnsi="Times New Roman" w:cs="Times New Roman"/>
          <w:spacing w:val="6"/>
          <w:szCs w:val="28"/>
        </w:rPr>
        <w:t>16.00.0</w:t>
      </w:r>
      <w:r>
        <w:rPr>
          <w:rFonts w:ascii="Times New Roman" w:hAnsi="Times New Roman" w:cs="Times New Roman"/>
          <w:spacing w:val="6"/>
          <w:szCs w:val="28"/>
          <w:lang w:val="uk-UA"/>
        </w:rPr>
        <w:t>3</w:t>
      </w:r>
      <w:r w:rsidRPr="004A3105">
        <w:rPr>
          <w:rFonts w:ascii="Times New Roman" w:hAnsi="Times New Roman" w:cs="Times New Roman"/>
          <w:spacing w:val="6"/>
          <w:szCs w:val="28"/>
        </w:rPr>
        <w:t xml:space="preserve"> – ветерина</w:t>
      </w:r>
      <w:r>
        <w:rPr>
          <w:rFonts w:ascii="Times New Roman" w:hAnsi="Times New Roman" w:cs="Times New Roman"/>
          <w:spacing w:val="6"/>
          <w:szCs w:val="28"/>
        </w:rPr>
        <w:t>рн</w:t>
      </w:r>
      <w:r>
        <w:rPr>
          <w:rFonts w:ascii="Times New Roman" w:hAnsi="Times New Roman" w:cs="Times New Roman"/>
          <w:spacing w:val="6"/>
          <w:szCs w:val="28"/>
          <w:lang w:val="uk-UA"/>
        </w:rPr>
        <w:t>а</w:t>
      </w:r>
      <w:r>
        <w:rPr>
          <w:rFonts w:ascii="Times New Roman" w:hAnsi="Times New Roman" w:cs="Times New Roman"/>
          <w:spacing w:val="6"/>
          <w:szCs w:val="28"/>
        </w:rPr>
        <w:t xml:space="preserve"> </w:t>
      </w:r>
      <w:r>
        <w:rPr>
          <w:rFonts w:ascii="Times New Roman" w:hAnsi="Times New Roman" w:cs="Times New Roman"/>
          <w:spacing w:val="6"/>
          <w:szCs w:val="28"/>
          <w:lang w:val="uk-UA"/>
        </w:rPr>
        <w:t>мікробіологія та вірусологія</w:t>
      </w:r>
    </w:p>
    <w:p w:rsidR="00B55FBD" w:rsidRPr="004A3105" w:rsidRDefault="00B55FBD" w:rsidP="00B55FBD">
      <w:pPr>
        <w:pStyle w:val="affffffff4"/>
        <w:jc w:val="center"/>
        <w:rPr>
          <w:rFonts w:ascii="Times New Roman" w:hAnsi="Times New Roman" w:cs="Times New Roman"/>
          <w:spacing w:val="6"/>
          <w:szCs w:val="28"/>
        </w:rPr>
      </w:pPr>
    </w:p>
    <w:p w:rsidR="00B55FBD" w:rsidRPr="004A3105" w:rsidRDefault="00B55FBD" w:rsidP="00B55FBD">
      <w:pPr>
        <w:pStyle w:val="affffffff4"/>
        <w:jc w:val="center"/>
        <w:rPr>
          <w:rFonts w:ascii="Times New Roman" w:hAnsi="Times New Roman" w:cs="Times New Roman"/>
          <w:spacing w:val="6"/>
          <w:szCs w:val="28"/>
        </w:rPr>
      </w:pPr>
    </w:p>
    <w:p w:rsidR="00B55FBD" w:rsidRPr="004A3105" w:rsidRDefault="00B55FBD" w:rsidP="00B55FBD">
      <w:pPr>
        <w:pStyle w:val="affffffff4"/>
        <w:jc w:val="center"/>
        <w:rPr>
          <w:rFonts w:ascii="Times New Roman" w:hAnsi="Times New Roman" w:cs="Times New Roman"/>
          <w:spacing w:val="6"/>
          <w:szCs w:val="28"/>
        </w:rPr>
      </w:pPr>
      <w:r w:rsidRPr="004A3105">
        <w:rPr>
          <w:rFonts w:ascii="Times New Roman" w:hAnsi="Times New Roman" w:cs="Times New Roman"/>
          <w:spacing w:val="6"/>
          <w:szCs w:val="28"/>
        </w:rPr>
        <w:t>Дисертація</w:t>
      </w:r>
    </w:p>
    <w:p w:rsidR="00B55FBD" w:rsidRPr="004A3105" w:rsidRDefault="00B55FBD" w:rsidP="00B55FBD">
      <w:pPr>
        <w:pStyle w:val="affffffff4"/>
        <w:jc w:val="center"/>
        <w:rPr>
          <w:rFonts w:ascii="Times New Roman" w:hAnsi="Times New Roman" w:cs="Times New Roman"/>
          <w:spacing w:val="6"/>
          <w:szCs w:val="28"/>
        </w:rPr>
      </w:pPr>
      <w:r w:rsidRPr="004A3105">
        <w:rPr>
          <w:rFonts w:ascii="Times New Roman" w:hAnsi="Times New Roman" w:cs="Times New Roman"/>
          <w:spacing w:val="6"/>
          <w:szCs w:val="28"/>
        </w:rPr>
        <w:t xml:space="preserve">на здобуття наукового ступеня </w:t>
      </w:r>
    </w:p>
    <w:p w:rsidR="00B55FBD" w:rsidRPr="004A3105" w:rsidRDefault="00B55FBD" w:rsidP="00B55FBD">
      <w:pPr>
        <w:pStyle w:val="affffffff4"/>
        <w:jc w:val="center"/>
        <w:rPr>
          <w:rFonts w:ascii="Times New Roman" w:hAnsi="Times New Roman" w:cs="Times New Roman"/>
          <w:spacing w:val="6"/>
          <w:szCs w:val="28"/>
        </w:rPr>
      </w:pPr>
      <w:r w:rsidRPr="004A3105">
        <w:rPr>
          <w:rFonts w:ascii="Times New Roman" w:hAnsi="Times New Roman" w:cs="Times New Roman"/>
          <w:spacing w:val="6"/>
          <w:szCs w:val="28"/>
        </w:rPr>
        <w:t>кандидата ветеринарних наук</w:t>
      </w:r>
    </w:p>
    <w:p w:rsidR="00B55FBD" w:rsidRPr="004A3105" w:rsidRDefault="00B55FBD" w:rsidP="00B55FBD">
      <w:pPr>
        <w:pStyle w:val="affffffff4"/>
        <w:jc w:val="center"/>
        <w:rPr>
          <w:rFonts w:ascii="Times New Roman" w:hAnsi="Times New Roman" w:cs="Times New Roman"/>
          <w:spacing w:val="6"/>
          <w:szCs w:val="28"/>
        </w:rPr>
      </w:pPr>
    </w:p>
    <w:p w:rsidR="00B55FBD" w:rsidRPr="004A3105" w:rsidRDefault="00B55FBD" w:rsidP="00B55FBD">
      <w:pPr>
        <w:pStyle w:val="affffffff4"/>
        <w:jc w:val="center"/>
        <w:rPr>
          <w:rFonts w:ascii="Times New Roman" w:hAnsi="Times New Roman" w:cs="Times New Roman"/>
          <w:spacing w:val="6"/>
          <w:szCs w:val="28"/>
        </w:rPr>
      </w:pPr>
    </w:p>
    <w:p w:rsidR="00B55FBD" w:rsidRPr="004A3105" w:rsidRDefault="00B55FBD" w:rsidP="00B55FBD">
      <w:pPr>
        <w:pStyle w:val="affffffff4"/>
        <w:spacing w:after="0" w:line="360" w:lineRule="auto"/>
        <w:ind w:firstLine="5400"/>
        <w:rPr>
          <w:rFonts w:ascii="Times New Roman" w:hAnsi="Times New Roman" w:cs="Times New Roman"/>
          <w:spacing w:val="6"/>
          <w:szCs w:val="28"/>
        </w:rPr>
      </w:pPr>
      <w:r w:rsidRPr="004A3105">
        <w:rPr>
          <w:rFonts w:ascii="Times New Roman" w:hAnsi="Times New Roman" w:cs="Times New Roman"/>
          <w:spacing w:val="6"/>
          <w:szCs w:val="28"/>
        </w:rPr>
        <w:t xml:space="preserve">Науковий керівник – </w:t>
      </w:r>
    </w:p>
    <w:p w:rsidR="00B55FBD" w:rsidRDefault="00B55FBD" w:rsidP="00B55FBD">
      <w:pPr>
        <w:pStyle w:val="affffffff4"/>
        <w:spacing w:after="0" w:line="360" w:lineRule="auto"/>
        <w:ind w:left="5398"/>
        <w:jc w:val="both"/>
        <w:rPr>
          <w:rFonts w:ascii="Times New Roman" w:hAnsi="Times New Roman" w:cs="Times New Roman"/>
          <w:spacing w:val="6"/>
          <w:szCs w:val="28"/>
          <w:lang w:val="uk-UA"/>
        </w:rPr>
      </w:pPr>
      <w:r>
        <w:rPr>
          <w:rFonts w:ascii="Times New Roman" w:hAnsi="Times New Roman" w:cs="Times New Roman"/>
          <w:spacing w:val="6"/>
          <w:szCs w:val="28"/>
          <w:lang w:val="uk-UA"/>
        </w:rPr>
        <w:t>Риженко Василь Петрович, д</w:t>
      </w:r>
      <w:r w:rsidRPr="004A3105">
        <w:rPr>
          <w:rFonts w:ascii="Times New Roman" w:hAnsi="Times New Roman" w:cs="Times New Roman"/>
          <w:spacing w:val="6"/>
          <w:szCs w:val="28"/>
        </w:rPr>
        <w:t xml:space="preserve">октор ветеринарних наук, </w:t>
      </w:r>
      <w:r>
        <w:rPr>
          <w:rFonts w:ascii="Times New Roman" w:hAnsi="Times New Roman" w:cs="Times New Roman"/>
          <w:spacing w:val="6"/>
          <w:szCs w:val="28"/>
        </w:rPr>
        <w:t>професор</w:t>
      </w:r>
      <w:r>
        <w:rPr>
          <w:rFonts w:ascii="Times New Roman" w:hAnsi="Times New Roman" w:cs="Times New Roman"/>
          <w:spacing w:val="6"/>
          <w:szCs w:val="28"/>
          <w:lang w:val="uk-UA"/>
        </w:rPr>
        <w:t xml:space="preserve">, член- кореспондент УААН </w:t>
      </w:r>
    </w:p>
    <w:p w:rsidR="00B55FBD" w:rsidRPr="00865CE3" w:rsidRDefault="00B55FBD" w:rsidP="00B55FBD">
      <w:pPr>
        <w:pStyle w:val="affffffff4"/>
        <w:tabs>
          <w:tab w:val="left" w:pos="5580"/>
        </w:tabs>
        <w:spacing w:after="0" w:line="360" w:lineRule="auto"/>
        <w:ind w:left="5400" w:hanging="1982"/>
        <w:jc w:val="both"/>
        <w:rPr>
          <w:rFonts w:ascii="Times New Roman" w:hAnsi="Times New Roman" w:cs="Times New Roman"/>
          <w:spacing w:val="6"/>
          <w:szCs w:val="28"/>
          <w:lang w:val="uk-UA"/>
        </w:rPr>
      </w:pPr>
      <w:r>
        <w:rPr>
          <w:rFonts w:ascii="Times New Roman" w:hAnsi="Times New Roman" w:cs="Times New Roman"/>
          <w:spacing w:val="6"/>
          <w:szCs w:val="28"/>
          <w:lang w:val="uk-UA"/>
        </w:rPr>
        <w:t xml:space="preserve">                          </w:t>
      </w:r>
      <w:r>
        <w:rPr>
          <w:rFonts w:ascii="Times New Roman" w:hAnsi="Times New Roman" w:cs="Times New Roman"/>
          <w:spacing w:val="6"/>
          <w:szCs w:val="28"/>
          <w:lang w:val="uk-UA"/>
        </w:rPr>
        <w:tab/>
      </w:r>
      <w:r w:rsidRPr="004A3105">
        <w:rPr>
          <w:rFonts w:ascii="Times New Roman" w:hAnsi="Times New Roman" w:cs="Times New Roman"/>
          <w:spacing w:val="6"/>
          <w:szCs w:val="28"/>
        </w:rPr>
        <w:t xml:space="preserve"> </w:t>
      </w:r>
    </w:p>
    <w:p w:rsidR="00B55FBD" w:rsidRPr="004A3105" w:rsidRDefault="00B55FBD" w:rsidP="00B55FBD">
      <w:pPr>
        <w:pStyle w:val="affffffff4"/>
        <w:jc w:val="center"/>
        <w:rPr>
          <w:rFonts w:ascii="Times New Roman" w:hAnsi="Times New Roman" w:cs="Times New Roman"/>
          <w:spacing w:val="6"/>
          <w:szCs w:val="28"/>
        </w:rPr>
      </w:pPr>
    </w:p>
    <w:p w:rsidR="00B55FBD" w:rsidRPr="004A3105" w:rsidRDefault="00B55FBD" w:rsidP="00B55FBD">
      <w:pPr>
        <w:pStyle w:val="affffffff4"/>
        <w:jc w:val="center"/>
        <w:rPr>
          <w:rFonts w:ascii="Times New Roman" w:hAnsi="Times New Roman" w:cs="Times New Roman"/>
          <w:spacing w:val="6"/>
          <w:szCs w:val="28"/>
        </w:rPr>
      </w:pPr>
    </w:p>
    <w:p w:rsidR="00B55FBD" w:rsidRPr="00345D81" w:rsidRDefault="00B55FBD" w:rsidP="00B55FBD">
      <w:pPr>
        <w:pStyle w:val="affffffff4"/>
        <w:jc w:val="center"/>
        <w:rPr>
          <w:rFonts w:ascii="Times New Roman" w:hAnsi="Times New Roman" w:cs="Times New Roman"/>
          <w:b/>
          <w:szCs w:val="28"/>
          <w:lang w:val="uk-UA"/>
        </w:rPr>
      </w:pPr>
      <w:r w:rsidRPr="004A3105">
        <w:rPr>
          <w:rFonts w:ascii="Times New Roman" w:hAnsi="Times New Roman" w:cs="Times New Roman"/>
          <w:b/>
          <w:szCs w:val="28"/>
        </w:rPr>
        <w:lastRenderedPageBreak/>
        <w:t xml:space="preserve">Київ – </w:t>
      </w:r>
      <w:r w:rsidRPr="0060795A">
        <w:rPr>
          <w:rFonts w:ascii="Times New Roman" w:hAnsi="Times New Roman" w:cs="Times New Roman"/>
          <w:b/>
          <w:szCs w:val="28"/>
        </w:rPr>
        <w:t>200</w:t>
      </w:r>
      <w:r w:rsidRPr="0060795A">
        <w:rPr>
          <w:rFonts w:ascii="Times New Roman" w:hAnsi="Times New Roman" w:cs="Times New Roman"/>
          <w:b/>
          <w:szCs w:val="28"/>
          <w:lang w:val="uk-UA"/>
        </w:rPr>
        <w:t>8</w:t>
      </w:r>
    </w:p>
    <w:p w:rsidR="00B55FBD" w:rsidRPr="004A3105" w:rsidRDefault="00B55FBD" w:rsidP="00B55FBD">
      <w:pPr>
        <w:spacing w:line="360" w:lineRule="auto"/>
        <w:jc w:val="center"/>
        <w:rPr>
          <w:rFonts w:ascii="Times New Roman" w:hAnsi="Times New Roman" w:cs="Times New Roman"/>
          <w:b/>
          <w:sz w:val="28"/>
          <w:szCs w:val="28"/>
          <w:lang w:val="uk-UA"/>
        </w:rPr>
      </w:pPr>
      <w:r w:rsidRPr="004A3105">
        <w:rPr>
          <w:rFonts w:ascii="Times New Roman" w:hAnsi="Times New Roman" w:cs="Times New Roman"/>
          <w:sz w:val="28"/>
          <w:szCs w:val="28"/>
        </w:rPr>
        <w:br w:type="page"/>
      </w:r>
      <w:r w:rsidRPr="004A3105">
        <w:rPr>
          <w:rFonts w:ascii="Times New Roman" w:hAnsi="Times New Roman" w:cs="Times New Roman"/>
          <w:b/>
          <w:sz w:val="28"/>
          <w:szCs w:val="28"/>
          <w:lang w:val="uk-UA"/>
        </w:rPr>
        <w:lastRenderedPageBreak/>
        <w:t>ЗМІСТ</w:t>
      </w:r>
    </w:p>
    <w:p w:rsidR="00B55FBD" w:rsidRPr="004A3105" w:rsidRDefault="00B55FBD" w:rsidP="00B55FBD">
      <w:pPr>
        <w:spacing w:line="360" w:lineRule="auto"/>
        <w:ind w:firstLine="709"/>
        <w:jc w:val="center"/>
        <w:rPr>
          <w:rFonts w:ascii="Times New Roman" w:hAnsi="Times New Roman" w:cs="Times New Roman"/>
          <w:b/>
          <w:sz w:val="28"/>
          <w:szCs w:val="28"/>
          <w:lang w:val="uk-UA"/>
        </w:rPr>
      </w:pPr>
    </w:p>
    <w:p w:rsidR="00B55FBD" w:rsidRDefault="00B55FBD" w:rsidP="00B55FBD">
      <w:pPr>
        <w:pStyle w:val="1ff1"/>
        <w:tabs>
          <w:tab w:val="clear" w:pos="9639"/>
          <w:tab w:val="right" w:leader="dot" w:pos="9628"/>
        </w:tabs>
        <w:rPr>
          <w:rFonts w:cs="Times New Roman"/>
          <w:noProof/>
          <w:szCs w:val="24"/>
        </w:rPr>
      </w:pPr>
      <w:r>
        <w:rPr>
          <w:rFonts w:cs="Times New Roman"/>
          <w:b w:val="0"/>
          <w:szCs w:val="28"/>
          <w:lang w:val="uk-UA"/>
        </w:rPr>
        <w:fldChar w:fldCharType="begin"/>
      </w:r>
      <w:r>
        <w:rPr>
          <w:rFonts w:cs="Times New Roman"/>
          <w:b w:val="0"/>
          <w:szCs w:val="28"/>
          <w:lang w:val="uk-UA"/>
        </w:rPr>
        <w:instrText xml:space="preserve"> TOC \o "1-7" \h \z \u </w:instrText>
      </w:r>
      <w:r>
        <w:rPr>
          <w:rFonts w:cs="Times New Roman"/>
          <w:b w:val="0"/>
          <w:szCs w:val="28"/>
          <w:lang w:val="uk-UA"/>
        </w:rPr>
        <w:fldChar w:fldCharType="separate"/>
      </w:r>
      <w:hyperlink w:anchor="_Toc207862071" w:history="1">
        <w:r w:rsidRPr="002330CB">
          <w:rPr>
            <w:rStyle w:val="afa"/>
            <w:noProof/>
            <w:lang w:val="uk-UA"/>
          </w:rPr>
          <w:t>ПЕРЕЛІК УМОВНИХ ПОЗНАЧЕНЬ</w:t>
        </w:r>
        <w:r>
          <w:rPr>
            <w:noProof/>
            <w:webHidden/>
          </w:rPr>
          <w:tab/>
        </w:r>
        <w:r>
          <w:rPr>
            <w:noProof/>
            <w:webHidden/>
          </w:rPr>
          <w:fldChar w:fldCharType="begin"/>
        </w:r>
        <w:r>
          <w:rPr>
            <w:noProof/>
            <w:webHidden/>
          </w:rPr>
          <w:instrText xml:space="preserve"> PAGEREF _Toc207862071 \h </w:instrText>
        </w:r>
        <w:r>
          <w:rPr>
            <w:noProof/>
          </w:rPr>
        </w:r>
        <w:r>
          <w:rPr>
            <w:noProof/>
            <w:webHidden/>
          </w:rPr>
          <w:fldChar w:fldCharType="separate"/>
        </w:r>
        <w:r>
          <w:rPr>
            <w:noProof/>
            <w:webHidden/>
          </w:rPr>
          <w:t>4</w:t>
        </w:r>
        <w:r>
          <w:rPr>
            <w:noProof/>
            <w:webHidden/>
          </w:rPr>
          <w:fldChar w:fldCharType="end"/>
        </w:r>
      </w:hyperlink>
    </w:p>
    <w:p w:rsidR="00B55FBD" w:rsidRDefault="00B55FBD" w:rsidP="00B55FBD">
      <w:pPr>
        <w:pStyle w:val="1ff1"/>
        <w:tabs>
          <w:tab w:val="clear" w:pos="9639"/>
          <w:tab w:val="right" w:leader="dot" w:pos="9628"/>
        </w:tabs>
        <w:rPr>
          <w:rFonts w:cs="Times New Roman"/>
          <w:noProof/>
          <w:szCs w:val="24"/>
        </w:rPr>
      </w:pPr>
      <w:hyperlink w:anchor="_Toc207862072" w:history="1">
        <w:r w:rsidRPr="002330CB">
          <w:rPr>
            <w:rStyle w:val="afa"/>
            <w:noProof/>
            <w:lang w:val="uk-UA"/>
          </w:rPr>
          <w:t>ВСТУП</w:t>
        </w:r>
        <w:r>
          <w:rPr>
            <w:noProof/>
            <w:webHidden/>
          </w:rPr>
          <w:tab/>
        </w:r>
        <w:r>
          <w:rPr>
            <w:noProof/>
            <w:webHidden/>
          </w:rPr>
          <w:fldChar w:fldCharType="begin"/>
        </w:r>
        <w:r>
          <w:rPr>
            <w:noProof/>
            <w:webHidden/>
          </w:rPr>
          <w:instrText xml:space="preserve"> PAGEREF _Toc207862072 \h </w:instrText>
        </w:r>
        <w:r>
          <w:rPr>
            <w:noProof/>
          </w:rPr>
        </w:r>
        <w:r>
          <w:rPr>
            <w:noProof/>
            <w:webHidden/>
          </w:rPr>
          <w:fldChar w:fldCharType="separate"/>
        </w:r>
        <w:r>
          <w:rPr>
            <w:noProof/>
            <w:webHidden/>
          </w:rPr>
          <w:t>5</w:t>
        </w:r>
        <w:r>
          <w:rPr>
            <w:noProof/>
            <w:webHidden/>
          </w:rPr>
          <w:fldChar w:fldCharType="end"/>
        </w:r>
      </w:hyperlink>
    </w:p>
    <w:p w:rsidR="00B55FBD" w:rsidRDefault="00B55FBD" w:rsidP="00B55FBD">
      <w:pPr>
        <w:pStyle w:val="1ff1"/>
        <w:tabs>
          <w:tab w:val="clear" w:pos="9639"/>
          <w:tab w:val="right" w:leader="dot" w:pos="9628"/>
        </w:tabs>
        <w:rPr>
          <w:rFonts w:cs="Times New Roman"/>
          <w:noProof/>
          <w:szCs w:val="24"/>
        </w:rPr>
      </w:pPr>
      <w:hyperlink w:anchor="_Toc207862073" w:history="1">
        <w:r w:rsidRPr="002330CB">
          <w:rPr>
            <w:rStyle w:val="afa"/>
            <w:noProof/>
            <w:lang w:val="uk-UA"/>
          </w:rPr>
          <w:t>РОЗДІЛ 1</w:t>
        </w:r>
        <w:r>
          <w:rPr>
            <w:rStyle w:val="afa"/>
            <w:noProof/>
            <w:lang w:val="en-US"/>
          </w:rPr>
          <w:t xml:space="preserve"> </w:t>
        </w:r>
      </w:hyperlink>
      <w:hyperlink w:anchor="_Toc207862074" w:history="1">
        <w:r w:rsidRPr="002330CB">
          <w:rPr>
            <w:rStyle w:val="afa"/>
            <w:noProof/>
            <w:lang w:val="uk-UA"/>
          </w:rPr>
          <w:t>ОГЛЯД ЛІТЕРАТУРИ</w:t>
        </w:r>
        <w:r>
          <w:rPr>
            <w:noProof/>
            <w:webHidden/>
          </w:rPr>
          <w:tab/>
        </w:r>
        <w:r>
          <w:rPr>
            <w:noProof/>
            <w:webHidden/>
          </w:rPr>
          <w:fldChar w:fldCharType="begin"/>
        </w:r>
        <w:r>
          <w:rPr>
            <w:noProof/>
            <w:webHidden/>
          </w:rPr>
          <w:instrText xml:space="preserve"> PAGEREF _Toc207862074 \h </w:instrText>
        </w:r>
        <w:r>
          <w:rPr>
            <w:noProof/>
          </w:rPr>
        </w:r>
        <w:r>
          <w:rPr>
            <w:noProof/>
            <w:webHidden/>
          </w:rPr>
          <w:fldChar w:fldCharType="separate"/>
        </w:r>
        <w:r>
          <w:rPr>
            <w:noProof/>
            <w:webHidden/>
          </w:rPr>
          <w:t>12</w:t>
        </w:r>
        <w:r>
          <w:rPr>
            <w:noProof/>
            <w:webHidden/>
          </w:rPr>
          <w:fldChar w:fldCharType="end"/>
        </w:r>
      </w:hyperlink>
    </w:p>
    <w:p w:rsidR="00B55FBD" w:rsidRDefault="00B55FBD" w:rsidP="00B55FBD">
      <w:pPr>
        <w:pStyle w:val="2ff3"/>
        <w:tabs>
          <w:tab w:val="right" w:leader="dot" w:pos="9628"/>
        </w:tabs>
        <w:rPr>
          <w:rFonts w:cs="Times New Roman"/>
          <w:noProof/>
          <w:sz w:val="24"/>
          <w:szCs w:val="24"/>
        </w:rPr>
      </w:pPr>
      <w:hyperlink w:anchor="_Toc207862075" w:history="1">
        <w:r w:rsidRPr="002330CB">
          <w:rPr>
            <w:rStyle w:val="afa"/>
            <w:noProof/>
          </w:rPr>
          <w:t>1.1. Поширення лістеріозу серед тварин та людей</w:t>
        </w:r>
        <w:r>
          <w:rPr>
            <w:noProof/>
            <w:webHidden/>
          </w:rPr>
          <w:tab/>
        </w:r>
        <w:r>
          <w:rPr>
            <w:noProof/>
            <w:webHidden/>
          </w:rPr>
          <w:fldChar w:fldCharType="begin"/>
        </w:r>
        <w:r>
          <w:rPr>
            <w:noProof/>
            <w:webHidden/>
          </w:rPr>
          <w:instrText xml:space="preserve"> PAGEREF _Toc207862075 \h </w:instrText>
        </w:r>
        <w:r>
          <w:rPr>
            <w:noProof/>
          </w:rPr>
        </w:r>
        <w:r>
          <w:rPr>
            <w:noProof/>
            <w:webHidden/>
          </w:rPr>
          <w:fldChar w:fldCharType="separate"/>
        </w:r>
        <w:r>
          <w:rPr>
            <w:noProof/>
            <w:webHidden/>
          </w:rPr>
          <w:t>12</w:t>
        </w:r>
        <w:r>
          <w:rPr>
            <w:noProof/>
            <w:webHidden/>
          </w:rPr>
          <w:fldChar w:fldCharType="end"/>
        </w:r>
      </w:hyperlink>
    </w:p>
    <w:p w:rsidR="00B55FBD" w:rsidRDefault="00B55FBD" w:rsidP="00B55FBD">
      <w:pPr>
        <w:pStyle w:val="2ff3"/>
        <w:tabs>
          <w:tab w:val="right" w:leader="dot" w:pos="9628"/>
        </w:tabs>
        <w:rPr>
          <w:rFonts w:cs="Times New Roman"/>
          <w:noProof/>
          <w:sz w:val="24"/>
          <w:szCs w:val="24"/>
        </w:rPr>
      </w:pPr>
      <w:hyperlink w:anchor="_Toc207862076" w:history="1">
        <w:r w:rsidRPr="002330CB">
          <w:rPr>
            <w:rStyle w:val="afa"/>
            <w:noProof/>
          </w:rPr>
          <w:t>1.2. Епізоотологічні особливості лістеріозу тварин</w:t>
        </w:r>
        <w:r>
          <w:rPr>
            <w:noProof/>
            <w:webHidden/>
          </w:rPr>
          <w:tab/>
        </w:r>
        <w:r>
          <w:rPr>
            <w:noProof/>
            <w:webHidden/>
          </w:rPr>
          <w:fldChar w:fldCharType="begin"/>
        </w:r>
        <w:r>
          <w:rPr>
            <w:noProof/>
            <w:webHidden/>
          </w:rPr>
          <w:instrText xml:space="preserve"> PAGEREF _Toc207862076 \h </w:instrText>
        </w:r>
        <w:r>
          <w:rPr>
            <w:noProof/>
          </w:rPr>
        </w:r>
        <w:r>
          <w:rPr>
            <w:noProof/>
            <w:webHidden/>
          </w:rPr>
          <w:fldChar w:fldCharType="separate"/>
        </w:r>
        <w:r>
          <w:rPr>
            <w:noProof/>
            <w:webHidden/>
          </w:rPr>
          <w:t>15</w:t>
        </w:r>
        <w:r>
          <w:rPr>
            <w:noProof/>
            <w:webHidden/>
          </w:rPr>
          <w:fldChar w:fldCharType="end"/>
        </w:r>
      </w:hyperlink>
    </w:p>
    <w:p w:rsidR="00B55FBD" w:rsidRDefault="00B55FBD" w:rsidP="00B55FBD">
      <w:pPr>
        <w:pStyle w:val="2ff3"/>
        <w:tabs>
          <w:tab w:val="right" w:leader="dot" w:pos="9628"/>
        </w:tabs>
        <w:rPr>
          <w:rFonts w:cs="Times New Roman"/>
          <w:noProof/>
          <w:sz w:val="24"/>
          <w:szCs w:val="24"/>
        </w:rPr>
      </w:pPr>
      <w:hyperlink w:anchor="_Toc207862077" w:history="1">
        <w:r w:rsidRPr="002330CB">
          <w:rPr>
            <w:rStyle w:val="afa"/>
            <w:noProof/>
          </w:rPr>
          <w:t>1.3. Загальна характеристика роду лістерій, вірулентність збудника та патогенні особливості хвороби</w:t>
        </w:r>
        <w:r>
          <w:rPr>
            <w:noProof/>
            <w:webHidden/>
          </w:rPr>
          <w:tab/>
        </w:r>
        <w:r>
          <w:rPr>
            <w:noProof/>
            <w:webHidden/>
          </w:rPr>
          <w:fldChar w:fldCharType="begin"/>
        </w:r>
        <w:r>
          <w:rPr>
            <w:noProof/>
            <w:webHidden/>
          </w:rPr>
          <w:instrText xml:space="preserve"> PAGEREF _Toc207862077 \h </w:instrText>
        </w:r>
        <w:r>
          <w:rPr>
            <w:noProof/>
          </w:rPr>
        </w:r>
        <w:r>
          <w:rPr>
            <w:noProof/>
            <w:webHidden/>
          </w:rPr>
          <w:fldChar w:fldCharType="separate"/>
        </w:r>
        <w:r>
          <w:rPr>
            <w:noProof/>
            <w:webHidden/>
          </w:rPr>
          <w:t>17</w:t>
        </w:r>
        <w:r>
          <w:rPr>
            <w:noProof/>
            <w:webHidden/>
          </w:rPr>
          <w:fldChar w:fldCharType="end"/>
        </w:r>
      </w:hyperlink>
    </w:p>
    <w:p w:rsidR="00B55FBD" w:rsidRDefault="00B55FBD" w:rsidP="00B55FBD">
      <w:pPr>
        <w:pStyle w:val="2ff3"/>
        <w:tabs>
          <w:tab w:val="right" w:leader="dot" w:pos="9628"/>
        </w:tabs>
        <w:rPr>
          <w:rFonts w:cs="Times New Roman"/>
          <w:noProof/>
          <w:sz w:val="24"/>
          <w:szCs w:val="24"/>
        </w:rPr>
      </w:pPr>
      <w:hyperlink w:anchor="_Toc207862078" w:history="1">
        <w:r w:rsidRPr="002330CB">
          <w:rPr>
            <w:rStyle w:val="afa"/>
            <w:noProof/>
          </w:rPr>
          <w:t>1.4. Сучасний стан лабораторної діагностики лістеріозу</w:t>
        </w:r>
        <w:r>
          <w:rPr>
            <w:noProof/>
            <w:webHidden/>
          </w:rPr>
          <w:tab/>
        </w:r>
        <w:r>
          <w:rPr>
            <w:noProof/>
            <w:webHidden/>
          </w:rPr>
          <w:fldChar w:fldCharType="begin"/>
        </w:r>
        <w:r>
          <w:rPr>
            <w:noProof/>
            <w:webHidden/>
          </w:rPr>
          <w:instrText xml:space="preserve"> PAGEREF _Toc207862078 \h </w:instrText>
        </w:r>
        <w:r>
          <w:rPr>
            <w:noProof/>
          </w:rPr>
        </w:r>
        <w:r>
          <w:rPr>
            <w:noProof/>
            <w:webHidden/>
          </w:rPr>
          <w:fldChar w:fldCharType="separate"/>
        </w:r>
        <w:r>
          <w:rPr>
            <w:noProof/>
            <w:webHidden/>
          </w:rPr>
          <w:t>25</w:t>
        </w:r>
        <w:r>
          <w:rPr>
            <w:noProof/>
            <w:webHidden/>
          </w:rPr>
          <w:fldChar w:fldCharType="end"/>
        </w:r>
      </w:hyperlink>
    </w:p>
    <w:p w:rsidR="00B55FBD" w:rsidRDefault="00B55FBD" w:rsidP="00B55FBD">
      <w:pPr>
        <w:pStyle w:val="2ff3"/>
        <w:tabs>
          <w:tab w:val="right" w:leader="dot" w:pos="9628"/>
        </w:tabs>
        <w:rPr>
          <w:rFonts w:cs="Times New Roman"/>
          <w:noProof/>
          <w:sz w:val="24"/>
          <w:szCs w:val="24"/>
        </w:rPr>
      </w:pPr>
      <w:hyperlink w:anchor="_Toc207862079" w:history="1">
        <w:r w:rsidRPr="002330CB">
          <w:rPr>
            <w:rStyle w:val="afa"/>
            <w:noProof/>
          </w:rPr>
          <w:t>1.5. Імунітет при лістеріозі</w:t>
        </w:r>
        <w:r>
          <w:rPr>
            <w:noProof/>
            <w:webHidden/>
          </w:rPr>
          <w:tab/>
        </w:r>
        <w:r>
          <w:rPr>
            <w:noProof/>
            <w:webHidden/>
          </w:rPr>
          <w:fldChar w:fldCharType="begin"/>
        </w:r>
        <w:r>
          <w:rPr>
            <w:noProof/>
            <w:webHidden/>
          </w:rPr>
          <w:instrText xml:space="preserve"> PAGEREF _Toc207862079 \h </w:instrText>
        </w:r>
        <w:r>
          <w:rPr>
            <w:noProof/>
          </w:rPr>
        </w:r>
        <w:r>
          <w:rPr>
            <w:noProof/>
            <w:webHidden/>
          </w:rPr>
          <w:fldChar w:fldCharType="separate"/>
        </w:r>
        <w:r>
          <w:rPr>
            <w:noProof/>
            <w:webHidden/>
          </w:rPr>
          <w:t>30</w:t>
        </w:r>
        <w:r>
          <w:rPr>
            <w:noProof/>
            <w:webHidden/>
          </w:rPr>
          <w:fldChar w:fldCharType="end"/>
        </w:r>
      </w:hyperlink>
    </w:p>
    <w:p w:rsidR="00B55FBD" w:rsidRDefault="00B55FBD" w:rsidP="00B55FBD">
      <w:pPr>
        <w:pStyle w:val="2ff3"/>
        <w:tabs>
          <w:tab w:val="right" w:leader="dot" w:pos="9628"/>
        </w:tabs>
        <w:rPr>
          <w:rFonts w:cs="Times New Roman"/>
          <w:noProof/>
          <w:sz w:val="24"/>
          <w:szCs w:val="24"/>
        </w:rPr>
      </w:pPr>
      <w:hyperlink w:anchor="_Toc207862080" w:history="1">
        <w:r w:rsidRPr="002330CB">
          <w:rPr>
            <w:rStyle w:val="afa"/>
            <w:noProof/>
          </w:rPr>
          <w:t>1.6. Засоби специфічної профілактики та лікування тварин при лістеріозі</w:t>
        </w:r>
        <w:r>
          <w:rPr>
            <w:noProof/>
            <w:webHidden/>
          </w:rPr>
          <w:tab/>
        </w:r>
        <w:r>
          <w:rPr>
            <w:noProof/>
            <w:webHidden/>
          </w:rPr>
          <w:fldChar w:fldCharType="begin"/>
        </w:r>
        <w:r>
          <w:rPr>
            <w:noProof/>
            <w:webHidden/>
          </w:rPr>
          <w:instrText xml:space="preserve"> PAGEREF _Toc207862080 \h </w:instrText>
        </w:r>
        <w:r>
          <w:rPr>
            <w:noProof/>
          </w:rPr>
        </w:r>
        <w:r>
          <w:rPr>
            <w:noProof/>
            <w:webHidden/>
          </w:rPr>
          <w:fldChar w:fldCharType="separate"/>
        </w:r>
        <w:r>
          <w:rPr>
            <w:noProof/>
            <w:webHidden/>
          </w:rPr>
          <w:t>33</w:t>
        </w:r>
        <w:r>
          <w:rPr>
            <w:noProof/>
            <w:webHidden/>
          </w:rPr>
          <w:fldChar w:fldCharType="end"/>
        </w:r>
      </w:hyperlink>
    </w:p>
    <w:p w:rsidR="00B55FBD" w:rsidRDefault="00B55FBD" w:rsidP="00B55FBD">
      <w:pPr>
        <w:pStyle w:val="2ff3"/>
        <w:tabs>
          <w:tab w:val="right" w:leader="dot" w:pos="9628"/>
        </w:tabs>
        <w:rPr>
          <w:rFonts w:cs="Times New Roman"/>
          <w:noProof/>
          <w:sz w:val="24"/>
          <w:szCs w:val="24"/>
        </w:rPr>
      </w:pPr>
      <w:hyperlink w:anchor="_Toc207862081" w:history="1">
        <w:r w:rsidRPr="002330CB">
          <w:rPr>
            <w:rStyle w:val="afa"/>
            <w:noProof/>
          </w:rPr>
          <w:t>1.7. Аналіз літературного огляду</w:t>
        </w:r>
        <w:r>
          <w:rPr>
            <w:noProof/>
            <w:webHidden/>
          </w:rPr>
          <w:tab/>
        </w:r>
        <w:r>
          <w:rPr>
            <w:noProof/>
            <w:webHidden/>
          </w:rPr>
          <w:fldChar w:fldCharType="begin"/>
        </w:r>
        <w:r>
          <w:rPr>
            <w:noProof/>
            <w:webHidden/>
          </w:rPr>
          <w:instrText xml:space="preserve"> PAGEREF _Toc207862081 \h </w:instrText>
        </w:r>
        <w:r>
          <w:rPr>
            <w:noProof/>
          </w:rPr>
        </w:r>
        <w:r>
          <w:rPr>
            <w:noProof/>
            <w:webHidden/>
          </w:rPr>
          <w:fldChar w:fldCharType="separate"/>
        </w:r>
        <w:r>
          <w:rPr>
            <w:noProof/>
            <w:webHidden/>
          </w:rPr>
          <w:t>39</w:t>
        </w:r>
        <w:r>
          <w:rPr>
            <w:noProof/>
            <w:webHidden/>
          </w:rPr>
          <w:fldChar w:fldCharType="end"/>
        </w:r>
      </w:hyperlink>
    </w:p>
    <w:p w:rsidR="00B55FBD" w:rsidRDefault="00B55FBD" w:rsidP="00B55FBD">
      <w:pPr>
        <w:pStyle w:val="1ff1"/>
        <w:tabs>
          <w:tab w:val="clear" w:pos="9639"/>
          <w:tab w:val="right" w:leader="dot" w:pos="9628"/>
        </w:tabs>
        <w:rPr>
          <w:rFonts w:cs="Times New Roman"/>
          <w:noProof/>
          <w:szCs w:val="24"/>
        </w:rPr>
      </w:pPr>
      <w:hyperlink w:anchor="_Toc207862082" w:history="1">
        <w:r w:rsidRPr="002330CB">
          <w:rPr>
            <w:rStyle w:val="afa"/>
            <w:noProof/>
            <w:lang w:val="uk-UA"/>
          </w:rPr>
          <w:t>РОЗДІЛ 2</w:t>
        </w:r>
        <w:r>
          <w:rPr>
            <w:rStyle w:val="afa"/>
            <w:noProof/>
            <w:lang w:val="en-US"/>
          </w:rPr>
          <w:t xml:space="preserve"> </w:t>
        </w:r>
      </w:hyperlink>
      <w:hyperlink w:anchor="_Toc207862083" w:history="1">
        <w:r w:rsidRPr="002330CB">
          <w:rPr>
            <w:rStyle w:val="afa"/>
            <w:noProof/>
            <w:lang w:val="uk-UA"/>
          </w:rPr>
          <w:t>ВИБІР НАПРЯМКІВ ДОСЛІДЖЕНЬ, МАТЕРІАЛИ ТА МЕТОДИ ВИКОНАННЯ РОБОТИ</w:t>
        </w:r>
        <w:r>
          <w:rPr>
            <w:noProof/>
            <w:webHidden/>
          </w:rPr>
          <w:tab/>
        </w:r>
        <w:r>
          <w:rPr>
            <w:noProof/>
            <w:webHidden/>
          </w:rPr>
          <w:fldChar w:fldCharType="begin"/>
        </w:r>
        <w:r>
          <w:rPr>
            <w:noProof/>
            <w:webHidden/>
          </w:rPr>
          <w:instrText xml:space="preserve"> PAGEREF _Toc207862083 \h </w:instrText>
        </w:r>
        <w:r>
          <w:rPr>
            <w:noProof/>
          </w:rPr>
        </w:r>
        <w:r>
          <w:rPr>
            <w:noProof/>
            <w:webHidden/>
          </w:rPr>
          <w:fldChar w:fldCharType="separate"/>
        </w:r>
        <w:r>
          <w:rPr>
            <w:noProof/>
            <w:webHidden/>
          </w:rPr>
          <w:t>41</w:t>
        </w:r>
        <w:r>
          <w:rPr>
            <w:noProof/>
            <w:webHidden/>
          </w:rPr>
          <w:fldChar w:fldCharType="end"/>
        </w:r>
      </w:hyperlink>
    </w:p>
    <w:p w:rsidR="00B55FBD" w:rsidRDefault="00B55FBD" w:rsidP="00B55FBD">
      <w:pPr>
        <w:pStyle w:val="2ff3"/>
        <w:tabs>
          <w:tab w:val="right" w:leader="dot" w:pos="9628"/>
        </w:tabs>
        <w:rPr>
          <w:rFonts w:cs="Times New Roman"/>
          <w:noProof/>
          <w:sz w:val="24"/>
          <w:szCs w:val="24"/>
        </w:rPr>
      </w:pPr>
      <w:hyperlink w:anchor="_Toc207862084" w:history="1">
        <w:r w:rsidRPr="002330CB">
          <w:rPr>
            <w:rStyle w:val="afa"/>
            <w:noProof/>
          </w:rPr>
          <w:t>2.1. Методи досліджень</w:t>
        </w:r>
        <w:r>
          <w:rPr>
            <w:noProof/>
            <w:webHidden/>
          </w:rPr>
          <w:tab/>
        </w:r>
        <w:r>
          <w:rPr>
            <w:noProof/>
            <w:webHidden/>
          </w:rPr>
          <w:fldChar w:fldCharType="begin"/>
        </w:r>
        <w:r>
          <w:rPr>
            <w:noProof/>
            <w:webHidden/>
          </w:rPr>
          <w:instrText xml:space="preserve"> PAGEREF _Toc207862084 \h </w:instrText>
        </w:r>
        <w:r>
          <w:rPr>
            <w:noProof/>
          </w:rPr>
        </w:r>
        <w:r>
          <w:rPr>
            <w:noProof/>
            <w:webHidden/>
          </w:rPr>
          <w:fldChar w:fldCharType="separate"/>
        </w:r>
        <w:r>
          <w:rPr>
            <w:noProof/>
            <w:webHidden/>
          </w:rPr>
          <w:t>41</w:t>
        </w:r>
        <w:r>
          <w:rPr>
            <w:noProof/>
            <w:webHidden/>
          </w:rPr>
          <w:fldChar w:fldCharType="end"/>
        </w:r>
      </w:hyperlink>
    </w:p>
    <w:p w:rsidR="00B55FBD" w:rsidRDefault="00B55FBD" w:rsidP="00B55FBD">
      <w:pPr>
        <w:pStyle w:val="2ff3"/>
        <w:tabs>
          <w:tab w:val="right" w:leader="dot" w:pos="9628"/>
        </w:tabs>
        <w:rPr>
          <w:rFonts w:cs="Times New Roman"/>
          <w:noProof/>
          <w:sz w:val="24"/>
          <w:szCs w:val="24"/>
        </w:rPr>
      </w:pPr>
      <w:hyperlink w:anchor="_Toc207862085" w:history="1">
        <w:r w:rsidRPr="002330CB">
          <w:rPr>
            <w:rStyle w:val="afa"/>
            <w:noProof/>
          </w:rPr>
          <w:t>2.2. Матеріали для досліджень</w:t>
        </w:r>
        <w:r>
          <w:rPr>
            <w:noProof/>
            <w:webHidden/>
          </w:rPr>
          <w:tab/>
        </w:r>
        <w:r>
          <w:rPr>
            <w:noProof/>
            <w:webHidden/>
          </w:rPr>
          <w:fldChar w:fldCharType="begin"/>
        </w:r>
        <w:r>
          <w:rPr>
            <w:noProof/>
            <w:webHidden/>
          </w:rPr>
          <w:instrText xml:space="preserve"> PAGEREF _Toc207862085 \h </w:instrText>
        </w:r>
        <w:r>
          <w:rPr>
            <w:noProof/>
          </w:rPr>
        </w:r>
        <w:r>
          <w:rPr>
            <w:noProof/>
            <w:webHidden/>
          </w:rPr>
          <w:fldChar w:fldCharType="separate"/>
        </w:r>
        <w:r>
          <w:rPr>
            <w:noProof/>
            <w:webHidden/>
          </w:rPr>
          <w:t>43</w:t>
        </w:r>
        <w:r>
          <w:rPr>
            <w:noProof/>
            <w:webHidden/>
          </w:rPr>
          <w:fldChar w:fldCharType="end"/>
        </w:r>
      </w:hyperlink>
    </w:p>
    <w:p w:rsidR="00B55FBD" w:rsidRDefault="00B55FBD" w:rsidP="00B55FBD">
      <w:pPr>
        <w:pStyle w:val="2ff3"/>
        <w:tabs>
          <w:tab w:val="right" w:leader="dot" w:pos="9628"/>
        </w:tabs>
        <w:rPr>
          <w:rFonts w:cs="Times New Roman"/>
          <w:noProof/>
          <w:sz w:val="24"/>
          <w:szCs w:val="24"/>
        </w:rPr>
      </w:pPr>
      <w:hyperlink w:anchor="_Toc207862086" w:history="1">
        <w:r w:rsidRPr="002330CB">
          <w:rPr>
            <w:rStyle w:val="afa"/>
            <w:noProof/>
          </w:rPr>
          <w:t>2.3. Методи індикації та ідентифікації лістерій</w:t>
        </w:r>
        <w:r>
          <w:rPr>
            <w:noProof/>
            <w:webHidden/>
          </w:rPr>
          <w:tab/>
        </w:r>
        <w:r>
          <w:rPr>
            <w:noProof/>
            <w:webHidden/>
          </w:rPr>
          <w:fldChar w:fldCharType="begin"/>
        </w:r>
        <w:r>
          <w:rPr>
            <w:noProof/>
            <w:webHidden/>
          </w:rPr>
          <w:instrText xml:space="preserve"> PAGEREF _Toc207862086 \h </w:instrText>
        </w:r>
        <w:r>
          <w:rPr>
            <w:noProof/>
          </w:rPr>
        </w:r>
        <w:r>
          <w:rPr>
            <w:noProof/>
            <w:webHidden/>
          </w:rPr>
          <w:fldChar w:fldCharType="separate"/>
        </w:r>
        <w:r>
          <w:rPr>
            <w:noProof/>
            <w:webHidden/>
          </w:rPr>
          <w:t>44</w:t>
        </w:r>
        <w:r>
          <w:rPr>
            <w:noProof/>
            <w:webHidden/>
          </w:rPr>
          <w:fldChar w:fldCharType="end"/>
        </w:r>
      </w:hyperlink>
    </w:p>
    <w:p w:rsidR="00B55FBD" w:rsidRDefault="00B55FBD" w:rsidP="00B55FBD">
      <w:pPr>
        <w:pStyle w:val="3f4"/>
        <w:rPr>
          <w:rFonts w:cs="Times New Roman"/>
          <w:noProof/>
          <w:sz w:val="24"/>
          <w:szCs w:val="24"/>
        </w:rPr>
      </w:pPr>
      <w:hyperlink w:anchor="_Toc207862087" w:history="1">
        <w:r w:rsidRPr="002330CB">
          <w:rPr>
            <w:rStyle w:val="afa"/>
            <w:noProof/>
            <w:lang w:val="uk-UA"/>
          </w:rPr>
          <w:t>2.3.1. Штами культур</w:t>
        </w:r>
        <w:r>
          <w:rPr>
            <w:noProof/>
            <w:webHidden/>
          </w:rPr>
          <w:tab/>
        </w:r>
        <w:r>
          <w:rPr>
            <w:noProof/>
            <w:webHidden/>
          </w:rPr>
          <w:fldChar w:fldCharType="begin"/>
        </w:r>
        <w:r>
          <w:rPr>
            <w:noProof/>
            <w:webHidden/>
          </w:rPr>
          <w:instrText xml:space="preserve"> PAGEREF _Toc207862087 \h </w:instrText>
        </w:r>
        <w:r>
          <w:rPr>
            <w:noProof/>
          </w:rPr>
        </w:r>
        <w:r>
          <w:rPr>
            <w:noProof/>
            <w:webHidden/>
          </w:rPr>
          <w:fldChar w:fldCharType="separate"/>
        </w:r>
        <w:r>
          <w:rPr>
            <w:noProof/>
            <w:webHidden/>
          </w:rPr>
          <w:t>44</w:t>
        </w:r>
        <w:r>
          <w:rPr>
            <w:noProof/>
            <w:webHidden/>
          </w:rPr>
          <w:fldChar w:fldCharType="end"/>
        </w:r>
      </w:hyperlink>
    </w:p>
    <w:p w:rsidR="00B55FBD" w:rsidRDefault="00B55FBD" w:rsidP="00B55FBD">
      <w:pPr>
        <w:pStyle w:val="3f4"/>
        <w:rPr>
          <w:rFonts w:cs="Times New Roman"/>
          <w:noProof/>
          <w:sz w:val="24"/>
          <w:szCs w:val="24"/>
        </w:rPr>
      </w:pPr>
      <w:hyperlink w:anchor="_Toc207862088" w:history="1">
        <w:r w:rsidRPr="002330CB">
          <w:rPr>
            <w:rStyle w:val="afa"/>
            <w:noProof/>
            <w:lang w:val="uk-UA"/>
          </w:rPr>
          <w:t>2.3.2. Методи бактеріологічних досліджень</w:t>
        </w:r>
        <w:r>
          <w:rPr>
            <w:noProof/>
            <w:webHidden/>
          </w:rPr>
          <w:tab/>
        </w:r>
        <w:r>
          <w:rPr>
            <w:noProof/>
            <w:webHidden/>
          </w:rPr>
          <w:fldChar w:fldCharType="begin"/>
        </w:r>
        <w:r>
          <w:rPr>
            <w:noProof/>
            <w:webHidden/>
          </w:rPr>
          <w:instrText xml:space="preserve"> PAGEREF _Toc207862088 \h </w:instrText>
        </w:r>
        <w:r>
          <w:rPr>
            <w:noProof/>
          </w:rPr>
        </w:r>
        <w:r>
          <w:rPr>
            <w:noProof/>
            <w:webHidden/>
          </w:rPr>
          <w:fldChar w:fldCharType="separate"/>
        </w:r>
        <w:r>
          <w:rPr>
            <w:noProof/>
            <w:webHidden/>
          </w:rPr>
          <w:t>44</w:t>
        </w:r>
        <w:r>
          <w:rPr>
            <w:noProof/>
            <w:webHidden/>
          </w:rPr>
          <w:fldChar w:fldCharType="end"/>
        </w:r>
      </w:hyperlink>
    </w:p>
    <w:p w:rsidR="00B55FBD" w:rsidRDefault="00B55FBD" w:rsidP="00B55FBD">
      <w:pPr>
        <w:pStyle w:val="3f4"/>
        <w:rPr>
          <w:rFonts w:cs="Times New Roman"/>
          <w:noProof/>
          <w:sz w:val="24"/>
          <w:szCs w:val="24"/>
        </w:rPr>
      </w:pPr>
      <w:hyperlink w:anchor="_Toc207862089" w:history="1">
        <w:r w:rsidRPr="002330CB">
          <w:rPr>
            <w:rStyle w:val="afa"/>
            <w:noProof/>
            <w:lang w:val="uk-UA"/>
          </w:rPr>
          <w:t>2.3.3. Методи біохімічних досліджень</w:t>
        </w:r>
        <w:r>
          <w:rPr>
            <w:noProof/>
            <w:webHidden/>
          </w:rPr>
          <w:tab/>
        </w:r>
        <w:r>
          <w:rPr>
            <w:noProof/>
            <w:webHidden/>
          </w:rPr>
          <w:fldChar w:fldCharType="begin"/>
        </w:r>
        <w:r>
          <w:rPr>
            <w:noProof/>
            <w:webHidden/>
          </w:rPr>
          <w:instrText xml:space="preserve"> PAGEREF _Toc207862089 \h </w:instrText>
        </w:r>
        <w:r>
          <w:rPr>
            <w:noProof/>
          </w:rPr>
        </w:r>
        <w:r>
          <w:rPr>
            <w:noProof/>
            <w:webHidden/>
          </w:rPr>
          <w:fldChar w:fldCharType="separate"/>
        </w:r>
        <w:r>
          <w:rPr>
            <w:noProof/>
            <w:webHidden/>
          </w:rPr>
          <w:t>46</w:t>
        </w:r>
        <w:r>
          <w:rPr>
            <w:noProof/>
            <w:webHidden/>
          </w:rPr>
          <w:fldChar w:fldCharType="end"/>
        </w:r>
      </w:hyperlink>
    </w:p>
    <w:p w:rsidR="00B55FBD" w:rsidRDefault="00B55FBD" w:rsidP="00B55FBD">
      <w:pPr>
        <w:pStyle w:val="3f4"/>
        <w:rPr>
          <w:rFonts w:cs="Times New Roman"/>
          <w:noProof/>
          <w:sz w:val="24"/>
          <w:szCs w:val="24"/>
        </w:rPr>
      </w:pPr>
      <w:hyperlink w:anchor="_Toc207862090" w:history="1">
        <w:r w:rsidRPr="002330CB">
          <w:rPr>
            <w:rStyle w:val="afa"/>
            <w:noProof/>
            <w:lang w:val="uk-UA"/>
          </w:rPr>
          <w:t>2.3.4. Методи біологічних досліджень</w:t>
        </w:r>
        <w:r>
          <w:rPr>
            <w:noProof/>
            <w:webHidden/>
          </w:rPr>
          <w:tab/>
        </w:r>
        <w:r>
          <w:rPr>
            <w:noProof/>
            <w:webHidden/>
          </w:rPr>
          <w:fldChar w:fldCharType="begin"/>
        </w:r>
        <w:r>
          <w:rPr>
            <w:noProof/>
            <w:webHidden/>
          </w:rPr>
          <w:instrText xml:space="preserve"> PAGEREF _Toc207862090 \h </w:instrText>
        </w:r>
        <w:r>
          <w:rPr>
            <w:noProof/>
          </w:rPr>
        </w:r>
        <w:r>
          <w:rPr>
            <w:noProof/>
            <w:webHidden/>
          </w:rPr>
          <w:fldChar w:fldCharType="separate"/>
        </w:r>
        <w:r>
          <w:rPr>
            <w:noProof/>
            <w:webHidden/>
          </w:rPr>
          <w:t>47</w:t>
        </w:r>
        <w:r>
          <w:rPr>
            <w:noProof/>
            <w:webHidden/>
          </w:rPr>
          <w:fldChar w:fldCharType="end"/>
        </w:r>
      </w:hyperlink>
    </w:p>
    <w:p w:rsidR="00B55FBD" w:rsidRDefault="00B55FBD" w:rsidP="00B55FBD">
      <w:pPr>
        <w:pStyle w:val="3f4"/>
        <w:rPr>
          <w:rFonts w:cs="Times New Roman"/>
          <w:noProof/>
          <w:sz w:val="24"/>
          <w:szCs w:val="24"/>
        </w:rPr>
      </w:pPr>
      <w:hyperlink w:anchor="_Toc207862091" w:history="1">
        <w:r w:rsidRPr="002330CB">
          <w:rPr>
            <w:rStyle w:val="afa"/>
            <w:noProof/>
            <w:lang w:val="uk-UA"/>
          </w:rPr>
          <w:t>2.3.5. Методи серологічних, гематологічних та імунологічних досліджень</w:t>
        </w:r>
        <w:r>
          <w:rPr>
            <w:noProof/>
            <w:webHidden/>
          </w:rPr>
          <w:tab/>
        </w:r>
        <w:r>
          <w:rPr>
            <w:noProof/>
            <w:webHidden/>
          </w:rPr>
          <w:fldChar w:fldCharType="begin"/>
        </w:r>
        <w:r>
          <w:rPr>
            <w:noProof/>
            <w:webHidden/>
          </w:rPr>
          <w:instrText xml:space="preserve"> PAGEREF _Toc207862091 \h </w:instrText>
        </w:r>
        <w:r>
          <w:rPr>
            <w:noProof/>
          </w:rPr>
        </w:r>
        <w:r>
          <w:rPr>
            <w:noProof/>
            <w:webHidden/>
          </w:rPr>
          <w:fldChar w:fldCharType="separate"/>
        </w:r>
        <w:r>
          <w:rPr>
            <w:noProof/>
            <w:webHidden/>
          </w:rPr>
          <w:t>48</w:t>
        </w:r>
        <w:r>
          <w:rPr>
            <w:noProof/>
            <w:webHidden/>
          </w:rPr>
          <w:fldChar w:fldCharType="end"/>
        </w:r>
      </w:hyperlink>
    </w:p>
    <w:p w:rsidR="00B55FBD" w:rsidRDefault="00B55FBD" w:rsidP="00B55FBD">
      <w:pPr>
        <w:pStyle w:val="3f4"/>
        <w:rPr>
          <w:rFonts w:cs="Times New Roman"/>
          <w:noProof/>
          <w:sz w:val="24"/>
          <w:szCs w:val="24"/>
        </w:rPr>
      </w:pPr>
      <w:hyperlink w:anchor="_Toc207862092" w:history="1">
        <w:r w:rsidRPr="002330CB">
          <w:rPr>
            <w:rStyle w:val="afa"/>
            <w:noProof/>
            <w:lang w:val="uk-UA"/>
          </w:rPr>
          <w:t>2.4. Контроль якості вакцини „Лістерисан” проти лістеріозу тварин</w:t>
        </w:r>
        <w:r>
          <w:rPr>
            <w:noProof/>
            <w:webHidden/>
          </w:rPr>
          <w:tab/>
        </w:r>
        <w:r>
          <w:rPr>
            <w:noProof/>
            <w:webHidden/>
          </w:rPr>
          <w:fldChar w:fldCharType="begin"/>
        </w:r>
        <w:r>
          <w:rPr>
            <w:noProof/>
            <w:webHidden/>
          </w:rPr>
          <w:instrText xml:space="preserve"> PAGEREF _Toc207862092 \h </w:instrText>
        </w:r>
        <w:r>
          <w:rPr>
            <w:noProof/>
          </w:rPr>
        </w:r>
        <w:r>
          <w:rPr>
            <w:noProof/>
            <w:webHidden/>
          </w:rPr>
          <w:fldChar w:fldCharType="separate"/>
        </w:r>
        <w:r>
          <w:rPr>
            <w:noProof/>
            <w:webHidden/>
          </w:rPr>
          <w:t>56</w:t>
        </w:r>
        <w:r>
          <w:rPr>
            <w:noProof/>
            <w:webHidden/>
          </w:rPr>
          <w:fldChar w:fldCharType="end"/>
        </w:r>
      </w:hyperlink>
    </w:p>
    <w:p w:rsidR="00B55FBD" w:rsidRDefault="00B55FBD" w:rsidP="00B55FBD">
      <w:pPr>
        <w:pStyle w:val="2ff3"/>
        <w:tabs>
          <w:tab w:val="right" w:leader="dot" w:pos="9628"/>
        </w:tabs>
        <w:rPr>
          <w:rFonts w:cs="Times New Roman"/>
          <w:noProof/>
          <w:sz w:val="24"/>
          <w:szCs w:val="24"/>
        </w:rPr>
      </w:pPr>
      <w:hyperlink w:anchor="_Toc207862093" w:history="1">
        <w:r w:rsidRPr="002330CB">
          <w:rPr>
            <w:rStyle w:val="afa"/>
            <w:noProof/>
          </w:rPr>
          <w:t>2.5. Статистична обробка результатів досліджень</w:t>
        </w:r>
        <w:r>
          <w:rPr>
            <w:noProof/>
            <w:webHidden/>
          </w:rPr>
          <w:tab/>
        </w:r>
        <w:r>
          <w:rPr>
            <w:noProof/>
            <w:webHidden/>
          </w:rPr>
          <w:fldChar w:fldCharType="begin"/>
        </w:r>
        <w:r>
          <w:rPr>
            <w:noProof/>
            <w:webHidden/>
          </w:rPr>
          <w:instrText xml:space="preserve"> PAGEREF _Toc207862093 \h </w:instrText>
        </w:r>
        <w:r>
          <w:rPr>
            <w:noProof/>
          </w:rPr>
        </w:r>
        <w:r>
          <w:rPr>
            <w:noProof/>
            <w:webHidden/>
          </w:rPr>
          <w:fldChar w:fldCharType="separate"/>
        </w:r>
        <w:r>
          <w:rPr>
            <w:noProof/>
            <w:webHidden/>
          </w:rPr>
          <w:t>57</w:t>
        </w:r>
        <w:r>
          <w:rPr>
            <w:noProof/>
            <w:webHidden/>
          </w:rPr>
          <w:fldChar w:fldCharType="end"/>
        </w:r>
      </w:hyperlink>
    </w:p>
    <w:p w:rsidR="00B55FBD" w:rsidRDefault="00B55FBD" w:rsidP="00B55FBD">
      <w:pPr>
        <w:pStyle w:val="1ff1"/>
        <w:tabs>
          <w:tab w:val="clear" w:pos="9639"/>
          <w:tab w:val="right" w:leader="dot" w:pos="9628"/>
        </w:tabs>
        <w:rPr>
          <w:rFonts w:cs="Times New Roman"/>
          <w:noProof/>
          <w:szCs w:val="24"/>
        </w:rPr>
      </w:pPr>
      <w:hyperlink w:anchor="_Toc207862094" w:history="1">
        <w:r w:rsidRPr="002330CB">
          <w:rPr>
            <w:rStyle w:val="afa"/>
            <w:noProof/>
            <w:lang w:val="uk-UA"/>
          </w:rPr>
          <w:t>РОЗДІЛ 3</w:t>
        </w:r>
        <w:r>
          <w:rPr>
            <w:rStyle w:val="afa"/>
            <w:noProof/>
            <w:lang w:val="en-US"/>
          </w:rPr>
          <w:t xml:space="preserve"> </w:t>
        </w:r>
      </w:hyperlink>
      <w:hyperlink w:anchor="_Toc207862095" w:history="1">
        <w:r w:rsidRPr="002330CB">
          <w:rPr>
            <w:rStyle w:val="afa"/>
            <w:noProof/>
            <w:lang w:val="uk-UA"/>
          </w:rPr>
          <w:t>ЕКСПЕРИМЕНТАЛЬНА ЧАСТИНА</w:t>
        </w:r>
        <w:r>
          <w:rPr>
            <w:noProof/>
            <w:webHidden/>
          </w:rPr>
          <w:tab/>
        </w:r>
        <w:r>
          <w:rPr>
            <w:noProof/>
            <w:webHidden/>
          </w:rPr>
          <w:fldChar w:fldCharType="begin"/>
        </w:r>
        <w:r>
          <w:rPr>
            <w:noProof/>
            <w:webHidden/>
          </w:rPr>
          <w:instrText xml:space="preserve"> PAGEREF _Toc207862095 \h </w:instrText>
        </w:r>
        <w:r>
          <w:rPr>
            <w:noProof/>
          </w:rPr>
        </w:r>
        <w:r>
          <w:rPr>
            <w:noProof/>
            <w:webHidden/>
          </w:rPr>
          <w:fldChar w:fldCharType="separate"/>
        </w:r>
        <w:r>
          <w:rPr>
            <w:noProof/>
            <w:webHidden/>
          </w:rPr>
          <w:t>58</w:t>
        </w:r>
        <w:r>
          <w:rPr>
            <w:noProof/>
            <w:webHidden/>
          </w:rPr>
          <w:fldChar w:fldCharType="end"/>
        </w:r>
      </w:hyperlink>
    </w:p>
    <w:p w:rsidR="00B55FBD" w:rsidRDefault="00B55FBD" w:rsidP="00B55FBD">
      <w:pPr>
        <w:pStyle w:val="2ff3"/>
        <w:tabs>
          <w:tab w:val="right" w:leader="dot" w:pos="9628"/>
        </w:tabs>
        <w:rPr>
          <w:rFonts w:cs="Times New Roman"/>
          <w:noProof/>
          <w:sz w:val="24"/>
          <w:szCs w:val="24"/>
        </w:rPr>
      </w:pPr>
      <w:hyperlink w:anchor="_Toc207862096" w:history="1">
        <w:r w:rsidRPr="002330CB">
          <w:rPr>
            <w:rStyle w:val="afa"/>
            <w:noProof/>
          </w:rPr>
          <w:t>3.1. Вивчення епізоотичної ситуації з лістеріозу в Україні</w:t>
        </w:r>
        <w:r>
          <w:rPr>
            <w:noProof/>
            <w:webHidden/>
          </w:rPr>
          <w:tab/>
        </w:r>
        <w:r>
          <w:rPr>
            <w:noProof/>
            <w:webHidden/>
          </w:rPr>
          <w:fldChar w:fldCharType="begin"/>
        </w:r>
        <w:r>
          <w:rPr>
            <w:noProof/>
            <w:webHidden/>
          </w:rPr>
          <w:instrText xml:space="preserve"> PAGEREF _Toc207862096 \h </w:instrText>
        </w:r>
        <w:r>
          <w:rPr>
            <w:noProof/>
          </w:rPr>
        </w:r>
        <w:r>
          <w:rPr>
            <w:noProof/>
            <w:webHidden/>
          </w:rPr>
          <w:fldChar w:fldCharType="separate"/>
        </w:r>
        <w:r>
          <w:rPr>
            <w:noProof/>
            <w:webHidden/>
          </w:rPr>
          <w:t>58</w:t>
        </w:r>
        <w:r>
          <w:rPr>
            <w:noProof/>
            <w:webHidden/>
          </w:rPr>
          <w:fldChar w:fldCharType="end"/>
        </w:r>
      </w:hyperlink>
    </w:p>
    <w:p w:rsidR="00B55FBD" w:rsidRDefault="00B55FBD" w:rsidP="00B55FBD">
      <w:pPr>
        <w:pStyle w:val="2ff3"/>
        <w:tabs>
          <w:tab w:val="right" w:leader="dot" w:pos="9628"/>
        </w:tabs>
        <w:rPr>
          <w:rFonts w:cs="Times New Roman"/>
          <w:noProof/>
          <w:sz w:val="24"/>
          <w:szCs w:val="24"/>
        </w:rPr>
      </w:pPr>
      <w:hyperlink w:anchor="_Toc207862097" w:history="1">
        <w:r w:rsidRPr="002330CB">
          <w:rPr>
            <w:rStyle w:val="afa"/>
            <w:noProof/>
          </w:rPr>
          <w:t>3.2. Бактеріологічні дослідження</w:t>
        </w:r>
        <w:r>
          <w:rPr>
            <w:noProof/>
            <w:webHidden/>
          </w:rPr>
          <w:tab/>
        </w:r>
        <w:r>
          <w:rPr>
            <w:noProof/>
            <w:webHidden/>
          </w:rPr>
          <w:fldChar w:fldCharType="begin"/>
        </w:r>
        <w:r>
          <w:rPr>
            <w:noProof/>
            <w:webHidden/>
          </w:rPr>
          <w:instrText xml:space="preserve"> PAGEREF _Toc207862097 \h </w:instrText>
        </w:r>
        <w:r>
          <w:rPr>
            <w:noProof/>
          </w:rPr>
        </w:r>
        <w:r>
          <w:rPr>
            <w:noProof/>
            <w:webHidden/>
          </w:rPr>
          <w:fldChar w:fldCharType="separate"/>
        </w:r>
        <w:r>
          <w:rPr>
            <w:noProof/>
            <w:webHidden/>
          </w:rPr>
          <w:t>63</w:t>
        </w:r>
        <w:r>
          <w:rPr>
            <w:noProof/>
            <w:webHidden/>
          </w:rPr>
          <w:fldChar w:fldCharType="end"/>
        </w:r>
      </w:hyperlink>
    </w:p>
    <w:p w:rsidR="00B55FBD" w:rsidRDefault="00B55FBD" w:rsidP="00B55FBD">
      <w:pPr>
        <w:pStyle w:val="3f4"/>
        <w:rPr>
          <w:rFonts w:cs="Times New Roman"/>
          <w:noProof/>
          <w:sz w:val="24"/>
          <w:szCs w:val="24"/>
        </w:rPr>
      </w:pPr>
      <w:hyperlink w:anchor="_Toc207862098" w:history="1">
        <w:r w:rsidRPr="002330CB">
          <w:rPr>
            <w:rStyle w:val="afa"/>
            <w:noProof/>
            <w:lang w:val="uk-UA"/>
          </w:rPr>
          <w:t>3.2.1. Визначення залежності індикації лістерій від способів підготовки патматеріалу та біоматеріалу і його висіву</w:t>
        </w:r>
        <w:r>
          <w:rPr>
            <w:noProof/>
            <w:webHidden/>
          </w:rPr>
          <w:tab/>
        </w:r>
        <w:r>
          <w:rPr>
            <w:noProof/>
            <w:webHidden/>
          </w:rPr>
          <w:fldChar w:fldCharType="begin"/>
        </w:r>
        <w:r>
          <w:rPr>
            <w:noProof/>
            <w:webHidden/>
          </w:rPr>
          <w:instrText xml:space="preserve"> PAGEREF _Toc207862098 \h </w:instrText>
        </w:r>
        <w:r>
          <w:rPr>
            <w:noProof/>
          </w:rPr>
        </w:r>
        <w:r>
          <w:rPr>
            <w:noProof/>
            <w:webHidden/>
          </w:rPr>
          <w:fldChar w:fldCharType="separate"/>
        </w:r>
        <w:r>
          <w:rPr>
            <w:noProof/>
            <w:webHidden/>
          </w:rPr>
          <w:t>63</w:t>
        </w:r>
        <w:r>
          <w:rPr>
            <w:noProof/>
            <w:webHidden/>
          </w:rPr>
          <w:fldChar w:fldCharType="end"/>
        </w:r>
      </w:hyperlink>
    </w:p>
    <w:p w:rsidR="00B55FBD" w:rsidRDefault="00B55FBD" w:rsidP="00B55FBD">
      <w:pPr>
        <w:pStyle w:val="3f4"/>
        <w:rPr>
          <w:rFonts w:cs="Times New Roman"/>
          <w:noProof/>
          <w:sz w:val="24"/>
          <w:szCs w:val="24"/>
        </w:rPr>
      </w:pPr>
      <w:hyperlink w:anchor="_Toc207862099" w:history="1">
        <w:r w:rsidRPr="002330CB">
          <w:rPr>
            <w:rStyle w:val="afa"/>
            <w:noProof/>
            <w:lang w:val="uk-UA"/>
          </w:rPr>
          <w:t>3.2.2. Особливості культивування лістерій</w:t>
        </w:r>
        <w:r>
          <w:rPr>
            <w:noProof/>
            <w:webHidden/>
          </w:rPr>
          <w:tab/>
        </w:r>
        <w:r>
          <w:rPr>
            <w:noProof/>
            <w:webHidden/>
          </w:rPr>
          <w:fldChar w:fldCharType="begin"/>
        </w:r>
        <w:r>
          <w:rPr>
            <w:noProof/>
            <w:webHidden/>
          </w:rPr>
          <w:instrText xml:space="preserve"> PAGEREF _Toc207862099 \h </w:instrText>
        </w:r>
        <w:r>
          <w:rPr>
            <w:noProof/>
          </w:rPr>
        </w:r>
        <w:r>
          <w:rPr>
            <w:noProof/>
            <w:webHidden/>
          </w:rPr>
          <w:fldChar w:fldCharType="separate"/>
        </w:r>
        <w:r>
          <w:rPr>
            <w:noProof/>
            <w:webHidden/>
          </w:rPr>
          <w:t>64</w:t>
        </w:r>
        <w:r>
          <w:rPr>
            <w:noProof/>
            <w:webHidden/>
          </w:rPr>
          <w:fldChar w:fldCharType="end"/>
        </w:r>
      </w:hyperlink>
    </w:p>
    <w:p w:rsidR="00B55FBD" w:rsidRDefault="00B55FBD" w:rsidP="00B55FBD">
      <w:pPr>
        <w:pStyle w:val="3f4"/>
        <w:rPr>
          <w:rFonts w:cs="Times New Roman"/>
          <w:noProof/>
          <w:sz w:val="24"/>
          <w:szCs w:val="24"/>
        </w:rPr>
      </w:pPr>
      <w:hyperlink w:anchor="_Toc207862100" w:history="1">
        <w:r w:rsidRPr="002330CB">
          <w:rPr>
            <w:rStyle w:val="afa"/>
            <w:noProof/>
            <w:lang w:val="uk-UA"/>
          </w:rPr>
          <w:t>3.2.3. Вивчення впливу низьких температур на накопичення лістерій</w:t>
        </w:r>
        <w:r>
          <w:rPr>
            <w:noProof/>
            <w:webHidden/>
          </w:rPr>
          <w:tab/>
        </w:r>
        <w:r>
          <w:rPr>
            <w:noProof/>
            <w:webHidden/>
          </w:rPr>
          <w:fldChar w:fldCharType="begin"/>
        </w:r>
        <w:r>
          <w:rPr>
            <w:noProof/>
            <w:webHidden/>
          </w:rPr>
          <w:instrText xml:space="preserve"> PAGEREF _Toc207862100 \h </w:instrText>
        </w:r>
        <w:r>
          <w:rPr>
            <w:noProof/>
          </w:rPr>
        </w:r>
        <w:r>
          <w:rPr>
            <w:noProof/>
            <w:webHidden/>
          </w:rPr>
          <w:fldChar w:fldCharType="separate"/>
        </w:r>
        <w:r>
          <w:rPr>
            <w:noProof/>
            <w:webHidden/>
          </w:rPr>
          <w:t>70</w:t>
        </w:r>
        <w:r>
          <w:rPr>
            <w:noProof/>
            <w:webHidden/>
          </w:rPr>
          <w:fldChar w:fldCharType="end"/>
        </w:r>
      </w:hyperlink>
    </w:p>
    <w:p w:rsidR="00B55FBD" w:rsidRDefault="00B55FBD" w:rsidP="00B55FBD">
      <w:pPr>
        <w:pStyle w:val="3f4"/>
        <w:rPr>
          <w:rFonts w:cs="Times New Roman"/>
          <w:noProof/>
          <w:sz w:val="24"/>
          <w:szCs w:val="24"/>
        </w:rPr>
      </w:pPr>
      <w:hyperlink w:anchor="_Toc207862101" w:history="1">
        <w:r w:rsidRPr="002330CB">
          <w:rPr>
            <w:rStyle w:val="afa"/>
            <w:noProof/>
            <w:lang w:val="uk-UA"/>
          </w:rPr>
          <w:t>3.2.4. Ідентифікація лістерій</w:t>
        </w:r>
        <w:r>
          <w:rPr>
            <w:noProof/>
            <w:webHidden/>
          </w:rPr>
          <w:tab/>
        </w:r>
        <w:r>
          <w:rPr>
            <w:noProof/>
            <w:webHidden/>
          </w:rPr>
          <w:fldChar w:fldCharType="begin"/>
        </w:r>
        <w:r>
          <w:rPr>
            <w:noProof/>
            <w:webHidden/>
          </w:rPr>
          <w:instrText xml:space="preserve"> PAGEREF _Toc207862101 \h </w:instrText>
        </w:r>
        <w:r>
          <w:rPr>
            <w:noProof/>
          </w:rPr>
        </w:r>
        <w:r>
          <w:rPr>
            <w:noProof/>
            <w:webHidden/>
          </w:rPr>
          <w:fldChar w:fldCharType="separate"/>
        </w:r>
        <w:r>
          <w:rPr>
            <w:noProof/>
            <w:webHidden/>
          </w:rPr>
          <w:t>72</w:t>
        </w:r>
        <w:r>
          <w:rPr>
            <w:noProof/>
            <w:webHidden/>
          </w:rPr>
          <w:fldChar w:fldCharType="end"/>
        </w:r>
      </w:hyperlink>
    </w:p>
    <w:p w:rsidR="00B55FBD" w:rsidRDefault="00B55FBD" w:rsidP="00B55FBD">
      <w:pPr>
        <w:pStyle w:val="4e"/>
        <w:tabs>
          <w:tab w:val="right" w:leader="dot" w:pos="9628"/>
        </w:tabs>
        <w:rPr>
          <w:rFonts w:cs="Times New Roman"/>
          <w:noProof/>
        </w:rPr>
      </w:pPr>
      <w:hyperlink w:anchor="_Toc207862102" w:history="1">
        <w:r w:rsidRPr="002330CB">
          <w:rPr>
            <w:rStyle w:val="afa"/>
            <w:noProof/>
            <w:lang w:val="uk-UA"/>
          </w:rPr>
          <w:t>3.2.4.1. Первинне типування лістерій</w:t>
        </w:r>
        <w:r>
          <w:rPr>
            <w:noProof/>
            <w:webHidden/>
          </w:rPr>
          <w:tab/>
        </w:r>
        <w:r>
          <w:rPr>
            <w:noProof/>
            <w:webHidden/>
          </w:rPr>
          <w:fldChar w:fldCharType="begin"/>
        </w:r>
        <w:r>
          <w:rPr>
            <w:noProof/>
            <w:webHidden/>
          </w:rPr>
          <w:instrText xml:space="preserve"> PAGEREF _Toc207862102 \h </w:instrText>
        </w:r>
        <w:r>
          <w:rPr>
            <w:noProof/>
          </w:rPr>
        </w:r>
        <w:r>
          <w:rPr>
            <w:noProof/>
            <w:webHidden/>
          </w:rPr>
          <w:fldChar w:fldCharType="separate"/>
        </w:r>
        <w:r>
          <w:rPr>
            <w:noProof/>
            <w:webHidden/>
          </w:rPr>
          <w:t>72</w:t>
        </w:r>
        <w:r>
          <w:rPr>
            <w:noProof/>
            <w:webHidden/>
          </w:rPr>
          <w:fldChar w:fldCharType="end"/>
        </w:r>
      </w:hyperlink>
    </w:p>
    <w:p w:rsidR="00B55FBD" w:rsidRDefault="00B55FBD" w:rsidP="00B55FBD">
      <w:pPr>
        <w:pStyle w:val="4e"/>
        <w:tabs>
          <w:tab w:val="right" w:leader="dot" w:pos="9628"/>
        </w:tabs>
        <w:rPr>
          <w:rFonts w:cs="Times New Roman"/>
          <w:noProof/>
        </w:rPr>
      </w:pPr>
      <w:hyperlink w:anchor="_Toc207862103" w:history="1">
        <w:r w:rsidRPr="002330CB">
          <w:rPr>
            <w:rStyle w:val="afa"/>
            <w:noProof/>
            <w:lang w:val="uk-UA"/>
          </w:rPr>
          <w:t>3.2.4.2. Типування ізолятів до виду</w:t>
        </w:r>
        <w:r>
          <w:rPr>
            <w:noProof/>
            <w:webHidden/>
          </w:rPr>
          <w:tab/>
        </w:r>
        <w:r>
          <w:rPr>
            <w:noProof/>
            <w:webHidden/>
          </w:rPr>
          <w:fldChar w:fldCharType="begin"/>
        </w:r>
        <w:r>
          <w:rPr>
            <w:noProof/>
            <w:webHidden/>
          </w:rPr>
          <w:instrText xml:space="preserve"> PAGEREF _Toc207862103 \h </w:instrText>
        </w:r>
        <w:r>
          <w:rPr>
            <w:noProof/>
          </w:rPr>
        </w:r>
        <w:r>
          <w:rPr>
            <w:noProof/>
            <w:webHidden/>
          </w:rPr>
          <w:fldChar w:fldCharType="separate"/>
        </w:r>
        <w:r>
          <w:rPr>
            <w:noProof/>
            <w:webHidden/>
          </w:rPr>
          <w:t>77</w:t>
        </w:r>
        <w:r>
          <w:rPr>
            <w:noProof/>
            <w:webHidden/>
          </w:rPr>
          <w:fldChar w:fldCharType="end"/>
        </w:r>
      </w:hyperlink>
    </w:p>
    <w:p w:rsidR="00B55FBD" w:rsidRDefault="00B55FBD" w:rsidP="00B55FBD">
      <w:pPr>
        <w:pStyle w:val="5b"/>
        <w:rPr>
          <w:rFonts w:cs="Times New Roman"/>
          <w:noProof/>
          <w:sz w:val="24"/>
          <w:szCs w:val="24"/>
        </w:rPr>
      </w:pPr>
      <w:hyperlink w:anchor="_Toc207862104" w:history="1">
        <w:r w:rsidRPr="002330CB">
          <w:rPr>
            <w:rStyle w:val="afa"/>
            <w:noProof/>
            <w:lang w:val="uk-UA"/>
          </w:rPr>
          <w:t>3.3. Біологічна проба при лістеріозі</w:t>
        </w:r>
        <w:r>
          <w:rPr>
            <w:noProof/>
            <w:webHidden/>
          </w:rPr>
          <w:tab/>
        </w:r>
        <w:r>
          <w:rPr>
            <w:noProof/>
            <w:webHidden/>
          </w:rPr>
          <w:fldChar w:fldCharType="begin"/>
        </w:r>
        <w:r>
          <w:rPr>
            <w:noProof/>
            <w:webHidden/>
          </w:rPr>
          <w:instrText xml:space="preserve"> PAGEREF _Toc207862104 \h </w:instrText>
        </w:r>
        <w:r>
          <w:rPr>
            <w:noProof/>
          </w:rPr>
        </w:r>
        <w:r>
          <w:rPr>
            <w:noProof/>
            <w:webHidden/>
          </w:rPr>
          <w:fldChar w:fldCharType="separate"/>
        </w:r>
        <w:r>
          <w:rPr>
            <w:noProof/>
            <w:webHidden/>
          </w:rPr>
          <w:t>84</w:t>
        </w:r>
        <w:r>
          <w:rPr>
            <w:noProof/>
            <w:webHidden/>
          </w:rPr>
          <w:fldChar w:fldCharType="end"/>
        </w:r>
      </w:hyperlink>
    </w:p>
    <w:p w:rsidR="00B55FBD" w:rsidRDefault="00B55FBD" w:rsidP="00B55FBD">
      <w:pPr>
        <w:pStyle w:val="5b"/>
        <w:rPr>
          <w:rFonts w:cs="Times New Roman"/>
          <w:noProof/>
          <w:sz w:val="24"/>
          <w:szCs w:val="24"/>
        </w:rPr>
      </w:pPr>
      <w:hyperlink w:anchor="_Toc207862105" w:history="1">
        <w:r w:rsidRPr="002330CB">
          <w:rPr>
            <w:rStyle w:val="afa"/>
            <w:noProof/>
            <w:lang w:val="uk-UA"/>
          </w:rPr>
          <w:t>3.4. Визначення чутливості лістерій до антибіотиків</w:t>
        </w:r>
        <w:r>
          <w:rPr>
            <w:noProof/>
            <w:webHidden/>
          </w:rPr>
          <w:tab/>
        </w:r>
        <w:r>
          <w:rPr>
            <w:noProof/>
            <w:webHidden/>
          </w:rPr>
          <w:fldChar w:fldCharType="begin"/>
        </w:r>
        <w:r>
          <w:rPr>
            <w:noProof/>
            <w:webHidden/>
          </w:rPr>
          <w:instrText xml:space="preserve"> PAGEREF _Toc207862105 \h </w:instrText>
        </w:r>
        <w:r>
          <w:rPr>
            <w:noProof/>
          </w:rPr>
        </w:r>
        <w:r>
          <w:rPr>
            <w:noProof/>
            <w:webHidden/>
          </w:rPr>
          <w:fldChar w:fldCharType="separate"/>
        </w:r>
        <w:r>
          <w:rPr>
            <w:noProof/>
            <w:webHidden/>
          </w:rPr>
          <w:t>85</w:t>
        </w:r>
        <w:r>
          <w:rPr>
            <w:noProof/>
            <w:webHidden/>
          </w:rPr>
          <w:fldChar w:fldCharType="end"/>
        </w:r>
      </w:hyperlink>
    </w:p>
    <w:p w:rsidR="00B55FBD" w:rsidRDefault="00B55FBD" w:rsidP="00B55FBD">
      <w:pPr>
        <w:pStyle w:val="5b"/>
        <w:rPr>
          <w:rFonts w:cs="Times New Roman"/>
          <w:noProof/>
          <w:sz w:val="24"/>
          <w:szCs w:val="24"/>
        </w:rPr>
      </w:pPr>
      <w:hyperlink w:anchor="_Toc207862106" w:history="1">
        <w:r w:rsidRPr="002330CB">
          <w:rPr>
            <w:rStyle w:val="afa"/>
            <w:noProof/>
            <w:lang w:val="uk-UA"/>
          </w:rPr>
          <w:t>3.5. Удосконалення засобів специфічної профілактики лістеріозу тварин</w:t>
        </w:r>
        <w:r>
          <w:rPr>
            <w:noProof/>
            <w:webHidden/>
          </w:rPr>
          <w:tab/>
        </w:r>
        <w:r>
          <w:rPr>
            <w:noProof/>
            <w:webHidden/>
          </w:rPr>
          <w:fldChar w:fldCharType="begin"/>
        </w:r>
        <w:r>
          <w:rPr>
            <w:noProof/>
            <w:webHidden/>
          </w:rPr>
          <w:instrText xml:space="preserve"> PAGEREF _Toc207862106 \h </w:instrText>
        </w:r>
        <w:r>
          <w:rPr>
            <w:noProof/>
          </w:rPr>
        </w:r>
        <w:r>
          <w:rPr>
            <w:noProof/>
            <w:webHidden/>
          </w:rPr>
          <w:fldChar w:fldCharType="separate"/>
        </w:r>
        <w:r>
          <w:rPr>
            <w:noProof/>
            <w:webHidden/>
          </w:rPr>
          <w:t>89</w:t>
        </w:r>
        <w:r>
          <w:rPr>
            <w:noProof/>
            <w:webHidden/>
          </w:rPr>
          <w:fldChar w:fldCharType="end"/>
        </w:r>
      </w:hyperlink>
    </w:p>
    <w:p w:rsidR="00B55FBD" w:rsidRDefault="00B55FBD" w:rsidP="00B55FBD">
      <w:pPr>
        <w:pStyle w:val="3f4"/>
        <w:rPr>
          <w:rFonts w:cs="Times New Roman"/>
          <w:noProof/>
          <w:sz w:val="24"/>
          <w:szCs w:val="24"/>
        </w:rPr>
      </w:pPr>
      <w:hyperlink w:anchor="_Toc207862107" w:history="1">
        <w:r w:rsidRPr="002330CB">
          <w:rPr>
            <w:rStyle w:val="afa"/>
            <w:noProof/>
            <w:lang w:val="uk-UA"/>
          </w:rPr>
          <w:t>3.5.1. Визначення промислово-технологічного регламенту з виготовлення лістеріозного антигену</w:t>
        </w:r>
        <w:r>
          <w:rPr>
            <w:noProof/>
            <w:webHidden/>
          </w:rPr>
          <w:tab/>
        </w:r>
        <w:r>
          <w:rPr>
            <w:noProof/>
            <w:webHidden/>
          </w:rPr>
          <w:fldChar w:fldCharType="begin"/>
        </w:r>
        <w:r>
          <w:rPr>
            <w:noProof/>
            <w:webHidden/>
          </w:rPr>
          <w:instrText xml:space="preserve"> PAGEREF _Toc207862107 \h </w:instrText>
        </w:r>
        <w:r>
          <w:rPr>
            <w:noProof/>
          </w:rPr>
        </w:r>
        <w:r>
          <w:rPr>
            <w:noProof/>
            <w:webHidden/>
          </w:rPr>
          <w:fldChar w:fldCharType="separate"/>
        </w:r>
        <w:r>
          <w:rPr>
            <w:noProof/>
            <w:webHidden/>
          </w:rPr>
          <w:t>89</w:t>
        </w:r>
        <w:r>
          <w:rPr>
            <w:noProof/>
            <w:webHidden/>
          </w:rPr>
          <w:fldChar w:fldCharType="end"/>
        </w:r>
      </w:hyperlink>
    </w:p>
    <w:p w:rsidR="00B55FBD" w:rsidRDefault="00B55FBD" w:rsidP="00B55FBD">
      <w:pPr>
        <w:pStyle w:val="3f4"/>
        <w:rPr>
          <w:rFonts w:cs="Times New Roman"/>
          <w:noProof/>
          <w:sz w:val="24"/>
          <w:szCs w:val="24"/>
        </w:rPr>
      </w:pPr>
      <w:hyperlink w:anchor="_Toc207862108" w:history="1">
        <w:r w:rsidRPr="002330CB">
          <w:rPr>
            <w:rStyle w:val="afa"/>
            <w:noProof/>
            <w:lang w:val="uk-UA"/>
          </w:rPr>
          <w:t>3.5.2. Порівняльна характеристика умов інактивації та депонування лістеріозного антигену</w:t>
        </w:r>
        <w:r>
          <w:rPr>
            <w:noProof/>
            <w:webHidden/>
          </w:rPr>
          <w:tab/>
        </w:r>
        <w:r>
          <w:rPr>
            <w:noProof/>
            <w:webHidden/>
          </w:rPr>
          <w:fldChar w:fldCharType="begin"/>
        </w:r>
        <w:r>
          <w:rPr>
            <w:noProof/>
            <w:webHidden/>
          </w:rPr>
          <w:instrText xml:space="preserve"> PAGEREF _Toc207862108 \h </w:instrText>
        </w:r>
        <w:r>
          <w:rPr>
            <w:noProof/>
          </w:rPr>
        </w:r>
        <w:r>
          <w:rPr>
            <w:noProof/>
            <w:webHidden/>
          </w:rPr>
          <w:fldChar w:fldCharType="separate"/>
        </w:r>
        <w:r>
          <w:rPr>
            <w:noProof/>
            <w:webHidden/>
          </w:rPr>
          <w:t>93</w:t>
        </w:r>
        <w:r>
          <w:rPr>
            <w:noProof/>
            <w:webHidden/>
          </w:rPr>
          <w:fldChar w:fldCharType="end"/>
        </w:r>
      </w:hyperlink>
    </w:p>
    <w:p w:rsidR="00B55FBD" w:rsidRDefault="00B55FBD" w:rsidP="00B55FBD">
      <w:pPr>
        <w:pStyle w:val="3f4"/>
        <w:rPr>
          <w:rFonts w:cs="Times New Roman"/>
          <w:noProof/>
          <w:sz w:val="24"/>
          <w:szCs w:val="24"/>
        </w:rPr>
      </w:pPr>
      <w:hyperlink w:anchor="_Toc207862109" w:history="1">
        <w:r w:rsidRPr="002330CB">
          <w:rPr>
            <w:rStyle w:val="afa"/>
            <w:noProof/>
            <w:lang w:val="uk-UA"/>
          </w:rPr>
          <w:t>3.5.</w:t>
        </w:r>
        <w:r w:rsidRPr="002330CB">
          <w:rPr>
            <w:rStyle w:val="afa"/>
            <w:noProof/>
          </w:rPr>
          <w:t>3</w:t>
        </w:r>
        <w:r w:rsidRPr="002330CB">
          <w:rPr>
            <w:rStyle w:val="afa"/>
            <w:noProof/>
            <w:lang w:val="uk-UA"/>
          </w:rPr>
          <w:t>. Контроль якості вакцини „Лістерисан” проти лістеріозу тварин</w:t>
        </w:r>
        <w:r>
          <w:rPr>
            <w:noProof/>
            <w:webHidden/>
          </w:rPr>
          <w:tab/>
        </w:r>
        <w:r>
          <w:rPr>
            <w:noProof/>
            <w:webHidden/>
          </w:rPr>
          <w:fldChar w:fldCharType="begin"/>
        </w:r>
        <w:r>
          <w:rPr>
            <w:noProof/>
            <w:webHidden/>
          </w:rPr>
          <w:instrText xml:space="preserve"> PAGEREF _Toc207862109 \h </w:instrText>
        </w:r>
        <w:r>
          <w:rPr>
            <w:noProof/>
          </w:rPr>
        </w:r>
        <w:r>
          <w:rPr>
            <w:noProof/>
            <w:webHidden/>
          </w:rPr>
          <w:fldChar w:fldCharType="separate"/>
        </w:r>
        <w:r>
          <w:rPr>
            <w:noProof/>
            <w:webHidden/>
          </w:rPr>
          <w:t>98</w:t>
        </w:r>
        <w:r>
          <w:rPr>
            <w:noProof/>
            <w:webHidden/>
          </w:rPr>
          <w:fldChar w:fldCharType="end"/>
        </w:r>
      </w:hyperlink>
    </w:p>
    <w:p w:rsidR="00B55FBD" w:rsidRDefault="00B55FBD" w:rsidP="00B55FBD">
      <w:pPr>
        <w:pStyle w:val="3f4"/>
        <w:rPr>
          <w:rFonts w:cs="Times New Roman"/>
          <w:noProof/>
          <w:sz w:val="24"/>
          <w:szCs w:val="24"/>
        </w:rPr>
      </w:pPr>
      <w:hyperlink w:anchor="_Toc207862110" w:history="1">
        <w:r w:rsidRPr="002330CB">
          <w:rPr>
            <w:rStyle w:val="afa"/>
            <w:noProof/>
            <w:lang w:val="uk-UA"/>
          </w:rPr>
          <w:t>3.5.</w:t>
        </w:r>
        <w:r w:rsidRPr="002330CB">
          <w:rPr>
            <w:rStyle w:val="afa"/>
            <w:noProof/>
            <w:lang w:val="en-US"/>
          </w:rPr>
          <w:t>4</w:t>
        </w:r>
        <w:r w:rsidRPr="002330CB">
          <w:rPr>
            <w:rStyle w:val="afa"/>
            <w:noProof/>
            <w:lang w:val="uk-UA"/>
          </w:rPr>
          <w:t>. Визначення імунобіологічного статусу організму тварин після щеплення вакциною „Лістерисан”</w:t>
        </w:r>
        <w:r>
          <w:rPr>
            <w:noProof/>
            <w:webHidden/>
          </w:rPr>
          <w:tab/>
        </w:r>
        <w:r>
          <w:rPr>
            <w:noProof/>
            <w:webHidden/>
          </w:rPr>
          <w:fldChar w:fldCharType="begin"/>
        </w:r>
        <w:r>
          <w:rPr>
            <w:noProof/>
            <w:webHidden/>
          </w:rPr>
          <w:instrText xml:space="preserve"> PAGEREF _Toc207862110 \h </w:instrText>
        </w:r>
        <w:r>
          <w:rPr>
            <w:noProof/>
          </w:rPr>
        </w:r>
        <w:r>
          <w:rPr>
            <w:noProof/>
            <w:webHidden/>
          </w:rPr>
          <w:fldChar w:fldCharType="separate"/>
        </w:r>
        <w:r>
          <w:rPr>
            <w:noProof/>
            <w:webHidden/>
          </w:rPr>
          <w:t>98</w:t>
        </w:r>
        <w:r>
          <w:rPr>
            <w:noProof/>
            <w:webHidden/>
          </w:rPr>
          <w:fldChar w:fldCharType="end"/>
        </w:r>
      </w:hyperlink>
    </w:p>
    <w:p w:rsidR="00B55FBD" w:rsidRDefault="00B55FBD" w:rsidP="00B55FBD">
      <w:pPr>
        <w:pStyle w:val="4e"/>
        <w:tabs>
          <w:tab w:val="right" w:leader="dot" w:pos="9628"/>
        </w:tabs>
        <w:rPr>
          <w:rFonts w:cs="Times New Roman"/>
          <w:noProof/>
        </w:rPr>
      </w:pPr>
      <w:hyperlink w:anchor="_Toc207862111" w:history="1">
        <w:r w:rsidRPr="002330CB">
          <w:rPr>
            <w:rStyle w:val="afa"/>
            <w:noProof/>
            <w:lang w:val="uk-UA"/>
          </w:rPr>
          <w:t>3.5.</w:t>
        </w:r>
        <w:r w:rsidRPr="002330CB">
          <w:rPr>
            <w:rStyle w:val="afa"/>
            <w:noProof/>
            <w:lang w:val="en-US"/>
          </w:rPr>
          <w:t>4</w:t>
        </w:r>
        <w:r w:rsidRPr="002330CB">
          <w:rPr>
            <w:rStyle w:val="afa"/>
            <w:noProof/>
            <w:lang w:val="uk-UA"/>
          </w:rPr>
          <w:t>.1. Вплив застосування вакцини “Лістерисан” на неспецифічні показники резистентності та стан клітинного імунітету у тварин</w:t>
        </w:r>
        <w:r>
          <w:rPr>
            <w:noProof/>
            <w:webHidden/>
          </w:rPr>
          <w:tab/>
        </w:r>
        <w:r>
          <w:rPr>
            <w:noProof/>
            <w:webHidden/>
          </w:rPr>
          <w:fldChar w:fldCharType="begin"/>
        </w:r>
        <w:r>
          <w:rPr>
            <w:noProof/>
            <w:webHidden/>
          </w:rPr>
          <w:instrText xml:space="preserve"> PAGEREF _Toc207862111 \h </w:instrText>
        </w:r>
        <w:r>
          <w:rPr>
            <w:noProof/>
          </w:rPr>
        </w:r>
        <w:r>
          <w:rPr>
            <w:noProof/>
            <w:webHidden/>
          </w:rPr>
          <w:fldChar w:fldCharType="separate"/>
        </w:r>
        <w:r>
          <w:rPr>
            <w:noProof/>
            <w:webHidden/>
          </w:rPr>
          <w:t>101</w:t>
        </w:r>
        <w:r>
          <w:rPr>
            <w:noProof/>
            <w:webHidden/>
          </w:rPr>
          <w:fldChar w:fldCharType="end"/>
        </w:r>
      </w:hyperlink>
    </w:p>
    <w:p w:rsidR="00B55FBD" w:rsidRDefault="00B55FBD" w:rsidP="00B55FBD">
      <w:pPr>
        <w:pStyle w:val="4e"/>
        <w:tabs>
          <w:tab w:val="right" w:leader="dot" w:pos="9628"/>
        </w:tabs>
        <w:rPr>
          <w:rFonts w:cs="Times New Roman"/>
          <w:noProof/>
        </w:rPr>
      </w:pPr>
      <w:hyperlink w:anchor="_Toc207862112" w:history="1">
        <w:r w:rsidRPr="002330CB">
          <w:rPr>
            <w:rStyle w:val="afa"/>
            <w:noProof/>
            <w:lang w:val="uk-UA"/>
          </w:rPr>
          <w:t>3.</w:t>
        </w:r>
        <w:r w:rsidRPr="002330CB">
          <w:rPr>
            <w:rStyle w:val="afa"/>
            <w:noProof/>
            <w:lang w:val="en-US"/>
          </w:rPr>
          <w:t>5</w:t>
        </w:r>
        <w:r w:rsidRPr="002330CB">
          <w:rPr>
            <w:rStyle w:val="afa"/>
            <w:noProof/>
            <w:lang w:val="uk-UA"/>
          </w:rPr>
          <w:t>.</w:t>
        </w:r>
        <w:r w:rsidRPr="002330CB">
          <w:rPr>
            <w:rStyle w:val="afa"/>
            <w:noProof/>
            <w:lang w:val="en-US"/>
          </w:rPr>
          <w:t>4</w:t>
        </w:r>
        <w:r w:rsidRPr="002330CB">
          <w:rPr>
            <w:rStyle w:val="afa"/>
            <w:noProof/>
            <w:lang w:val="uk-UA"/>
          </w:rPr>
          <w:t>.2. Динаміка клітинного імунітету у тварин при застосуванні вакцини “Лістерисан”</w:t>
        </w:r>
        <w:r>
          <w:rPr>
            <w:noProof/>
            <w:webHidden/>
          </w:rPr>
          <w:tab/>
        </w:r>
        <w:r>
          <w:rPr>
            <w:noProof/>
            <w:webHidden/>
          </w:rPr>
          <w:fldChar w:fldCharType="begin"/>
        </w:r>
        <w:r>
          <w:rPr>
            <w:noProof/>
            <w:webHidden/>
          </w:rPr>
          <w:instrText xml:space="preserve"> PAGEREF _Toc207862112 \h </w:instrText>
        </w:r>
        <w:r>
          <w:rPr>
            <w:noProof/>
          </w:rPr>
        </w:r>
        <w:r>
          <w:rPr>
            <w:noProof/>
            <w:webHidden/>
          </w:rPr>
          <w:fldChar w:fldCharType="separate"/>
        </w:r>
        <w:r>
          <w:rPr>
            <w:noProof/>
            <w:webHidden/>
          </w:rPr>
          <w:t>103</w:t>
        </w:r>
        <w:r>
          <w:rPr>
            <w:noProof/>
            <w:webHidden/>
          </w:rPr>
          <w:fldChar w:fldCharType="end"/>
        </w:r>
      </w:hyperlink>
    </w:p>
    <w:p w:rsidR="00B55FBD" w:rsidRDefault="00B55FBD" w:rsidP="00B55FBD">
      <w:pPr>
        <w:pStyle w:val="4e"/>
        <w:tabs>
          <w:tab w:val="right" w:leader="dot" w:pos="9628"/>
        </w:tabs>
        <w:rPr>
          <w:rFonts w:cs="Times New Roman"/>
          <w:noProof/>
        </w:rPr>
      </w:pPr>
      <w:hyperlink w:anchor="_Toc207862113" w:history="1">
        <w:r w:rsidRPr="002330CB">
          <w:rPr>
            <w:rStyle w:val="afa"/>
            <w:noProof/>
            <w:lang w:val="uk-UA"/>
          </w:rPr>
          <w:t>3.5.</w:t>
        </w:r>
        <w:r w:rsidRPr="002330CB">
          <w:rPr>
            <w:rStyle w:val="afa"/>
            <w:noProof/>
            <w:lang w:val="en-US"/>
          </w:rPr>
          <w:t>4</w:t>
        </w:r>
        <w:r w:rsidRPr="002330CB">
          <w:rPr>
            <w:rStyle w:val="afa"/>
            <w:noProof/>
            <w:lang w:val="uk-UA"/>
          </w:rPr>
          <w:t>.3. Динаміка показників ОФР крові овець, щеплених вакциною „Лістерисан”</w:t>
        </w:r>
        <w:r>
          <w:rPr>
            <w:noProof/>
            <w:webHidden/>
          </w:rPr>
          <w:tab/>
        </w:r>
        <w:r>
          <w:rPr>
            <w:noProof/>
            <w:webHidden/>
          </w:rPr>
          <w:fldChar w:fldCharType="begin"/>
        </w:r>
        <w:r>
          <w:rPr>
            <w:noProof/>
            <w:webHidden/>
          </w:rPr>
          <w:instrText xml:space="preserve"> PAGEREF _Toc207862113 \h </w:instrText>
        </w:r>
        <w:r>
          <w:rPr>
            <w:noProof/>
          </w:rPr>
        </w:r>
        <w:r>
          <w:rPr>
            <w:noProof/>
            <w:webHidden/>
          </w:rPr>
          <w:fldChar w:fldCharType="separate"/>
        </w:r>
        <w:r>
          <w:rPr>
            <w:noProof/>
            <w:webHidden/>
          </w:rPr>
          <w:t>106</w:t>
        </w:r>
        <w:r>
          <w:rPr>
            <w:noProof/>
            <w:webHidden/>
          </w:rPr>
          <w:fldChar w:fldCharType="end"/>
        </w:r>
      </w:hyperlink>
    </w:p>
    <w:p w:rsidR="00B55FBD" w:rsidRDefault="00B55FBD" w:rsidP="00B55FBD">
      <w:pPr>
        <w:pStyle w:val="4e"/>
        <w:tabs>
          <w:tab w:val="right" w:leader="dot" w:pos="9628"/>
        </w:tabs>
        <w:rPr>
          <w:rFonts w:cs="Times New Roman"/>
          <w:noProof/>
        </w:rPr>
      </w:pPr>
      <w:hyperlink w:anchor="_Toc207862114" w:history="1">
        <w:r w:rsidRPr="002330CB">
          <w:rPr>
            <w:rStyle w:val="afa"/>
            <w:noProof/>
            <w:lang w:val="uk-UA"/>
          </w:rPr>
          <w:t>3.5.</w:t>
        </w:r>
        <w:r w:rsidRPr="002330CB">
          <w:rPr>
            <w:rStyle w:val="afa"/>
            <w:noProof/>
            <w:lang w:val="en-US"/>
          </w:rPr>
          <w:t>4</w:t>
        </w:r>
        <w:r w:rsidRPr="002330CB">
          <w:rPr>
            <w:rStyle w:val="afa"/>
            <w:noProof/>
            <w:lang w:val="uk-UA"/>
          </w:rPr>
          <w:t>.4. Показники БАСК, ЛАСК крові овець, щеплених вакциною проти лістеріозу</w:t>
        </w:r>
        <w:r>
          <w:rPr>
            <w:noProof/>
            <w:webHidden/>
          </w:rPr>
          <w:tab/>
        </w:r>
        <w:r>
          <w:rPr>
            <w:noProof/>
            <w:webHidden/>
          </w:rPr>
          <w:fldChar w:fldCharType="begin"/>
        </w:r>
        <w:r>
          <w:rPr>
            <w:noProof/>
            <w:webHidden/>
          </w:rPr>
          <w:instrText xml:space="preserve"> PAGEREF _Toc207862114 \h </w:instrText>
        </w:r>
        <w:r>
          <w:rPr>
            <w:noProof/>
          </w:rPr>
        </w:r>
        <w:r>
          <w:rPr>
            <w:noProof/>
            <w:webHidden/>
          </w:rPr>
          <w:fldChar w:fldCharType="separate"/>
        </w:r>
        <w:r>
          <w:rPr>
            <w:noProof/>
            <w:webHidden/>
          </w:rPr>
          <w:t>107</w:t>
        </w:r>
        <w:r>
          <w:rPr>
            <w:noProof/>
            <w:webHidden/>
          </w:rPr>
          <w:fldChar w:fldCharType="end"/>
        </w:r>
      </w:hyperlink>
    </w:p>
    <w:p w:rsidR="00B55FBD" w:rsidRDefault="00B55FBD" w:rsidP="00B55FBD">
      <w:pPr>
        <w:pStyle w:val="1ff1"/>
        <w:tabs>
          <w:tab w:val="clear" w:pos="9639"/>
          <w:tab w:val="right" w:leader="dot" w:pos="9628"/>
        </w:tabs>
        <w:rPr>
          <w:rFonts w:cs="Times New Roman"/>
          <w:noProof/>
          <w:szCs w:val="24"/>
        </w:rPr>
      </w:pPr>
      <w:hyperlink w:anchor="_Toc207862115" w:history="1">
        <w:r w:rsidRPr="002330CB">
          <w:rPr>
            <w:rStyle w:val="afa"/>
            <w:noProof/>
            <w:lang w:val="uk-UA"/>
          </w:rPr>
          <w:t>АНАЛІЗ ТА УЗАГАЛЬНЕННЯ РЕЗУЛЬТАТІВ ДОСЛІДЖЕНЬ</w:t>
        </w:r>
        <w:r>
          <w:rPr>
            <w:noProof/>
            <w:webHidden/>
          </w:rPr>
          <w:tab/>
        </w:r>
        <w:r>
          <w:rPr>
            <w:noProof/>
            <w:webHidden/>
          </w:rPr>
          <w:fldChar w:fldCharType="begin"/>
        </w:r>
        <w:r>
          <w:rPr>
            <w:noProof/>
            <w:webHidden/>
          </w:rPr>
          <w:instrText xml:space="preserve"> PAGEREF _Toc207862115 \h </w:instrText>
        </w:r>
        <w:r>
          <w:rPr>
            <w:noProof/>
          </w:rPr>
        </w:r>
        <w:r>
          <w:rPr>
            <w:noProof/>
            <w:webHidden/>
          </w:rPr>
          <w:fldChar w:fldCharType="separate"/>
        </w:r>
        <w:r>
          <w:rPr>
            <w:noProof/>
            <w:webHidden/>
          </w:rPr>
          <w:t>110</w:t>
        </w:r>
        <w:r>
          <w:rPr>
            <w:noProof/>
            <w:webHidden/>
          </w:rPr>
          <w:fldChar w:fldCharType="end"/>
        </w:r>
      </w:hyperlink>
    </w:p>
    <w:p w:rsidR="00B55FBD" w:rsidRDefault="00B55FBD" w:rsidP="00B55FBD">
      <w:pPr>
        <w:pStyle w:val="1ff1"/>
        <w:tabs>
          <w:tab w:val="clear" w:pos="9639"/>
          <w:tab w:val="right" w:leader="dot" w:pos="9628"/>
        </w:tabs>
        <w:rPr>
          <w:rFonts w:cs="Times New Roman"/>
          <w:noProof/>
          <w:szCs w:val="24"/>
        </w:rPr>
      </w:pPr>
      <w:hyperlink w:anchor="_Toc207862116" w:history="1">
        <w:r w:rsidRPr="002330CB">
          <w:rPr>
            <w:rStyle w:val="afa"/>
            <w:noProof/>
            <w:lang w:val="uk-UA"/>
          </w:rPr>
          <w:t>ВИСНОВКИ</w:t>
        </w:r>
        <w:r>
          <w:rPr>
            <w:noProof/>
            <w:webHidden/>
          </w:rPr>
          <w:tab/>
        </w:r>
        <w:r>
          <w:rPr>
            <w:noProof/>
            <w:webHidden/>
          </w:rPr>
          <w:fldChar w:fldCharType="begin"/>
        </w:r>
        <w:r>
          <w:rPr>
            <w:noProof/>
            <w:webHidden/>
          </w:rPr>
          <w:instrText xml:space="preserve"> PAGEREF _Toc207862116 \h </w:instrText>
        </w:r>
        <w:r>
          <w:rPr>
            <w:noProof/>
          </w:rPr>
        </w:r>
        <w:r>
          <w:rPr>
            <w:noProof/>
            <w:webHidden/>
          </w:rPr>
          <w:fldChar w:fldCharType="separate"/>
        </w:r>
        <w:r>
          <w:rPr>
            <w:noProof/>
            <w:webHidden/>
          </w:rPr>
          <w:t>122</w:t>
        </w:r>
        <w:r>
          <w:rPr>
            <w:noProof/>
            <w:webHidden/>
          </w:rPr>
          <w:fldChar w:fldCharType="end"/>
        </w:r>
      </w:hyperlink>
    </w:p>
    <w:p w:rsidR="00B55FBD" w:rsidRDefault="00B55FBD" w:rsidP="00B55FBD">
      <w:pPr>
        <w:pStyle w:val="1ff1"/>
        <w:tabs>
          <w:tab w:val="clear" w:pos="9639"/>
          <w:tab w:val="right" w:leader="dot" w:pos="9628"/>
        </w:tabs>
        <w:rPr>
          <w:rFonts w:cs="Times New Roman"/>
          <w:noProof/>
          <w:szCs w:val="24"/>
        </w:rPr>
      </w:pPr>
      <w:hyperlink w:anchor="_Toc207862117" w:history="1">
        <w:r w:rsidRPr="002330CB">
          <w:rPr>
            <w:rStyle w:val="afa"/>
            <w:noProof/>
            <w:lang w:val="uk-UA"/>
          </w:rPr>
          <w:t>ПРОПОЗИЦІЇ ВИРОБНИЦТВУ</w:t>
        </w:r>
        <w:r>
          <w:rPr>
            <w:noProof/>
            <w:webHidden/>
          </w:rPr>
          <w:tab/>
        </w:r>
        <w:r>
          <w:rPr>
            <w:noProof/>
            <w:webHidden/>
          </w:rPr>
          <w:fldChar w:fldCharType="begin"/>
        </w:r>
        <w:r>
          <w:rPr>
            <w:noProof/>
            <w:webHidden/>
          </w:rPr>
          <w:instrText xml:space="preserve"> PAGEREF _Toc207862117 \h </w:instrText>
        </w:r>
        <w:r>
          <w:rPr>
            <w:noProof/>
          </w:rPr>
        </w:r>
        <w:r>
          <w:rPr>
            <w:noProof/>
            <w:webHidden/>
          </w:rPr>
          <w:fldChar w:fldCharType="separate"/>
        </w:r>
        <w:r>
          <w:rPr>
            <w:noProof/>
            <w:webHidden/>
          </w:rPr>
          <w:t>124</w:t>
        </w:r>
        <w:r>
          <w:rPr>
            <w:noProof/>
            <w:webHidden/>
          </w:rPr>
          <w:fldChar w:fldCharType="end"/>
        </w:r>
      </w:hyperlink>
    </w:p>
    <w:p w:rsidR="00B55FBD" w:rsidRDefault="00B55FBD" w:rsidP="00B55FBD">
      <w:pPr>
        <w:pStyle w:val="1ff1"/>
        <w:tabs>
          <w:tab w:val="clear" w:pos="9639"/>
          <w:tab w:val="right" w:leader="dot" w:pos="9628"/>
        </w:tabs>
        <w:rPr>
          <w:rFonts w:cs="Times New Roman"/>
          <w:noProof/>
          <w:szCs w:val="24"/>
        </w:rPr>
      </w:pPr>
      <w:hyperlink w:anchor="_Toc207862118" w:history="1">
        <w:r w:rsidRPr="002330CB">
          <w:rPr>
            <w:rStyle w:val="afa"/>
            <w:noProof/>
            <w:lang w:val="uk-UA"/>
          </w:rPr>
          <w:t>ДОДАТКИ</w:t>
        </w:r>
        <w:r>
          <w:rPr>
            <w:noProof/>
            <w:webHidden/>
          </w:rPr>
          <w:tab/>
        </w:r>
        <w:r>
          <w:rPr>
            <w:noProof/>
            <w:webHidden/>
          </w:rPr>
          <w:fldChar w:fldCharType="begin"/>
        </w:r>
        <w:r>
          <w:rPr>
            <w:noProof/>
            <w:webHidden/>
          </w:rPr>
          <w:instrText xml:space="preserve"> PAGEREF _Toc207862118 \h </w:instrText>
        </w:r>
        <w:r>
          <w:rPr>
            <w:noProof/>
          </w:rPr>
        </w:r>
        <w:r>
          <w:rPr>
            <w:noProof/>
            <w:webHidden/>
          </w:rPr>
          <w:fldChar w:fldCharType="separate"/>
        </w:r>
        <w:r>
          <w:rPr>
            <w:noProof/>
            <w:webHidden/>
          </w:rPr>
          <w:t>125</w:t>
        </w:r>
        <w:r>
          <w:rPr>
            <w:noProof/>
            <w:webHidden/>
          </w:rPr>
          <w:fldChar w:fldCharType="end"/>
        </w:r>
      </w:hyperlink>
    </w:p>
    <w:p w:rsidR="00B55FBD" w:rsidRDefault="00B55FBD" w:rsidP="00B55FBD">
      <w:pPr>
        <w:pStyle w:val="1ff1"/>
        <w:tabs>
          <w:tab w:val="clear" w:pos="9639"/>
          <w:tab w:val="right" w:leader="dot" w:pos="9628"/>
        </w:tabs>
        <w:rPr>
          <w:rFonts w:cs="Times New Roman"/>
          <w:noProof/>
          <w:szCs w:val="24"/>
        </w:rPr>
      </w:pPr>
      <w:hyperlink w:anchor="_Toc207862119" w:history="1">
        <w:r w:rsidRPr="002330CB">
          <w:rPr>
            <w:rStyle w:val="afa"/>
            <w:noProof/>
            <w:lang w:val="uk-UA"/>
          </w:rPr>
          <w:t>СПИСОК ВИКОРИСТАНИХ ДЖЕРЕЛ</w:t>
        </w:r>
        <w:r>
          <w:rPr>
            <w:noProof/>
            <w:webHidden/>
          </w:rPr>
          <w:tab/>
        </w:r>
        <w:r>
          <w:rPr>
            <w:noProof/>
            <w:webHidden/>
          </w:rPr>
          <w:fldChar w:fldCharType="begin"/>
        </w:r>
        <w:r>
          <w:rPr>
            <w:noProof/>
            <w:webHidden/>
          </w:rPr>
          <w:instrText xml:space="preserve"> PAGEREF _Toc207862119 \h </w:instrText>
        </w:r>
        <w:r>
          <w:rPr>
            <w:noProof/>
          </w:rPr>
        </w:r>
        <w:r>
          <w:rPr>
            <w:noProof/>
            <w:webHidden/>
          </w:rPr>
          <w:fldChar w:fldCharType="separate"/>
        </w:r>
        <w:r>
          <w:rPr>
            <w:noProof/>
            <w:webHidden/>
          </w:rPr>
          <w:t>136</w:t>
        </w:r>
        <w:r>
          <w:rPr>
            <w:noProof/>
            <w:webHidden/>
          </w:rPr>
          <w:fldChar w:fldCharType="end"/>
        </w:r>
      </w:hyperlink>
    </w:p>
    <w:p w:rsidR="00B55FBD" w:rsidRDefault="00B55FBD" w:rsidP="00B55FBD">
      <w:pPr>
        <w:pStyle w:val="1"/>
        <w:spacing w:line="360" w:lineRule="auto"/>
        <w:rPr>
          <w:lang w:val="uk-UA"/>
        </w:rPr>
        <w:sectPr w:rsidR="00B55FBD" w:rsidSect="00F4323B">
          <w:headerReference w:type="even" r:id="rId10"/>
          <w:headerReference w:type="default" r:id="rId11"/>
          <w:headerReference w:type="first" r:id="rId12"/>
          <w:footerReference w:type="first" r:id="rId13"/>
          <w:pgSz w:w="11906" w:h="16838" w:code="9"/>
          <w:pgMar w:top="1134" w:right="567" w:bottom="1134" w:left="1701" w:header="709" w:footer="709" w:gutter="0"/>
          <w:cols w:space="708"/>
          <w:titlePg/>
          <w:docGrid w:linePitch="360"/>
        </w:sectPr>
      </w:pPr>
      <w:r>
        <w:rPr>
          <w:lang w:val="uk-UA"/>
        </w:rPr>
        <w:fldChar w:fldCharType="end"/>
      </w:r>
    </w:p>
    <w:p w:rsidR="00B55FBD" w:rsidRDefault="00B55FBD" w:rsidP="00B55FBD">
      <w:pPr>
        <w:pStyle w:val="1"/>
        <w:spacing w:line="360" w:lineRule="auto"/>
        <w:jc w:val="center"/>
        <w:rPr>
          <w:rFonts w:ascii="Times New Roman" w:hAnsi="Times New Roman" w:cs="Times New Roman"/>
          <w:sz w:val="28"/>
          <w:szCs w:val="28"/>
          <w:lang w:val="uk-UA"/>
        </w:rPr>
      </w:pPr>
      <w:bookmarkStart w:id="2" w:name="_Toc207862071"/>
      <w:r w:rsidRPr="001D3EA1">
        <w:rPr>
          <w:rFonts w:ascii="Times New Roman" w:hAnsi="Times New Roman" w:cs="Times New Roman"/>
          <w:sz w:val="28"/>
          <w:szCs w:val="28"/>
          <w:lang w:val="uk-UA"/>
        </w:rPr>
        <w:lastRenderedPageBreak/>
        <w:t>ПЕРЕЛІК УМОВНИХ ПОЗНАЧЕНЬ</w:t>
      </w:r>
      <w:bookmarkEnd w:id="2"/>
    </w:p>
    <w:tbl>
      <w:tblPr>
        <w:tblW w:w="0" w:type="auto"/>
        <w:jc w:val="center"/>
        <w:tblLayout w:type="fixed"/>
        <w:tblCellMar>
          <w:left w:w="107" w:type="dxa"/>
          <w:right w:w="107" w:type="dxa"/>
        </w:tblCellMar>
        <w:tblLook w:val="0000" w:firstRow="0" w:lastRow="0" w:firstColumn="0" w:lastColumn="0" w:noHBand="0" w:noVBand="0"/>
      </w:tblPr>
      <w:tblGrid>
        <w:gridCol w:w="1588"/>
        <w:gridCol w:w="8108"/>
      </w:tblGrid>
      <w:tr w:rsidR="00B55FBD" w:rsidTr="002440CD">
        <w:tblPrEx>
          <w:tblCellMar>
            <w:top w:w="0" w:type="dxa"/>
            <w:bottom w:w="0" w:type="dxa"/>
          </w:tblCellMar>
        </w:tblPrEx>
        <w:trPr>
          <w:jc w:val="center"/>
        </w:trPr>
        <w:tc>
          <w:tcPr>
            <w:tcW w:w="1588" w:type="dxa"/>
            <w:vAlign w:val="center"/>
          </w:tcPr>
          <w:p w:rsidR="00B55FBD" w:rsidRDefault="00B55FBD" w:rsidP="002440CD">
            <w:pPr>
              <w:pStyle w:val="afffffffffffffffffffffffffffffff7"/>
            </w:pPr>
            <w:r>
              <w:t>БАСК</w:t>
            </w:r>
          </w:p>
        </w:tc>
        <w:tc>
          <w:tcPr>
            <w:tcW w:w="8108" w:type="dxa"/>
            <w:vAlign w:val="center"/>
          </w:tcPr>
          <w:p w:rsidR="00B55FBD" w:rsidRDefault="00B55FBD" w:rsidP="002440CD">
            <w:pPr>
              <w:pStyle w:val="afffffffffffffffffffffffffffffff7"/>
            </w:pPr>
            <w:r>
              <w:t xml:space="preserve"> – бактерицидна активність сироватки крові</w:t>
            </w:r>
          </w:p>
        </w:tc>
      </w:tr>
      <w:tr w:rsidR="00B55FBD" w:rsidTr="002440CD">
        <w:tblPrEx>
          <w:tblCellMar>
            <w:top w:w="0" w:type="dxa"/>
            <w:bottom w:w="0" w:type="dxa"/>
          </w:tblCellMar>
        </w:tblPrEx>
        <w:trPr>
          <w:jc w:val="center"/>
        </w:trPr>
        <w:tc>
          <w:tcPr>
            <w:tcW w:w="1588" w:type="dxa"/>
            <w:vAlign w:val="center"/>
          </w:tcPr>
          <w:p w:rsidR="00B55FBD" w:rsidRDefault="00B55FBD" w:rsidP="002440CD">
            <w:pPr>
              <w:pStyle w:val="afffffffffffffffffffffffffffffff7"/>
            </w:pPr>
            <w:r>
              <w:t>ВРХ</w:t>
            </w:r>
          </w:p>
        </w:tc>
        <w:tc>
          <w:tcPr>
            <w:tcW w:w="8108" w:type="dxa"/>
            <w:vAlign w:val="center"/>
          </w:tcPr>
          <w:p w:rsidR="00B55FBD" w:rsidRDefault="00B55FBD" w:rsidP="002440CD">
            <w:pPr>
              <w:pStyle w:val="afffffffffffffffffffffffffffffff7"/>
            </w:pPr>
            <w:r>
              <w:t xml:space="preserve"> – </w:t>
            </w:r>
            <w:proofErr w:type="gramStart"/>
            <w:r>
              <w:t>велика</w:t>
            </w:r>
            <w:proofErr w:type="gramEnd"/>
            <w:r>
              <w:t xml:space="preserve"> рогата худоба</w:t>
            </w:r>
          </w:p>
        </w:tc>
      </w:tr>
      <w:tr w:rsidR="00B55FBD" w:rsidTr="002440CD">
        <w:tblPrEx>
          <w:tblCellMar>
            <w:top w:w="0" w:type="dxa"/>
            <w:bottom w:w="0" w:type="dxa"/>
          </w:tblCellMar>
        </w:tblPrEx>
        <w:trPr>
          <w:jc w:val="center"/>
        </w:trPr>
        <w:tc>
          <w:tcPr>
            <w:tcW w:w="1588" w:type="dxa"/>
            <w:vAlign w:val="center"/>
          </w:tcPr>
          <w:p w:rsidR="00B55FBD" w:rsidRPr="003D5808" w:rsidRDefault="00B55FBD" w:rsidP="002440CD">
            <w:pPr>
              <w:pStyle w:val="afffffffffffffffffffffffffffffff7"/>
            </w:pPr>
            <w:r>
              <w:t>ДНК</w:t>
            </w:r>
          </w:p>
        </w:tc>
        <w:tc>
          <w:tcPr>
            <w:tcW w:w="8108" w:type="dxa"/>
            <w:vAlign w:val="center"/>
          </w:tcPr>
          <w:p w:rsidR="00B55FBD" w:rsidRDefault="00B55FBD" w:rsidP="002440CD">
            <w:pPr>
              <w:pStyle w:val="afffffffffffffffffffffffffffffff7"/>
            </w:pPr>
            <w:r>
              <w:t xml:space="preserve"> – дезоксирибонуклеїнова кислота</w:t>
            </w:r>
          </w:p>
        </w:tc>
      </w:tr>
      <w:tr w:rsidR="00B55FBD" w:rsidTr="002440CD">
        <w:tblPrEx>
          <w:tblCellMar>
            <w:top w:w="0" w:type="dxa"/>
            <w:bottom w:w="0" w:type="dxa"/>
          </w:tblCellMar>
        </w:tblPrEx>
        <w:trPr>
          <w:jc w:val="center"/>
        </w:trPr>
        <w:tc>
          <w:tcPr>
            <w:tcW w:w="1588" w:type="dxa"/>
            <w:vAlign w:val="center"/>
          </w:tcPr>
          <w:p w:rsidR="00B55FBD" w:rsidRDefault="00B55FBD" w:rsidP="002440CD">
            <w:pPr>
              <w:pStyle w:val="afffffffffffffffffffffffffffffff7"/>
            </w:pPr>
            <w:r>
              <w:t>ДРХ</w:t>
            </w:r>
          </w:p>
        </w:tc>
        <w:tc>
          <w:tcPr>
            <w:tcW w:w="8108" w:type="dxa"/>
            <w:vAlign w:val="center"/>
          </w:tcPr>
          <w:p w:rsidR="00B55FBD" w:rsidRDefault="00B55FBD" w:rsidP="002440CD">
            <w:pPr>
              <w:pStyle w:val="afffffffffffffffffffffffffffffff7"/>
            </w:pPr>
            <w:r>
              <w:t xml:space="preserve"> – </w:t>
            </w:r>
            <w:proofErr w:type="gramStart"/>
            <w:r>
              <w:t>др</w:t>
            </w:r>
            <w:proofErr w:type="gramEnd"/>
            <w:r>
              <w:t>ібна рогата худоба</w:t>
            </w:r>
          </w:p>
        </w:tc>
      </w:tr>
      <w:tr w:rsidR="00B55FBD" w:rsidTr="002440CD">
        <w:tblPrEx>
          <w:tblCellMar>
            <w:top w:w="0" w:type="dxa"/>
            <w:bottom w:w="0" w:type="dxa"/>
          </w:tblCellMar>
        </w:tblPrEx>
        <w:trPr>
          <w:jc w:val="center"/>
        </w:trPr>
        <w:tc>
          <w:tcPr>
            <w:tcW w:w="1588" w:type="dxa"/>
            <w:vAlign w:val="center"/>
          </w:tcPr>
          <w:p w:rsidR="00B55FBD" w:rsidRDefault="00B55FBD" w:rsidP="002440CD">
            <w:pPr>
              <w:pStyle w:val="afffffffffffffffffffffffffffffff7"/>
            </w:pPr>
            <w:r>
              <w:t>ЕАС–РУК</w:t>
            </w:r>
          </w:p>
        </w:tc>
        <w:tc>
          <w:tcPr>
            <w:tcW w:w="8108" w:type="dxa"/>
            <w:vAlign w:val="center"/>
          </w:tcPr>
          <w:p w:rsidR="00B55FBD" w:rsidRDefault="00B55FBD" w:rsidP="002440CD">
            <w:pPr>
              <w:pStyle w:val="afffffffffffffffffffffffffffffff7"/>
            </w:pPr>
            <w:r>
              <w:t xml:space="preserve"> – еритроцит навантажена комплементом розеткоутворююча кл</w:t>
            </w:r>
            <w:r>
              <w:t>і</w:t>
            </w:r>
            <w:r>
              <w:t>тина</w:t>
            </w:r>
          </w:p>
        </w:tc>
      </w:tr>
      <w:tr w:rsidR="00B55FBD" w:rsidTr="002440CD">
        <w:tblPrEx>
          <w:tblCellMar>
            <w:top w:w="0" w:type="dxa"/>
            <w:bottom w:w="0" w:type="dxa"/>
          </w:tblCellMar>
        </w:tblPrEx>
        <w:trPr>
          <w:jc w:val="center"/>
        </w:trPr>
        <w:tc>
          <w:tcPr>
            <w:tcW w:w="1588" w:type="dxa"/>
            <w:vAlign w:val="center"/>
          </w:tcPr>
          <w:p w:rsidR="00B55FBD" w:rsidRDefault="00B55FBD" w:rsidP="002440CD">
            <w:pPr>
              <w:pStyle w:val="afffffffffffffffffffffffffffffff7"/>
            </w:pPr>
            <w:r>
              <w:t>Е. со</w:t>
            </w:r>
            <w:proofErr w:type="gramStart"/>
            <w:r>
              <w:rPr>
                <w:lang w:val="en-US"/>
              </w:rPr>
              <w:t>li</w:t>
            </w:r>
            <w:proofErr w:type="gramEnd"/>
          </w:p>
        </w:tc>
        <w:tc>
          <w:tcPr>
            <w:tcW w:w="8108" w:type="dxa"/>
            <w:vAlign w:val="center"/>
          </w:tcPr>
          <w:p w:rsidR="00B55FBD" w:rsidRDefault="00B55FBD" w:rsidP="002440CD">
            <w:pPr>
              <w:pStyle w:val="afffffffffffffffffffffffffffffff7"/>
            </w:pPr>
            <w:r>
              <w:t xml:space="preserve"> – ешерихія колі</w:t>
            </w:r>
          </w:p>
        </w:tc>
      </w:tr>
      <w:tr w:rsidR="00B55FBD" w:rsidTr="002440CD">
        <w:tblPrEx>
          <w:tblCellMar>
            <w:top w:w="0" w:type="dxa"/>
            <w:bottom w:w="0" w:type="dxa"/>
          </w:tblCellMar>
        </w:tblPrEx>
        <w:trPr>
          <w:jc w:val="center"/>
        </w:trPr>
        <w:tc>
          <w:tcPr>
            <w:tcW w:w="1588" w:type="dxa"/>
            <w:vAlign w:val="center"/>
          </w:tcPr>
          <w:p w:rsidR="00B55FBD" w:rsidRDefault="00B55FBD" w:rsidP="002440CD">
            <w:pPr>
              <w:pStyle w:val="afffffffffffffffffffffffffffffff7"/>
            </w:pPr>
            <w:r>
              <w:t>Е–РУК</w:t>
            </w:r>
          </w:p>
        </w:tc>
        <w:tc>
          <w:tcPr>
            <w:tcW w:w="8108" w:type="dxa"/>
            <w:vAlign w:val="center"/>
          </w:tcPr>
          <w:p w:rsidR="00B55FBD" w:rsidRDefault="00B55FBD" w:rsidP="002440CD">
            <w:pPr>
              <w:pStyle w:val="afffffffffffffffffffffffffffffff7"/>
            </w:pPr>
            <w:r>
              <w:t xml:space="preserve"> – еритроцит розеткоутворююча клітина</w:t>
            </w:r>
          </w:p>
        </w:tc>
      </w:tr>
      <w:tr w:rsidR="00B55FBD" w:rsidTr="002440CD">
        <w:tblPrEx>
          <w:tblCellMar>
            <w:top w:w="0" w:type="dxa"/>
            <w:bottom w:w="0" w:type="dxa"/>
          </w:tblCellMar>
        </w:tblPrEx>
        <w:trPr>
          <w:jc w:val="center"/>
        </w:trPr>
        <w:tc>
          <w:tcPr>
            <w:tcW w:w="1588" w:type="dxa"/>
            <w:vAlign w:val="center"/>
          </w:tcPr>
          <w:p w:rsidR="00B55FBD" w:rsidRDefault="00B55FBD" w:rsidP="002440CD">
            <w:pPr>
              <w:pStyle w:val="afffffffffffffffffffffffffffffff7"/>
            </w:pPr>
            <w:r>
              <w:t>ЗФ</w:t>
            </w:r>
          </w:p>
        </w:tc>
        <w:tc>
          <w:tcPr>
            <w:tcW w:w="8108" w:type="dxa"/>
            <w:vAlign w:val="center"/>
          </w:tcPr>
          <w:p w:rsidR="00B55FBD" w:rsidRDefault="00B55FBD" w:rsidP="002440CD">
            <w:pPr>
              <w:pStyle w:val="afffffffffffffffffffffffffffffff7"/>
            </w:pPr>
            <w:r>
              <w:t xml:space="preserve"> – </w:t>
            </w:r>
            <w:proofErr w:type="gramStart"/>
            <w:r>
              <w:t>завершен</w:t>
            </w:r>
            <w:proofErr w:type="gramEnd"/>
            <w:r>
              <w:t>ість фагоцитозу</w:t>
            </w:r>
          </w:p>
        </w:tc>
      </w:tr>
      <w:tr w:rsidR="00B55FBD" w:rsidTr="002440CD">
        <w:tblPrEx>
          <w:tblCellMar>
            <w:top w:w="0" w:type="dxa"/>
            <w:bottom w:w="0" w:type="dxa"/>
          </w:tblCellMar>
        </w:tblPrEx>
        <w:trPr>
          <w:jc w:val="center"/>
        </w:trPr>
        <w:tc>
          <w:tcPr>
            <w:tcW w:w="1588" w:type="dxa"/>
            <w:vAlign w:val="center"/>
          </w:tcPr>
          <w:p w:rsidR="00B55FBD" w:rsidRDefault="00B55FBD" w:rsidP="002440CD">
            <w:pPr>
              <w:pStyle w:val="afffffffffffffffffffffffffffffff7"/>
            </w:pPr>
            <w:r>
              <w:t>ІФА</w:t>
            </w:r>
          </w:p>
        </w:tc>
        <w:tc>
          <w:tcPr>
            <w:tcW w:w="8108" w:type="dxa"/>
            <w:vAlign w:val="center"/>
          </w:tcPr>
          <w:p w:rsidR="00B55FBD" w:rsidRPr="008D5A78" w:rsidRDefault="00B55FBD" w:rsidP="002440CD">
            <w:pPr>
              <w:pStyle w:val="afffffffffffffffffffffffffffffff7"/>
              <w:rPr>
                <w:lang w:val="en-US"/>
              </w:rPr>
            </w:pPr>
            <w:r>
              <w:t xml:space="preserve"> – імуно-ферментний аналіз</w:t>
            </w:r>
          </w:p>
        </w:tc>
      </w:tr>
      <w:tr w:rsidR="00B55FBD" w:rsidTr="002440CD">
        <w:tblPrEx>
          <w:tblCellMar>
            <w:top w:w="0" w:type="dxa"/>
            <w:bottom w:w="0" w:type="dxa"/>
          </w:tblCellMar>
        </w:tblPrEx>
        <w:trPr>
          <w:jc w:val="center"/>
        </w:trPr>
        <w:tc>
          <w:tcPr>
            <w:tcW w:w="1588" w:type="dxa"/>
            <w:vAlign w:val="center"/>
          </w:tcPr>
          <w:p w:rsidR="00B55FBD" w:rsidRDefault="00B55FBD" w:rsidP="002440CD">
            <w:pPr>
              <w:pStyle w:val="afffffffffffffffffffffffffffffff7"/>
            </w:pPr>
            <w:r>
              <w:t>КА</w:t>
            </w:r>
          </w:p>
        </w:tc>
        <w:tc>
          <w:tcPr>
            <w:tcW w:w="8108" w:type="dxa"/>
            <w:vAlign w:val="center"/>
          </w:tcPr>
          <w:p w:rsidR="00B55FBD" w:rsidRDefault="00B55FBD" w:rsidP="002440CD">
            <w:pPr>
              <w:pStyle w:val="afffffffffffffffffffffffffffffff7"/>
            </w:pPr>
            <w:r>
              <w:t xml:space="preserve"> – кров’яний агар</w:t>
            </w:r>
          </w:p>
        </w:tc>
      </w:tr>
      <w:tr w:rsidR="00B55FBD" w:rsidTr="002440CD">
        <w:tblPrEx>
          <w:tblCellMar>
            <w:top w:w="0" w:type="dxa"/>
            <w:bottom w:w="0" w:type="dxa"/>
          </w:tblCellMar>
        </w:tblPrEx>
        <w:trPr>
          <w:jc w:val="center"/>
        </w:trPr>
        <w:tc>
          <w:tcPr>
            <w:tcW w:w="1588" w:type="dxa"/>
            <w:vAlign w:val="center"/>
          </w:tcPr>
          <w:p w:rsidR="00B55FBD" w:rsidRDefault="00B55FBD" w:rsidP="002440CD">
            <w:pPr>
              <w:pStyle w:val="afffffffffffffffffffffffffffffff7"/>
            </w:pPr>
            <w:r>
              <w:t>КАМП-тест</w:t>
            </w:r>
          </w:p>
        </w:tc>
        <w:tc>
          <w:tcPr>
            <w:tcW w:w="8108" w:type="dxa"/>
            <w:vAlign w:val="center"/>
          </w:tcPr>
          <w:p w:rsidR="00B55FBD" w:rsidRDefault="00B55FBD" w:rsidP="002440CD">
            <w:pPr>
              <w:pStyle w:val="afffffffffffffffffffffffffffffff7"/>
            </w:pPr>
            <w:r>
              <w:t xml:space="preserve"> – </w:t>
            </w:r>
            <w:proofErr w:type="gramStart"/>
            <w:r>
              <w:t>Кр</w:t>
            </w:r>
            <w:proofErr w:type="gramEnd"/>
            <w:r>
              <w:t>істі Аткінс Мунч-Петерсон тест</w:t>
            </w:r>
          </w:p>
        </w:tc>
      </w:tr>
      <w:tr w:rsidR="00B55FBD" w:rsidTr="002440CD">
        <w:tblPrEx>
          <w:tblCellMar>
            <w:top w:w="0" w:type="dxa"/>
            <w:bottom w:w="0" w:type="dxa"/>
          </w:tblCellMar>
        </w:tblPrEx>
        <w:trPr>
          <w:jc w:val="center"/>
        </w:trPr>
        <w:tc>
          <w:tcPr>
            <w:tcW w:w="1588" w:type="dxa"/>
            <w:vAlign w:val="center"/>
          </w:tcPr>
          <w:p w:rsidR="00B55FBD" w:rsidRDefault="00B55FBD" w:rsidP="002440CD">
            <w:pPr>
              <w:pStyle w:val="afffffffffffffffffffffffffffffff7"/>
            </w:pPr>
            <w:r>
              <w:t>ЛАСК</w:t>
            </w:r>
          </w:p>
        </w:tc>
        <w:tc>
          <w:tcPr>
            <w:tcW w:w="8108" w:type="dxa"/>
            <w:vAlign w:val="center"/>
          </w:tcPr>
          <w:p w:rsidR="00B55FBD" w:rsidRDefault="00B55FBD" w:rsidP="002440CD">
            <w:pPr>
              <w:pStyle w:val="afffffffffffffffffffffffffffffff7"/>
            </w:pPr>
            <w:r>
              <w:t xml:space="preserve"> – </w:t>
            </w:r>
            <w:proofErr w:type="gramStart"/>
            <w:r>
              <w:t>л</w:t>
            </w:r>
            <w:proofErr w:type="gramEnd"/>
            <w:r>
              <w:t>ізоцимна активність сироватки крові</w:t>
            </w:r>
          </w:p>
        </w:tc>
      </w:tr>
      <w:tr w:rsidR="00B55FBD" w:rsidTr="002440CD">
        <w:tblPrEx>
          <w:tblCellMar>
            <w:top w:w="0" w:type="dxa"/>
            <w:bottom w:w="0" w:type="dxa"/>
          </w:tblCellMar>
        </w:tblPrEx>
        <w:trPr>
          <w:jc w:val="center"/>
        </w:trPr>
        <w:tc>
          <w:tcPr>
            <w:tcW w:w="1588" w:type="dxa"/>
            <w:vAlign w:val="center"/>
          </w:tcPr>
          <w:p w:rsidR="00B55FBD" w:rsidRDefault="00B55FBD" w:rsidP="002440CD">
            <w:pPr>
              <w:pStyle w:val="afffffffffffffffffffffffffffffff7"/>
            </w:pPr>
            <w:r>
              <w:t>ЛД</w:t>
            </w:r>
          </w:p>
        </w:tc>
        <w:tc>
          <w:tcPr>
            <w:tcW w:w="8108" w:type="dxa"/>
            <w:vAlign w:val="center"/>
          </w:tcPr>
          <w:p w:rsidR="00B55FBD" w:rsidRDefault="00B55FBD" w:rsidP="002440CD">
            <w:pPr>
              <w:pStyle w:val="afffffffffffffffffffffffffffffff7"/>
            </w:pPr>
            <w:r>
              <w:t xml:space="preserve"> – летальна доза</w:t>
            </w:r>
          </w:p>
        </w:tc>
      </w:tr>
      <w:tr w:rsidR="00B55FBD" w:rsidTr="002440CD">
        <w:tblPrEx>
          <w:tblCellMar>
            <w:top w:w="0" w:type="dxa"/>
            <w:bottom w:w="0" w:type="dxa"/>
          </w:tblCellMar>
        </w:tblPrEx>
        <w:trPr>
          <w:jc w:val="center"/>
        </w:trPr>
        <w:tc>
          <w:tcPr>
            <w:tcW w:w="1588" w:type="dxa"/>
            <w:vAlign w:val="center"/>
          </w:tcPr>
          <w:p w:rsidR="00B55FBD" w:rsidRPr="00807BA9" w:rsidRDefault="00B55FBD" w:rsidP="002440CD">
            <w:pPr>
              <w:pStyle w:val="afffffffffffffffffffffffffffffff7"/>
            </w:pPr>
            <w:r w:rsidRPr="00807BA9">
              <w:t>L</w:t>
            </w:r>
            <w:r>
              <w:t>.</w:t>
            </w:r>
          </w:p>
        </w:tc>
        <w:tc>
          <w:tcPr>
            <w:tcW w:w="8108" w:type="dxa"/>
            <w:vAlign w:val="center"/>
          </w:tcPr>
          <w:p w:rsidR="00B55FBD" w:rsidRPr="00807BA9" w:rsidRDefault="00B55FBD" w:rsidP="002440CD">
            <w:pPr>
              <w:pStyle w:val="afffffffffffffffffffffffffffffff7"/>
            </w:pPr>
            <w:r w:rsidRPr="00807BA9">
              <w:t xml:space="preserve"> – Listeria</w:t>
            </w:r>
          </w:p>
        </w:tc>
      </w:tr>
      <w:tr w:rsidR="00B55FBD" w:rsidTr="002440CD">
        <w:tblPrEx>
          <w:tblCellMar>
            <w:top w:w="0" w:type="dxa"/>
            <w:bottom w:w="0" w:type="dxa"/>
          </w:tblCellMar>
        </w:tblPrEx>
        <w:trPr>
          <w:jc w:val="center"/>
        </w:trPr>
        <w:tc>
          <w:tcPr>
            <w:tcW w:w="1588" w:type="dxa"/>
            <w:vAlign w:val="center"/>
          </w:tcPr>
          <w:p w:rsidR="00B55FBD" w:rsidRDefault="00B55FBD" w:rsidP="002440CD">
            <w:pPr>
              <w:pStyle w:val="afffffffffffffffffffffffffffffff7"/>
            </w:pPr>
            <w:r>
              <w:t>м.</w:t>
            </w:r>
            <w:r>
              <w:rPr>
                <w:lang w:val="en-US"/>
              </w:rPr>
              <w:t xml:space="preserve"> </w:t>
            </w:r>
            <w:r>
              <w:t>к.</w:t>
            </w:r>
          </w:p>
        </w:tc>
        <w:tc>
          <w:tcPr>
            <w:tcW w:w="8108" w:type="dxa"/>
            <w:vAlign w:val="center"/>
          </w:tcPr>
          <w:p w:rsidR="00B55FBD" w:rsidRDefault="00B55FBD" w:rsidP="002440CD">
            <w:pPr>
              <w:pStyle w:val="afffffffffffffffffffffffffffffff7"/>
            </w:pPr>
            <w:r>
              <w:t xml:space="preserve"> – </w:t>
            </w:r>
            <w:proofErr w:type="gramStart"/>
            <w:r>
              <w:t>м</w:t>
            </w:r>
            <w:proofErr w:type="gramEnd"/>
            <w:r>
              <w:t>ікробних клітин</w:t>
            </w:r>
          </w:p>
        </w:tc>
      </w:tr>
      <w:tr w:rsidR="00B55FBD" w:rsidTr="002440CD">
        <w:tblPrEx>
          <w:tblCellMar>
            <w:top w:w="0" w:type="dxa"/>
            <w:bottom w:w="0" w:type="dxa"/>
          </w:tblCellMar>
        </w:tblPrEx>
        <w:trPr>
          <w:jc w:val="center"/>
        </w:trPr>
        <w:tc>
          <w:tcPr>
            <w:tcW w:w="1588" w:type="dxa"/>
            <w:vAlign w:val="center"/>
          </w:tcPr>
          <w:p w:rsidR="00B55FBD" w:rsidRDefault="00B55FBD" w:rsidP="002440CD">
            <w:pPr>
              <w:pStyle w:val="afffffffffffffffffffffffffffffff7"/>
            </w:pPr>
            <w:r>
              <w:t>МПА</w:t>
            </w:r>
          </w:p>
        </w:tc>
        <w:tc>
          <w:tcPr>
            <w:tcW w:w="8108" w:type="dxa"/>
            <w:vAlign w:val="center"/>
          </w:tcPr>
          <w:p w:rsidR="00B55FBD" w:rsidRDefault="00B55FBD" w:rsidP="002440CD">
            <w:pPr>
              <w:pStyle w:val="afffffffffffffffffffffffffffffff7"/>
            </w:pPr>
            <w:r>
              <w:t xml:space="preserve"> – </w:t>
            </w:r>
            <w:proofErr w:type="gramStart"/>
            <w:r>
              <w:t>м</w:t>
            </w:r>
            <w:proofErr w:type="gramEnd"/>
            <w:r>
              <w:t>’ясо-пептонний агар</w:t>
            </w:r>
          </w:p>
        </w:tc>
      </w:tr>
      <w:tr w:rsidR="00B55FBD" w:rsidTr="002440CD">
        <w:tblPrEx>
          <w:tblCellMar>
            <w:top w:w="0" w:type="dxa"/>
            <w:bottom w:w="0" w:type="dxa"/>
          </w:tblCellMar>
        </w:tblPrEx>
        <w:trPr>
          <w:jc w:val="center"/>
        </w:trPr>
        <w:tc>
          <w:tcPr>
            <w:tcW w:w="1588" w:type="dxa"/>
            <w:vAlign w:val="center"/>
          </w:tcPr>
          <w:p w:rsidR="00B55FBD" w:rsidRDefault="00B55FBD" w:rsidP="002440CD">
            <w:pPr>
              <w:pStyle w:val="afffffffffffffffffffffffffffffff7"/>
            </w:pPr>
            <w:r>
              <w:t>МПБ</w:t>
            </w:r>
          </w:p>
        </w:tc>
        <w:tc>
          <w:tcPr>
            <w:tcW w:w="8108" w:type="dxa"/>
            <w:vAlign w:val="center"/>
          </w:tcPr>
          <w:p w:rsidR="00B55FBD" w:rsidRDefault="00B55FBD" w:rsidP="002440CD">
            <w:pPr>
              <w:pStyle w:val="afffffffffffffffffffffffffffffff7"/>
            </w:pPr>
            <w:r>
              <w:t xml:space="preserve"> – </w:t>
            </w:r>
            <w:proofErr w:type="gramStart"/>
            <w:r>
              <w:t>м</w:t>
            </w:r>
            <w:proofErr w:type="gramEnd"/>
            <w:r>
              <w:t>’ясо-пептонний бульйон</w:t>
            </w:r>
          </w:p>
        </w:tc>
      </w:tr>
      <w:tr w:rsidR="00B55FBD" w:rsidTr="002440CD">
        <w:tblPrEx>
          <w:tblCellMar>
            <w:top w:w="0" w:type="dxa"/>
            <w:bottom w:w="0" w:type="dxa"/>
          </w:tblCellMar>
        </w:tblPrEx>
        <w:trPr>
          <w:jc w:val="center"/>
        </w:trPr>
        <w:tc>
          <w:tcPr>
            <w:tcW w:w="1588" w:type="dxa"/>
            <w:vAlign w:val="center"/>
          </w:tcPr>
          <w:p w:rsidR="00B55FBD" w:rsidRDefault="00B55FBD" w:rsidP="002440CD">
            <w:pPr>
              <w:pStyle w:val="afffffffffffffffffffffffffffffff7"/>
            </w:pPr>
            <w:r>
              <w:t>МПЖ</w:t>
            </w:r>
          </w:p>
        </w:tc>
        <w:tc>
          <w:tcPr>
            <w:tcW w:w="8108" w:type="dxa"/>
            <w:vAlign w:val="center"/>
          </w:tcPr>
          <w:p w:rsidR="00B55FBD" w:rsidRDefault="00B55FBD" w:rsidP="002440CD">
            <w:pPr>
              <w:pStyle w:val="afffffffffffffffffffffffffffffff7"/>
            </w:pPr>
            <w:r>
              <w:t xml:space="preserve"> – </w:t>
            </w:r>
            <w:proofErr w:type="gramStart"/>
            <w:r>
              <w:t>м</w:t>
            </w:r>
            <w:proofErr w:type="gramEnd"/>
            <w:r>
              <w:t>’ясо-пептонний желатин</w:t>
            </w:r>
          </w:p>
        </w:tc>
      </w:tr>
      <w:tr w:rsidR="00B55FBD" w:rsidTr="002440CD">
        <w:tblPrEx>
          <w:tblCellMar>
            <w:top w:w="0" w:type="dxa"/>
            <w:bottom w:w="0" w:type="dxa"/>
          </w:tblCellMar>
        </w:tblPrEx>
        <w:trPr>
          <w:jc w:val="center"/>
        </w:trPr>
        <w:tc>
          <w:tcPr>
            <w:tcW w:w="1588" w:type="dxa"/>
            <w:vAlign w:val="center"/>
          </w:tcPr>
          <w:p w:rsidR="00B55FBD" w:rsidRDefault="00B55FBD" w:rsidP="002440CD">
            <w:pPr>
              <w:pStyle w:val="afffffffffffffffffffffffffffffff7"/>
            </w:pPr>
            <w:r>
              <w:t>МППА</w:t>
            </w:r>
          </w:p>
        </w:tc>
        <w:tc>
          <w:tcPr>
            <w:tcW w:w="8108" w:type="dxa"/>
            <w:vAlign w:val="center"/>
          </w:tcPr>
          <w:p w:rsidR="00B55FBD" w:rsidRDefault="00B55FBD" w:rsidP="002440CD">
            <w:pPr>
              <w:pStyle w:val="afffffffffffffffffffffffffffffff7"/>
            </w:pPr>
            <w:r>
              <w:t xml:space="preserve"> – </w:t>
            </w:r>
            <w:proofErr w:type="gramStart"/>
            <w:r>
              <w:t>м</w:t>
            </w:r>
            <w:proofErr w:type="gramEnd"/>
            <w:r>
              <w:t>’ясо-пептонно-печінковий агар</w:t>
            </w:r>
          </w:p>
        </w:tc>
      </w:tr>
      <w:tr w:rsidR="00B55FBD" w:rsidTr="002440CD">
        <w:tblPrEx>
          <w:tblCellMar>
            <w:top w:w="0" w:type="dxa"/>
            <w:bottom w:w="0" w:type="dxa"/>
          </w:tblCellMar>
        </w:tblPrEx>
        <w:trPr>
          <w:jc w:val="center"/>
        </w:trPr>
        <w:tc>
          <w:tcPr>
            <w:tcW w:w="1588" w:type="dxa"/>
            <w:vAlign w:val="center"/>
          </w:tcPr>
          <w:p w:rsidR="00B55FBD" w:rsidRDefault="00B55FBD" w:rsidP="002440CD">
            <w:pPr>
              <w:pStyle w:val="afffffffffffffffffffffffffffffff7"/>
            </w:pPr>
            <w:r>
              <w:t>МППБ</w:t>
            </w:r>
          </w:p>
        </w:tc>
        <w:tc>
          <w:tcPr>
            <w:tcW w:w="8108" w:type="dxa"/>
            <w:vAlign w:val="center"/>
          </w:tcPr>
          <w:p w:rsidR="00B55FBD" w:rsidRDefault="00B55FBD" w:rsidP="002440CD">
            <w:pPr>
              <w:pStyle w:val="afffffffffffffffffffffffffffffff7"/>
            </w:pPr>
            <w:r>
              <w:t xml:space="preserve"> – </w:t>
            </w:r>
            <w:proofErr w:type="gramStart"/>
            <w:r>
              <w:t>м</w:t>
            </w:r>
            <w:proofErr w:type="gramEnd"/>
            <w:r>
              <w:t>’ясо-пептонно-печінковий бульйон</w:t>
            </w:r>
          </w:p>
        </w:tc>
      </w:tr>
      <w:tr w:rsidR="00B55FBD" w:rsidTr="002440CD">
        <w:tblPrEx>
          <w:tblCellMar>
            <w:top w:w="0" w:type="dxa"/>
            <w:bottom w:w="0" w:type="dxa"/>
          </w:tblCellMar>
        </w:tblPrEx>
        <w:trPr>
          <w:jc w:val="center"/>
        </w:trPr>
        <w:tc>
          <w:tcPr>
            <w:tcW w:w="1588" w:type="dxa"/>
            <w:vAlign w:val="center"/>
          </w:tcPr>
          <w:p w:rsidR="00B55FBD" w:rsidRPr="00740F73" w:rsidRDefault="00B55FBD" w:rsidP="002440CD">
            <w:pPr>
              <w:pStyle w:val="afffffffffffffffffffffffffffffff7"/>
              <w:rPr>
                <w:lang w:val="en-US"/>
              </w:rPr>
            </w:pPr>
            <w:r>
              <w:t>об</w:t>
            </w:r>
          </w:p>
        </w:tc>
        <w:tc>
          <w:tcPr>
            <w:tcW w:w="8108" w:type="dxa"/>
            <w:vAlign w:val="center"/>
          </w:tcPr>
          <w:p w:rsidR="00B55FBD" w:rsidRDefault="00B55FBD" w:rsidP="002440CD">
            <w:pPr>
              <w:pStyle w:val="afffffffffffffffffffffffffffffff7"/>
            </w:pPr>
            <w:r>
              <w:t xml:space="preserve"> – оберти</w:t>
            </w:r>
          </w:p>
        </w:tc>
      </w:tr>
      <w:tr w:rsidR="00B55FBD" w:rsidTr="002440CD">
        <w:tblPrEx>
          <w:tblCellMar>
            <w:top w:w="0" w:type="dxa"/>
            <w:bottom w:w="0" w:type="dxa"/>
          </w:tblCellMar>
        </w:tblPrEx>
        <w:trPr>
          <w:jc w:val="center"/>
        </w:trPr>
        <w:tc>
          <w:tcPr>
            <w:tcW w:w="1588" w:type="dxa"/>
            <w:vAlign w:val="center"/>
          </w:tcPr>
          <w:p w:rsidR="00B55FBD" w:rsidRDefault="00B55FBD" w:rsidP="002440CD">
            <w:pPr>
              <w:pStyle w:val="afffffffffffffffffffffffffffffff7"/>
            </w:pPr>
            <w:r>
              <w:t>ОД</w:t>
            </w:r>
          </w:p>
        </w:tc>
        <w:tc>
          <w:tcPr>
            <w:tcW w:w="8108" w:type="dxa"/>
            <w:vAlign w:val="center"/>
          </w:tcPr>
          <w:p w:rsidR="00B55FBD" w:rsidRDefault="00B55FBD" w:rsidP="002440CD">
            <w:pPr>
              <w:pStyle w:val="afffffffffffffffffffffffffffffff7"/>
            </w:pPr>
            <w:r>
              <w:t xml:space="preserve"> – одиниці</w:t>
            </w:r>
          </w:p>
        </w:tc>
      </w:tr>
      <w:tr w:rsidR="00B55FBD" w:rsidTr="002440CD">
        <w:tblPrEx>
          <w:tblCellMar>
            <w:top w:w="0" w:type="dxa"/>
            <w:bottom w:w="0" w:type="dxa"/>
          </w:tblCellMar>
        </w:tblPrEx>
        <w:trPr>
          <w:jc w:val="center"/>
        </w:trPr>
        <w:tc>
          <w:tcPr>
            <w:tcW w:w="1588" w:type="dxa"/>
            <w:vAlign w:val="center"/>
          </w:tcPr>
          <w:p w:rsidR="00B55FBD" w:rsidRDefault="00B55FBD" w:rsidP="002440CD">
            <w:pPr>
              <w:pStyle w:val="afffffffffffffffffffffffffffffff7"/>
            </w:pPr>
            <w:r>
              <w:t>ОФР</w:t>
            </w:r>
          </w:p>
        </w:tc>
        <w:tc>
          <w:tcPr>
            <w:tcW w:w="8108" w:type="dxa"/>
            <w:vAlign w:val="center"/>
          </w:tcPr>
          <w:p w:rsidR="00B55FBD" w:rsidRPr="00C236CD" w:rsidRDefault="00B55FBD" w:rsidP="002440CD">
            <w:pPr>
              <w:pStyle w:val="afffffffffffffffffffffffffffffff7"/>
            </w:pPr>
            <w:r w:rsidRPr="00C236CD">
              <w:t xml:space="preserve"> – опсоно-фагоцитарна реакці</w:t>
            </w:r>
            <w:r>
              <w:t>я</w:t>
            </w:r>
          </w:p>
        </w:tc>
      </w:tr>
      <w:tr w:rsidR="00B55FBD" w:rsidTr="002440CD">
        <w:tblPrEx>
          <w:tblCellMar>
            <w:top w:w="0" w:type="dxa"/>
            <w:bottom w:w="0" w:type="dxa"/>
          </w:tblCellMar>
        </w:tblPrEx>
        <w:trPr>
          <w:jc w:val="center"/>
        </w:trPr>
        <w:tc>
          <w:tcPr>
            <w:tcW w:w="1588" w:type="dxa"/>
            <w:vAlign w:val="center"/>
          </w:tcPr>
          <w:p w:rsidR="00B55FBD" w:rsidRDefault="00B55FBD" w:rsidP="002440CD">
            <w:pPr>
              <w:pStyle w:val="afffffffffffffffffffffffffffffff7"/>
            </w:pPr>
            <w:r>
              <w:t>РА</w:t>
            </w:r>
          </w:p>
        </w:tc>
        <w:tc>
          <w:tcPr>
            <w:tcW w:w="8108" w:type="dxa"/>
            <w:vAlign w:val="center"/>
          </w:tcPr>
          <w:p w:rsidR="00B55FBD" w:rsidRDefault="00B55FBD" w:rsidP="002440CD">
            <w:pPr>
              <w:pStyle w:val="afffffffffffffffffffffffffffffff7"/>
            </w:pPr>
            <w:r>
              <w:t xml:space="preserve"> – реакція аглютинації</w:t>
            </w:r>
          </w:p>
        </w:tc>
      </w:tr>
      <w:tr w:rsidR="00B55FBD" w:rsidTr="002440CD">
        <w:tblPrEx>
          <w:tblCellMar>
            <w:top w:w="0" w:type="dxa"/>
            <w:bottom w:w="0" w:type="dxa"/>
          </w:tblCellMar>
        </w:tblPrEx>
        <w:trPr>
          <w:jc w:val="center"/>
        </w:trPr>
        <w:tc>
          <w:tcPr>
            <w:tcW w:w="1588" w:type="dxa"/>
            <w:vAlign w:val="center"/>
          </w:tcPr>
          <w:p w:rsidR="00B55FBD" w:rsidRDefault="00B55FBD" w:rsidP="002440CD">
            <w:pPr>
              <w:pStyle w:val="afffffffffffffffffffffffffffffff7"/>
            </w:pPr>
            <w:r>
              <w:t>РЗК</w:t>
            </w:r>
          </w:p>
        </w:tc>
        <w:tc>
          <w:tcPr>
            <w:tcW w:w="8108" w:type="dxa"/>
            <w:vAlign w:val="center"/>
          </w:tcPr>
          <w:p w:rsidR="00B55FBD" w:rsidRDefault="00B55FBD" w:rsidP="002440CD">
            <w:pPr>
              <w:pStyle w:val="afffffffffffffffffffffffffffffff7"/>
            </w:pPr>
            <w:r>
              <w:t xml:space="preserve"> – реакція зв</w:t>
            </w:r>
            <w:r>
              <w:sym w:font="Symbol" w:char="F0A2"/>
            </w:r>
            <w:r>
              <w:t>язування комплементу</w:t>
            </w:r>
          </w:p>
        </w:tc>
      </w:tr>
      <w:tr w:rsidR="00B55FBD" w:rsidTr="002440CD">
        <w:tblPrEx>
          <w:tblCellMar>
            <w:top w:w="0" w:type="dxa"/>
            <w:bottom w:w="0" w:type="dxa"/>
          </w:tblCellMar>
        </w:tblPrEx>
        <w:trPr>
          <w:jc w:val="center"/>
        </w:trPr>
        <w:tc>
          <w:tcPr>
            <w:tcW w:w="1588" w:type="dxa"/>
            <w:vAlign w:val="center"/>
          </w:tcPr>
          <w:p w:rsidR="00B55FBD" w:rsidRDefault="00B55FBD" w:rsidP="002440CD">
            <w:pPr>
              <w:pStyle w:val="afffffffffffffffffffffffffffffff7"/>
            </w:pPr>
            <w:r>
              <w:t>РНГА</w:t>
            </w:r>
          </w:p>
        </w:tc>
        <w:tc>
          <w:tcPr>
            <w:tcW w:w="8108" w:type="dxa"/>
            <w:vAlign w:val="center"/>
          </w:tcPr>
          <w:p w:rsidR="00B55FBD" w:rsidRDefault="00B55FBD" w:rsidP="002440CD">
            <w:pPr>
              <w:pStyle w:val="afffffffffffffffffffffffffffffff7"/>
            </w:pPr>
            <w:r>
              <w:t xml:space="preserve"> – реакція непрямої гемаглютинації</w:t>
            </w:r>
          </w:p>
        </w:tc>
      </w:tr>
      <w:tr w:rsidR="00B55FBD" w:rsidTr="002440CD">
        <w:tblPrEx>
          <w:tblCellMar>
            <w:top w:w="0" w:type="dxa"/>
            <w:bottom w:w="0" w:type="dxa"/>
          </w:tblCellMar>
        </w:tblPrEx>
        <w:trPr>
          <w:jc w:val="center"/>
        </w:trPr>
        <w:tc>
          <w:tcPr>
            <w:tcW w:w="1588" w:type="dxa"/>
            <w:vAlign w:val="center"/>
          </w:tcPr>
          <w:p w:rsidR="00B55FBD" w:rsidRDefault="00B55FBD" w:rsidP="002440CD">
            <w:pPr>
              <w:pStyle w:val="afffffffffffffffffffffffffffffff7"/>
            </w:pPr>
            <w:r>
              <w:t xml:space="preserve">РНК </w:t>
            </w:r>
          </w:p>
        </w:tc>
        <w:tc>
          <w:tcPr>
            <w:tcW w:w="8108" w:type="dxa"/>
            <w:vAlign w:val="center"/>
          </w:tcPr>
          <w:p w:rsidR="00B55FBD" w:rsidRDefault="00B55FBD" w:rsidP="002440CD">
            <w:pPr>
              <w:pStyle w:val="afffffffffffffffffffffffffffffff7"/>
            </w:pPr>
            <w:r>
              <w:t xml:space="preserve"> – рибонуклеїнова кислота</w:t>
            </w:r>
          </w:p>
        </w:tc>
      </w:tr>
      <w:tr w:rsidR="00B55FBD" w:rsidTr="002440CD">
        <w:tblPrEx>
          <w:tblCellMar>
            <w:top w:w="0" w:type="dxa"/>
            <w:bottom w:w="0" w:type="dxa"/>
          </w:tblCellMar>
        </w:tblPrEx>
        <w:trPr>
          <w:jc w:val="center"/>
        </w:trPr>
        <w:tc>
          <w:tcPr>
            <w:tcW w:w="1588" w:type="dxa"/>
            <w:vAlign w:val="center"/>
          </w:tcPr>
          <w:p w:rsidR="00B55FBD" w:rsidRPr="00FF7505" w:rsidRDefault="00B55FBD" w:rsidP="002440CD">
            <w:pPr>
              <w:pStyle w:val="afffffffffffffffffffffffffffffff7"/>
            </w:pPr>
            <w:r w:rsidRPr="00C01920">
              <w:rPr>
                <w:szCs w:val="28"/>
                <w:lang w:val="en-US"/>
              </w:rPr>
              <w:t>R</w:t>
            </w:r>
            <w:r>
              <w:rPr>
                <w:szCs w:val="28"/>
              </w:rPr>
              <w:t>.</w:t>
            </w:r>
          </w:p>
        </w:tc>
        <w:tc>
          <w:tcPr>
            <w:tcW w:w="8108" w:type="dxa"/>
            <w:vAlign w:val="center"/>
          </w:tcPr>
          <w:p w:rsidR="00B55FBD" w:rsidRDefault="00B55FBD" w:rsidP="002440CD">
            <w:pPr>
              <w:pStyle w:val="afffffffffffffffffffffffffffffff7"/>
            </w:pPr>
            <w:r>
              <w:t xml:space="preserve"> – </w:t>
            </w:r>
            <w:r w:rsidRPr="00C01920">
              <w:rPr>
                <w:szCs w:val="28"/>
                <w:lang w:val="en-US"/>
              </w:rPr>
              <w:t>Rhodococcus</w:t>
            </w:r>
          </w:p>
        </w:tc>
      </w:tr>
      <w:tr w:rsidR="00B55FBD" w:rsidTr="002440CD">
        <w:tblPrEx>
          <w:tblCellMar>
            <w:top w:w="0" w:type="dxa"/>
            <w:bottom w:w="0" w:type="dxa"/>
          </w:tblCellMar>
        </w:tblPrEx>
        <w:trPr>
          <w:jc w:val="center"/>
        </w:trPr>
        <w:tc>
          <w:tcPr>
            <w:tcW w:w="1588" w:type="dxa"/>
            <w:vAlign w:val="center"/>
          </w:tcPr>
          <w:p w:rsidR="00B55FBD" w:rsidRPr="00F71E2C" w:rsidRDefault="00B55FBD" w:rsidP="002440CD">
            <w:pPr>
              <w:pStyle w:val="afffffffffffffffffffffffffffffff7"/>
            </w:pPr>
            <w:r>
              <w:rPr>
                <w:szCs w:val="28"/>
                <w:lang w:val="en-US"/>
              </w:rPr>
              <w:t>Staph.</w:t>
            </w:r>
          </w:p>
        </w:tc>
        <w:tc>
          <w:tcPr>
            <w:tcW w:w="8108" w:type="dxa"/>
            <w:vAlign w:val="center"/>
          </w:tcPr>
          <w:p w:rsidR="00B55FBD" w:rsidRDefault="00B55FBD" w:rsidP="002440CD">
            <w:pPr>
              <w:pStyle w:val="afffffffffffffffffffffffffffffff7"/>
            </w:pPr>
            <w:r>
              <w:t xml:space="preserve"> – </w:t>
            </w:r>
            <w:r w:rsidRPr="00C01920">
              <w:rPr>
                <w:szCs w:val="28"/>
                <w:lang w:val="en-US"/>
              </w:rPr>
              <w:t>Staphylococcus</w:t>
            </w:r>
          </w:p>
        </w:tc>
      </w:tr>
      <w:tr w:rsidR="00B55FBD" w:rsidTr="002440CD">
        <w:tblPrEx>
          <w:tblCellMar>
            <w:top w:w="0" w:type="dxa"/>
            <w:bottom w:w="0" w:type="dxa"/>
          </w:tblCellMar>
        </w:tblPrEx>
        <w:trPr>
          <w:jc w:val="center"/>
        </w:trPr>
        <w:tc>
          <w:tcPr>
            <w:tcW w:w="1588" w:type="dxa"/>
            <w:vAlign w:val="center"/>
          </w:tcPr>
          <w:p w:rsidR="00B55FBD" w:rsidRDefault="00B55FBD" w:rsidP="002440CD">
            <w:pPr>
              <w:pStyle w:val="afffffffffffffffffffffffffffffff7"/>
            </w:pPr>
            <w:r>
              <w:t>ТСАДЕ</w:t>
            </w:r>
          </w:p>
        </w:tc>
        <w:tc>
          <w:tcPr>
            <w:tcW w:w="8108" w:type="dxa"/>
            <w:vAlign w:val="center"/>
          </w:tcPr>
          <w:p w:rsidR="00B55FBD" w:rsidRDefault="00B55FBD" w:rsidP="002440CD">
            <w:pPr>
              <w:pStyle w:val="afffffffffffffffffffffffffffffff7"/>
            </w:pPr>
            <w:r>
              <w:t xml:space="preserve">– </w:t>
            </w:r>
            <w:r w:rsidRPr="004A3105">
              <w:rPr>
                <w:szCs w:val="28"/>
              </w:rPr>
              <w:t xml:space="preserve">триптон-соєвий </w:t>
            </w:r>
            <w:r>
              <w:rPr>
                <w:szCs w:val="28"/>
              </w:rPr>
              <w:t>агар</w:t>
            </w:r>
            <w:r w:rsidRPr="004A3105">
              <w:rPr>
                <w:szCs w:val="28"/>
              </w:rPr>
              <w:t xml:space="preserve"> з </w:t>
            </w:r>
            <w:proofErr w:type="gramStart"/>
            <w:r w:rsidRPr="004A3105">
              <w:rPr>
                <w:szCs w:val="28"/>
              </w:rPr>
              <w:t>др</w:t>
            </w:r>
            <w:proofErr w:type="gramEnd"/>
            <w:r w:rsidRPr="004A3105">
              <w:rPr>
                <w:szCs w:val="28"/>
              </w:rPr>
              <w:t>іжджовим екстрактом</w:t>
            </w:r>
          </w:p>
        </w:tc>
      </w:tr>
      <w:tr w:rsidR="00B55FBD" w:rsidTr="002440CD">
        <w:tblPrEx>
          <w:tblCellMar>
            <w:top w:w="0" w:type="dxa"/>
            <w:bottom w:w="0" w:type="dxa"/>
          </w:tblCellMar>
        </w:tblPrEx>
        <w:trPr>
          <w:jc w:val="center"/>
        </w:trPr>
        <w:tc>
          <w:tcPr>
            <w:tcW w:w="1588" w:type="dxa"/>
            <w:vAlign w:val="center"/>
          </w:tcPr>
          <w:p w:rsidR="00B55FBD" w:rsidRDefault="00B55FBD" w:rsidP="002440CD">
            <w:pPr>
              <w:pStyle w:val="afffffffffffffffffffffffffffffff7"/>
            </w:pPr>
            <w:r>
              <w:t>ТСБДЕ</w:t>
            </w:r>
          </w:p>
        </w:tc>
        <w:tc>
          <w:tcPr>
            <w:tcW w:w="8108" w:type="dxa"/>
            <w:vAlign w:val="center"/>
          </w:tcPr>
          <w:p w:rsidR="00B55FBD" w:rsidRDefault="00B55FBD" w:rsidP="002440CD">
            <w:pPr>
              <w:pStyle w:val="afffffffffffffffffffffffffffffff7"/>
            </w:pPr>
            <w:r>
              <w:t xml:space="preserve"> – </w:t>
            </w:r>
            <w:r w:rsidRPr="004A3105">
              <w:rPr>
                <w:szCs w:val="28"/>
              </w:rPr>
              <w:t xml:space="preserve">триптон-соєвий бульйон з </w:t>
            </w:r>
            <w:proofErr w:type="gramStart"/>
            <w:r w:rsidRPr="004A3105">
              <w:rPr>
                <w:szCs w:val="28"/>
              </w:rPr>
              <w:t>др</w:t>
            </w:r>
            <w:proofErr w:type="gramEnd"/>
            <w:r w:rsidRPr="004A3105">
              <w:rPr>
                <w:szCs w:val="28"/>
              </w:rPr>
              <w:t>іжджовим екстрактом</w:t>
            </w:r>
          </w:p>
        </w:tc>
      </w:tr>
      <w:tr w:rsidR="00B55FBD" w:rsidTr="002440CD">
        <w:tblPrEx>
          <w:tblCellMar>
            <w:top w:w="0" w:type="dxa"/>
            <w:bottom w:w="0" w:type="dxa"/>
          </w:tblCellMar>
        </w:tblPrEx>
        <w:trPr>
          <w:jc w:val="center"/>
        </w:trPr>
        <w:tc>
          <w:tcPr>
            <w:tcW w:w="1588" w:type="dxa"/>
            <w:vAlign w:val="center"/>
          </w:tcPr>
          <w:p w:rsidR="00B55FBD" w:rsidRDefault="00B55FBD" w:rsidP="002440CD">
            <w:pPr>
              <w:pStyle w:val="afffffffffffffffffffffffffffffff7"/>
            </w:pPr>
            <w:r>
              <w:t>ТТХ</w:t>
            </w:r>
          </w:p>
        </w:tc>
        <w:tc>
          <w:tcPr>
            <w:tcW w:w="8108" w:type="dxa"/>
            <w:vAlign w:val="center"/>
          </w:tcPr>
          <w:p w:rsidR="00B55FBD" w:rsidRDefault="00B55FBD" w:rsidP="002440CD">
            <w:pPr>
              <w:pStyle w:val="afffffffffffffffffffffffffffffff7"/>
            </w:pPr>
            <w:r>
              <w:t xml:space="preserve"> – 2,3,5 – трипенілтетразолій хлористий</w:t>
            </w:r>
          </w:p>
        </w:tc>
      </w:tr>
      <w:tr w:rsidR="00B55FBD" w:rsidTr="002440CD">
        <w:tblPrEx>
          <w:tblCellMar>
            <w:top w:w="0" w:type="dxa"/>
            <w:bottom w:w="0" w:type="dxa"/>
          </w:tblCellMar>
        </w:tblPrEx>
        <w:trPr>
          <w:jc w:val="center"/>
        </w:trPr>
        <w:tc>
          <w:tcPr>
            <w:tcW w:w="1588" w:type="dxa"/>
            <w:vAlign w:val="center"/>
          </w:tcPr>
          <w:p w:rsidR="00B55FBD" w:rsidRDefault="00B55FBD" w:rsidP="002440CD">
            <w:pPr>
              <w:pStyle w:val="afffffffffffffffffffffffffffffff7"/>
            </w:pPr>
            <w:r>
              <w:t>ФА</w:t>
            </w:r>
          </w:p>
        </w:tc>
        <w:tc>
          <w:tcPr>
            <w:tcW w:w="8108" w:type="dxa"/>
            <w:vAlign w:val="center"/>
          </w:tcPr>
          <w:p w:rsidR="00B55FBD" w:rsidRDefault="00B55FBD" w:rsidP="002440CD">
            <w:pPr>
              <w:pStyle w:val="afffffffffffffffffffffffffffffff7"/>
            </w:pPr>
            <w:r>
              <w:t xml:space="preserve"> – фагоцитарна активність</w:t>
            </w:r>
          </w:p>
        </w:tc>
      </w:tr>
      <w:tr w:rsidR="00B55FBD" w:rsidTr="002440CD">
        <w:tblPrEx>
          <w:tblCellMar>
            <w:top w:w="0" w:type="dxa"/>
            <w:bottom w:w="0" w:type="dxa"/>
          </w:tblCellMar>
        </w:tblPrEx>
        <w:trPr>
          <w:jc w:val="center"/>
        </w:trPr>
        <w:tc>
          <w:tcPr>
            <w:tcW w:w="1588" w:type="dxa"/>
            <w:vAlign w:val="center"/>
          </w:tcPr>
          <w:p w:rsidR="00B55FBD" w:rsidRDefault="00B55FBD" w:rsidP="002440CD">
            <w:pPr>
              <w:pStyle w:val="afffffffffffffffffffffffffffffff7"/>
            </w:pPr>
            <w:r>
              <w:lastRenderedPageBreak/>
              <w:t>ФІ</w:t>
            </w:r>
          </w:p>
        </w:tc>
        <w:tc>
          <w:tcPr>
            <w:tcW w:w="8108" w:type="dxa"/>
            <w:vAlign w:val="center"/>
          </w:tcPr>
          <w:p w:rsidR="00B55FBD" w:rsidRDefault="00B55FBD" w:rsidP="002440CD">
            <w:pPr>
              <w:pStyle w:val="afffffffffffffffffffffffffffffff7"/>
            </w:pPr>
            <w:r>
              <w:t xml:space="preserve"> – фагоцитарний індекс</w:t>
            </w:r>
          </w:p>
        </w:tc>
      </w:tr>
      <w:tr w:rsidR="00B55FBD" w:rsidTr="002440CD">
        <w:tblPrEx>
          <w:tblCellMar>
            <w:top w:w="0" w:type="dxa"/>
            <w:bottom w:w="0" w:type="dxa"/>
          </w:tblCellMar>
        </w:tblPrEx>
        <w:trPr>
          <w:jc w:val="center"/>
        </w:trPr>
        <w:tc>
          <w:tcPr>
            <w:tcW w:w="1588" w:type="dxa"/>
            <w:vAlign w:val="center"/>
          </w:tcPr>
          <w:p w:rsidR="00B55FBD" w:rsidRDefault="00B55FBD" w:rsidP="002440CD">
            <w:pPr>
              <w:pStyle w:val="afffffffffffffffffffffffffffffff7"/>
            </w:pPr>
            <w:r w:rsidRPr="004A3105">
              <w:rPr>
                <w:szCs w:val="28"/>
              </w:rPr>
              <w:t>хч</w:t>
            </w:r>
          </w:p>
        </w:tc>
        <w:tc>
          <w:tcPr>
            <w:tcW w:w="8108" w:type="dxa"/>
            <w:vAlign w:val="center"/>
          </w:tcPr>
          <w:p w:rsidR="00B55FBD" w:rsidRDefault="00B55FBD" w:rsidP="002440CD">
            <w:pPr>
              <w:pStyle w:val="afffffffffffffffffffffffffffffff7"/>
            </w:pPr>
            <w:r>
              <w:t xml:space="preserve"> – хі</w:t>
            </w:r>
            <w:proofErr w:type="gramStart"/>
            <w:r>
              <w:t>м</w:t>
            </w:r>
            <w:proofErr w:type="gramEnd"/>
            <w:r>
              <w:t>ічно чистий</w:t>
            </w:r>
          </w:p>
        </w:tc>
      </w:tr>
    </w:tbl>
    <w:p w:rsidR="00B55FBD" w:rsidRPr="00BE40EA" w:rsidRDefault="00B55FBD" w:rsidP="00B55FBD">
      <w:pPr>
        <w:spacing w:line="360" w:lineRule="auto"/>
        <w:rPr>
          <w:rFonts w:ascii="Times New Roman" w:hAnsi="Times New Roman" w:cs="Times New Roman"/>
          <w:sz w:val="28"/>
          <w:szCs w:val="28"/>
          <w:lang w:val="uk-UA"/>
        </w:rPr>
      </w:pPr>
    </w:p>
    <w:p w:rsidR="00B55FBD" w:rsidRDefault="00B55FBD" w:rsidP="00B55FBD">
      <w:pPr>
        <w:pStyle w:val="1"/>
        <w:spacing w:line="360" w:lineRule="auto"/>
        <w:jc w:val="center"/>
        <w:rPr>
          <w:rFonts w:ascii="Times New Roman" w:hAnsi="Times New Roman" w:cs="Times New Roman"/>
          <w:sz w:val="28"/>
          <w:szCs w:val="28"/>
          <w:lang w:val="uk-UA"/>
        </w:rPr>
      </w:pPr>
      <w:r>
        <w:rPr>
          <w:rFonts w:ascii="Times New Roman" w:hAnsi="Times New Roman" w:cs="Times New Roman"/>
          <w:lang w:val="uk-UA"/>
        </w:rPr>
        <w:br w:type="page"/>
      </w:r>
      <w:bookmarkStart w:id="3" w:name="_Toc207862072"/>
      <w:r w:rsidRPr="004A3105">
        <w:rPr>
          <w:rFonts w:ascii="Times New Roman" w:hAnsi="Times New Roman" w:cs="Times New Roman"/>
          <w:sz w:val="28"/>
          <w:szCs w:val="28"/>
          <w:lang w:val="uk-UA"/>
        </w:rPr>
        <w:lastRenderedPageBreak/>
        <w:t>ВСТУП</w:t>
      </w:r>
      <w:bookmarkEnd w:id="3"/>
    </w:p>
    <w:p w:rsidR="00B55FBD" w:rsidRDefault="00B55FBD" w:rsidP="00B55FBD">
      <w:pPr>
        <w:tabs>
          <w:tab w:val="left" w:pos="720"/>
        </w:tabs>
        <w:spacing w:line="360" w:lineRule="auto"/>
        <w:ind w:firstLine="709"/>
        <w:jc w:val="both"/>
        <w:rPr>
          <w:rFonts w:ascii="Times New Roman" w:hAnsi="Times New Roman" w:cs="Times New Roman"/>
          <w:sz w:val="28"/>
          <w:szCs w:val="28"/>
          <w:lang w:val="uk-UA"/>
        </w:rPr>
      </w:pPr>
      <w:r w:rsidRPr="00D91A32">
        <w:rPr>
          <w:rFonts w:ascii="Times New Roman" w:hAnsi="Times New Roman" w:cs="Times New Roman"/>
          <w:sz w:val="28"/>
          <w:szCs w:val="28"/>
          <w:lang w:val="uk-UA"/>
        </w:rPr>
        <w:t>Бі</w:t>
      </w:r>
      <w:r>
        <w:rPr>
          <w:rFonts w:ascii="Times New Roman" w:hAnsi="Times New Roman" w:cs="Times New Roman"/>
          <w:sz w:val="28"/>
          <w:szCs w:val="28"/>
          <w:lang w:val="uk-UA"/>
        </w:rPr>
        <w:t xml:space="preserve">льшість інфекційних захворювань людей припадає на зоонози, коли джерелом збудника інфекції є тварини, сировина рослинного і тваринного походження, продукти харчуванн, тощо. </w:t>
      </w:r>
    </w:p>
    <w:p w:rsidR="00B55FBD" w:rsidRDefault="00B55FBD" w:rsidP="00B55FBD">
      <w:pPr>
        <w:tabs>
          <w:tab w:val="left" w:pos="720"/>
        </w:tabs>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офіційним визначенням Всесвітньої організації охорони здоров</w:t>
      </w:r>
      <w:r>
        <w:rPr>
          <w:rFonts w:ascii="Times New Roman" w:hAnsi="Times New Roman" w:cs="Times New Roman"/>
          <w:sz w:val="28"/>
          <w:szCs w:val="28"/>
          <w:lang w:val="uk-UA"/>
        </w:rPr>
        <w:sym w:font="Symbol" w:char="F0A2"/>
      </w:r>
      <w:r>
        <w:rPr>
          <w:rFonts w:ascii="Times New Roman" w:hAnsi="Times New Roman" w:cs="Times New Roman"/>
          <w:sz w:val="28"/>
          <w:szCs w:val="28"/>
          <w:lang w:val="uk-UA"/>
        </w:rPr>
        <w:t>я зоонозами називають інфекції, збудники яких у природних умовах передаються людям та іншим хребетним. До небезпечних інфекцій, властивих для людей і тварин, нині належать більше 190 нозологічних форм з числа відомих. Саме вони несуть відповідальність за численні випадки надзвичайно тяжких та небезпечних захворювань людей і тварин, завдаючи значних соціально-економічних збитків і супроводжуються серйозними наслідками.</w:t>
      </w:r>
    </w:p>
    <w:p w:rsidR="00B55FBD" w:rsidRDefault="00B55FBD" w:rsidP="00B55FBD">
      <w:pPr>
        <w:tabs>
          <w:tab w:val="left" w:pos="720"/>
        </w:tabs>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Це вказує на суттєво більш високу соціально-економічну значимість інфекційної патології зоонозного походження.</w:t>
      </w:r>
    </w:p>
    <w:p w:rsidR="00B55FBD" w:rsidRPr="00C60D51" w:rsidRDefault="00B55FBD" w:rsidP="00B55FBD">
      <w:pPr>
        <w:tabs>
          <w:tab w:val="left" w:pos="140"/>
        </w:tabs>
        <w:spacing w:line="360" w:lineRule="auto"/>
        <w:ind w:firstLine="709"/>
        <w:jc w:val="both"/>
        <w:rPr>
          <w:rFonts w:ascii="Times New Roman" w:hAnsi="Times New Roman" w:cs="Times New Roman"/>
          <w:sz w:val="28"/>
          <w:szCs w:val="28"/>
          <w:lang w:val="uk-UA"/>
        </w:rPr>
      </w:pPr>
      <w:r w:rsidRPr="00CD4A41">
        <w:rPr>
          <w:rFonts w:ascii="Times New Roman" w:hAnsi="Times New Roman" w:cs="Times New Roman"/>
          <w:sz w:val="28"/>
          <w:szCs w:val="28"/>
          <w:lang w:val="uk-UA"/>
        </w:rPr>
        <w:t>Лістеріоз тварин в Україні займає одне з провідних місць серед таких інфекційних захворювань. Із розширенням розвитку торгівлі тваринами, продуктами тваринного походження та кормами ризик розповсюдження збудника лістеріозу зріс.</w:t>
      </w:r>
      <w:r>
        <w:rPr>
          <w:rFonts w:ascii="Times New Roman" w:hAnsi="Times New Roman" w:cs="Times New Roman"/>
          <w:sz w:val="28"/>
          <w:szCs w:val="28"/>
          <w:lang w:val="uk-UA"/>
        </w:rPr>
        <w:t xml:space="preserve"> Діагностувати це захворювання досить важко, н</w:t>
      </w:r>
      <w:r w:rsidRPr="00C60D51">
        <w:rPr>
          <w:rFonts w:ascii="Times New Roman" w:hAnsi="Times New Roman" w:cs="Times New Roman"/>
          <w:sz w:val="28"/>
          <w:szCs w:val="28"/>
          <w:lang w:val="uk-UA"/>
        </w:rPr>
        <w:t xml:space="preserve">а загальному мікробному фоні досліджуваного субстрату кількість лістерій буває, як правило, незначна, тому їх культивування </w:t>
      </w:r>
      <w:r>
        <w:rPr>
          <w:rFonts w:ascii="Times New Roman" w:hAnsi="Times New Roman" w:cs="Times New Roman"/>
          <w:sz w:val="28"/>
          <w:szCs w:val="28"/>
          <w:lang w:val="uk-UA"/>
        </w:rPr>
        <w:t>дещо</w:t>
      </w:r>
      <w:r w:rsidRPr="00C60D51">
        <w:rPr>
          <w:rFonts w:ascii="Times New Roman" w:hAnsi="Times New Roman" w:cs="Times New Roman"/>
          <w:sz w:val="28"/>
          <w:szCs w:val="28"/>
          <w:lang w:val="uk-UA"/>
        </w:rPr>
        <w:t xml:space="preserve"> </w:t>
      </w:r>
      <w:r>
        <w:rPr>
          <w:rFonts w:ascii="Times New Roman" w:hAnsi="Times New Roman" w:cs="Times New Roman"/>
          <w:sz w:val="28"/>
          <w:szCs w:val="28"/>
          <w:lang w:val="uk-UA"/>
        </w:rPr>
        <w:t>за</w:t>
      </w:r>
      <w:r w:rsidRPr="00C60D51">
        <w:rPr>
          <w:rFonts w:ascii="Times New Roman" w:hAnsi="Times New Roman" w:cs="Times New Roman"/>
          <w:sz w:val="28"/>
          <w:szCs w:val="28"/>
          <w:lang w:val="uk-UA"/>
        </w:rPr>
        <w:t xml:space="preserve">труднене. </w:t>
      </w:r>
    </w:p>
    <w:p w:rsidR="00B55FBD" w:rsidRDefault="00B55FBD" w:rsidP="00B55FBD">
      <w:pPr>
        <w:spacing w:line="360" w:lineRule="auto"/>
        <w:ind w:firstLine="720"/>
        <w:jc w:val="both"/>
        <w:rPr>
          <w:spacing w:val="-6"/>
          <w:sz w:val="28"/>
          <w:lang w:val="uk-UA"/>
        </w:rPr>
      </w:pPr>
      <w:r w:rsidRPr="00FE78C0">
        <w:rPr>
          <w:rFonts w:ascii="Times New Roman" w:hAnsi="Times New Roman" w:cs="Times New Roman"/>
          <w:spacing w:val="-6"/>
          <w:sz w:val="28"/>
        </w:rPr>
        <w:t xml:space="preserve">В Україні у 90-х рр. ХХ ст. відбулося переформування у тваринницьких господарствах поголів’я тварин із колективних ферм у приватні, що ускладнює проведення заходів </w:t>
      </w:r>
      <w:proofErr w:type="gramStart"/>
      <w:r w:rsidRPr="00FE78C0">
        <w:rPr>
          <w:rFonts w:ascii="Times New Roman" w:hAnsi="Times New Roman" w:cs="Times New Roman"/>
          <w:spacing w:val="-6"/>
          <w:sz w:val="28"/>
        </w:rPr>
        <w:t>проф</w:t>
      </w:r>
      <w:proofErr w:type="gramEnd"/>
      <w:r w:rsidRPr="00FE78C0">
        <w:rPr>
          <w:rFonts w:ascii="Times New Roman" w:hAnsi="Times New Roman" w:cs="Times New Roman"/>
          <w:spacing w:val="-6"/>
          <w:sz w:val="28"/>
        </w:rPr>
        <w:t>ілактики.</w:t>
      </w:r>
      <w:r>
        <w:rPr>
          <w:spacing w:val="-6"/>
          <w:sz w:val="28"/>
        </w:rPr>
        <w:t xml:space="preserve"> </w:t>
      </w:r>
      <w:r w:rsidRPr="00FE78C0">
        <w:rPr>
          <w:rFonts w:ascii="Times New Roman" w:hAnsi="Times New Roman" w:cs="Times New Roman"/>
          <w:spacing w:val="-6"/>
          <w:sz w:val="28"/>
        </w:rPr>
        <w:t xml:space="preserve">У комплексі заходів, спрямованих на боротьбу із  </w:t>
      </w:r>
      <w:r>
        <w:rPr>
          <w:rFonts w:ascii="Times New Roman" w:hAnsi="Times New Roman" w:cs="Times New Roman"/>
          <w:spacing w:val="-6"/>
          <w:sz w:val="28"/>
          <w:lang w:val="uk-UA"/>
        </w:rPr>
        <w:t>лістері</w:t>
      </w:r>
      <w:r w:rsidRPr="00FE78C0">
        <w:rPr>
          <w:rFonts w:ascii="Times New Roman" w:hAnsi="Times New Roman" w:cs="Times New Roman"/>
          <w:spacing w:val="-6"/>
          <w:sz w:val="28"/>
        </w:rPr>
        <w:t xml:space="preserve">озом і </w:t>
      </w:r>
      <w:proofErr w:type="gramStart"/>
      <w:r w:rsidRPr="00FE78C0">
        <w:rPr>
          <w:rFonts w:ascii="Times New Roman" w:hAnsi="Times New Roman" w:cs="Times New Roman"/>
          <w:spacing w:val="-6"/>
          <w:sz w:val="28"/>
        </w:rPr>
        <w:t>проф</w:t>
      </w:r>
      <w:proofErr w:type="gramEnd"/>
      <w:r w:rsidRPr="00FE78C0">
        <w:rPr>
          <w:rFonts w:ascii="Times New Roman" w:hAnsi="Times New Roman" w:cs="Times New Roman"/>
          <w:spacing w:val="-6"/>
          <w:sz w:val="28"/>
        </w:rPr>
        <w:t xml:space="preserve">ілактику його </w:t>
      </w:r>
      <w:r>
        <w:rPr>
          <w:rFonts w:ascii="Times New Roman" w:hAnsi="Times New Roman" w:cs="Times New Roman"/>
          <w:spacing w:val="-6"/>
          <w:sz w:val="28"/>
          <w:lang w:val="uk-UA"/>
        </w:rPr>
        <w:t>у</w:t>
      </w:r>
      <w:r w:rsidRPr="00FE78C0">
        <w:rPr>
          <w:rFonts w:ascii="Times New Roman" w:hAnsi="Times New Roman" w:cs="Times New Roman"/>
          <w:spacing w:val="-6"/>
          <w:sz w:val="28"/>
        </w:rPr>
        <w:t xml:space="preserve"> т</w:t>
      </w:r>
      <w:r>
        <w:rPr>
          <w:rFonts w:ascii="Times New Roman" w:hAnsi="Times New Roman" w:cs="Times New Roman"/>
          <w:spacing w:val="-6"/>
          <w:sz w:val="28"/>
          <w:lang w:val="uk-UA"/>
        </w:rPr>
        <w:t>варин</w:t>
      </w:r>
      <w:r w:rsidRPr="00FE78C0">
        <w:rPr>
          <w:rFonts w:ascii="Times New Roman" w:hAnsi="Times New Roman" w:cs="Times New Roman"/>
          <w:spacing w:val="-6"/>
          <w:sz w:val="28"/>
        </w:rPr>
        <w:t>, важливе значення належить вакцинопрофілактиці.</w:t>
      </w:r>
      <w:r>
        <w:rPr>
          <w:spacing w:val="-6"/>
          <w:sz w:val="28"/>
        </w:rPr>
        <w:t xml:space="preserve"> </w:t>
      </w:r>
    </w:p>
    <w:p w:rsidR="00B55FBD" w:rsidRPr="00FE78C0" w:rsidRDefault="00B55FBD" w:rsidP="00B55FBD">
      <w:pPr>
        <w:spacing w:line="360" w:lineRule="auto"/>
        <w:ind w:firstLine="720"/>
        <w:jc w:val="both"/>
        <w:rPr>
          <w:rFonts w:ascii="Times New Roman" w:hAnsi="Times New Roman" w:cs="Times New Roman"/>
          <w:spacing w:val="-6"/>
          <w:sz w:val="28"/>
        </w:rPr>
      </w:pPr>
      <w:r w:rsidRPr="00FE78C0">
        <w:rPr>
          <w:rFonts w:ascii="Times New Roman" w:hAnsi="Times New Roman" w:cs="Times New Roman"/>
          <w:spacing w:val="-6"/>
          <w:sz w:val="28"/>
        </w:rPr>
        <w:t>Тому вдосконалення існу</w:t>
      </w:r>
      <w:r w:rsidRPr="00FE78C0">
        <w:rPr>
          <w:rFonts w:ascii="Times New Roman" w:hAnsi="Times New Roman" w:cs="Times New Roman"/>
          <w:spacing w:val="-6"/>
          <w:sz w:val="28"/>
        </w:rPr>
        <w:t>ю</w:t>
      </w:r>
      <w:r w:rsidRPr="00FE78C0">
        <w:rPr>
          <w:rFonts w:ascii="Times New Roman" w:hAnsi="Times New Roman" w:cs="Times New Roman"/>
          <w:spacing w:val="-6"/>
          <w:sz w:val="28"/>
        </w:rPr>
        <w:t xml:space="preserve">чих </w:t>
      </w:r>
      <w:r>
        <w:rPr>
          <w:rFonts w:ascii="Times New Roman" w:hAnsi="Times New Roman" w:cs="Times New Roman"/>
          <w:spacing w:val="-6"/>
          <w:sz w:val="28"/>
          <w:lang w:val="uk-UA"/>
        </w:rPr>
        <w:t>методів діагностики та</w:t>
      </w:r>
      <w:r w:rsidRPr="00FE78C0">
        <w:rPr>
          <w:rFonts w:ascii="Times New Roman" w:hAnsi="Times New Roman" w:cs="Times New Roman"/>
          <w:spacing w:val="-6"/>
          <w:sz w:val="28"/>
        </w:rPr>
        <w:t xml:space="preserve"> </w:t>
      </w:r>
      <w:r>
        <w:rPr>
          <w:rFonts w:ascii="Times New Roman" w:hAnsi="Times New Roman" w:cs="Times New Roman"/>
          <w:spacing w:val="-6"/>
          <w:sz w:val="28"/>
          <w:lang w:val="uk-UA"/>
        </w:rPr>
        <w:t xml:space="preserve">засобів </w:t>
      </w:r>
      <w:proofErr w:type="gramStart"/>
      <w:r w:rsidRPr="00FE78C0">
        <w:rPr>
          <w:rFonts w:ascii="Times New Roman" w:hAnsi="Times New Roman" w:cs="Times New Roman"/>
          <w:spacing w:val="-6"/>
          <w:sz w:val="28"/>
        </w:rPr>
        <w:t>проф</w:t>
      </w:r>
      <w:proofErr w:type="gramEnd"/>
      <w:r w:rsidRPr="00FE78C0">
        <w:rPr>
          <w:rFonts w:ascii="Times New Roman" w:hAnsi="Times New Roman" w:cs="Times New Roman"/>
          <w:spacing w:val="-6"/>
          <w:sz w:val="28"/>
        </w:rPr>
        <w:t xml:space="preserve">ілактики </w:t>
      </w:r>
      <w:r>
        <w:rPr>
          <w:rFonts w:ascii="Times New Roman" w:hAnsi="Times New Roman" w:cs="Times New Roman"/>
          <w:spacing w:val="-6"/>
          <w:sz w:val="28"/>
          <w:lang w:val="uk-UA"/>
        </w:rPr>
        <w:t>лістеріоз</w:t>
      </w:r>
      <w:r w:rsidRPr="00FE78C0">
        <w:rPr>
          <w:rFonts w:ascii="Times New Roman" w:hAnsi="Times New Roman" w:cs="Times New Roman"/>
          <w:spacing w:val="-6"/>
          <w:sz w:val="28"/>
        </w:rPr>
        <w:t>у т</w:t>
      </w:r>
      <w:r>
        <w:rPr>
          <w:rFonts w:ascii="Times New Roman" w:hAnsi="Times New Roman" w:cs="Times New Roman"/>
          <w:spacing w:val="-6"/>
          <w:sz w:val="28"/>
          <w:lang w:val="uk-UA"/>
        </w:rPr>
        <w:t>варин</w:t>
      </w:r>
      <w:r w:rsidRPr="00FE78C0">
        <w:rPr>
          <w:rFonts w:ascii="Times New Roman" w:hAnsi="Times New Roman" w:cs="Times New Roman"/>
          <w:spacing w:val="-6"/>
          <w:sz w:val="28"/>
        </w:rPr>
        <w:t xml:space="preserve"> є одним із напрямків досліджень ветерина</w:t>
      </w:r>
      <w:r w:rsidRPr="00FE78C0">
        <w:rPr>
          <w:rFonts w:ascii="Times New Roman" w:hAnsi="Times New Roman" w:cs="Times New Roman"/>
          <w:spacing w:val="-6"/>
          <w:sz w:val="28"/>
        </w:rPr>
        <w:t>р</w:t>
      </w:r>
      <w:r w:rsidRPr="00FE78C0">
        <w:rPr>
          <w:rFonts w:ascii="Times New Roman" w:hAnsi="Times New Roman" w:cs="Times New Roman"/>
          <w:spacing w:val="-6"/>
          <w:sz w:val="28"/>
        </w:rPr>
        <w:t>ної науки.</w:t>
      </w:r>
    </w:p>
    <w:p w:rsidR="00B55FBD" w:rsidRDefault="00B55FBD" w:rsidP="00B55FBD">
      <w:pPr>
        <w:tabs>
          <w:tab w:val="left" w:pos="720"/>
        </w:tabs>
        <w:spacing w:line="360" w:lineRule="auto"/>
        <w:ind w:firstLine="709"/>
        <w:jc w:val="both"/>
        <w:rPr>
          <w:rFonts w:ascii="Times New Roman" w:hAnsi="Times New Roman" w:cs="Times New Roman"/>
          <w:spacing w:val="3"/>
          <w:sz w:val="28"/>
          <w:szCs w:val="22"/>
          <w:lang w:val="uk-UA"/>
        </w:rPr>
      </w:pPr>
      <w:r w:rsidRPr="004A3105">
        <w:rPr>
          <w:rFonts w:ascii="Times New Roman" w:hAnsi="Times New Roman" w:cs="Times New Roman"/>
          <w:b/>
          <w:sz w:val="28"/>
          <w:szCs w:val="28"/>
          <w:lang w:val="uk-UA"/>
        </w:rPr>
        <w:t>Актуальність теми.</w:t>
      </w:r>
      <w:r w:rsidRPr="004A3105">
        <w:rPr>
          <w:rFonts w:ascii="Times New Roman" w:hAnsi="Times New Roman" w:cs="Times New Roman"/>
          <w:sz w:val="28"/>
          <w:szCs w:val="28"/>
          <w:lang w:val="uk-UA"/>
        </w:rPr>
        <w:t xml:space="preserve"> </w:t>
      </w:r>
      <w:r w:rsidRPr="00C511D4">
        <w:rPr>
          <w:rFonts w:ascii="Times New Roman" w:hAnsi="Times New Roman" w:cs="Times New Roman"/>
          <w:sz w:val="28"/>
          <w:szCs w:val="28"/>
          <w:lang w:val="uk-UA"/>
        </w:rPr>
        <w:t>Лістеріоз є зооантропонозною інф</w:t>
      </w:r>
      <w:r>
        <w:rPr>
          <w:rFonts w:ascii="Times New Roman" w:hAnsi="Times New Roman" w:cs="Times New Roman"/>
          <w:sz w:val="28"/>
          <w:szCs w:val="28"/>
          <w:lang w:val="uk-UA"/>
        </w:rPr>
        <w:t>екцією з природною стійкою вогни</w:t>
      </w:r>
      <w:r w:rsidRPr="00C511D4">
        <w:rPr>
          <w:rFonts w:ascii="Times New Roman" w:hAnsi="Times New Roman" w:cs="Times New Roman"/>
          <w:sz w:val="28"/>
          <w:szCs w:val="28"/>
          <w:lang w:val="uk-UA"/>
        </w:rPr>
        <w:t>щевістю,</w:t>
      </w:r>
      <w:r>
        <w:rPr>
          <w:rFonts w:ascii="Times New Roman" w:hAnsi="Times New Roman" w:cs="Times New Roman"/>
          <w:sz w:val="28"/>
          <w:szCs w:val="28"/>
          <w:lang w:val="uk-UA"/>
        </w:rPr>
        <w:t xml:space="preserve"> що перебігає</w:t>
      </w:r>
      <w:r w:rsidRPr="00C511D4">
        <w:rPr>
          <w:rFonts w:ascii="Times New Roman" w:hAnsi="Times New Roman" w:cs="Times New Roman"/>
          <w:sz w:val="28"/>
          <w:szCs w:val="28"/>
          <w:lang w:val="uk-UA"/>
        </w:rPr>
        <w:t xml:space="preserve"> з ураженням практично всіх систем організму, </w:t>
      </w:r>
      <w:r w:rsidRPr="00D71551">
        <w:rPr>
          <w:rFonts w:ascii="Times New Roman" w:hAnsi="Times New Roman" w:cs="Times New Roman"/>
          <w:sz w:val="28"/>
          <w:szCs w:val="28"/>
          <w:lang w:val="uk-UA"/>
        </w:rPr>
        <w:t>має суттєвий</w:t>
      </w:r>
      <w:r w:rsidRPr="00C511D4">
        <w:rPr>
          <w:rFonts w:ascii="Times New Roman" w:hAnsi="Times New Roman" w:cs="Times New Roman"/>
          <w:sz w:val="28"/>
          <w:szCs w:val="28"/>
          <w:lang w:val="uk-UA"/>
        </w:rPr>
        <w:t xml:space="preserve"> вплив на не</w:t>
      </w:r>
      <w:r>
        <w:rPr>
          <w:rFonts w:ascii="Times New Roman" w:hAnsi="Times New Roman" w:cs="Times New Roman"/>
          <w:sz w:val="28"/>
          <w:szCs w:val="28"/>
          <w:lang w:val="uk-UA"/>
        </w:rPr>
        <w:t xml:space="preserve">рвову, </w:t>
      </w:r>
      <w:r w:rsidRPr="00C511D4">
        <w:rPr>
          <w:rFonts w:ascii="Times New Roman" w:hAnsi="Times New Roman" w:cs="Times New Roman"/>
          <w:sz w:val="28"/>
          <w:szCs w:val="28"/>
          <w:lang w:val="uk-UA"/>
        </w:rPr>
        <w:t>імунн</w:t>
      </w:r>
      <w:r>
        <w:rPr>
          <w:rFonts w:ascii="Times New Roman" w:hAnsi="Times New Roman" w:cs="Times New Roman"/>
          <w:sz w:val="28"/>
          <w:szCs w:val="28"/>
          <w:lang w:val="uk-UA"/>
        </w:rPr>
        <w:t xml:space="preserve">у та </w:t>
      </w:r>
      <w:r w:rsidRPr="00C511D4">
        <w:rPr>
          <w:rFonts w:ascii="Times New Roman" w:hAnsi="Times New Roman" w:cs="Times New Roman"/>
          <w:sz w:val="28"/>
          <w:szCs w:val="28"/>
          <w:lang w:val="uk-UA"/>
        </w:rPr>
        <w:t xml:space="preserve">ендокринну </w:t>
      </w:r>
      <w:r w:rsidRPr="00C511D4">
        <w:rPr>
          <w:rFonts w:ascii="Times New Roman" w:hAnsi="Times New Roman" w:cs="Times New Roman"/>
          <w:sz w:val="28"/>
          <w:szCs w:val="28"/>
          <w:lang w:val="uk-UA"/>
        </w:rPr>
        <w:lastRenderedPageBreak/>
        <w:t>систем</w:t>
      </w:r>
      <w:r>
        <w:rPr>
          <w:rFonts w:ascii="Times New Roman" w:hAnsi="Times New Roman" w:cs="Times New Roman"/>
          <w:sz w:val="28"/>
          <w:szCs w:val="28"/>
          <w:lang w:val="uk-UA"/>
        </w:rPr>
        <w:t>и</w:t>
      </w:r>
      <w:r w:rsidRPr="00C511D4">
        <w:rPr>
          <w:rFonts w:ascii="Times New Roman" w:hAnsi="Times New Roman" w:cs="Times New Roman"/>
          <w:sz w:val="28"/>
          <w:szCs w:val="28"/>
          <w:lang w:val="uk-UA"/>
        </w:rPr>
        <w:t xml:space="preserve">. Захворювання спричиняє серйозні соціальні та економічні збитки </w:t>
      </w:r>
      <w:r>
        <w:rPr>
          <w:rFonts w:ascii="Times New Roman" w:hAnsi="Times New Roman" w:cs="Times New Roman"/>
          <w:sz w:val="28"/>
          <w:szCs w:val="28"/>
          <w:lang w:val="uk-UA"/>
        </w:rPr>
        <w:t>через</w:t>
      </w:r>
      <w:r w:rsidRPr="00C511D4">
        <w:rPr>
          <w:rFonts w:ascii="Times New Roman" w:hAnsi="Times New Roman" w:cs="Times New Roman"/>
          <w:sz w:val="28"/>
          <w:szCs w:val="28"/>
          <w:lang w:val="uk-UA"/>
        </w:rPr>
        <w:t xml:space="preserve"> загиб</w:t>
      </w:r>
      <w:r>
        <w:rPr>
          <w:rFonts w:ascii="Times New Roman" w:hAnsi="Times New Roman" w:cs="Times New Roman"/>
          <w:sz w:val="28"/>
          <w:szCs w:val="28"/>
          <w:lang w:val="uk-UA"/>
        </w:rPr>
        <w:t>ель</w:t>
      </w:r>
      <w:r w:rsidRPr="00C511D4">
        <w:rPr>
          <w:rFonts w:ascii="Times New Roman" w:hAnsi="Times New Roman" w:cs="Times New Roman"/>
          <w:sz w:val="28"/>
          <w:szCs w:val="28"/>
          <w:lang w:val="uk-UA"/>
        </w:rPr>
        <w:t xml:space="preserve"> тварин, аборт</w:t>
      </w:r>
      <w:r>
        <w:rPr>
          <w:rFonts w:ascii="Times New Roman" w:hAnsi="Times New Roman" w:cs="Times New Roman"/>
          <w:sz w:val="28"/>
          <w:szCs w:val="28"/>
          <w:lang w:val="uk-UA"/>
        </w:rPr>
        <w:t>и</w:t>
      </w:r>
      <w:r w:rsidRPr="00C511D4">
        <w:rPr>
          <w:rFonts w:ascii="Times New Roman" w:hAnsi="Times New Roman" w:cs="Times New Roman"/>
          <w:sz w:val="28"/>
          <w:szCs w:val="28"/>
          <w:lang w:val="uk-UA"/>
        </w:rPr>
        <w:t xml:space="preserve">, зниження продуктивності, </w:t>
      </w:r>
      <w:r>
        <w:rPr>
          <w:rFonts w:ascii="Times New Roman" w:hAnsi="Times New Roman" w:cs="Times New Roman"/>
          <w:sz w:val="28"/>
          <w:szCs w:val="28"/>
          <w:lang w:val="uk-UA"/>
        </w:rPr>
        <w:t xml:space="preserve">вибраковування продукції, вилучення </w:t>
      </w:r>
      <w:r w:rsidRPr="00C511D4">
        <w:rPr>
          <w:rFonts w:ascii="Times New Roman" w:hAnsi="Times New Roman" w:cs="Times New Roman"/>
          <w:sz w:val="28"/>
          <w:szCs w:val="28"/>
          <w:lang w:val="uk-UA"/>
        </w:rPr>
        <w:t>з продажу продуктів, контамінованих Listeria monocytogenes, обмеження їх вв</w:t>
      </w:r>
      <w:r>
        <w:rPr>
          <w:rFonts w:ascii="Times New Roman" w:hAnsi="Times New Roman" w:cs="Times New Roman"/>
          <w:sz w:val="28"/>
          <w:szCs w:val="28"/>
          <w:lang w:val="uk-UA"/>
        </w:rPr>
        <w:t>езення</w:t>
      </w:r>
      <w:r w:rsidRPr="00C511D4">
        <w:rPr>
          <w:rFonts w:ascii="Times New Roman" w:hAnsi="Times New Roman" w:cs="Times New Roman"/>
          <w:sz w:val="28"/>
          <w:szCs w:val="28"/>
          <w:lang w:val="uk-UA"/>
        </w:rPr>
        <w:t xml:space="preserve"> та вив</w:t>
      </w:r>
      <w:r>
        <w:rPr>
          <w:rFonts w:ascii="Times New Roman" w:hAnsi="Times New Roman" w:cs="Times New Roman"/>
          <w:sz w:val="28"/>
          <w:szCs w:val="28"/>
          <w:lang w:val="uk-UA"/>
        </w:rPr>
        <w:t>езення, призупинення виробництва</w:t>
      </w:r>
      <w:r w:rsidRPr="00C511D4">
        <w:rPr>
          <w:rFonts w:ascii="Times New Roman" w:hAnsi="Times New Roman" w:cs="Times New Roman"/>
          <w:sz w:val="28"/>
          <w:szCs w:val="28"/>
          <w:lang w:val="uk-UA"/>
        </w:rPr>
        <w:t xml:space="preserve">, </w:t>
      </w:r>
      <w:r>
        <w:rPr>
          <w:rFonts w:ascii="Times New Roman" w:hAnsi="Times New Roman" w:cs="Times New Roman"/>
          <w:sz w:val="28"/>
          <w:szCs w:val="28"/>
          <w:lang w:val="uk-UA"/>
        </w:rPr>
        <w:t>що оцінює</w:t>
      </w:r>
      <w:r w:rsidRPr="00C511D4">
        <w:rPr>
          <w:rFonts w:ascii="Times New Roman" w:hAnsi="Times New Roman" w:cs="Times New Roman"/>
          <w:sz w:val="28"/>
          <w:szCs w:val="28"/>
          <w:lang w:val="uk-UA"/>
        </w:rPr>
        <w:t>ться у сотні мільйонів доларів</w:t>
      </w:r>
      <w:r w:rsidRPr="00C511D4">
        <w:rPr>
          <w:lang w:val="uk-UA"/>
        </w:rPr>
        <w:t xml:space="preserve"> </w:t>
      </w:r>
      <w:r w:rsidRPr="0004343A">
        <w:rPr>
          <w:rFonts w:ascii="Times New Roman" w:hAnsi="Times New Roman" w:cs="Times New Roman"/>
          <w:spacing w:val="3"/>
          <w:sz w:val="28"/>
          <w:szCs w:val="22"/>
          <w:lang w:val="uk-UA"/>
        </w:rPr>
        <w:t>[</w:t>
      </w:r>
      <w:r>
        <w:rPr>
          <w:rFonts w:ascii="Times New Roman" w:hAnsi="Times New Roman" w:cs="Times New Roman"/>
          <w:spacing w:val="-3"/>
          <w:sz w:val="28"/>
          <w:szCs w:val="23"/>
          <w:lang w:val="uk-UA"/>
        </w:rPr>
        <w:fldChar w:fldCharType="begin"/>
      </w:r>
      <w:r>
        <w:rPr>
          <w:rFonts w:ascii="Times New Roman" w:hAnsi="Times New Roman" w:cs="Times New Roman"/>
          <w:spacing w:val="-3"/>
          <w:sz w:val="28"/>
          <w:szCs w:val="23"/>
          <w:lang w:val="uk-UA"/>
        </w:rPr>
        <w:instrText xml:space="preserve"> REF _Ref193904796 \r \h </w:instrText>
      </w:r>
      <w:r w:rsidRPr="004E72CC">
        <w:rPr>
          <w:rFonts w:ascii="Times New Roman" w:hAnsi="Times New Roman" w:cs="Times New Roman"/>
          <w:spacing w:val="-3"/>
          <w:sz w:val="28"/>
          <w:szCs w:val="23"/>
          <w:lang w:val="uk-UA"/>
        </w:rPr>
      </w:r>
      <w:r>
        <w:rPr>
          <w:rFonts w:ascii="Times New Roman" w:hAnsi="Times New Roman" w:cs="Times New Roman"/>
          <w:spacing w:val="-3"/>
          <w:sz w:val="28"/>
          <w:szCs w:val="23"/>
          <w:lang w:val="uk-UA"/>
        </w:rPr>
        <w:fldChar w:fldCharType="separate"/>
      </w:r>
      <w:r>
        <w:rPr>
          <w:rFonts w:ascii="Times New Roman" w:hAnsi="Times New Roman" w:cs="Times New Roman"/>
          <w:spacing w:val="-3"/>
          <w:sz w:val="28"/>
          <w:szCs w:val="23"/>
          <w:lang w:val="uk-UA"/>
        </w:rPr>
        <w:t>31</w:t>
      </w:r>
      <w:r>
        <w:rPr>
          <w:rFonts w:ascii="Times New Roman" w:hAnsi="Times New Roman" w:cs="Times New Roman"/>
          <w:spacing w:val="-3"/>
          <w:sz w:val="28"/>
          <w:szCs w:val="23"/>
          <w:lang w:val="uk-UA"/>
        </w:rPr>
        <w:fldChar w:fldCharType="end"/>
      </w:r>
      <w:r w:rsidRPr="0004343A">
        <w:rPr>
          <w:rFonts w:ascii="Times New Roman" w:hAnsi="Times New Roman" w:cs="Times New Roman"/>
          <w:spacing w:val="3"/>
          <w:sz w:val="28"/>
          <w:szCs w:val="22"/>
          <w:lang w:val="uk-UA"/>
        </w:rPr>
        <w:t xml:space="preserve">, </w:t>
      </w:r>
      <w:r w:rsidRPr="0004343A">
        <w:rPr>
          <w:rFonts w:ascii="Times New Roman" w:hAnsi="Times New Roman" w:cs="Times New Roman"/>
          <w:spacing w:val="3"/>
          <w:sz w:val="28"/>
          <w:szCs w:val="22"/>
          <w:lang w:val="uk-UA"/>
        </w:rPr>
        <w:fldChar w:fldCharType="begin"/>
      </w:r>
      <w:r w:rsidRPr="0004343A">
        <w:rPr>
          <w:rFonts w:ascii="Times New Roman" w:hAnsi="Times New Roman" w:cs="Times New Roman"/>
          <w:spacing w:val="3"/>
          <w:sz w:val="28"/>
          <w:szCs w:val="22"/>
          <w:lang w:val="uk-UA"/>
        </w:rPr>
        <w:instrText xml:space="preserve"> REF _Ref192401191 \r \h </w:instrText>
      </w:r>
      <w:r w:rsidRPr="0004343A">
        <w:rPr>
          <w:rFonts w:ascii="Times New Roman" w:hAnsi="Times New Roman" w:cs="Times New Roman"/>
          <w:spacing w:val="3"/>
          <w:sz w:val="28"/>
          <w:szCs w:val="22"/>
          <w:lang w:val="uk-UA"/>
        </w:rPr>
      </w:r>
      <w:r>
        <w:rPr>
          <w:rFonts w:ascii="Times New Roman" w:hAnsi="Times New Roman" w:cs="Times New Roman"/>
          <w:spacing w:val="3"/>
          <w:sz w:val="28"/>
          <w:szCs w:val="22"/>
          <w:lang w:val="uk-UA"/>
        </w:rPr>
        <w:instrText xml:space="preserve"> \* MERGEFORMAT </w:instrText>
      </w:r>
      <w:r w:rsidRPr="0004343A">
        <w:rPr>
          <w:rFonts w:ascii="Times New Roman" w:hAnsi="Times New Roman" w:cs="Times New Roman"/>
          <w:spacing w:val="3"/>
          <w:sz w:val="28"/>
          <w:szCs w:val="22"/>
          <w:lang w:val="uk-UA"/>
        </w:rPr>
        <w:fldChar w:fldCharType="separate"/>
      </w:r>
      <w:r>
        <w:rPr>
          <w:rFonts w:ascii="Times New Roman" w:hAnsi="Times New Roman" w:cs="Times New Roman"/>
          <w:spacing w:val="3"/>
          <w:sz w:val="28"/>
          <w:szCs w:val="22"/>
          <w:lang w:val="uk-UA"/>
        </w:rPr>
        <w:t>43</w:t>
      </w:r>
      <w:r w:rsidRPr="0004343A">
        <w:rPr>
          <w:rFonts w:ascii="Times New Roman" w:hAnsi="Times New Roman" w:cs="Times New Roman"/>
          <w:spacing w:val="3"/>
          <w:sz w:val="28"/>
          <w:szCs w:val="22"/>
          <w:lang w:val="uk-UA"/>
        </w:rPr>
        <w:fldChar w:fldCharType="end"/>
      </w:r>
      <w:r w:rsidRPr="0004343A">
        <w:rPr>
          <w:rFonts w:ascii="Times New Roman" w:hAnsi="Times New Roman" w:cs="Times New Roman"/>
          <w:spacing w:val="3"/>
          <w:sz w:val="28"/>
          <w:szCs w:val="22"/>
          <w:lang w:val="uk-UA"/>
        </w:rPr>
        <w:t>].</w:t>
      </w:r>
    </w:p>
    <w:p w:rsidR="00B55FBD" w:rsidRPr="00B7375A" w:rsidRDefault="00B55FBD" w:rsidP="00B55FBD">
      <w:pPr>
        <w:spacing w:line="360" w:lineRule="auto"/>
        <w:ind w:firstLine="709"/>
        <w:jc w:val="both"/>
        <w:rPr>
          <w:rFonts w:ascii="Times New Roman" w:hAnsi="Times New Roman" w:cs="Times New Roman"/>
          <w:sz w:val="28"/>
          <w:szCs w:val="28"/>
          <w:lang w:val="uk-UA"/>
        </w:rPr>
      </w:pPr>
      <w:r w:rsidRPr="00B7375A">
        <w:rPr>
          <w:rFonts w:ascii="Times New Roman" w:hAnsi="Times New Roman" w:cs="Times New Roman"/>
          <w:sz w:val="28"/>
          <w:szCs w:val="28"/>
          <w:lang w:val="uk-UA"/>
        </w:rPr>
        <w:t>Майже всі види домашніх тварин чутливі до збудника лістеріозної інфекції, а найбільш сприйнятливими є вівці, свині, велика рогата худоба, птиця.</w:t>
      </w:r>
    </w:p>
    <w:p w:rsidR="00B55FBD" w:rsidRPr="00443C5D" w:rsidRDefault="00B55FBD" w:rsidP="00B55FBD">
      <w:pPr>
        <w:shd w:val="clear" w:color="auto" w:fill="FFFFFF"/>
        <w:spacing w:line="360" w:lineRule="auto"/>
        <w:ind w:firstLine="708"/>
        <w:jc w:val="both"/>
        <w:rPr>
          <w:rFonts w:ascii="Times New Roman" w:hAnsi="Times New Roman" w:cs="Times New Roman"/>
          <w:sz w:val="28"/>
          <w:szCs w:val="28"/>
          <w:lang w:val="uk-UA"/>
        </w:rPr>
      </w:pPr>
      <w:r w:rsidRPr="008D0A4B">
        <w:rPr>
          <w:rFonts w:ascii="Times New Roman" w:hAnsi="Times New Roman" w:cs="Times New Roman"/>
          <w:sz w:val="28"/>
          <w:szCs w:val="28"/>
          <w:lang w:val="uk-UA"/>
        </w:rPr>
        <w:t>Розвитк</w:t>
      </w:r>
      <w:r>
        <w:rPr>
          <w:rFonts w:ascii="Times New Roman" w:hAnsi="Times New Roman" w:cs="Times New Roman"/>
          <w:sz w:val="28"/>
          <w:szCs w:val="28"/>
          <w:lang w:val="uk-UA"/>
        </w:rPr>
        <w:t>ові</w:t>
      </w:r>
      <w:r w:rsidRPr="008D0A4B">
        <w:rPr>
          <w:rFonts w:ascii="Times New Roman" w:hAnsi="Times New Roman" w:cs="Times New Roman"/>
          <w:sz w:val="28"/>
          <w:szCs w:val="28"/>
          <w:lang w:val="uk-UA"/>
        </w:rPr>
        <w:t xml:space="preserve"> даного захворювання сприяє порушення санітарно-гігієнічних правил утримання, транспортування та експлуатації тварин, що призводить до змін фізіологічних потреб та адаптаційних можливостей їх організму</w:t>
      </w:r>
      <w:r w:rsidRPr="008D0A4B">
        <w:rPr>
          <w:lang w:val="uk-UA"/>
        </w:rPr>
        <w:t xml:space="preserve"> </w:t>
      </w:r>
      <w:r w:rsidRPr="00DC4800">
        <w:rPr>
          <w:rFonts w:ascii="Times New Roman" w:hAnsi="Times New Roman" w:cs="Times New Roman"/>
          <w:sz w:val="28"/>
          <w:szCs w:val="28"/>
          <w:lang w:val="uk-UA"/>
        </w:rPr>
        <w:t>[</w:t>
      </w:r>
      <w:r w:rsidRPr="00DC4800">
        <w:rPr>
          <w:rFonts w:ascii="Times New Roman" w:hAnsi="Times New Roman" w:cs="Times New Roman"/>
          <w:sz w:val="28"/>
          <w:szCs w:val="22"/>
        </w:rPr>
        <w:fldChar w:fldCharType="begin"/>
      </w:r>
      <w:r w:rsidRPr="00DC4800">
        <w:rPr>
          <w:rFonts w:ascii="Times New Roman" w:hAnsi="Times New Roman" w:cs="Times New Roman"/>
          <w:sz w:val="28"/>
          <w:szCs w:val="22"/>
          <w:lang w:val="uk-UA"/>
        </w:rPr>
        <w:instrText xml:space="preserve"> </w:instrText>
      </w:r>
      <w:r w:rsidRPr="00DC4800">
        <w:rPr>
          <w:rFonts w:ascii="Times New Roman" w:hAnsi="Times New Roman" w:cs="Times New Roman"/>
          <w:sz w:val="28"/>
          <w:szCs w:val="22"/>
        </w:rPr>
        <w:instrText>REF</w:instrText>
      </w:r>
      <w:r w:rsidRPr="00DC4800">
        <w:rPr>
          <w:rFonts w:ascii="Times New Roman" w:hAnsi="Times New Roman" w:cs="Times New Roman"/>
          <w:sz w:val="28"/>
          <w:szCs w:val="22"/>
          <w:lang w:val="uk-UA"/>
        </w:rPr>
        <w:instrText xml:space="preserve"> _</w:instrText>
      </w:r>
      <w:r w:rsidRPr="00DC4800">
        <w:rPr>
          <w:rFonts w:ascii="Times New Roman" w:hAnsi="Times New Roman" w:cs="Times New Roman"/>
          <w:sz w:val="28"/>
          <w:szCs w:val="22"/>
        </w:rPr>
        <w:instrText>Ref</w:instrText>
      </w:r>
      <w:r w:rsidRPr="00DC4800">
        <w:rPr>
          <w:rFonts w:ascii="Times New Roman" w:hAnsi="Times New Roman" w:cs="Times New Roman"/>
          <w:sz w:val="28"/>
          <w:szCs w:val="22"/>
          <w:lang w:val="uk-UA"/>
        </w:rPr>
        <w:instrText>192400561 \</w:instrText>
      </w:r>
      <w:r w:rsidRPr="00DC4800">
        <w:rPr>
          <w:rFonts w:ascii="Times New Roman" w:hAnsi="Times New Roman" w:cs="Times New Roman"/>
          <w:sz w:val="28"/>
          <w:szCs w:val="22"/>
        </w:rPr>
        <w:instrText>r</w:instrText>
      </w:r>
      <w:r w:rsidRPr="00DC4800">
        <w:rPr>
          <w:rFonts w:ascii="Times New Roman" w:hAnsi="Times New Roman" w:cs="Times New Roman"/>
          <w:sz w:val="28"/>
          <w:szCs w:val="22"/>
          <w:lang w:val="uk-UA"/>
        </w:rPr>
        <w:instrText xml:space="preserve"> \</w:instrText>
      </w:r>
      <w:r w:rsidRPr="00DC4800">
        <w:rPr>
          <w:rFonts w:ascii="Times New Roman" w:hAnsi="Times New Roman" w:cs="Times New Roman"/>
          <w:sz w:val="28"/>
          <w:szCs w:val="22"/>
        </w:rPr>
        <w:instrText>h</w:instrText>
      </w:r>
      <w:r w:rsidRPr="00DC4800">
        <w:rPr>
          <w:rFonts w:ascii="Times New Roman" w:hAnsi="Times New Roman" w:cs="Times New Roman"/>
          <w:sz w:val="28"/>
          <w:szCs w:val="22"/>
          <w:lang w:val="uk-UA"/>
        </w:rPr>
        <w:instrText xml:space="preserve"> </w:instrText>
      </w:r>
      <w:r w:rsidRPr="00DC4800">
        <w:rPr>
          <w:rFonts w:ascii="Times New Roman" w:hAnsi="Times New Roman" w:cs="Times New Roman"/>
          <w:sz w:val="28"/>
          <w:szCs w:val="22"/>
        </w:rPr>
      </w:r>
      <w:r w:rsidRPr="00DC4800">
        <w:rPr>
          <w:rFonts w:ascii="Times New Roman" w:hAnsi="Times New Roman" w:cs="Times New Roman"/>
          <w:sz w:val="28"/>
          <w:szCs w:val="22"/>
          <w:lang w:val="uk-UA"/>
        </w:rPr>
        <w:instrText xml:space="preserve"> \* </w:instrText>
      </w:r>
      <w:r>
        <w:rPr>
          <w:rFonts w:ascii="Times New Roman" w:hAnsi="Times New Roman" w:cs="Times New Roman"/>
          <w:sz w:val="28"/>
          <w:szCs w:val="22"/>
        </w:rPr>
        <w:instrText>MERGEFORMAT</w:instrText>
      </w:r>
      <w:r w:rsidRPr="00DC4800">
        <w:rPr>
          <w:rFonts w:ascii="Times New Roman" w:hAnsi="Times New Roman" w:cs="Times New Roman"/>
          <w:sz w:val="28"/>
          <w:szCs w:val="22"/>
          <w:lang w:val="uk-UA"/>
        </w:rPr>
        <w:instrText xml:space="preserve"> </w:instrText>
      </w:r>
      <w:r w:rsidRPr="00DC4800">
        <w:rPr>
          <w:rFonts w:ascii="Times New Roman" w:hAnsi="Times New Roman" w:cs="Times New Roman"/>
          <w:sz w:val="28"/>
          <w:szCs w:val="22"/>
        </w:rPr>
        <w:fldChar w:fldCharType="separate"/>
      </w:r>
      <w:r w:rsidRPr="0060590F">
        <w:rPr>
          <w:rFonts w:ascii="Times New Roman" w:hAnsi="Times New Roman" w:cs="Times New Roman"/>
          <w:sz w:val="28"/>
          <w:szCs w:val="22"/>
          <w:lang w:val="uk-UA"/>
        </w:rPr>
        <w:t>104</w:t>
      </w:r>
      <w:r w:rsidRPr="00DC4800">
        <w:rPr>
          <w:rFonts w:ascii="Times New Roman" w:hAnsi="Times New Roman" w:cs="Times New Roman"/>
          <w:sz w:val="28"/>
          <w:szCs w:val="22"/>
        </w:rPr>
        <w:fldChar w:fldCharType="end"/>
      </w:r>
      <w:r w:rsidRPr="00DC4800">
        <w:rPr>
          <w:rFonts w:ascii="Times New Roman" w:hAnsi="Times New Roman" w:cs="Times New Roman"/>
          <w:spacing w:val="3"/>
          <w:sz w:val="28"/>
          <w:szCs w:val="22"/>
          <w:lang w:val="uk-UA"/>
        </w:rPr>
        <w:t xml:space="preserve">, </w:t>
      </w:r>
      <w:r w:rsidRPr="00DC4800">
        <w:rPr>
          <w:rFonts w:ascii="Times New Roman" w:hAnsi="Times New Roman" w:cs="Times New Roman"/>
          <w:spacing w:val="2"/>
          <w:sz w:val="28"/>
          <w:szCs w:val="22"/>
          <w:lang w:val="en-US"/>
        </w:rPr>
        <w:fldChar w:fldCharType="begin"/>
      </w:r>
      <w:r w:rsidRPr="00DC4800">
        <w:rPr>
          <w:rFonts w:ascii="Times New Roman" w:hAnsi="Times New Roman" w:cs="Times New Roman"/>
          <w:spacing w:val="2"/>
          <w:sz w:val="28"/>
          <w:szCs w:val="22"/>
          <w:lang w:val="uk-UA"/>
        </w:rPr>
        <w:instrText xml:space="preserve"> </w:instrText>
      </w:r>
      <w:r w:rsidRPr="00DC4800">
        <w:rPr>
          <w:rFonts w:ascii="Times New Roman" w:hAnsi="Times New Roman" w:cs="Times New Roman"/>
          <w:spacing w:val="2"/>
          <w:sz w:val="28"/>
          <w:szCs w:val="22"/>
          <w:lang w:val="en-US"/>
        </w:rPr>
        <w:instrText>REF</w:instrText>
      </w:r>
      <w:r w:rsidRPr="00DC4800">
        <w:rPr>
          <w:rFonts w:ascii="Times New Roman" w:hAnsi="Times New Roman" w:cs="Times New Roman"/>
          <w:spacing w:val="2"/>
          <w:sz w:val="28"/>
          <w:szCs w:val="22"/>
          <w:lang w:val="uk-UA"/>
        </w:rPr>
        <w:instrText xml:space="preserve"> _</w:instrText>
      </w:r>
      <w:r w:rsidRPr="00DC4800">
        <w:rPr>
          <w:rFonts w:ascii="Times New Roman" w:hAnsi="Times New Roman" w:cs="Times New Roman"/>
          <w:spacing w:val="2"/>
          <w:sz w:val="28"/>
          <w:szCs w:val="22"/>
          <w:lang w:val="en-US"/>
        </w:rPr>
        <w:instrText>Ref</w:instrText>
      </w:r>
      <w:r w:rsidRPr="00DC4800">
        <w:rPr>
          <w:rFonts w:ascii="Times New Roman" w:hAnsi="Times New Roman" w:cs="Times New Roman"/>
          <w:spacing w:val="2"/>
          <w:sz w:val="28"/>
          <w:szCs w:val="22"/>
          <w:lang w:val="uk-UA"/>
        </w:rPr>
        <w:instrText>192400594 \</w:instrText>
      </w:r>
      <w:r w:rsidRPr="00DC4800">
        <w:rPr>
          <w:rFonts w:ascii="Times New Roman" w:hAnsi="Times New Roman" w:cs="Times New Roman"/>
          <w:spacing w:val="2"/>
          <w:sz w:val="28"/>
          <w:szCs w:val="22"/>
          <w:lang w:val="en-US"/>
        </w:rPr>
        <w:instrText>r</w:instrText>
      </w:r>
      <w:r w:rsidRPr="00DC4800">
        <w:rPr>
          <w:rFonts w:ascii="Times New Roman" w:hAnsi="Times New Roman" w:cs="Times New Roman"/>
          <w:spacing w:val="2"/>
          <w:sz w:val="28"/>
          <w:szCs w:val="22"/>
          <w:lang w:val="uk-UA"/>
        </w:rPr>
        <w:instrText xml:space="preserve"> \</w:instrText>
      </w:r>
      <w:r w:rsidRPr="00DC4800">
        <w:rPr>
          <w:rFonts w:ascii="Times New Roman" w:hAnsi="Times New Roman" w:cs="Times New Roman"/>
          <w:spacing w:val="2"/>
          <w:sz w:val="28"/>
          <w:szCs w:val="22"/>
          <w:lang w:val="en-US"/>
        </w:rPr>
        <w:instrText>h</w:instrText>
      </w:r>
      <w:r w:rsidRPr="00DC4800">
        <w:rPr>
          <w:rFonts w:ascii="Times New Roman" w:hAnsi="Times New Roman" w:cs="Times New Roman"/>
          <w:spacing w:val="2"/>
          <w:sz w:val="28"/>
          <w:szCs w:val="22"/>
          <w:lang w:val="uk-UA"/>
        </w:rPr>
        <w:instrText xml:space="preserve"> </w:instrText>
      </w:r>
      <w:r w:rsidRPr="00DC4800">
        <w:rPr>
          <w:rFonts w:ascii="Times New Roman" w:hAnsi="Times New Roman" w:cs="Times New Roman"/>
          <w:spacing w:val="2"/>
          <w:sz w:val="28"/>
          <w:szCs w:val="22"/>
          <w:lang w:val="en-US"/>
        </w:rPr>
      </w:r>
      <w:r w:rsidRPr="00DC4800">
        <w:rPr>
          <w:rFonts w:ascii="Times New Roman" w:hAnsi="Times New Roman" w:cs="Times New Roman"/>
          <w:spacing w:val="2"/>
          <w:sz w:val="28"/>
          <w:szCs w:val="22"/>
          <w:lang w:val="uk-UA"/>
        </w:rPr>
        <w:instrText xml:space="preserve"> \* </w:instrText>
      </w:r>
      <w:r>
        <w:rPr>
          <w:rFonts w:ascii="Times New Roman" w:hAnsi="Times New Roman" w:cs="Times New Roman"/>
          <w:spacing w:val="2"/>
          <w:sz w:val="28"/>
          <w:szCs w:val="22"/>
          <w:lang w:val="en-US"/>
        </w:rPr>
        <w:instrText>MERGEFORMAT</w:instrText>
      </w:r>
      <w:r w:rsidRPr="00DC4800">
        <w:rPr>
          <w:rFonts w:ascii="Times New Roman" w:hAnsi="Times New Roman" w:cs="Times New Roman"/>
          <w:spacing w:val="2"/>
          <w:sz w:val="28"/>
          <w:szCs w:val="22"/>
          <w:lang w:val="uk-UA"/>
        </w:rPr>
        <w:instrText xml:space="preserve"> </w:instrText>
      </w:r>
      <w:r w:rsidRPr="00DC4800">
        <w:rPr>
          <w:rFonts w:ascii="Times New Roman" w:hAnsi="Times New Roman" w:cs="Times New Roman"/>
          <w:spacing w:val="2"/>
          <w:sz w:val="28"/>
          <w:szCs w:val="22"/>
          <w:lang w:val="en-US"/>
        </w:rPr>
        <w:fldChar w:fldCharType="separate"/>
      </w:r>
      <w:r w:rsidRPr="0060590F">
        <w:rPr>
          <w:rFonts w:ascii="Times New Roman" w:hAnsi="Times New Roman" w:cs="Times New Roman"/>
          <w:spacing w:val="2"/>
          <w:sz w:val="28"/>
          <w:szCs w:val="22"/>
          <w:lang w:val="uk-UA"/>
        </w:rPr>
        <w:t>185</w:t>
      </w:r>
      <w:r w:rsidRPr="00DC4800">
        <w:rPr>
          <w:rFonts w:ascii="Times New Roman" w:hAnsi="Times New Roman" w:cs="Times New Roman"/>
          <w:spacing w:val="2"/>
          <w:sz w:val="28"/>
          <w:szCs w:val="22"/>
          <w:lang w:val="en-US"/>
        </w:rPr>
        <w:fldChar w:fldCharType="end"/>
      </w:r>
      <w:r w:rsidRPr="00DC4800">
        <w:rPr>
          <w:rFonts w:ascii="Times New Roman" w:hAnsi="Times New Roman" w:cs="Times New Roman"/>
          <w:spacing w:val="2"/>
          <w:sz w:val="28"/>
          <w:szCs w:val="22"/>
          <w:lang w:val="uk-UA"/>
        </w:rPr>
        <w:t xml:space="preserve">, </w:t>
      </w:r>
      <w:r w:rsidRPr="00DC4800">
        <w:rPr>
          <w:rFonts w:ascii="Times New Roman" w:hAnsi="Times New Roman" w:cs="Times New Roman"/>
          <w:spacing w:val="2"/>
          <w:sz w:val="28"/>
          <w:szCs w:val="22"/>
          <w:lang w:val="en-US"/>
        </w:rPr>
        <w:fldChar w:fldCharType="begin"/>
      </w:r>
      <w:r w:rsidRPr="00DC4800">
        <w:rPr>
          <w:rFonts w:ascii="Times New Roman" w:hAnsi="Times New Roman" w:cs="Times New Roman"/>
          <w:spacing w:val="2"/>
          <w:sz w:val="28"/>
          <w:szCs w:val="22"/>
          <w:lang w:val="uk-UA"/>
        </w:rPr>
        <w:instrText xml:space="preserve"> </w:instrText>
      </w:r>
      <w:r w:rsidRPr="00DC4800">
        <w:rPr>
          <w:rFonts w:ascii="Times New Roman" w:hAnsi="Times New Roman" w:cs="Times New Roman"/>
          <w:spacing w:val="2"/>
          <w:sz w:val="28"/>
          <w:szCs w:val="22"/>
          <w:lang w:val="en-US"/>
        </w:rPr>
        <w:instrText>REF</w:instrText>
      </w:r>
      <w:r w:rsidRPr="00DC4800">
        <w:rPr>
          <w:rFonts w:ascii="Times New Roman" w:hAnsi="Times New Roman" w:cs="Times New Roman"/>
          <w:spacing w:val="2"/>
          <w:sz w:val="28"/>
          <w:szCs w:val="22"/>
          <w:lang w:val="uk-UA"/>
        </w:rPr>
        <w:instrText xml:space="preserve"> _</w:instrText>
      </w:r>
      <w:r w:rsidRPr="00DC4800">
        <w:rPr>
          <w:rFonts w:ascii="Times New Roman" w:hAnsi="Times New Roman" w:cs="Times New Roman"/>
          <w:spacing w:val="2"/>
          <w:sz w:val="28"/>
          <w:szCs w:val="22"/>
          <w:lang w:val="en-US"/>
        </w:rPr>
        <w:instrText>Ref</w:instrText>
      </w:r>
      <w:r w:rsidRPr="00DC4800">
        <w:rPr>
          <w:rFonts w:ascii="Times New Roman" w:hAnsi="Times New Roman" w:cs="Times New Roman"/>
          <w:spacing w:val="2"/>
          <w:sz w:val="28"/>
          <w:szCs w:val="22"/>
          <w:lang w:val="uk-UA"/>
        </w:rPr>
        <w:instrText>192400717 \</w:instrText>
      </w:r>
      <w:r w:rsidRPr="00DC4800">
        <w:rPr>
          <w:rFonts w:ascii="Times New Roman" w:hAnsi="Times New Roman" w:cs="Times New Roman"/>
          <w:spacing w:val="2"/>
          <w:sz w:val="28"/>
          <w:szCs w:val="22"/>
          <w:lang w:val="en-US"/>
        </w:rPr>
        <w:instrText>r</w:instrText>
      </w:r>
      <w:r w:rsidRPr="00DC4800">
        <w:rPr>
          <w:rFonts w:ascii="Times New Roman" w:hAnsi="Times New Roman" w:cs="Times New Roman"/>
          <w:spacing w:val="2"/>
          <w:sz w:val="28"/>
          <w:szCs w:val="22"/>
          <w:lang w:val="uk-UA"/>
        </w:rPr>
        <w:instrText xml:space="preserve"> \</w:instrText>
      </w:r>
      <w:r w:rsidRPr="00DC4800">
        <w:rPr>
          <w:rFonts w:ascii="Times New Roman" w:hAnsi="Times New Roman" w:cs="Times New Roman"/>
          <w:spacing w:val="2"/>
          <w:sz w:val="28"/>
          <w:szCs w:val="22"/>
          <w:lang w:val="en-US"/>
        </w:rPr>
        <w:instrText>h</w:instrText>
      </w:r>
      <w:r w:rsidRPr="00DC4800">
        <w:rPr>
          <w:rFonts w:ascii="Times New Roman" w:hAnsi="Times New Roman" w:cs="Times New Roman"/>
          <w:spacing w:val="2"/>
          <w:sz w:val="28"/>
          <w:szCs w:val="22"/>
          <w:lang w:val="uk-UA"/>
        </w:rPr>
        <w:instrText xml:space="preserve"> </w:instrText>
      </w:r>
      <w:r w:rsidRPr="00DC4800">
        <w:rPr>
          <w:rFonts w:ascii="Times New Roman" w:hAnsi="Times New Roman" w:cs="Times New Roman"/>
          <w:spacing w:val="2"/>
          <w:sz w:val="28"/>
          <w:szCs w:val="22"/>
          <w:lang w:val="en-US"/>
        </w:rPr>
      </w:r>
      <w:r w:rsidRPr="00DC4800">
        <w:rPr>
          <w:rFonts w:ascii="Times New Roman" w:hAnsi="Times New Roman" w:cs="Times New Roman"/>
          <w:spacing w:val="2"/>
          <w:sz w:val="28"/>
          <w:szCs w:val="22"/>
          <w:lang w:val="uk-UA"/>
        </w:rPr>
        <w:instrText xml:space="preserve"> \* </w:instrText>
      </w:r>
      <w:r>
        <w:rPr>
          <w:rFonts w:ascii="Times New Roman" w:hAnsi="Times New Roman" w:cs="Times New Roman"/>
          <w:spacing w:val="2"/>
          <w:sz w:val="28"/>
          <w:szCs w:val="22"/>
          <w:lang w:val="en-US"/>
        </w:rPr>
        <w:instrText>MERGEFORMAT</w:instrText>
      </w:r>
      <w:r w:rsidRPr="00DC4800">
        <w:rPr>
          <w:rFonts w:ascii="Times New Roman" w:hAnsi="Times New Roman" w:cs="Times New Roman"/>
          <w:spacing w:val="2"/>
          <w:sz w:val="28"/>
          <w:szCs w:val="22"/>
          <w:lang w:val="uk-UA"/>
        </w:rPr>
        <w:instrText xml:space="preserve"> </w:instrText>
      </w:r>
      <w:r w:rsidRPr="00DC4800">
        <w:rPr>
          <w:rFonts w:ascii="Times New Roman" w:hAnsi="Times New Roman" w:cs="Times New Roman"/>
          <w:spacing w:val="2"/>
          <w:sz w:val="28"/>
          <w:szCs w:val="22"/>
          <w:lang w:val="en-US"/>
        </w:rPr>
        <w:fldChar w:fldCharType="separate"/>
      </w:r>
      <w:r w:rsidRPr="0060590F">
        <w:rPr>
          <w:rFonts w:ascii="Times New Roman" w:hAnsi="Times New Roman" w:cs="Times New Roman"/>
          <w:spacing w:val="2"/>
          <w:sz w:val="28"/>
          <w:szCs w:val="22"/>
          <w:lang w:val="uk-UA"/>
        </w:rPr>
        <w:t>189</w:t>
      </w:r>
      <w:r w:rsidRPr="00DC4800">
        <w:rPr>
          <w:rFonts w:ascii="Times New Roman" w:hAnsi="Times New Roman" w:cs="Times New Roman"/>
          <w:spacing w:val="2"/>
          <w:sz w:val="28"/>
          <w:szCs w:val="22"/>
          <w:lang w:val="en-US"/>
        </w:rPr>
        <w:fldChar w:fldCharType="end"/>
      </w:r>
      <w:r w:rsidRPr="00DC4800">
        <w:rPr>
          <w:rFonts w:ascii="Times New Roman" w:hAnsi="Times New Roman" w:cs="Times New Roman"/>
          <w:spacing w:val="2"/>
          <w:sz w:val="28"/>
          <w:szCs w:val="22"/>
          <w:lang w:val="uk-UA"/>
        </w:rPr>
        <w:t>,</w:t>
      </w:r>
      <w:r w:rsidRPr="00DC4800">
        <w:rPr>
          <w:rFonts w:ascii="Times New Roman" w:hAnsi="Times New Roman" w:cs="Times New Roman"/>
          <w:spacing w:val="-1"/>
          <w:sz w:val="28"/>
          <w:szCs w:val="23"/>
          <w:lang w:val="uk-UA"/>
        </w:rPr>
        <w:t xml:space="preserve"> </w:t>
      </w:r>
      <w:r w:rsidRPr="00DC4800">
        <w:rPr>
          <w:rFonts w:ascii="Times New Roman" w:hAnsi="Times New Roman" w:cs="Times New Roman"/>
          <w:spacing w:val="-1"/>
          <w:sz w:val="28"/>
          <w:szCs w:val="23"/>
          <w:lang w:val="fr-FR"/>
        </w:rPr>
        <w:fldChar w:fldCharType="begin"/>
      </w:r>
      <w:r w:rsidRPr="00DC4800">
        <w:rPr>
          <w:rFonts w:ascii="Times New Roman" w:hAnsi="Times New Roman" w:cs="Times New Roman"/>
          <w:spacing w:val="-1"/>
          <w:sz w:val="28"/>
          <w:szCs w:val="23"/>
          <w:lang w:val="uk-UA"/>
        </w:rPr>
        <w:instrText xml:space="preserve"> </w:instrText>
      </w:r>
      <w:r w:rsidRPr="00DC4800">
        <w:rPr>
          <w:rFonts w:ascii="Times New Roman" w:hAnsi="Times New Roman" w:cs="Times New Roman"/>
          <w:spacing w:val="-1"/>
          <w:sz w:val="28"/>
          <w:szCs w:val="23"/>
          <w:lang w:val="fr-FR"/>
        </w:rPr>
        <w:instrText>REF</w:instrText>
      </w:r>
      <w:r w:rsidRPr="00DC4800">
        <w:rPr>
          <w:rFonts w:ascii="Times New Roman" w:hAnsi="Times New Roman" w:cs="Times New Roman"/>
          <w:spacing w:val="-1"/>
          <w:sz w:val="28"/>
          <w:szCs w:val="23"/>
          <w:lang w:val="uk-UA"/>
        </w:rPr>
        <w:instrText xml:space="preserve"> _</w:instrText>
      </w:r>
      <w:r w:rsidRPr="00DC4800">
        <w:rPr>
          <w:rFonts w:ascii="Times New Roman" w:hAnsi="Times New Roman" w:cs="Times New Roman"/>
          <w:spacing w:val="-1"/>
          <w:sz w:val="28"/>
          <w:szCs w:val="23"/>
          <w:lang w:val="fr-FR"/>
        </w:rPr>
        <w:instrText>Ref</w:instrText>
      </w:r>
      <w:r w:rsidRPr="00DC4800">
        <w:rPr>
          <w:rFonts w:ascii="Times New Roman" w:hAnsi="Times New Roman" w:cs="Times New Roman"/>
          <w:spacing w:val="-1"/>
          <w:sz w:val="28"/>
          <w:szCs w:val="23"/>
          <w:lang w:val="uk-UA"/>
        </w:rPr>
        <w:instrText>192400765 \</w:instrText>
      </w:r>
      <w:r w:rsidRPr="00DC4800">
        <w:rPr>
          <w:rFonts w:ascii="Times New Roman" w:hAnsi="Times New Roman" w:cs="Times New Roman"/>
          <w:spacing w:val="-1"/>
          <w:sz w:val="28"/>
          <w:szCs w:val="23"/>
          <w:lang w:val="fr-FR"/>
        </w:rPr>
        <w:instrText>r</w:instrText>
      </w:r>
      <w:r w:rsidRPr="00DC4800">
        <w:rPr>
          <w:rFonts w:ascii="Times New Roman" w:hAnsi="Times New Roman" w:cs="Times New Roman"/>
          <w:spacing w:val="-1"/>
          <w:sz w:val="28"/>
          <w:szCs w:val="23"/>
          <w:lang w:val="uk-UA"/>
        </w:rPr>
        <w:instrText xml:space="preserve"> \</w:instrText>
      </w:r>
      <w:r w:rsidRPr="00DC4800">
        <w:rPr>
          <w:rFonts w:ascii="Times New Roman" w:hAnsi="Times New Roman" w:cs="Times New Roman"/>
          <w:spacing w:val="-1"/>
          <w:sz w:val="28"/>
          <w:szCs w:val="23"/>
          <w:lang w:val="fr-FR"/>
        </w:rPr>
        <w:instrText>h</w:instrText>
      </w:r>
      <w:r w:rsidRPr="00DC4800">
        <w:rPr>
          <w:rFonts w:ascii="Times New Roman" w:hAnsi="Times New Roman" w:cs="Times New Roman"/>
          <w:spacing w:val="-1"/>
          <w:sz w:val="28"/>
          <w:szCs w:val="23"/>
          <w:lang w:val="uk-UA"/>
        </w:rPr>
        <w:instrText xml:space="preserve"> </w:instrText>
      </w:r>
      <w:r w:rsidRPr="00DC4800">
        <w:rPr>
          <w:rFonts w:ascii="Times New Roman" w:hAnsi="Times New Roman" w:cs="Times New Roman"/>
          <w:spacing w:val="-1"/>
          <w:sz w:val="28"/>
          <w:szCs w:val="23"/>
          <w:lang w:val="fr-FR"/>
        </w:rPr>
      </w:r>
      <w:r w:rsidRPr="00DC4800">
        <w:rPr>
          <w:rFonts w:ascii="Times New Roman" w:hAnsi="Times New Roman" w:cs="Times New Roman"/>
          <w:spacing w:val="-1"/>
          <w:sz w:val="28"/>
          <w:szCs w:val="23"/>
          <w:lang w:val="uk-UA"/>
        </w:rPr>
        <w:instrText xml:space="preserve"> \* </w:instrText>
      </w:r>
      <w:r>
        <w:rPr>
          <w:rFonts w:ascii="Times New Roman" w:hAnsi="Times New Roman" w:cs="Times New Roman"/>
          <w:spacing w:val="-1"/>
          <w:sz w:val="28"/>
          <w:szCs w:val="23"/>
          <w:lang w:val="fr-FR"/>
        </w:rPr>
        <w:instrText>MERGEFORMAT</w:instrText>
      </w:r>
      <w:r w:rsidRPr="00DC4800">
        <w:rPr>
          <w:rFonts w:ascii="Times New Roman" w:hAnsi="Times New Roman" w:cs="Times New Roman"/>
          <w:spacing w:val="-1"/>
          <w:sz w:val="28"/>
          <w:szCs w:val="23"/>
          <w:lang w:val="uk-UA"/>
        </w:rPr>
        <w:instrText xml:space="preserve"> </w:instrText>
      </w:r>
      <w:r w:rsidRPr="00DC4800">
        <w:rPr>
          <w:rFonts w:ascii="Times New Roman" w:hAnsi="Times New Roman" w:cs="Times New Roman"/>
          <w:spacing w:val="-1"/>
          <w:sz w:val="28"/>
          <w:szCs w:val="23"/>
          <w:lang w:val="fr-FR"/>
        </w:rPr>
        <w:fldChar w:fldCharType="separate"/>
      </w:r>
      <w:r w:rsidRPr="0060590F">
        <w:rPr>
          <w:rFonts w:ascii="Times New Roman" w:hAnsi="Times New Roman" w:cs="Times New Roman"/>
          <w:spacing w:val="-1"/>
          <w:sz w:val="28"/>
          <w:szCs w:val="23"/>
          <w:lang w:val="uk-UA"/>
        </w:rPr>
        <w:t>214</w:t>
      </w:r>
      <w:r w:rsidRPr="00DC4800">
        <w:rPr>
          <w:rFonts w:ascii="Times New Roman" w:hAnsi="Times New Roman" w:cs="Times New Roman"/>
          <w:spacing w:val="-1"/>
          <w:sz w:val="28"/>
          <w:szCs w:val="23"/>
          <w:lang w:val="fr-FR"/>
        </w:rPr>
        <w:fldChar w:fldCharType="end"/>
      </w:r>
      <w:r w:rsidRPr="00DC4800">
        <w:rPr>
          <w:rFonts w:ascii="Times New Roman" w:hAnsi="Times New Roman" w:cs="Times New Roman"/>
          <w:sz w:val="28"/>
          <w:szCs w:val="28"/>
          <w:lang w:val="uk-UA"/>
        </w:rPr>
        <w:t>].</w:t>
      </w:r>
    </w:p>
    <w:p w:rsidR="00B55FBD" w:rsidRPr="00C16C85" w:rsidRDefault="00B55FBD" w:rsidP="00B55FBD">
      <w:pPr>
        <w:tabs>
          <w:tab w:val="left" w:pos="720"/>
        </w:tabs>
        <w:spacing w:line="360" w:lineRule="auto"/>
        <w:ind w:firstLine="709"/>
        <w:jc w:val="both"/>
        <w:rPr>
          <w:rFonts w:ascii="Times New Roman" w:hAnsi="Times New Roman" w:cs="Times New Roman"/>
          <w:w w:val="107"/>
          <w:sz w:val="28"/>
          <w:szCs w:val="21"/>
          <w:lang w:val="uk-UA"/>
        </w:rPr>
      </w:pPr>
      <w:r w:rsidRPr="00855004">
        <w:rPr>
          <w:rFonts w:ascii="Times New Roman" w:hAnsi="Times New Roman" w:cs="Times New Roman"/>
          <w:sz w:val="28"/>
          <w:szCs w:val="28"/>
          <w:lang w:val="uk-UA"/>
        </w:rPr>
        <w:t xml:space="preserve">Останнім часом проблема лістеріозу вийшла за межі ветеринарної медицини. </w:t>
      </w:r>
      <w:r>
        <w:rPr>
          <w:rFonts w:ascii="Times New Roman" w:hAnsi="Times New Roman" w:cs="Times New Roman"/>
          <w:sz w:val="28"/>
          <w:szCs w:val="28"/>
          <w:lang w:val="uk-UA"/>
        </w:rPr>
        <w:t xml:space="preserve">Аналіз епідемічної ситуації </w:t>
      </w:r>
      <w:r w:rsidRPr="00122769">
        <w:rPr>
          <w:rFonts w:ascii="Times New Roman" w:hAnsi="Times New Roman" w:cs="Times New Roman"/>
          <w:sz w:val="28"/>
          <w:szCs w:val="28"/>
          <w:lang w:val="uk-UA"/>
        </w:rPr>
        <w:t>свідчить</w:t>
      </w:r>
      <w:r>
        <w:rPr>
          <w:rFonts w:ascii="Times New Roman" w:hAnsi="Times New Roman" w:cs="Times New Roman"/>
          <w:sz w:val="28"/>
          <w:szCs w:val="28"/>
          <w:lang w:val="uk-UA"/>
        </w:rPr>
        <w:t xml:space="preserve"> про збільшення </w:t>
      </w:r>
      <w:r w:rsidRPr="00855004">
        <w:rPr>
          <w:rFonts w:ascii="Times New Roman" w:hAnsi="Times New Roman" w:cs="Times New Roman"/>
          <w:sz w:val="28"/>
          <w:szCs w:val="28"/>
          <w:lang w:val="uk-UA"/>
        </w:rPr>
        <w:t xml:space="preserve">випадків інфікування людей цим видом бактерій </w:t>
      </w:r>
      <w:r w:rsidRPr="009636FB">
        <w:rPr>
          <w:rFonts w:ascii="Times New Roman" w:hAnsi="Times New Roman" w:cs="Times New Roman"/>
          <w:sz w:val="28"/>
          <w:szCs w:val="28"/>
          <w:lang w:val="uk-UA"/>
        </w:rPr>
        <w:t>[</w:t>
      </w:r>
      <w:r w:rsidRPr="00C511D4">
        <w:rPr>
          <w:rFonts w:ascii="Times New Roman" w:hAnsi="Times New Roman" w:cs="Times New Roman"/>
          <w:sz w:val="28"/>
          <w:szCs w:val="28"/>
          <w:lang w:val="uk-UA"/>
        </w:rPr>
        <w:fldChar w:fldCharType="begin"/>
      </w:r>
      <w:r w:rsidRPr="00C511D4">
        <w:rPr>
          <w:rFonts w:ascii="Times New Roman" w:hAnsi="Times New Roman" w:cs="Times New Roman"/>
          <w:sz w:val="28"/>
          <w:szCs w:val="28"/>
          <w:lang w:val="uk-UA"/>
        </w:rPr>
        <w:instrText xml:space="preserve"> REF _Ref192400424 \r \h </w:instrText>
      </w:r>
      <w:r w:rsidRPr="00C511D4">
        <w:rPr>
          <w:rFonts w:ascii="Times New Roman" w:hAnsi="Times New Roman" w:cs="Times New Roman"/>
          <w:sz w:val="28"/>
          <w:szCs w:val="28"/>
          <w:lang w:val="uk-UA"/>
        </w:rPr>
      </w:r>
      <w:r w:rsidRPr="00C511D4">
        <w:rPr>
          <w:rFonts w:ascii="Times New Roman" w:hAnsi="Times New Roman" w:cs="Times New Roman"/>
          <w:sz w:val="28"/>
          <w:szCs w:val="28"/>
          <w:lang w:val="uk-UA"/>
        </w:rPr>
        <w:instrText xml:space="preserve"> \* MERGEFORMAT </w:instrText>
      </w:r>
      <w:r w:rsidRPr="00C511D4">
        <w:rPr>
          <w:rFonts w:ascii="Times New Roman" w:hAnsi="Times New Roman" w:cs="Times New Roman"/>
          <w:sz w:val="28"/>
          <w:szCs w:val="28"/>
          <w:lang w:val="uk-UA"/>
        </w:rPr>
        <w:fldChar w:fldCharType="separate"/>
      </w:r>
      <w:r>
        <w:rPr>
          <w:rFonts w:ascii="Times New Roman" w:hAnsi="Times New Roman" w:cs="Times New Roman"/>
          <w:sz w:val="28"/>
          <w:szCs w:val="28"/>
          <w:lang w:val="uk-UA"/>
        </w:rPr>
        <w:t>3</w:t>
      </w:r>
      <w:r w:rsidRPr="00C511D4">
        <w:rPr>
          <w:rFonts w:ascii="Times New Roman" w:hAnsi="Times New Roman" w:cs="Times New Roman"/>
          <w:sz w:val="28"/>
          <w:szCs w:val="28"/>
          <w:lang w:val="uk-UA"/>
        </w:rPr>
        <w:fldChar w:fldCharType="end"/>
      </w:r>
      <w:r w:rsidRPr="00C511D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C511D4">
        <w:rPr>
          <w:rFonts w:ascii="Times New Roman" w:hAnsi="Times New Roman" w:cs="Times New Roman"/>
          <w:sz w:val="28"/>
          <w:szCs w:val="28"/>
          <w:lang w:val="uk-UA"/>
        </w:rPr>
        <w:fldChar w:fldCharType="begin"/>
      </w:r>
      <w:r w:rsidRPr="00C511D4">
        <w:rPr>
          <w:rFonts w:ascii="Times New Roman" w:hAnsi="Times New Roman" w:cs="Times New Roman"/>
          <w:sz w:val="28"/>
          <w:szCs w:val="28"/>
          <w:lang w:val="uk-UA"/>
        </w:rPr>
        <w:instrText xml:space="preserve"> REF _Ref192400306 \r \h </w:instrText>
      </w:r>
      <w:r w:rsidRPr="00C511D4">
        <w:rPr>
          <w:rFonts w:ascii="Times New Roman" w:hAnsi="Times New Roman" w:cs="Times New Roman"/>
          <w:sz w:val="28"/>
          <w:szCs w:val="28"/>
          <w:lang w:val="uk-UA"/>
        </w:rPr>
      </w:r>
      <w:r w:rsidRPr="00C511D4">
        <w:rPr>
          <w:rFonts w:ascii="Times New Roman" w:hAnsi="Times New Roman" w:cs="Times New Roman"/>
          <w:sz w:val="28"/>
          <w:szCs w:val="28"/>
          <w:lang w:val="uk-UA"/>
        </w:rPr>
        <w:instrText xml:space="preserve"> \* MERGEFORMAT </w:instrText>
      </w:r>
      <w:r w:rsidRPr="00C511D4">
        <w:rPr>
          <w:rFonts w:ascii="Times New Roman" w:hAnsi="Times New Roman" w:cs="Times New Roman"/>
          <w:sz w:val="28"/>
          <w:szCs w:val="28"/>
          <w:lang w:val="uk-UA"/>
        </w:rPr>
        <w:fldChar w:fldCharType="separate"/>
      </w:r>
      <w:r>
        <w:rPr>
          <w:rFonts w:ascii="Times New Roman" w:hAnsi="Times New Roman" w:cs="Times New Roman"/>
          <w:sz w:val="28"/>
          <w:szCs w:val="28"/>
          <w:lang w:val="uk-UA"/>
        </w:rPr>
        <w:t>52</w:t>
      </w:r>
      <w:r w:rsidRPr="00C511D4">
        <w:rPr>
          <w:rFonts w:ascii="Times New Roman" w:hAnsi="Times New Roman" w:cs="Times New Roman"/>
          <w:sz w:val="28"/>
          <w:szCs w:val="28"/>
          <w:lang w:val="uk-UA"/>
        </w:rPr>
        <w:fldChar w:fldCharType="end"/>
      </w:r>
      <w:r w:rsidRPr="00C511D4">
        <w:rPr>
          <w:rFonts w:ascii="Times New Roman" w:hAnsi="Times New Roman" w:cs="Times New Roman"/>
          <w:sz w:val="28"/>
          <w:szCs w:val="28"/>
          <w:lang w:val="uk-UA"/>
        </w:rPr>
        <w:t xml:space="preserve">, </w:t>
      </w:r>
      <w:r w:rsidRPr="00C511D4">
        <w:rPr>
          <w:rFonts w:ascii="Times New Roman" w:hAnsi="Times New Roman" w:cs="Times New Roman"/>
          <w:sz w:val="28"/>
          <w:szCs w:val="28"/>
          <w:lang w:val="uk-UA"/>
        </w:rPr>
        <w:fldChar w:fldCharType="begin"/>
      </w:r>
      <w:r w:rsidRPr="00C511D4">
        <w:rPr>
          <w:rFonts w:ascii="Times New Roman" w:hAnsi="Times New Roman" w:cs="Times New Roman"/>
          <w:sz w:val="28"/>
          <w:szCs w:val="28"/>
          <w:lang w:val="uk-UA"/>
        </w:rPr>
        <w:instrText xml:space="preserve"> REF _Ref192400474 \r \h </w:instrText>
      </w:r>
      <w:r w:rsidRPr="00C511D4">
        <w:rPr>
          <w:rFonts w:ascii="Times New Roman" w:hAnsi="Times New Roman" w:cs="Times New Roman"/>
          <w:sz w:val="28"/>
          <w:szCs w:val="28"/>
          <w:lang w:val="uk-UA"/>
        </w:rPr>
      </w:r>
      <w:r w:rsidRPr="00C511D4">
        <w:rPr>
          <w:rFonts w:ascii="Times New Roman" w:hAnsi="Times New Roman" w:cs="Times New Roman"/>
          <w:sz w:val="28"/>
          <w:szCs w:val="28"/>
          <w:lang w:val="uk-UA"/>
        </w:rPr>
        <w:instrText xml:space="preserve"> \* MERGEFORMAT </w:instrText>
      </w:r>
      <w:r w:rsidRPr="00C511D4">
        <w:rPr>
          <w:rFonts w:ascii="Times New Roman" w:hAnsi="Times New Roman" w:cs="Times New Roman"/>
          <w:sz w:val="28"/>
          <w:szCs w:val="28"/>
          <w:lang w:val="uk-UA"/>
        </w:rPr>
        <w:fldChar w:fldCharType="separate"/>
      </w:r>
      <w:r>
        <w:rPr>
          <w:rFonts w:ascii="Times New Roman" w:hAnsi="Times New Roman" w:cs="Times New Roman"/>
          <w:sz w:val="28"/>
          <w:szCs w:val="28"/>
          <w:lang w:val="uk-UA"/>
        </w:rPr>
        <w:t>115</w:t>
      </w:r>
      <w:r w:rsidRPr="00C511D4">
        <w:rPr>
          <w:rFonts w:ascii="Times New Roman" w:hAnsi="Times New Roman" w:cs="Times New Roman"/>
          <w:sz w:val="28"/>
          <w:szCs w:val="28"/>
          <w:lang w:val="uk-UA"/>
        </w:rPr>
        <w:fldChar w:fldCharType="end"/>
      </w:r>
      <w:r w:rsidRPr="009636FB">
        <w:rPr>
          <w:rFonts w:ascii="Times New Roman" w:hAnsi="Times New Roman" w:cs="Times New Roman"/>
          <w:sz w:val="28"/>
          <w:szCs w:val="28"/>
          <w:lang w:val="uk-UA"/>
        </w:rPr>
        <w:t>].</w:t>
      </w:r>
    </w:p>
    <w:p w:rsidR="00B55FBD" w:rsidRPr="004A3105" w:rsidRDefault="00B55FBD" w:rsidP="00B55FBD">
      <w:pPr>
        <w:tabs>
          <w:tab w:val="left" w:pos="720"/>
        </w:tabs>
        <w:spacing w:line="360" w:lineRule="auto"/>
        <w:ind w:firstLine="709"/>
        <w:jc w:val="both"/>
        <w:rPr>
          <w:rFonts w:ascii="Times New Roman" w:hAnsi="Times New Roman" w:cs="Times New Roman"/>
          <w:sz w:val="28"/>
          <w:szCs w:val="28"/>
          <w:lang w:val="uk-UA"/>
        </w:rPr>
      </w:pPr>
      <w:r w:rsidRPr="00DE13E2">
        <w:rPr>
          <w:rFonts w:ascii="Times New Roman" w:hAnsi="Times New Roman" w:cs="Times New Roman"/>
          <w:sz w:val="28"/>
          <w:szCs w:val="28"/>
          <w:lang w:val="uk-UA"/>
        </w:rPr>
        <w:t xml:space="preserve">Особливості епізоотичного процесу при лістеріозі </w:t>
      </w:r>
      <w:r>
        <w:rPr>
          <w:rFonts w:ascii="Times New Roman" w:hAnsi="Times New Roman" w:cs="Times New Roman"/>
          <w:sz w:val="28"/>
          <w:szCs w:val="28"/>
          <w:lang w:val="uk-UA"/>
        </w:rPr>
        <w:t>з</w:t>
      </w:r>
      <w:r w:rsidRPr="00DE13E2">
        <w:rPr>
          <w:rFonts w:ascii="Times New Roman" w:hAnsi="Times New Roman" w:cs="Times New Roman"/>
          <w:sz w:val="28"/>
          <w:szCs w:val="28"/>
          <w:lang w:val="uk-UA"/>
        </w:rPr>
        <w:t xml:space="preserve">умовлюють накопичення лістерій в грунті, що призводить до утворення стаціонарного епізоотичного вогнища. </w:t>
      </w:r>
      <w:r>
        <w:rPr>
          <w:rFonts w:ascii="Times New Roman" w:hAnsi="Times New Roman" w:cs="Times New Roman"/>
          <w:sz w:val="28"/>
          <w:szCs w:val="28"/>
          <w:lang w:val="uk-UA"/>
        </w:rPr>
        <w:t>У</w:t>
      </w:r>
      <w:r w:rsidRPr="00DE13E2">
        <w:rPr>
          <w:rFonts w:ascii="Times New Roman" w:hAnsi="Times New Roman" w:cs="Times New Roman"/>
          <w:sz w:val="28"/>
          <w:szCs w:val="28"/>
          <w:lang w:val="uk-UA"/>
        </w:rPr>
        <w:t xml:space="preserve"> стаціонарно неблагополучних пунктах захворювання виявляється цілорічно</w:t>
      </w:r>
      <w:r w:rsidRPr="00833944">
        <w:rPr>
          <w:lang w:val="uk-UA"/>
        </w:rPr>
        <w:t xml:space="preserve"> </w:t>
      </w:r>
      <w:r w:rsidRPr="00880149">
        <w:rPr>
          <w:rFonts w:ascii="Times New Roman" w:hAnsi="Times New Roman" w:cs="Times New Roman"/>
          <w:sz w:val="28"/>
          <w:szCs w:val="28"/>
          <w:lang w:val="uk-UA"/>
        </w:rPr>
        <w:t>[</w:t>
      </w:r>
      <w:r w:rsidRPr="00880149">
        <w:rPr>
          <w:rFonts w:ascii="Times New Roman" w:hAnsi="Times New Roman" w:cs="Times New Roman"/>
          <w:sz w:val="28"/>
          <w:lang w:val="uk-UA"/>
        </w:rPr>
        <w:fldChar w:fldCharType="begin"/>
      </w:r>
      <w:r w:rsidRPr="00880149">
        <w:rPr>
          <w:rFonts w:ascii="Times New Roman" w:hAnsi="Times New Roman" w:cs="Times New Roman"/>
          <w:sz w:val="28"/>
          <w:lang w:val="uk-UA"/>
        </w:rPr>
        <w:instrText xml:space="preserve"> REF _Ref192400815 \r \h </w:instrText>
      </w:r>
      <w:r w:rsidRPr="00880149">
        <w:rPr>
          <w:rFonts w:ascii="Times New Roman" w:hAnsi="Times New Roman" w:cs="Times New Roman"/>
          <w:sz w:val="28"/>
          <w:lang w:val="uk-UA"/>
        </w:rPr>
      </w:r>
      <w:r>
        <w:rPr>
          <w:rFonts w:ascii="Times New Roman" w:hAnsi="Times New Roman" w:cs="Times New Roman"/>
          <w:sz w:val="28"/>
          <w:lang w:val="uk-UA"/>
        </w:rPr>
        <w:instrText xml:space="preserve"> \* MERGEFORMAT </w:instrText>
      </w:r>
      <w:r w:rsidRPr="00880149">
        <w:rPr>
          <w:rFonts w:ascii="Times New Roman" w:hAnsi="Times New Roman" w:cs="Times New Roman"/>
          <w:sz w:val="28"/>
          <w:lang w:val="uk-UA"/>
        </w:rPr>
        <w:fldChar w:fldCharType="separate"/>
      </w:r>
      <w:r>
        <w:rPr>
          <w:rFonts w:ascii="Times New Roman" w:hAnsi="Times New Roman" w:cs="Times New Roman"/>
          <w:sz w:val="28"/>
          <w:lang w:val="uk-UA"/>
        </w:rPr>
        <w:t>7</w:t>
      </w:r>
      <w:r w:rsidRPr="00880149">
        <w:rPr>
          <w:rFonts w:ascii="Times New Roman" w:hAnsi="Times New Roman" w:cs="Times New Roman"/>
          <w:sz w:val="28"/>
          <w:lang w:val="uk-UA"/>
        </w:rPr>
        <w:fldChar w:fldCharType="end"/>
      </w:r>
      <w:r w:rsidRPr="00880149">
        <w:rPr>
          <w:rFonts w:ascii="Times New Roman" w:hAnsi="Times New Roman" w:cs="Times New Roman"/>
          <w:sz w:val="28"/>
          <w:lang w:val="uk-UA"/>
        </w:rPr>
        <w:t xml:space="preserve">, </w:t>
      </w:r>
      <w:r w:rsidRPr="00880149">
        <w:rPr>
          <w:rFonts w:ascii="Times New Roman" w:hAnsi="Times New Roman" w:cs="Times New Roman"/>
          <w:spacing w:val="-1"/>
          <w:sz w:val="28"/>
          <w:szCs w:val="23"/>
          <w:lang w:val="en-US"/>
        </w:rPr>
        <w:fldChar w:fldCharType="begin"/>
      </w:r>
      <w:r w:rsidRPr="00A14D78">
        <w:rPr>
          <w:rFonts w:ascii="Times New Roman" w:hAnsi="Times New Roman" w:cs="Times New Roman"/>
          <w:spacing w:val="-1"/>
          <w:sz w:val="28"/>
          <w:szCs w:val="23"/>
          <w:lang w:val="uk-UA"/>
        </w:rPr>
        <w:instrText xml:space="preserve"> </w:instrText>
      </w:r>
      <w:r w:rsidRPr="00880149">
        <w:rPr>
          <w:rFonts w:ascii="Times New Roman" w:hAnsi="Times New Roman" w:cs="Times New Roman"/>
          <w:spacing w:val="-1"/>
          <w:sz w:val="28"/>
          <w:szCs w:val="23"/>
          <w:lang w:val="en-US"/>
        </w:rPr>
        <w:instrText>REF</w:instrText>
      </w:r>
      <w:r w:rsidRPr="00A14D78">
        <w:rPr>
          <w:rFonts w:ascii="Times New Roman" w:hAnsi="Times New Roman" w:cs="Times New Roman"/>
          <w:spacing w:val="-1"/>
          <w:sz w:val="28"/>
          <w:szCs w:val="23"/>
          <w:lang w:val="uk-UA"/>
        </w:rPr>
        <w:instrText xml:space="preserve"> _</w:instrText>
      </w:r>
      <w:r w:rsidRPr="00880149">
        <w:rPr>
          <w:rFonts w:ascii="Times New Roman" w:hAnsi="Times New Roman" w:cs="Times New Roman"/>
          <w:spacing w:val="-1"/>
          <w:sz w:val="28"/>
          <w:szCs w:val="23"/>
          <w:lang w:val="en-US"/>
        </w:rPr>
        <w:instrText>Ref</w:instrText>
      </w:r>
      <w:r w:rsidRPr="00A14D78">
        <w:rPr>
          <w:rFonts w:ascii="Times New Roman" w:hAnsi="Times New Roman" w:cs="Times New Roman"/>
          <w:spacing w:val="-1"/>
          <w:sz w:val="28"/>
          <w:szCs w:val="23"/>
          <w:lang w:val="uk-UA"/>
        </w:rPr>
        <w:instrText>192400851 \</w:instrText>
      </w:r>
      <w:r w:rsidRPr="00880149">
        <w:rPr>
          <w:rFonts w:ascii="Times New Roman" w:hAnsi="Times New Roman" w:cs="Times New Roman"/>
          <w:spacing w:val="-1"/>
          <w:sz w:val="28"/>
          <w:szCs w:val="23"/>
          <w:lang w:val="en-US"/>
        </w:rPr>
        <w:instrText>r</w:instrText>
      </w:r>
      <w:r w:rsidRPr="00A14D78">
        <w:rPr>
          <w:rFonts w:ascii="Times New Roman" w:hAnsi="Times New Roman" w:cs="Times New Roman"/>
          <w:spacing w:val="-1"/>
          <w:sz w:val="28"/>
          <w:szCs w:val="23"/>
          <w:lang w:val="uk-UA"/>
        </w:rPr>
        <w:instrText xml:space="preserve"> \</w:instrText>
      </w:r>
      <w:r w:rsidRPr="00880149">
        <w:rPr>
          <w:rFonts w:ascii="Times New Roman" w:hAnsi="Times New Roman" w:cs="Times New Roman"/>
          <w:spacing w:val="-1"/>
          <w:sz w:val="28"/>
          <w:szCs w:val="23"/>
          <w:lang w:val="en-US"/>
        </w:rPr>
        <w:instrText>h</w:instrText>
      </w:r>
      <w:r w:rsidRPr="00A14D78">
        <w:rPr>
          <w:rFonts w:ascii="Times New Roman" w:hAnsi="Times New Roman" w:cs="Times New Roman"/>
          <w:spacing w:val="-1"/>
          <w:sz w:val="28"/>
          <w:szCs w:val="23"/>
          <w:lang w:val="uk-UA"/>
        </w:rPr>
        <w:instrText xml:space="preserve"> </w:instrText>
      </w:r>
      <w:r w:rsidRPr="00880149">
        <w:rPr>
          <w:rFonts w:ascii="Times New Roman" w:hAnsi="Times New Roman" w:cs="Times New Roman"/>
          <w:spacing w:val="-1"/>
          <w:sz w:val="28"/>
          <w:szCs w:val="23"/>
          <w:lang w:val="en-US"/>
        </w:rPr>
      </w:r>
      <w:r w:rsidRPr="00A14D78">
        <w:rPr>
          <w:rFonts w:ascii="Times New Roman" w:hAnsi="Times New Roman" w:cs="Times New Roman"/>
          <w:spacing w:val="-1"/>
          <w:sz w:val="28"/>
          <w:szCs w:val="23"/>
          <w:lang w:val="uk-UA"/>
        </w:rPr>
        <w:instrText xml:space="preserve"> \* </w:instrText>
      </w:r>
      <w:r>
        <w:rPr>
          <w:rFonts w:ascii="Times New Roman" w:hAnsi="Times New Roman" w:cs="Times New Roman"/>
          <w:spacing w:val="-1"/>
          <w:sz w:val="28"/>
          <w:szCs w:val="23"/>
          <w:lang w:val="en-US"/>
        </w:rPr>
        <w:instrText>MERGEFORMAT</w:instrText>
      </w:r>
      <w:r w:rsidRPr="00A14D78">
        <w:rPr>
          <w:rFonts w:ascii="Times New Roman" w:hAnsi="Times New Roman" w:cs="Times New Roman"/>
          <w:spacing w:val="-1"/>
          <w:sz w:val="28"/>
          <w:szCs w:val="23"/>
          <w:lang w:val="uk-UA"/>
        </w:rPr>
        <w:instrText xml:space="preserve"> </w:instrText>
      </w:r>
      <w:r w:rsidRPr="00880149">
        <w:rPr>
          <w:rFonts w:ascii="Times New Roman" w:hAnsi="Times New Roman" w:cs="Times New Roman"/>
          <w:spacing w:val="-1"/>
          <w:sz w:val="28"/>
          <w:szCs w:val="23"/>
          <w:lang w:val="en-US"/>
        </w:rPr>
        <w:fldChar w:fldCharType="separate"/>
      </w:r>
      <w:r w:rsidRPr="0060590F">
        <w:rPr>
          <w:rFonts w:ascii="Times New Roman" w:hAnsi="Times New Roman" w:cs="Times New Roman"/>
          <w:spacing w:val="-1"/>
          <w:sz w:val="28"/>
          <w:szCs w:val="23"/>
          <w:lang w:val="uk-UA"/>
        </w:rPr>
        <w:t>161</w:t>
      </w:r>
      <w:r w:rsidRPr="00880149">
        <w:rPr>
          <w:rFonts w:ascii="Times New Roman" w:hAnsi="Times New Roman" w:cs="Times New Roman"/>
          <w:spacing w:val="-1"/>
          <w:sz w:val="28"/>
          <w:szCs w:val="23"/>
          <w:lang w:val="en-US"/>
        </w:rPr>
        <w:fldChar w:fldCharType="end"/>
      </w:r>
      <w:r w:rsidRPr="00880149">
        <w:rPr>
          <w:rFonts w:ascii="Times New Roman" w:hAnsi="Times New Roman" w:cs="Times New Roman"/>
          <w:sz w:val="28"/>
          <w:szCs w:val="28"/>
          <w:lang w:val="uk-UA"/>
        </w:rPr>
        <w:t>].</w:t>
      </w:r>
    </w:p>
    <w:p w:rsidR="00B55FBD" w:rsidRPr="004A3105" w:rsidRDefault="00B55FBD" w:rsidP="00B55FBD">
      <w:pPr>
        <w:spacing w:line="360" w:lineRule="auto"/>
        <w:ind w:firstLine="709"/>
        <w:jc w:val="both"/>
        <w:rPr>
          <w:rFonts w:ascii="Times New Roman" w:hAnsi="Times New Roman" w:cs="Times New Roman"/>
          <w:sz w:val="28"/>
          <w:szCs w:val="28"/>
          <w:lang w:val="uk-UA"/>
        </w:rPr>
      </w:pPr>
      <w:r w:rsidRPr="004A3105">
        <w:rPr>
          <w:rFonts w:ascii="Times New Roman" w:hAnsi="Times New Roman" w:cs="Times New Roman"/>
          <w:sz w:val="28"/>
          <w:szCs w:val="28"/>
          <w:lang w:val="uk-UA"/>
        </w:rPr>
        <w:t xml:space="preserve">Надзвичайно ускладнює діагностику та профілактику </w:t>
      </w:r>
      <w:r>
        <w:rPr>
          <w:rFonts w:ascii="Times New Roman" w:hAnsi="Times New Roman" w:cs="Times New Roman"/>
          <w:sz w:val="28"/>
          <w:szCs w:val="28"/>
          <w:lang w:val="uk-UA"/>
        </w:rPr>
        <w:t>хвороби лістеріоносійство</w:t>
      </w:r>
      <w:r w:rsidRPr="004A3105">
        <w:rPr>
          <w:rFonts w:ascii="Times New Roman" w:hAnsi="Times New Roman" w:cs="Times New Roman"/>
          <w:sz w:val="28"/>
          <w:szCs w:val="28"/>
          <w:lang w:val="uk-UA"/>
        </w:rPr>
        <w:t xml:space="preserve">. </w:t>
      </w:r>
      <w:r>
        <w:rPr>
          <w:rFonts w:ascii="Times New Roman" w:hAnsi="Times New Roman" w:cs="Times New Roman"/>
          <w:sz w:val="28"/>
          <w:szCs w:val="28"/>
          <w:lang w:val="uk-UA"/>
        </w:rPr>
        <w:t>За т</w:t>
      </w:r>
      <w:r w:rsidRPr="004A3105">
        <w:rPr>
          <w:rFonts w:ascii="Times New Roman" w:hAnsi="Times New Roman" w:cs="Times New Roman"/>
          <w:sz w:val="28"/>
          <w:szCs w:val="28"/>
          <w:lang w:val="uk-UA"/>
        </w:rPr>
        <w:t>ак</w:t>
      </w:r>
      <w:r>
        <w:rPr>
          <w:rFonts w:ascii="Times New Roman" w:hAnsi="Times New Roman" w:cs="Times New Roman"/>
          <w:sz w:val="28"/>
          <w:szCs w:val="28"/>
          <w:lang w:val="uk-UA"/>
        </w:rPr>
        <w:t>ого</w:t>
      </w:r>
      <w:r w:rsidRPr="004A3105">
        <w:rPr>
          <w:rFonts w:ascii="Times New Roman" w:hAnsi="Times New Roman" w:cs="Times New Roman"/>
          <w:sz w:val="28"/>
          <w:szCs w:val="28"/>
          <w:lang w:val="uk-UA"/>
        </w:rPr>
        <w:t xml:space="preserve"> стан</w:t>
      </w:r>
      <w:r>
        <w:rPr>
          <w:rFonts w:ascii="Times New Roman" w:hAnsi="Times New Roman" w:cs="Times New Roman"/>
          <w:sz w:val="28"/>
          <w:szCs w:val="28"/>
          <w:lang w:val="uk-UA"/>
        </w:rPr>
        <w:t>у</w:t>
      </w:r>
      <w:r w:rsidRPr="004A3105">
        <w:rPr>
          <w:rFonts w:ascii="Times New Roman" w:hAnsi="Times New Roman" w:cs="Times New Roman"/>
          <w:sz w:val="28"/>
          <w:szCs w:val="28"/>
          <w:lang w:val="uk-UA"/>
        </w:rPr>
        <w:t xml:space="preserve"> імунологічної рівноваги у взаємодії між мікро- та макроорганізмом </w:t>
      </w:r>
      <w:r>
        <w:rPr>
          <w:rFonts w:ascii="Times New Roman" w:hAnsi="Times New Roman" w:cs="Times New Roman"/>
          <w:sz w:val="28"/>
          <w:szCs w:val="28"/>
          <w:lang w:val="uk-UA"/>
        </w:rPr>
        <w:t xml:space="preserve">клінічні прояви </w:t>
      </w:r>
      <w:r w:rsidRPr="00EF728B">
        <w:rPr>
          <w:rFonts w:ascii="Times New Roman" w:hAnsi="Times New Roman" w:cs="Times New Roman"/>
          <w:sz w:val="28"/>
          <w:szCs w:val="28"/>
          <w:lang w:val="uk-UA"/>
        </w:rPr>
        <w:t xml:space="preserve">захворювання </w:t>
      </w:r>
      <w:r>
        <w:rPr>
          <w:rFonts w:ascii="Times New Roman" w:hAnsi="Times New Roman" w:cs="Times New Roman"/>
          <w:sz w:val="28"/>
          <w:szCs w:val="28"/>
          <w:lang w:val="uk-UA"/>
        </w:rPr>
        <w:t xml:space="preserve">у тварин можуть бути відсутніми </w:t>
      </w:r>
      <w:r w:rsidRPr="00EF728B">
        <w:rPr>
          <w:rFonts w:ascii="Times New Roman" w:hAnsi="Times New Roman" w:cs="Times New Roman"/>
          <w:sz w:val="28"/>
          <w:szCs w:val="28"/>
          <w:lang w:val="uk-UA"/>
        </w:rPr>
        <w:t>[</w:t>
      </w:r>
      <w:r w:rsidRPr="00EF728B">
        <w:rPr>
          <w:rFonts w:ascii="Times New Roman" w:hAnsi="Times New Roman" w:cs="Times New Roman"/>
          <w:sz w:val="28"/>
          <w:szCs w:val="23"/>
          <w:lang w:val="uk-UA"/>
        </w:rPr>
        <w:fldChar w:fldCharType="begin"/>
      </w:r>
      <w:r w:rsidRPr="00EF728B">
        <w:rPr>
          <w:rFonts w:ascii="Times New Roman" w:hAnsi="Times New Roman" w:cs="Times New Roman"/>
          <w:sz w:val="28"/>
          <w:szCs w:val="23"/>
          <w:lang w:val="uk-UA"/>
        </w:rPr>
        <w:instrText xml:space="preserve"> REF _Ref192400951 \r \h </w:instrText>
      </w:r>
      <w:r w:rsidRPr="00EF728B">
        <w:rPr>
          <w:rFonts w:ascii="Times New Roman" w:hAnsi="Times New Roman" w:cs="Times New Roman"/>
          <w:sz w:val="28"/>
          <w:szCs w:val="23"/>
          <w:lang w:val="uk-UA"/>
        </w:rPr>
      </w:r>
      <w:r>
        <w:rPr>
          <w:rFonts w:ascii="Times New Roman" w:hAnsi="Times New Roman" w:cs="Times New Roman"/>
          <w:sz w:val="28"/>
          <w:szCs w:val="23"/>
          <w:lang w:val="uk-UA"/>
        </w:rPr>
        <w:instrText xml:space="preserve"> \* MERGEFORMAT </w:instrText>
      </w:r>
      <w:r w:rsidRPr="00EF728B">
        <w:rPr>
          <w:rFonts w:ascii="Times New Roman" w:hAnsi="Times New Roman" w:cs="Times New Roman"/>
          <w:sz w:val="28"/>
          <w:szCs w:val="23"/>
          <w:lang w:val="uk-UA"/>
        </w:rPr>
        <w:fldChar w:fldCharType="separate"/>
      </w:r>
      <w:r>
        <w:rPr>
          <w:rFonts w:ascii="Times New Roman" w:hAnsi="Times New Roman" w:cs="Times New Roman"/>
          <w:sz w:val="28"/>
          <w:szCs w:val="23"/>
          <w:lang w:val="uk-UA"/>
        </w:rPr>
        <w:t>35</w:t>
      </w:r>
      <w:r w:rsidRPr="00EF728B">
        <w:rPr>
          <w:rFonts w:ascii="Times New Roman" w:hAnsi="Times New Roman" w:cs="Times New Roman"/>
          <w:sz w:val="28"/>
          <w:szCs w:val="23"/>
          <w:lang w:val="uk-UA"/>
        </w:rPr>
        <w:fldChar w:fldCharType="end"/>
      </w:r>
      <w:r w:rsidRPr="00EF728B">
        <w:rPr>
          <w:rFonts w:ascii="Times New Roman" w:hAnsi="Times New Roman" w:cs="Times New Roman"/>
          <w:sz w:val="28"/>
          <w:szCs w:val="23"/>
          <w:lang w:val="uk-UA"/>
        </w:rPr>
        <w:t>,</w:t>
      </w:r>
      <w:r w:rsidRPr="00EF728B">
        <w:rPr>
          <w:rFonts w:ascii="Times New Roman" w:hAnsi="Times New Roman" w:cs="Times New Roman"/>
          <w:spacing w:val="5"/>
          <w:sz w:val="28"/>
          <w:szCs w:val="22"/>
          <w:lang w:val="uk-UA"/>
        </w:rPr>
        <w:t xml:space="preserve"> </w:t>
      </w:r>
      <w:r w:rsidRPr="00EF728B">
        <w:rPr>
          <w:rFonts w:ascii="Times New Roman" w:hAnsi="Times New Roman" w:cs="Times New Roman"/>
          <w:spacing w:val="5"/>
          <w:sz w:val="28"/>
          <w:szCs w:val="22"/>
          <w:lang w:val="en-US"/>
        </w:rPr>
        <w:fldChar w:fldCharType="begin"/>
      </w:r>
      <w:r w:rsidRPr="00EF728B">
        <w:rPr>
          <w:rFonts w:ascii="Times New Roman" w:hAnsi="Times New Roman" w:cs="Times New Roman"/>
          <w:spacing w:val="5"/>
          <w:sz w:val="28"/>
          <w:szCs w:val="22"/>
          <w:lang w:val="uk-UA"/>
        </w:rPr>
        <w:instrText xml:space="preserve"> </w:instrText>
      </w:r>
      <w:r w:rsidRPr="00EF728B">
        <w:rPr>
          <w:rFonts w:ascii="Times New Roman" w:hAnsi="Times New Roman" w:cs="Times New Roman"/>
          <w:spacing w:val="5"/>
          <w:sz w:val="28"/>
          <w:szCs w:val="22"/>
          <w:lang w:val="en-US"/>
        </w:rPr>
        <w:instrText>REF</w:instrText>
      </w:r>
      <w:r w:rsidRPr="00EF728B">
        <w:rPr>
          <w:rFonts w:ascii="Times New Roman" w:hAnsi="Times New Roman" w:cs="Times New Roman"/>
          <w:spacing w:val="5"/>
          <w:sz w:val="28"/>
          <w:szCs w:val="22"/>
          <w:lang w:val="uk-UA"/>
        </w:rPr>
        <w:instrText xml:space="preserve"> _</w:instrText>
      </w:r>
      <w:r w:rsidRPr="00EF728B">
        <w:rPr>
          <w:rFonts w:ascii="Times New Roman" w:hAnsi="Times New Roman" w:cs="Times New Roman"/>
          <w:spacing w:val="5"/>
          <w:sz w:val="28"/>
          <w:szCs w:val="22"/>
          <w:lang w:val="en-US"/>
        </w:rPr>
        <w:instrText>Ref</w:instrText>
      </w:r>
      <w:r w:rsidRPr="00EF728B">
        <w:rPr>
          <w:rFonts w:ascii="Times New Roman" w:hAnsi="Times New Roman" w:cs="Times New Roman"/>
          <w:spacing w:val="5"/>
          <w:sz w:val="28"/>
          <w:szCs w:val="22"/>
          <w:lang w:val="uk-UA"/>
        </w:rPr>
        <w:instrText>192400988 \</w:instrText>
      </w:r>
      <w:r w:rsidRPr="00EF728B">
        <w:rPr>
          <w:rFonts w:ascii="Times New Roman" w:hAnsi="Times New Roman" w:cs="Times New Roman"/>
          <w:spacing w:val="5"/>
          <w:sz w:val="28"/>
          <w:szCs w:val="22"/>
          <w:lang w:val="en-US"/>
        </w:rPr>
        <w:instrText>r</w:instrText>
      </w:r>
      <w:r w:rsidRPr="00EF728B">
        <w:rPr>
          <w:rFonts w:ascii="Times New Roman" w:hAnsi="Times New Roman" w:cs="Times New Roman"/>
          <w:spacing w:val="5"/>
          <w:sz w:val="28"/>
          <w:szCs w:val="22"/>
          <w:lang w:val="uk-UA"/>
        </w:rPr>
        <w:instrText xml:space="preserve"> \</w:instrText>
      </w:r>
      <w:r w:rsidRPr="00EF728B">
        <w:rPr>
          <w:rFonts w:ascii="Times New Roman" w:hAnsi="Times New Roman" w:cs="Times New Roman"/>
          <w:spacing w:val="5"/>
          <w:sz w:val="28"/>
          <w:szCs w:val="22"/>
          <w:lang w:val="en-US"/>
        </w:rPr>
        <w:instrText>h</w:instrText>
      </w:r>
      <w:r w:rsidRPr="00EF728B">
        <w:rPr>
          <w:rFonts w:ascii="Times New Roman" w:hAnsi="Times New Roman" w:cs="Times New Roman"/>
          <w:spacing w:val="5"/>
          <w:sz w:val="28"/>
          <w:szCs w:val="22"/>
          <w:lang w:val="uk-UA"/>
        </w:rPr>
        <w:instrText xml:space="preserve"> </w:instrText>
      </w:r>
      <w:r w:rsidRPr="00EF728B">
        <w:rPr>
          <w:rFonts w:ascii="Times New Roman" w:hAnsi="Times New Roman" w:cs="Times New Roman"/>
          <w:spacing w:val="5"/>
          <w:sz w:val="28"/>
          <w:szCs w:val="22"/>
          <w:lang w:val="en-US"/>
        </w:rPr>
      </w:r>
      <w:r w:rsidRPr="00EF728B">
        <w:rPr>
          <w:rFonts w:ascii="Times New Roman" w:hAnsi="Times New Roman" w:cs="Times New Roman"/>
          <w:spacing w:val="5"/>
          <w:sz w:val="28"/>
          <w:szCs w:val="22"/>
          <w:lang w:val="uk-UA"/>
        </w:rPr>
        <w:instrText xml:space="preserve"> \* </w:instrText>
      </w:r>
      <w:r>
        <w:rPr>
          <w:rFonts w:ascii="Times New Roman" w:hAnsi="Times New Roman" w:cs="Times New Roman"/>
          <w:spacing w:val="5"/>
          <w:sz w:val="28"/>
          <w:szCs w:val="22"/>
          <w:lang w:val="en-US"/>
        </w:rPr>
        <w:instrText>MERGEFORMAT</w:instrText>
      </w:r>
      <w:r w:rsidRPr="00EF728B">
        <w:rPr>
          <w:rFonts w:ascii="Times New Roman" w:hAnsi="Times New Roman" w:cs="Times New Roman"/>
          <w:spacing w:val="5"/>
          <w:sz w:val="28"/>
          <w:szCs w:val="22"/>
          <w:lang w:val="uk-UA"/>
        </w:rPr>
        <w:instrText xml:space="preserve"> </w:instrText>
      </w:r>
      <w:r w:rsidRPr="00EF728B">
        <w:rPr>
          <w:rFonts w:ascii="Times New Roman" w:hAnsi="Times New Roman" w:cs="Times New Roman"/>
          <w:spacing w:val="5"/>
          <w:sz w:val="28"/>
          <w:szCs w:val="22"/>
          <w:lang w:val="en-US"/>
        </w:rPr>
        <w:fldChar w:fldCharType="separate"/>
      </w:r>
      <w:r w:rsidRPr="0060590F">
        <w:rPr>
          <w:rFonts w:ascii="Times New Roman" w:hAnsi="Times New Roman" w:cs="Times New Roman"/>
          <w:spacing w:val="5"/>
          <w:sz w:val="28"/>
          <w:szCs w:val="22"/>
          <w:lang w:val="uk-UA"/>
        </w:rPr>
        <w:t>190</w:t>
      </w:r>
      <w:r w:rsidRPr="00EF728B">
        <w:rPr>
          <w:rFonts w:ascii="Times New Roman" w:hAnsi="Times New Roman" w:cs="Times New Roman"/>
          <w:spacing w:val="5"/>
          <w:sz w:val="28"/>
          <w:szCs w:val="22"/>
          <w:lang w:val="en-US"/>
        </w:rPr>
        <w:fldChar w:fldCharType="end"/>
      </w:r>
      <w:r w:rsidRPr="00EF728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4A3105">
        <w:rPr>
          <w:rFonts w:ascii="Times New Roman" w:hAnsi="Times New Roman" w:cs="Times New Roman"/>
          <w:sz w:val="28"/>
          <w:szCs w:val="28"/>
          <w:lang w:val="uk-UA"/>
        </w:rPr>
        <w:t>Саме з цим явищем пов'язані неспо</w:t>
      </w:r>
      <w:r>
        <w:rPr>
          <w:rFonts w:ascii="Times New Roman" w:hAnsi="Times New Roman" w:cs="Times New Roman"/>
          <w:sz w:val="28"/>
          <w:szCs w:val="28"/>
          <w:lang w:val="uk-UA"/>
        </w:rPr>
        <w:t>дівані спалахи хвороби серед не</w:t>
      </w:r>
      <w:r w:rsidRPr="004A3105">
        <w:rPr>
          <w:rFonts w:ascii="Times New Roman" w:hAnsi="Times New Roman" w:cs="Times New Roman"/>
          <w:sz w:val="28"/>
          <w:szCs w:val="28"/>
          <w:lang w:val="uk-UA"/>
        </w:rPr>
        <w:t xml:space="preserve">щепленого поголів'я або </w:t>
      </w:r>
      <w:r>
        <w:rPr>
          <w:rFonts w:ascii="Times New Roman" w:hAnsi="Times New Roman" w:cs="Times New Roman"/>
          <w:sz w:val="28"/>
          <w:szCs w:val="28"/>
          <w:lang w:val="uk-UA"/>
        </w:rPr>
        <w:t>неадекватні реакції</w:t>
      </w:r>
      <w:r w:rsidRPr="004A3105">
        <w:rPr>
          <w:rFonts w:ascii="Times New Roman" w:hAnsi="Times New Roman" w:cs="Times New Roman"/>
          <w:sz w:val="28"/>
          <w:szCs w:val="28"/>
          <w:lang w:val="uk-UA"/>
        </w:rPr>
        <w:t xml:space="preserve"> у тварин після введ</w:t>
      </w:r>
      <w:r>
        <w:rPr>
          <w:rFonts w:ascii="Times New Roman" w:hAnsi="Times New Roman" w:cs="Times New Roman"/>
          <w:sz w:val="28"/>
          <w:szCs w:val="28"/>
          <w:lang w:val="uk-UA"/>
        </w:rPr>
        <w:t>ення специфічних біопрепаратів.</w:t>
      </w:r>
    </w:p>
    <w:p w:rsidR="00B55FBD" w:rsidRPr="00CC6E53" w:rsidRDefault="00B55FBD" w:rsidP="00B55FBD">
      <w:pPr>
        <w:tabs>
          <w:tab w:val="left" w:pos="720"/>
        </w:tabs>
        <w:spacing w:line="360" w:lineRule="auto"/>
        <w:ind w:firstLine="709"/>
        <w:jc w:val="both"/>
        <w:rPr>
          <w:rFonts w:ascii="Times New Roman" w:hAnsi="Times New Roman" w:cs="Times New Roman"/>
          <w:sz w:val="28"/>
          <w:szCs w:val="28"/>
          <w:lang w:val="uk-UA"/>
        </w:rPr>
      </w:pPr>
      <w:r w:rsidRPr="00CC6E53">
        <w:rPr>
          <w:rFonts w:ascii="Times New Roman" w:hAnsi="Times New Roman" w:cs="Times New Roman"/>
          <w:sz w:val="28"/>
          <w:szCs w:val="28"/>
          <w:lang w:val="uk-UA"/>
        </w:rPr>
        <w:t>Інформація щодо біологічних властивостей збудник</w:t>
      </w:r>
      <w:r>
        <w:rPr>
          <w:rFonts w:ascii="Times New Roman" w:hAnsi="Times New Roman" w:cs="Times New Roman"/>
          <w:sz w:val="28"/>
          <w:szCs w:val="28"/>
          <w:lang w:val="uk-UA"/>
        </w:rPr>
        <w:t>а</w:t>
      </w:r>
      <w:r w:rsidRPr="00CC6E53">
        <w:rPr>
          <w:rFonts w:ascii="Times New Roman" w:hAnsi="Times New Roman" w:cs="Times New Roman"/>
          <w:sz w:val="28"/>
          <w:szCs w:val="28"/>
          <w:lang w:val="uk-UA"/>
        </w:rPr>
        <w:t xml:space="preserve"> Listeria monocytogenes, як</w:t>
      </w:r>
      <w:r>
        <w:rPr>
          <w:rFonts w:ascii="Times New Roman" w:hAnsi="Times New Roman" w:cs="Times New Roman"/>
          <w:sz w:val="28"/>
          <w:szCs w:val="28"/>
          <w:lang w:val="uk-UA"/>
        </w:rPr>
        <w:t>а</w:t>
      </w:r>
      <w:r w:rsidRPr="00CC6E53">
        <w:rPr>
          <w:rFonts w:ascii="Times New Roman" w:hAnsi="Times New Roman" w:cs="Times New Roman"/>
          <w:sz w:val="28"/>
          <w:szCs w:val="28"/>
          <w:lang w:val="uk-UA"/>
        </w:rPr>
        <w:t xml:space="preserve"> виклика</w:t>
      </w:r>
      <w:r>
        <w:rPr>
          <w:rFonts w:ascii="Times New Roman" w:hAnsi="Times New Roman" w:cs="Times New Roman"/>
          <w:sz w:val="28"/>
          <w:szCs w:val="28"/>
          <w:lang w:val="uk-UA"/>
        </w:rPr>
        <w:t>є лістеріоз тварин в Україні, достатня</w:t>
      </w:r>
      <w:r w:rsidRPr="00CC6E53">
        <w:rPr>
          <w:rFonts w:ascii="Times New Roman" w:hAnsi="Times New Roman" w:cs="Times New Roman"/>
          <w:sz w:val="28"/>
          <w:szCs w:val="28"/>
          <w:lang w:val="uk-UA"/>
        </w:rPr>
        <w:t>, в результаті чого можливі хибні діагностичні, епізоотологічні й клінічні дані</w:t>
      </w:r>
      <w:r>
        <w:rPr>
          <w:rFonts w:ascii="Times New Roman" w:hAnsi="Times New Roman" w:cs="Times New Roman"/>
          <w:sz w:val="28"/>
          <w:szCs w:val="28"/>
          <w:lang w:val="uk-UA"/>
        </w:rPr>
        <w:t>.</w:t>
      </w:r>
    </w:p>
    <w:p w:rsidR="00B55FBD" w:rsidRPr="00FC2849" w:rsidRDefault="00B55FBD" w:rsidP="00B55FBD">
      <w:pPr>
        <w:spacing w:line="360" w:lineRule="auto"/>
        <w:ind w:firstLine="709"/>
        <w:jc w:val="both"/>
        <w:rPr>
          <w:rFonts w:ascii="Times New Roman" w:hAnsi="Times New Roman" w:cs="Times New Roman"/>
          <w:sz w:val="28"/>
          <w:szCs w:val="28"/>
          <w:lang w:val="uk-UA"/>
        </w:rPr>
      </w:pPr>
      <w:r w:rsidRPr="00CC6E53">
        <w:rPr>
          <w:rFonts w:ascii="Times New Roman" w:hAnsi="Times New Roman" w:cs="Times New Roman"/>
          <w:sz w:val="28"/>
          <w:szCs w:val="28"/>
          <w:lang w:val="uk-UA"/>
        </w:rPr>
        <w:t xml:space="preserve">Для специфічної профілактики лістеріозу на даний час </w:t>
      </w:r>
      <w:r>
        <w:rPr>
          <w:rFonts w:ascii="Times New Roman" w:hAnsi="Times New Roman" w:cs="Times New Roman"/>
          <w:sz w:val="28"/>
          <w:szCs w:val="28"/>
          <w:lang w:val="uk-UA"/>
        </w:rPr>
        <w:t>у</w:t>
      </w:r>
      <w:r w:rsidRPr="00CC6E53">
        <w:rPr>
          <w:rFonts w:ascii="Times New Roman" w:hAnsi="Times New Roman" w:cs="Times New Roman"/>
          <w:sz w:val="28"/>
          <w:szCs w:val="28"/>
          <w:lang w:val="uk-UA"/>
        </w:rPr>
        <w:t xml:space="preserve"> країнах </w:t>
      </w:r>
      <w:r>
        <w:rPr>
          <w:rFonts w:ascii="Times New Roman" w:hAnsi="Times New Roman" w:cs="Times New Roman"/>
          <w:sz w:val="28"/>
          <w:szCs w:val="28"/>
          <w:lang w:val="uk-UA"/>
        </w:rPr>
        <w:t>СНД</w:t>
      </w:r>
      <w:r w:rsidRPr="00CC6E53">
        <w:rPr>
          <w:rFonts w:ascii="Times New Roman" w:hAnsi="Times New Roman" w:cs="Times New Roman"/>
          <w:sz w:val="28"/>
          <w:szCs w:val="28"/>
          <w:lang w:val="uk-UA"/>
        </w:rPr>
        <w:t xml:space="preserve"> використовують: живу вакцину проти лістеріозу сільськогосподарських тварин </w:t>
      </w:r>
      <w:r w:rsidRPr="00CC6E53">
        <w:rPr>
          <w:rFonts w:ascii="Times New Roman" w:hAnsi="Times New Roman" w:cs="Times New Roman"/>
          <w:sz w:val="28"/>
          <w:szCs w:val="28"/>
          <w:lang w:val="uk-UA"/>
        </w:rPr>
        <w:lastRenderedPageBreak/>
        <w:t xml:space="preserve">(бівалентна, суха, жива, </w:t>
      </w:r>
      <w:r>
        <w:rPr>
          <w:rFonts w:ascii="Times New Roman" w:hAnsi="Times New Roman" w:cs="Times New Roman"/>
          <w:sz w:val="28"/>
          <w:szCs w:val="28"/>
          <w:lang w:val="uk-UA"/>
        </w:rPr>
        <w:t xml:space="preserve">що </w:t>
      </w:r>
      <w:r w:rsidRPr="00CC6E53">
        <w:rPr>
          <w:rFonts w:ascii="Times New Roman" w:hAnsi="Times New Roman" w:cs="Times New Roman"/>
          <w:sz w:val="28"/>
          <w:szCs w:val="28"/>
          <w:lang w:val="uk-UA"/>
        </w:rPr>
        <w:t>містить лістеріозні штами УСГІ-19, УСГІ-52) та вакцину проти лістеріозу із штаму АУФ</w:t>
      </w:r>
      <w:r>
        <w:rPr>
          <w:rFonts w:ascii="Times New Roman" w:hAnsi="Times New Roman" w:cs="Times New Roman"/>
          <w:sz w:val="28"/>
          <w:szCs w:val="28"/>
          <w:lang w:val="uk-UA"/>
        </w:rPr>
        <w:t xml:space="preserve">, </w:t>
      </w:r>
      <w:r w:rsidRPr="00CC6E53">
        <w:rPr>
          <w:rFonts w:ascii="Times New Roman" w:hAnsi="Times New Roman" w:cs="Times New Roman"/>
          <w:sz w:val="28"/>
          <w:szCs w:val="28"/>
          <w:lang w:val="uk-UA"/>
        </w:rPr>
        <w:t>яку рекомендують використовувати способом групової аерогенної вакцинації поросят-сису</w:t>
      </w:r>
      <w:r>
        <w:rPr>
          <w:rFonts w:ascii="Times New Roman" w:hAnsi="Times New Roman" w:cs="Times New Roman"/>
          <w:sz w:val="28"/>
          <w:szCs w:val="28"/>
          <w:lang w:val="uk-UA"/>
        </w:rPr>
        <w:t>нів</w:t>
      </w:r>
      <w:r w:rsidRPr="00FC2849">
        <w:rPr>
          <w:rFonts w:ascii="Times New Roman" w:hAnsi="Times New Roman" w:cs="Times New Roman"/>
          <w:sz w:val="28"/>
          <w:szCs w:val="28"/>
          <w:lang w:val="uk-UA"/>
        </w:rPr>
        <w:t xml:space="preserve"> </w:t>
      </w:r>
      <w:r w:rsidRPr="00CC6E53">
        <w:rPr>
          <w:rFonts w:ascii="Times New Roman" w:hAnsi="Times New Roman" w:cs="Times New Roman"/>
          <w:sz w:val="28"/>
          <w:szCs w:val="28"/>
          <w:lang w:val="uk-UA"/>
        </w:rPr>
        <w:t>[</w:t>
      </w:r>
      <w:r w:rsidRPr="00CC6E53">
        <w:rPr>
          <w:rFonts w:ascii="Times New Roman" w:hAnsi="Times New Roman" w:cs="Times New Roman"/>
          <w:sz w:val="28"/>
          <w:szCs w:val="28"/>
          <w:lang w:val="uk-UA"/>
        </w:rPr>
        <w:fldChar w:fldCharType="begin"/>
      </w:r>
      <w:r w:rsidRPr="00CC6E53">
        <w:rPr>
          <w:rFonts w:ascii="Times New Roman" w:hAnsi="Times New Roman" w:cs="Times New Roman"/>
          <w:sz w:val="28"/>
          <w:szCs w:val="28"/>
          <w:lang w:val="uk-UA"/>
        </w:rPr>
        <w:instrText xml:space="preserve"> REF _Ref192428921 \r \h </w:instrText>
      </w:r>
      <w:r w:rsidRPr="00CC6E53">
        <w:rPr>
          <w:rFonts w:ascii="Times New Roman" w:hAnsi="Times New Roman" w:cs="Times New Roman"/>
          <w:sz w:val="28"/>
          <w:szCs w:val="28"/>
          <w:lang w:val="uk-UA"/>
        </w:rPr>
      </w:r>
      <w:r w:rsidRPr="00CC6E53">
        <w:rPr>
          <w:rFonts w:ascii="Times New Roman" w:hAnsi="Times New Roman" w:cs="Times New Roman"/>
          <w:sz w:val="28"/>
          <w:szCs w:val="28"/>
          <w:lang w:val="uk-UA"/>
        </w:rPr>
        <w:instrText xml:space="preserve"> \* MERGEFORMAT </w:instrText>
      </w:r>
      <w:r w:rsidRPr="00CC6E53">
        <w:rPr>
          <w:rFonts w:ascii="Times New Roman" w:hAnsi="Times New Roman" w:cs="Times New Roman"/>
          <w:sz w:val="28"/>
          <w:szCs w:val="28"/>
          <w:lang w:val="uk-UA"/>
        </w:rPr>
        <w:fldChar w:fldCharType="separate"/>
      </w:r>
      <w:r>
        <w:rPr>
          <w:rFonts w:ascii="Times New Roman" w:hAnsi="Times New Roman" w:cs="Times New Roman"/>
          <w:sz w:val="28"/>
          <w:szCs w:val="28"/>
          <w:lang w:val="uk-UA"/>
        </w:rPr>
        <w:t>17</w:t>
      </w:r>
      <w:r w:rsidRPr="00CC6E53">
        <w:rPr>
          <w:rFonts w:ascii="Times New Roman" w:hAnsi="Times New Roman" w:cs="Times New Roman"/>
          <w:sz w:val="28"/>
          <w:szCs w:val="28"/>
          <w:lang w:val="uk-UA"/>
        </w:rPr>
        <w:fldChar w:fldCharType="end"/>
      </w:r>
      <w:r w:rsidRPr="00CC6E53">
        <w:rPr>
          <w:rFonts w:ascii="Times New Roman" w:hAnsi="Times New Roman" w:cs="Times New Roman"/>
          <w:sz w:val="28"/>
          <w:szCs w:val="28"/>
          <w:lang w:val="uk-UA"/>
        </w:rPr>
        <w:t xml:space="preserve">, </w:t>
      </w:r>
      <w:r w:rsidRPr="00CC6E53">
        <w:rPr>
          <w:rFonts w:ascii="Times New Roman" w:hAnsi="Times New Roman" w:cs="Times New Roman"/>
          <w:sz w:val="28"/>
          <w:szCs w:val="28"/>
          <w:lang w:val="uk-UA"/>
        </w:rPr>
        <w:fldChar w:fldCharType="begin"/>
      </w:r>
      <w:r w:rsidRPr="00CC6E53">
        <w:rPr>
          <w:rFonts w:ascii="Times New Roman" w:hAnsi="Times New Roman" w:cs="Times New Roman"/>
          <w:sz w:val="28"/>
          <w:szCs w:val="28"/>
          <w:lang w:val="uk-UA"/>
        </w:rPr>
        <w:instrText xml:space="preserve"> REF _Ref192428947 \r \h </w:instrText>
      </w:r>
      <w:r w:rsidRPr="00CC6E53">
        <w:rPr>
          <w:rFonts w:ascii="Times New Roman" w:hAnsi="Times New Roman" w:cs="Times New Roman"/>
          <w:sz w:val="28"/>
          <w:szCs w:val="28"/>
          <w:lang w:val="uk-UA"/>
        </w:rPr>
      </w:r>
      <w:r w:rsidRPr="00CC6E53">
        <w:rPr>
          <w:rFonts w:ascii="Times New Roman" w:hAnsi="Times New Roman" w:cs="Times New Roman"/>
          <w:sz w:val="28"/>
          <w:szCs w:val="28"/>
          <w:lang w:val="uk-UA"/>
        </w:rPr>
        <w:instrText xml:space="preserve"> \* MERGEFORMAT </w:instrText>
      </w:r>
      <w:r w:rsidRPr="00CC6E53">
        <w:rPr>
          <w:rFonts w:ascii="Times New Roman" w:hAnsi="Times New Roman" w:cs="Times New Roman"/>
          <w:sz w:val="28"/>
          <w:szCs w:val="28"/>
          <w:lang w:val="uk-UA"/>
        </w:rPr>
        <w:fldChar w:fldCharType="separate"/>
      </w:r>
      <w:r>
        <w:rPr>
          <w:rFonts w:ascii="Times New Roman" w:hAnsi="Times New Roman" w:cs="Times New Roman"/>
          <w:sz w:val="28"/>
          <w:szCs w:val="28"/>
          <w:lang w:val="uk-UA"/>
        </w:rPr>
        <w:t>63</w:t>
      </w:r>
      <w:r w:rsidRPr="00CC6E53">
        <w:rPr>
          <w:rFonts w:ascii="Times New Roman" w:hAnsi="Times New Roman" w:cs="Times New Roman"/>
          <w:sz w:val="28"/>
          <w:szCs w:val="28"/>
          <w:lang w:val="uk-UA"/>
        </w:rPr>
        <w:fldChar w:fldCharType="end"/>
      </w:r>
      <w:r w:rsidRPr="00CC6E53">
        <w:rPr>
          <w:rFonts w:ascii="Times New Roman" w:hAnsi="Times New Roman" w:cs="Times New Roman"/>
          <w:sz w:val="28"/>
          <w:szCs w:val="28"/>
          <w:lang w:val="uk-UA"/>
        </w:rPr>
        <w:t>].</w:t>
      </w:r>
    </w:p>
    <w:p w:rsidR="00B55FBD" w:rsidRPr="006E79A2" w:rsidRDefault="00B55FBD" w:rsidP="00B55FBD">
      <w:pPr>
        <w:tabs>
          <w:tab w:val="left" w:pos="720"/>
        </w:tabs>
        <w:spacing w:line="360" w:lineRule="auto"/>
        <w:jc w:val="both"/>
        <w:rPr>
          <w:rFonts w:ascii="Times New Roman" w:hAnsi="Times New Roman" w:cs="Times New Roman"/>
          <w:sz w:val="28"/>
          <w:szCs w:val="28"/>
          <w:lang w:val="uk-UA"/>
        </w:rPr>
      </w:pPr>
      <w:r>
        <w:rPr>
          <w:rFonts w:ascii="Times New Roman" w:hAnsi="Times New Roman" w:cs="Times New Roman"/>
          <w:sz w:val="28"/>
          <w:lang w:val="uk-UA"/>
        </w:rPr>
        <w:tab/>
      </w:r>
      <w:r w:rsidRPr="006E79A2">
        <w:rPr>
          <w:rFonts w:ascii="Times New Roman" w:hAnsi="Times New Roman" w:cs="Times New Roman"/>
          <w:sz w:val="28"/>
          <w:szCs w:val="28"/>
          <w:lang w:val="uk-UA"/>
        </w:rPr>
        <w:t>Специфічна профілактика лістеріозу тварин в Україні на сьогодні не налагоджена з причин відсутності в</w:t>
      </w:r>
      <w:r>
        <w:rPr>
          <w:rFonts w:ascii="Times New Roman" w:hAnsi="Times New Roman" w:cs="Times New Roman"/>
          <w:sz w:val="28"/>
          <w:szCs w:val="28"/>
          <w:lang w:val="uk-UA"/>
        </w:rPr>
        <w:t>ітчизняної</w:t>
      </w:r>
      <w:r w:rsidRPr="006E79A2">
        <w:rPr>
          <w:rFonts w:ascii="Times New Roman" w:hAnsi="Times New Roman" w:cs="Times New Roman"/>
          <w:sz w:val="28"/>
          <w:szCs w:val="28"/>
          <w:lang w:val="uk-UA"/>
        </w:rPr>
        <w:t xml:space="preserve"> вакцини. У випадках ензоотичних спалахів лістеріозу вакцину завозять з Росії. Отже</w:t>
      </w:r>
      <w:r>
        <w:rPr>
          <w:rFonts w:ascii="Times New Roman" w:hAnsi="Times New Roman" w:cs="Times New Roman"/>
          <w:sz w:val="28"/>
          <w:szCs w:val="28"/>
          <w:lang w:val="uk-UA"/>
        </w:rPr>
        <w:t>,</w:t>
      </w:r>
      <w:r w:rsidRPr="006E79A2">
        <w:rPr>
          <w:rFonts w:ascii="Times New Roman" w:hAnsi="Times New Roman" w:cs="Times New Roman"/>
          <w:sz w:val="28"/>
          <w:szCs w:val="28"/>
          <w:lang w:val="uk-UA"/>
        </w:rPr>
        <w:t xml:space="preserve"> розробка вакцини є одним з першочергових завдань наших досліджень.</w:t>
      </w:r>
    </w:p>
    <w:p w:rsidR="00B55FBD" w:rsidRDefault="00B55FBD" w:rsidP="00B55FBD">
      <w:pPr>
        <w:spacing w:line="360" w:lineRule="auto"/>
        <w:ind w:firstLine="709"/>
        <w:jc w:val="both"/>
        <w:rPr>
          <w:rFonts w:ascii="Times New Roman" w:hAnsi="Times New Roman" w:cs="Times New Roman"/>
          <w:sz w:val="28"/>
          <w:szCs w:val="28"/>
          <w:lang w:val="uk-UA"/>
        </w:rPr>
      </w:pPr>
      <w:r w:rsidRPr="006E79A2">
        <w:rPr>
          <w:rFonts w:ascii="Times New Roman" w:hAnsi="Times New Roman" w:cs="Times New Roman"/>
          <w:sz w:val="28"/>
          <w:szCs w:val="28"/>
          <w:lang w:val="uk-UA"/>
        </w:rPr>
        <w:t>За останні роки (2002</w:t>
      </w:r>
      <w:r>
        <w:rPr>
          <w:rFonts w:ascii="Times New Roman" w:hAnsi="Times New Roman" w:cs="Times New Roman"/>
          <w:sz w:val="28"/>
          <w:szCs w:val="28"/>
          <w:lang w:val="uk-UA"/>
        </w:rPr>
        <w:t>–</w:t>
      </w:r>
      <w:r w:rsidRPr="006E79A2">
        <w:rPr>
          <w:rFonts w:ascii="Times New Roman" w:hAnsi="Times New Roman" w:cs="Times New Roman"/>
          <w:sz w:val="28"/>
          <w:szCs w:val="28"/>
          <w:lang w:val="uk-UA"/>
        </w:rPr>
        <w:t>2007 рр.) в Україні збільшилась кількість спалахів лістеріозу серед тварин, що завдає значних економічних збитків</w:t>
      </w:r>
      <w:r>
        <w:rPr>
          <w:rFonts w:ascii="Times New Roman" w:hAnsi="Times New Roman" w:cs="Times New Roman"/>
          <w:sz w:val="28"/>
          <w:szCs w:val="28"/>
          <w:lang w:val="uk-UA"/>
        </w:rPr>
        <w:t xml:space="preserve"> тваринницьким господарствам</w:t>
      </w:r>
      <w:r w:rsidRPr="006E79A2">
        <w:rPr>
          <w:rFonts w:ascii="Times New Roman" w:hAnsi="Times New Roman" w:cs="Times New Roman"/>
          <w:sz w:val="28"/>
          <w:szCs w:val="28"/>
          <w:lang w:val="uk-UA"/>
        </w:rPr>
        <w:t>. Окрім того, тварини</w:t>
      </w:r>
      <w:r>
        <w:rPr>
          <w:rFonts w:ascii="Times New Roman" w:hAnsi="Times New Roman" w:cs="Times New Roman"/>
          <w:sz w:val="28"/>
          <w:szCs w:val="28"/>
          <w:lang w:val="uk-UA"/>
        </w:rPr>
        <w:t>,</w:t>
      </w:r>
      <w:r w:rsidRPr="006E79A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які перехвори, </w:t>
      </w:r>
      <w:r w:rsidRPr="006E79A2">
        <w:rPr>
          <w:rFonts w:ascii="Times New Roman" w:hAnsi="Times New Roman" w:cs="Times New Roman"/>
          <w:sz w:val="28"/>
          <w:szCs w:val="28"/>
          <w:lang w:val="uk-UA"/>
        </w:rPr>
        <w:t xml:space="preserve">відстають у рості і розвитку, не реалізують своїх генетичних та продуктивних можливостей і залишаються </w:t>
      </w:r>
      <w:r>
        <w:rPr>
          <w:rFonts w:ascii="Times New Roman" w:hAnsi="Times New Roman" w:cs="Times New Roman"/>
          <w:sz w:val="28"/>
          <w:szCs w:val="28"/>
          <w:lang w:val="uk-UA"/>
        </w:rPr>
        <w:t>лістеріоносіями</w:t>
      </w:r>
      <w:r w:rsidRPr="006E79A2">
        <w:rPr>
          <w:rFonts w:ascii="Times New Roman" w:hAnsi="Times New Roman" w:cs="Times New Roman"/>
          <w:sz w:val="28"/>
          <w:szCs w:val="28"/>
          <w:lang w:val="uk-UA"/>
        </w:rPr>
        <w:t>, становлячи небезпеку не тільки для тварин</w:t>
      </w:r>
      <w:r>
        <w:rPr>
          <w:rFonts w:ascii="Times New Roman" w:hAnsi="Times New Roman" w:cs="Times New Roman"/>
          <w:sz w:val="28"/>
          <w:szCs w:val="28"/>
          <w:lang w:val="uk-UA"/>
        </w:rPr>
        <w:t>,</w:t>
      </w:r>
      <w:r w:rsidRPr="006E79A2">
        <w:rPr>
          <w:rFonts w:ascii="Times New Roman" w:hAnsi="Times New Roman" w:cs="Times New Roman"/>
          <w:sz w:val="28"/>
          <w:szCs w:val="28"/>
          <w:lang w:val="uk-UA"/>
        </w:rPr>
        <w:t xml:space="preserve"> але й для людей.</w:t>
      </w:r>
      <w:r>
        <w:rPr>
          <w:rFonts w:ascii="Times New Roman" w:hAnsi="Times New Roman" w:cs="Times New Roman"/>
          <w:sz w:val="28"/>
          <w:szCs w:val="28"/>
          <w:lang w:val="uk-UA"/>
        </w:rPr>
        <w:t xml:space="preserve"> </w:t>
      </w:r>
      <w:r w:rsidRPr="006E79A2">
        <w:rPr>
          <w:rFonts w:ascii="Times New Roman" w:hAnsi="Times New Roman" w:cs="Times New Roman"/>
          <w:sz w:val="28"/>
          <w:szCs w:val="28"/>
          <w:lang w:val="uk-UA"/>
        </w:rPr>
        <w:t xml:space="preserve">Таким чином, лістеріоз є не лише ветеринарною, а й </w:t>
      </w:r>
      <w:r w:rsidRPr="00591804">
        <w:rPr>
          <w:rFonts w:ascii="Times New Roman" w:hAnsi="Times New Roman" w:cs="Times New Roman"/>
          <w:sz w:val="28"/>
          <w:szCs w:val="28"/>
          <w:lang w:val="uk-UA"/>
        </w:rPr>
        <w:t>медичною</w:t>
      </w:r>
      <w:r w:rsidRPr="006E79A2">
        <w:rPr>
          <w:rFonts w:ascii="Times New Roman" w:hAnsi="Times New Roman" w:cs="Times New Roman"/>
          <w:sz w:val="28"/>
          <w:szCs w:val="28"/>
          <w:lang w:val="uk-UA"/>
        </w:rPr>
        <w:t xml:space="preserve"> проблемою.</w:t>
      </w:r>
    </w:p>
    <w:p w:rsidR="00B55FBD" w:rsidRPr="004160E8" w:rsidRDefault="00B55FBD" w:rsidP="00B55FBD">
      <w:pPr>
        <w:spacing w:line="360" w:lineRule="auto"/>
        <w:ind w:firstLine="709"/>
        <w:jc w:val="both"/>
        <w:rPr>
          <w:rFonts w:ascii="Times New Roman" w:hAnsi="Times New Roman" w:cs="Times New Roman"/>
          <w:sz w:val="28"/>
          <w:szCs w:val="28"/>
          <w:lang w:val="uk-UA"/>
        </w:rPr>
      </w:pPr>
      <w:r w:rsidRPr="004160E8">
        <w:rPr>
          <w:rFonts w:ascii="Times New Roman" w:hAnsi="Times New Roman" w:cs="Times New Roman"/>
          <w:sz w:val="28"/>
          <w:szCs w:val="28"/>
          <w:lang w:val="uk-UA"/>
        </w:rPr>
        <w:t>Враховуючи наведене вище, вважаємо, що вивчення біологічних властивостей збудника, удосконалення діагностики та специфічної профілактики лістеріозу тварин, сприятиме встановленню ефективного контролю над цією небезпечною зооантропонозною інфекцією.</w:t>
      </w:r>
    </w:p>
    <w:p w:rsidR="00B55FBD" w:rsidRPr="001E4721" w:rsidRDefault="00B55FBD" w:rsidP="00B55FBD">
      <w:pPr>
        <w:spacing w:line="360" w:lineRule="auto"/>
        <w:ind w:firstLine="567"/>
        <w:jc w:val="both"/>
        <w:rPr>
          <w:rFonts w:ascii="Times New Roman" w:hAnsi="Times New Roman" w:cs="Times New Roman"/>
          <w:sz w:val="28"/>
          <w:szCs w:val="28"/>
        </w:rPr>
      </w:pPr>
      <w:r w:rsidRPr="00A92D3E">
        <w:rPr>
          <w:rFonts w:ascii="Times New Roman" w:hAnsi="Times New Roman" w:cs="Times New Roman"/>
          <w:b/>
          <w:sz w:val="28"/>
          <w:szCs w:val="28"/>
          <w:lang w:val="uk-UA"/>
        </w:rPr>
        <w:t>Зв'язок роботи з науковими програмами, планами, темами.</w:t>
      </w:r>
      <w:r w:rsidRPr="001E4721">
        <w:rPr>
          <w:rFonts w:ascii="Times New Roman" w:hAnsi="Times New Roman" w:cs="Times New Roman"/>
          <w:sz w:val="28"/>
          <w:szCs w:val="28"/>
          <w:lang w:val="uk-UA"/>
        </w:rPr>
        <w:t xml:space="preserve"> Робота є складовою частиною досліджень, передбачених тематичними планами Інституту ветеринарної медицини Української академії аграрних наук (ІВМ УААН) за державним завданням </w:t>
      </w:r>
      <w:r w:rsidRPr="001E4721">
        <w:rPr>
          <w:rFonts w:ascii="Times New Roman" w:hAnsi="Times New Roman" w:cs="Times New Roman"/>
          <w:sz w:val="28"/>
        </w:rPr>
        <w:t xml:space="preserve">на </w:t>
      </w:r>
      <w:r>
        <w:rPr>
          <w:rFonts w:ascii="Times New Roman" w:hAnsi="Times New Roman" w:cs="Times New Roman"/>
          <w:sz w:val="28"/>
          <w:szCs w:val="28"/>
        </w:rPr>
        <w:t>2001–</w:t>
      </w:r>
      <w:r w:rsidRPr="001E4721">
        <w:rPr>
          <w:rFonts w:ascii="Times New Roman" w:hAnsi="Times New Roman" w:cs="Times New Roman"/>
          <w:sz w:val="28"/>
          <w:szCs w:val="28"/>
        </w:rPr>
        <w:t xml:space="preserve">2005 рр. 04.05. </w:t>
      </w:r>
      <w:r>
        <w:rPr>
          <w:rFonts w:ascii="Times New Roman" w:hAnsi="Times New Roman" w:cs="Times New Roman"/>
          <w:sz w:val="28"/>
          <w:szCs w:val="28"/>
          <w:lang w:val="uk-UA"/>
        </w:rPr>
        <w:t>(номер</w:t>
      </w:r>
      <w:r>
        <w:rPr>
          <w:rFonts w:ascii="Times New Roman" w:hAnsi="Times New Roman" w:cs="Times New Roman"/>
          <w:sz w:val="28"/>
          <w:szCs w:val="28"/>
        </w:rPr>
        <w:t xml:space="preserve"> </w:t>
      </w:r>
      <w:r>
        <w:rPr>
          <w:rFonts w:ascii="Times New Roman" w:hAnsi="Times New Roman" w:cs="Times New Roman"/>
          <w:sz w:val="28"/>
          <w:szCs w:val="28"/>
          <w:lang w:val="uk-UA"/>
        </w:rPr>
        <w:t>д</w:t>
      </w:r>
      <w:r w:rsidRPr="001E4721">
        <w:rPr>
          <w:rFonts w:ascii="Times New Roman" w:hAnsi="Times New Roman" w:cs="Times New Roman"/>
          <w:sz w:val="28"/>
          <w:szCs w:val="28"/>
        </w:rPr>
        <w:t xml:space="preserve">ержавної реєстрації </w:t>
      </w:r>
      <w:r>
        <w:rPr>
          <w:rFonts w:ascii="Times New Roman" w:hAnsi="Times New Roman" w:cs="Times New Roman"/>
          <w:sz w:val="28"/>
          <w:szCs w:val="28"/>
          <w:lang w:val="uk-UA"/>
        </w:rPr>
        <w:t xml:space="preserve">– </w:t>
      </w:r>
      <w:r w:rsidRPr="001E4721">
        <w:rPr>
          <w:rFonts w:ascii="Times New Roman" w:hAnsi="Times New Roman" w:cs="Times New Roman"/>
          <w:sz w:val="28"/>
          <w:szCs w:val="28"/>
        </w:rPr>
        <w:t>0101 U 002312</w:t>
      </w:r>
      <w:r>
        <w:rPr>
          <w:rFonts w:ascii="Times New Roman" w:hAnsi="Times New Roman" w:cs="Times New Roman"/>
          <w:sz w:val="28"/>
          <w:szCs w:val="28"/>
          <w:lang w:val="uk-UA"/>
        </w:rPr>
        <w:t>)</w:t>
      </w:r>
      <w:r w:rsidRPr="001E4721">
        <w:rPr>
          <w:rFonts w:ascii="Times New Roman" w:hAnsi="Times New Roman" w:cs="Times New Roman"/>
          <w:sz w:val="28"/>
          <w:szCs w:val="28"/>
        </w:rPr>
        <w:t xml:space="preserve"> та державним завданням 37.01-011 (37.01</w:t>
      </w:r>
      <w:r>
        <w:rPr>
          <w:rFonts w:ascii="Times New Roman" w:hAnsi="Times New Roman" w:cs="Times New Roman"/>
          <w:sz w:val="28"/>
          <w:szCs w:val="28"/>
        </w:rPr>
        <w:t>/017) на  2006–</w:t>
      </w:r>
      <w:r w:rsidRPr="001E4721">
        <w:rPr>
          <w:rFonts w:ascii="Times New Roman" w:hAnsi="Times New Roman" w:cs="Times New Roman"/>
          <w:sz w:val="28"/>
          <w:szCs w:val="28"/>
        </w:rPr>
        <w:t xml:space="preserve">2010 рр. </w:t>
      </w:r>
      <w:r>
        <w:rPr>
          <w:rFonts w:ascii="Times New Roman" w:hAnsi="Times New Roman" w:cs="Times New Roman"/>
          <w:sz w:val="28"/>
          <w:szCs w:val="28"/>
          <w:lang w:val="uk-UA"/>
        </w:rPr>
        <w:t>(номер</w:t>
      </w:r>
      <w:r>
        <w:rPr>
          <w:rFonts w:ascii="Times New Roman" w:hAnsi="Times New Roman" w:cs="Times New Roman"/>
          <w:sz w:val="28"/>
          <w:szCs w:val="28"/>
        </w:rPr>
        <w:t xml:space="preserve"> </w:t>
      </w:r>
      <w:r>
        <w:rPr>
          <w:rFonts w:ascii="Times New Roman" w:hAnsi="Times New Roman" w:cs="Times New Roman"/>
          <w:sz w:val="28"/>
          <w:szCs w:val="28"/>
          <w:lang w:val="uk-UA"/>
        </w:rPr>
        <w:t>д</w:t>
      </w:r>
      <w:r w:rsidRPr="001E4721">
        <w:rPr>
          <w:rFonts w:ascii="Times New Roman" w:hAnsi="Times New Roman" w:cs="Times New Roman"/>
          <w:sz w:val="28"/>
          <w:szCs w:val="28"/>
        </w:rPr>
        <w:t xml:space="preserve">ержавної реєстрації </w:t>
      </w:r>
      <w:r>
        <w:rPr>
          <w:rFonts w:ascii="Times New Roman" w:hAnsi="Times New Roman" w:cs="Times New Roman"/>
          <w:sz w:val="28"/>
          <w:szCs w:val="28"/>
          <w:lang w:val="uk-UA"/>
        </w:rPr>
        <w:t xml:space="preserve">– </w:t>
      </w:r>
      <w:r w:rsidRPr="001E4721">
        <w:rPr>
          <w:rFonts w:ascii="Times New Roman" w:hAnsi="Times New Roman" w:cs="Times New Roman"/>
          <w:sz w:val="28"/>
          <w:szCs w:val="28"/>
        </w:rPr>
        <w:t>0106 U 000386</w:t>
      </w:r>
      <w:r>
        <w:rPr>
          <w:rFonts w:ascii="Times New Roman" w:hAnsi="Times New Roman" w:cs="Times New Roman"/>
          <w:sz w:val="28"/>
          <w:szCs w:val="28"/>
          <w:lang w:val="uk-UA"/>
        </w:rPr>
        <w:t>)</w:t>
      </w:r>
      <w:r w:rsidRPr="001E4721">
        <w:rPr>
          <w:rFonts w:ascii="Times New Roman" w:hAnsi="Times New Roman" w:cs="Times New Roman"/>
          <w:sz w:val="28"/>
          <w:szCs w:val="28"/>
        </w:rPr>
        <w:t>.</w:t>
      </w:r>
    </w:p>
    <w:p w:rsidR="00B55FBD" w:rsidRPr="006E79A2" w:rsidRDefault="00B55FBD" w:rsidP="00B55FBD">
      <w:pPr>
        <w:spacing w:line="360" w:lineRule="auto"/>
        <w:ind w:firstLine="708"/>
        <w:jc w:val="both"/>
        <w:rPr>
          <w:rFonts w:ascii="Times New Roman" w:hAnsi="Times New Roman" w:cs="Times New Roman"/>
          <w:sz w:val="28"/>
          <w:szCs w:val="28"/>
          <w:lang w:val="uk-UA"/>
        </w:rPr>
      </w:pPr>
      <w:r w:rsidRPr="00173925">
        <w:rPr>
          <w:rFonts w:ascii="Times New Roman" w:hAnsi="Times New Roman" w:cs="Times New Roman"/>
          <w:b/>
          <w:sz w:val="28"/>
          <w:szCs w:val="28"/>
          <w:lang w:val="uk-UA"/>
        </w:rPr>
        <w:t>Мета і завдання дослідження.</w:t>
      </w:r>
      <w:r w:rsidRPr="006E79A2">
        <w:rPr>
          <w:rFonts w:ascii="Times New Roman" w:hAnsi="Times New Roman" w:cs="Times New Roman"/>
          <w:sz w:val="28"/>
          <w:szCs w:val="28"/>
          <w:lang w:val="uk-UA"/>
        </w:rPr>
        <w:t xml:space="preserve"> Мета роботи – вивчити біологічні властивості збудника, удосконалити </w:t>
      </w:r>
      <w:r>
        <w:rPr>
          <w:rFonts w:ascii="Times New Roman" w:hAnsi="Times New Roman" w:cs="Times New Roman"/>
          <w:sz w:val="28"/>
          <w:szCs w:val="28"/>
          <w:lang w:val="uk-UA"/>
        </w:rPr>
        <w:t>методи діагностики</w:t>
      </w:r>
      <w:r w:rsidRPr="006E79A2">
        <w:rPr>
          <w:rFonts w:ascii="Times New Roman" w:hAnsi="Times New Roman" w:cs="Times New Roman"/>
          <w:sz w:val="28"/>
          <w:szCs w:val="28"/>
          <w:lang w:val="uk-UA"/>
        </w:rPr>
        <w:t xml:space="preserve"> та засоби специфічної профілактики лістеріозу тварин.</w:t>
      </w:r>
    </w:p>
    <w:p w:rsidR="00B55FBD" w:rsidRPr="006E79A2" w:rsidRDefault="00B55FBD" w:rsidP="00B55FBD">
      <w:pPr>
        <w:tabs>
          <w:tab w:val="left" w:pos="900"/>
        </w:tabs>
        <w:spacing w:line="360" w:lineRule="auto"/>
        <w:ind w:firstLine="709"/>
        <w:jc w:val="both"/>
        <w:rPr>
          <w:rFonts w:ascii="Times New Roman" w:hAnsi="Times New Roman" w:cs="Times New Roman"/>
          <w:sz w:val="28"/>
          <w:szCs w:val="28"/>
          <w:lang w:val="uk-UA"/>
        </w:rPr>
      </w:pPr>
      <w:r w:rsidRPr="006E79A2">
        <w:rPr>
          <w:rFonts w:ascii="Times New Roman" w:hAnsi="Times New Roman" w:cs="Times New Roman"/>
          <w:sz w:val="28"/>
          <w:szCs w:val="28"/>
          <w:lang w:val="uk-UA"/>
        </w:rPr>
        <w:t xml:space="preserve">Для досягнення мети були поставлені </w:t>
      </w:r>
      <w:r>
        <w:rPr>
          <w:rFonts w:ascii="Times New Roman" w:hAnsi="Times New Roman" w:cs="Times New Roman"/>
          <w:sz w:val="28"/>
          <w:szCs w:val="28"/>
          <w:lang w:val="uk-UA"/>
        </w:rPr>
        <w:t>так</w:t>
      </w:r>
      <w:r w:rsidRPr="006E79A2">
        <w:rPr>
          <w:rFonts w:ascii="Times New Roman" w:hAnsi="Times New Roman" w:cs="Times New Roman"/>
          <w:sz w:val="28"/>
          <w:szCs w:val="28"/>
          <w:lang w:val="uk-UA"/>
        </w:rPr>
        <w:t>і задачі:</w:t>
      </w:r>
    </w:p>
    <w:p w:rsidR="00B55FBD" w:rsidRPr="006E79A2" w:rsidRDefault="00B55FBD" w:rsidP="00EF4CDF">
      <w:pPr>
        <w:widowControl w:val="0"/>
        <w:numPr>
          <w:ilvl w:val="0"/>
          <w:numId w:val="61"/>
        </w:numPr>
        <w:tabs>
          <w:tab w:val="clear" w:pos="2138"/>
          <w:tab w:val="left" w:pos="900"/>
        </w:tabs>
        <w:suppressAutoHyphens w:val="0"/>
        <w:autoSpaceDE w:val="0"/>
        <w:autoSpaceDN w:val="0"/>
        <w:adjustRightInd w:val="0"/>
        <w:spacing w:line="360" w:lineRule="auto"/>
        <w:ind w:hanging="1418"/>
        <w:jc w:val="both"/>
        <w:rPr>
          <w:rFonts w:ascii="Times New Roman" w:hAnsi="Times New Roman" w:cs="Times New Roman"/>
          <w:sz w:val="28"/>
          <w:szCs w:val="28"/>
          <w:lang w:val="uk-UA"/>
        </w:rPr>
      </w:pPr>
      <w:r w:rsidRPr="006E79A2">
        <w:rPr>
          <w:rFonts w:ascii="Times New Roman" w:hAnsi="Times New Roman" w:cs="Times New Roman"/>
          <w:sz w:val="28"/>
          <w:szCs w:val="28"/>
          <w:lang w:val="uk-UA"/>
        </w:rPr>
        <w:t xml:space="preserve"> вивчити </w:t>
      </w:r>
      <w:r>
        <w:rPr>
          <w:rFonts w:ascii="Times New Roman" w:hAnsi="Times New Roman" w:cs="Times New Roman"/>
          <w:sz w:val="28"/>
          <w:szCs w:val="28"/>
          <w:lang w:val="uk-UA"/>
        </w:rPr>
        <w:t>пошир</w:t>
      </w:r>
      <w:r w:rsidRPr="006E79A2">
        <w:rPr>
          <w:rFonts w:ascii="Times New Roman" w:hAnsi="Times New Roman" w:cs="Times New Roman"/>
          <w:sz w:val="28"/>
          <w:szCs w:val="28"/>
          <w:lang w:val="uk-UA"/>
        </w:rPr>
        <w:t xml:space="preserve">ення </w:t>
      </w:r>
      <w:r>
        <w:rPr>
          <w:rFonts w:ascii="Times New Roman" w:hAnsi="Times New Roman" w:cs="Times New Roman"/>
          <w:sz w:val="28"/>
          <w:szCs w:val="28"/>
          <w:lang w:val="uk-UA"/>
        </w:rPr>
        <w:t>захворювання</w:t>
      </w:r>
      <w:r w:rsidRPr="006E79A2">
        <w:rPr>
          <w:rFonts w:ascii="Times New Roman" w:hAnsi="Times New Roman" w:cs="Times New Roman"/>
          <w:sz w:val="28"/>
          <w:szCs w:val="28"/>
          <w:lang w:val="uk-UA"/>
        </w:rPr>
        <w:t xml:space="preserve"> тварин в Україні;</w:t>
      </w:r>
    </w:p>
    <w:p w:rsidR="00B55FBD" w:rsidRPr="006E79A2" w:rsidRDefault="00B55FBD" w:rsidP="00EF4CDF">
      <w:pPr>
        <w:widowControl w:val="0"/>
        <w:numPr>
          <w:ilvl w:val="0"/>
          <w:numId w:val="61"/>
        </w:numPr>
        <w:tabs>
          <w:tab w:val="clear" w:pos="2138"/>
          <w:tab w:val="left" w:pos="900"/>
        </w:tabs>
        <w:suppressAutoHyphens w:val="0"/>
        <w:autoSpaceDE w:val="0"/>
        <w:autoSpaceDN w:val="0"/>
        <w:adjustRightInd w:val="0"/>
        <w:spacing w:line="360" w:lineRule="auto"/>
        <w:ind w:left="0" w:firstLine="720"/>
        <w:jc w:val="both"/>
        <w:rPr>
          <w:rFonts w:ascii="Times New Roman" w:hAnsi="Times New Roman" w:cs="Times New Roman"/>
          <w:sz w:val="28"/>
          <w:szCs w:val="28"/>
          <w:lang w:val="uk-UA"/>
        </w:rPr>
      </w:pPr>
      <w:r w:rsidRPr="006E79A2">
        <w:rPr>
          <w:rFonts w:ascii="Times New Roman" w:hAnsi="Times New Roman" w:cs="Times New Roman"/>
          <w:sz w:val="28"/>
          <w:szCs w:val="28"/>
          <w:lang w:val="uk-UA"/>
        </w:rPr>
        <w:t xml:space="preserve"> </w:t>
      </w:r>
      <w:r>
        <w:rPr>
          <w:rFonts w:ascii="Times New Roman" w:hAnsi="Times New Roman" w:cs="Times New Roman"/>
          <w:sz w:val="28"/>
          <w:szCs w:val="28"/>
          <w:lang w:val="uk-UA"/>
        </w:rPr>
        <w:t>провес</w:t>
      </w:r>
      <w:r w:rsidRPr="006E79A2">
        <w:rPr>
          <w:rFonts w:ascii="Times New Roman" w:hAnsi="Times New Roman" w:cs="Times New Roman"/>
          <w:sz w:val="28"/>
          <w:szCs w:val="28"/>
          <w:lang w:val="uk-UA"/>
        </w:rPr>
        <w:t>ти індикацію та ідентифікацію лістерій</w:t>
      </w:r>
      <w:r>
        <w:rPr>
          <w:rFonts w:ascii="Times New Roman" w:hAnsi="Times New Roman" w:cs="Times New Roman"/>
          <w:sz w:val="28"/>
          <w:szCs w:val="28"/>
          <w:lang w:val="uk-UA"/>
        </w:rPr>
        <w:t xml:space="preserve">, виділених з </w:t>
      </w:r>
      <w:r>
        <w:rPr>
          <w:rFonts w:ascii="Times New Roman" w:hAnsi="Times New Roman" w:cs="Times New Roman"/>
          <w:sz w:val="28"/>
          <w:szCs w:val="28"/>
          <w:lang w:val="uk-UA"/>
        </w:rPr>
        <w:lastRenderedPageBreak/>
        <w:t>патологічного матеріалу</w:t>
      </w:r>
      <w:r w:rsidRPr="006E79A2">
        <w:rPr>
          <w:rFonts w:ascii="Times New Roman" w:hAnsi="Times New Roman" w:cs="Times New Roman"/>
          <w:sz w:val="28"/>
          <w:szCs w:val="28"/>
          <w:lang w:val="uk-UA"/>
        </w:rPr>
        <w:t>;</w:t>
      </w:r>
    </w:p>
    <w:p w:rsidR="00B55FBD" w:rsidRPr="006E79A2" w:rsidRDefault="00B55FBD" w:rsidP="00EF4CDF">
      <w:pPr>
        <w:widowControl w:val="0"/>
        <w:numPr>
          <w:ilvl w:val="0"/>
          <w:numId w:val="61"/>
        </w:numPr>
        <w:tabs>
          <w:tab w:val="clear" w:pos="2138"/>
          <w:tab w:val="left" w:pos="900"/>
        </w:tabs>
        <w:suppressAutoHyphens w:val="0"/>
        <w:autoSpaceDE w:val="0"/>
        <w:autoSpaceDN w:val="0"/>
        <w:adjustRightInd w:val="0"/>
        <w:spacing w:line="360" w:lineRule="auto"/>
        <w:ind w:left="0" w:firstLine="720"/>
        <w:jc w:val="both"/>
        <w:rPr>
          <w:rFonts w:ascii="Times New Roman" w:hAnsi="Times New Roman" w:cs="Times New Roman"/>
          <w:sz w:val="28"/>
          <w:szCs w:val="28"/>
          <w:lang w:val="uk-UA"/>
        </w:rPr>
      </w:pPr>
      <w:r w:rsidRPr="006E79A2">
        <w:rPr>
          <w:rFonts w:ascii="Times New Roman" w:hAnsi="Times New Roman" w:cs="Times New Roman"/>
          <w:sz w:val="28"/>
          <w:szCs w:val="28"/>
          <w:lang w:val="uk-UA"/>
        </w:rPr>
        <w:t xml:space="preserve"> визначити основні морфологічні, культуральні, біохімічні, біологічні властивості одержаних </w:t>
      </w:r>
      <w:r>
        <w:rPr>
          <w:rFonts w:ascii="Times New Roman" w:hAnsi="Times New Roman" w:cs="Times New Roman"/>
          <w:sz w:val="28"/>
          <w:szCs w:val="28"/>
          <w:lang w:val="uk-UA"/>
        </w:rPr>
        <w:t>ізоляті</w:t>
      </w:r>
      <w:r w:rsidRPr="006E79A2">
        <w:rPr>
          <w:rFonts w:ascii="Times New Roman" w:hAnsi="Times New Roman" w:cs="Times New Roman"/>
          <w:sz w:val="28"/>
          <w:szCs w:val="28"/>
          <w:lang w:val="uk-UA"/>
        </w:rPr>
        <w:t>в лістерій;</w:t>
      </w:r>
    </w:p>
    <w:p w:rsidR="00B55FBD" w:rsidRPr="006E79A2" w:rsidRDefault="00B55FBD" w:rsidP="00EF4CDF">
      <w:pPr>
        <w:widowControl w:val="0"/>
        <w:numPr>
          <w:ilvl w:val="0"/>
          <w:numId w:val="61"/>
        </w:numPr>
        <w:tabs>
          <w:tab w:val="clear" w:pos="2138"/>
          <w:tab w:val="left" w:pos="900"/>
        </w:tabs>
        <w:suppressAutoHyphens w:val="0"/>
        <w:autoSpaceDE w:val="0"/>
        <w:autoSpaceDN w:val="0"/>
        <w:adjustRightInd w:val="0"/>
        <w:spacing w:line="360" w:lineRule="auto"/>
        <w:ind w:left="0" w:firstLine="720"/>
        <w:jc w:val="both"/>
        <w:rPr>
          <w:rFonts w:ascii="Times New Roman" w:hAnsi="Times New Roman" w:cs="Times New Roman"/>
          <w:sz w:val="28"/>
          <w:szCs w:val="28"/>
          <w:lang w:val="uk-UA"/>
        </w:rPr>
      </w:pPr>
      <w:r w:rsidRPr="006E79A2">
        <w:rPr>
          <w:rFonts w:ascii="Times New Roman" w:hAnsi="Times New Roman" w:cs="Times New Roman"/>
          <w:sz w:val="28"/>
          <w:szCs w:val="28"/>
          <w:lang w:val="uk-UA"/>
        </w:rPr>
        <w:t xml:space="preserve"> </w:t>
      </w:r>
      <w:r>
        <w:rPr>
          <w:rFonts w:ascii="Times New Roman" w:hAnsi="Times New Roman" w:cs="Times New Roman"/>
          <w:sz w:val="28"/>
          <w:szCs w:val="28"/>
          <w:lang w:val="uk-UA"/>
        </w:rPr>
        <w:t>розробити</w:t>
      </w:r>
      <w:r w:rsidRPr="006E79A2">
        <w:rPr>
          <w:rFonts w:ascii="Times New Roman" w:hAnsi="Times New Roman" w:cs="Times New Roman"/>
          <w:sz w:val="28"/>
          <w:szCs w:val="28"/>
          <w:lang w:val="uk-UA"/>
        </w:rPr>
        <w:t xml:space="preserve"> методи</w:t>
      </w:r>
      <w:r>
        <w:rPr>
          <w:rFonts w:ascii="Times New Roman" w:hAnsi="Times New Roman" w:cs="Times New Roman"/>
          <w:sz w:val="28"/>
          <w:szCs w:val="28"/>
          <w:lang w:val="uk-UA"/>
        </w:rPr>
        <w:t>чні рекомендації з</w:t>
      </w:r>
      <w:r w:rsidRPr="006E79A2">
        <w:rPr>
          <w:rFonts w:ascii="Times New Roman" w:hAnsi="Times New Roman" w:cs="Times New Roman"/>
          <w:sz w:val="28"/>
          <w:szCs w:val="28"/>
          <w:lang w:val="uk-UA"/>
        </w:rPr>
        <w:t xml:space="preserve"> лабораторної діагностики лістеріозу тварин;</w:t>
      </w:r>
    </w:p>
    <w:p w:rsidR="00B55FBD" w:rsidRPr="006E79A2" w:rsidRDefault="00B55FBD" w:rsidP="00EF4CDF">
      <w:pPr>
        <w:widowControl w:val="0"/>
        <w:numPr>
          <w:ilvl w:val="0"/>
          <w:numId w:val="61"/>
        </w:numPr>
        <w:tabs>
          <w:tab w:val="clear" w:pos="2138"/>
          <w:tab w:val="left" w:pos="900"/>
        </w:tabs>
        <w:suppressAutoHyphens w:val="0"/>
        <w:autoSpaceDE w:val="0"/>
        <w:autoSpaceDN w:val="0"/>
        <w:adjustRightInd w:val="0"/>
        <w:spacing w:line="360" w:lineRule="auto"/>
        <w:ind w:left="0" w:firstLine="720"/>
        <w:jc w:val="both"/>
        <w:rPr>
          <w:rFonts w:ascii="Times New Roman" w:hAnsi="Times New Roman" w:cs="Times New Roman"/>
          <w:sz w:val="28"/>
          <w:szCs w:val="28"/>
          <w:lang w:val="uk-UA"/>
        </w:rPr>
      </w:pPr>
      <w:r w:rsidRPr="006E79A2">
        <w:rPr>
          <w:rFonts w:ascii="Times New Roman" w:hAnsi="Times New Roman" w:cs="Times New Roman"/>
          <w:sz w:val="28"/>
          <w:szCs w:val="28"/>
          <w:lang w:val="uk-UA"/>
        </w:rPr>
        <w:t xml:space="preserve"> сконструювати інактивовану вакцину проти лістеріозу тварин;</w:t>
      </w:r>
    </w:p>
    <w:p w:rsidR="00B55FBD" w:rsidRDefault="00B55FBD" w:rsidP="00EF4CDF">
      <w:pPr>
        <w:widowControl w:val="0"/>
        <w:numPr>
          <w:ilvl w:val="0"/>
          <w:numId w:val="61"/>
        </w:numPr>
        <w:tabs>
          <w:tab w:val="clear" w:pos="2138"/>
          <w:tab w:val="left" w:pos="900"/>
        </w:tabs>
        <w:suppressAutoHyphens w:val="0"/>
        <w:autoSpaceDE w:val="0"/>
        <w:autoSpaceDN w:val="0"/>
        <w:adjustRightInd w:val="0"/>
        <w:spacing w:line="360" w:lineRule="auto"/>
        <w:ind w:left="0" w:firstLine="720"/>
        <w:jc w:val="both"/>
        <w:rPr>
          <w:rFonts w:ascii="Times New Roman" w:hAnsi="Times New Roman" w:cs="Times New Roman"/>
          <w:sz w:val="28"/>
          <w:szCs w:val="28"/>
          <w:lang w:val="uk-UA"/>
        </w:rPr>
      </w:pPr>
      <w:r w:rsidRPr="006E79A2">
        <w:rPr>
          <w:rFonts w:ascii="Times New Roman" w:hAnsi="Times New Roman" w:cs="Times New Roman"/>
          <w:sz w:val="28"/>
          <w:szCs w:val="28"/>
          <w:lang w:val="uk-UA"/>
        </w:rPr>
        <w:t xml:space="preserve"> вивчити імунологічну перебудову в організмі тварин, щеплених дослідними зр</w:t>
      </w:r>
      <w:r>
        <w:rPr>
          <w:rFonts w:ascii="Times New Roman" w:hAnsi="Times New Roman" w:cs="Times New Roman"/>
          <w:sz w:val="28"/>
          <w:szCs w:val="28"/>
          <w:lang w:val="uk-UA"/>
        </w:rPr>
        <w:t>азками вакцини проти лістеріозу;</w:t>
      </w:r>
    </w:p>
    <w:p w:rsidR="00B55FBD" w:rsidRPr="006E79A2" w:rsidRDefault="00B55FBD" w:rsidP="00EF4CDF">
      <w:pPr>
        <w:widowControl w:val="0"/>
        <w:numPr>
          <w:ilvl w:val="0"/>
          <w:numId w:val="61"/>
        </w:numPr>
        <w:tabs>
          <w:tab w:val="clear" w:pos="2138"/>
          <w:tab w:val="left" w:pos="900"/>
        </w:tabs>
        <w:suppressAutoHyphens w:val="0"/>
        <w:autoSpaceDE w:val="0"/>
        <w:autoSpaceDN w:val="0"/>
        <w:adjustRightInd w:val="0"/>
        <w:spacing w:line="36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розробити настанову по застосуванню вакцини.</w:t>
      </w:r>
    </w:p>
    <w:p w:rsidR="00B55FBD" w:rsidRPr="00750E42" w:rsidRDefault="00B55FBD" w:rsidP="00B55FBD">
      <w:pPr>
        <w:tabs>
          <w:tab w:val="left" w:pos="900"/>
        </w:tabs>
        <w:spacing w:line="360" w:lineRule="auto"/>
        <w:ind w:firstLine="709"/>
        <w:jc w:val="both"/>
        <w:rPr>
          <w:rFonts w:ascii="Times New Roman" w:hAnsi="Times New Roman" w:cs="Times New Roman"/>
          <w:sz w:val="28"/>
          <w:szCs w:val="28"/>
          <w:lang w:val="uk-UA"/>
        </w:rPr>
      </w:pPr>
      <w:r w:rsidRPr="008D6A48">
        <w:rPr>
          <w:rFonts w:ascii="Times New Roman" w:hAnsi="Times New Roman" w:cs="Times New Roman"/>
          <w:i/>
          <w:sz w:val="28"/>
          <w:szCs w:val="28"/>
          <w:lang w:val="uk-UA"/>
        </w:rPr>
        <w:t>Об'єкт дослідження</w:t>
      </w:r>
      <w:r>
        <w:rPr>
          <w:rFonts w:ascii="Times New Roman" w:hAnsi="Times New Roman" w:cs="Times New Roman"/>
          <w:b/>
          <w:sz w:val="28"/>
          <w:szCs w:val="28"/>
          <w:lang w:val="uk-UA"/>
        </w:rPr>
        <w:t xml:space="preserve"> –</w:t>
      </w:r>
      <w:r w:rsidRPr="006E79A2">
        <w:rPr>
          <w:rFonts w:ascii="Times New Roman" w:hAnsi="Times New Roman" w:cs="Times New Roman"/>
          <w:sz w:val="28"/>
          <w:szCs w:val="28"/>
          <w:lang w:val="uk-UA"/>
        </w:rPr>
        <w:t xml:space="preserve"> </w:t>
      </w:r>
      <w:r w:rsidRPr="00750E42">
        <w:rPr>
          <w:rFonts w:ascii="Times New Roman" w:hAnsi="Times New Roman" w:cs="Times New Roman"/>
          <w:sz w:val="28"/>
          <w:szCs w:val="28"/>
          <w:lang w:val="uk-UA"/>
        </w:rPr>
        <w:t>лістеріоз тварин, особливості збудника, удосконалення методів діагностики та специфічної профілактики.</w:t>
      </w:r>
    </w:p>
    <w:p w:rsidR="00B55FBD" w:rsidRPr="00750E42" w:rsidRDefault="00B55FBD" w:rsidP="00B55FBD">
      <w:pPr>
        <w:spacing w:line="360" w:lineRule="auto"/>
        <w:ind w:firstLine="709"/>
        <w:jc w:val="both"/>
        <w:rPr>
          <w:rFonts w:ascii="Times New Roman" w:hAnsi="Times New Roman" w:cs="Times New Roman"/>
          <w:sz w:val="28"/>
          <w:szCs w:val="28"/>
          <w:lang w:val="uk-UA"/>
        </w:rPr>
      </w:pPr>
      <w:r w:rsidRPr="008D6A48">
        <w:rPr>
          <w:rFonts w:ascii="Times New Roman" w:hAnsi="Times New Roman" w:cs="Times New Roman"/>
          <w:i/>
          <w:sz w:val="28"/>
          <w:szCs w:val="28"/>
          <w:lang w:val="uk-UA"/>
        </w:rPr>
        <w:t>Предмет дослідження:</w:t>
      </w:r>
      <w:r w:rsidRPr="006E79A2">
        <w:rPr>
          <w:rFonts w:ascii="Times New Roman" w:hAnsi="Times New Roman" w:cs="Times New Roman"/>
          <w:sz w:val="28"/>
          <w:szCs w:val="28"/>
          <w:lang w:val="uk-UA"/>
        </w:rPr>
        <w:t xml:space="preserve"> </w:t>
      </w:r>
      <w:r w:rsidRPr="00750E42">
        <w:rPr>
          <w:rFonts w:ascii="Times New Roman" w:hAnsi="Times New Roman" w:cs="Times New Roman"/>
          <w:sz w:val="28"/>
          <w:szCs w:val="28"/>
          <w:lang w:val="uk-UA"/>
        </w:rPr>
        <w:t>тварини сільськогосподарські (вівці) і лабораторні (білі миші, мурчаки, кролі), патматеріал від хворих і підозрілих у захворюванні тварин, їх кров для бактеріологічних, серологічних та імунологічних досліджень.</w:t>
      </w:r>
    </w:p>
    <w:p w:rsidR="00B55FBD" w:rsidRPr="006E79A2" w:rsidRDefault="00B55FBD" w:rsidP="00B55FBD">
      <w:pPr>
        <w:tabs>
          <w:tab w:val="left" w:pos="900"/>
        </w:tabs>
        <w:spacing w:line="360" w:lineRule="auto"/>
        <w:ind w:firstLine="709"/>
        <w:jc w:val="both"/>
        <w:rPr>
          <w:rFonts w:ascii="Times New Roman" w:hAnsi="Times New Roman" w:cs="Times New Roman"/>
          <w:sz w:val="28"/>
          <w:szCs w:val="28"/>
          <w:lang w:val="uk-UA"/>
        </w:rPr>
      </w:pPr>
      <w:r w:rsidRPr="008D6A48">
        <w:rPr>
          <w:rFonts w:ascii="Times New Roman" w:hAnsi="Times New Roman" w:cs="Times New Roman"/>
          <w:i/>
          <w:sz w:val="28"/>
          <w:szCs w:val="28"/>
          <w:lang w:val="uk-UA"/>
        </w:rPr>
        <w:t>Методи дослідження:</w:t>
      </w:r>
      <w:r w:rsidRPr="006E79A2">
        <w:rPr>
          <w:rFonts w:ascii="Times New Roman" w:hAnsi="Times New Roman" w:cs="Times New Roman"/>
          <w:sz w:val="28"/>
          <w:szCs w:val="28"/>
          <w:lang w:val="uk-UA"/>
        </w:rPr>
        <w:t xml:space="preserve"> епізоотологічний аналіз (дослідження спалахів хвороби серед різних видів тварин в Україні), біологічний експеримент (визначення вірулентності ізолятів лістерій на лабораторних тваринах), бактеріологічні (дослідження основних культурально-морфологічних</w:t>
      </w:r>
      <w:r>
        <w:rPr>
          <w:rFonts w:ascii="Times New Roman" w:hAnsi="Times New Roman" w:cs="Times New Roman"/>
          <w:sz w:val="28"/>
          <w:szCs w:val="28"/>
          <w:lang w:val="uk-UA"/>
        </w:rPr>
        <w:t xml:space="preserve">, </w:t>
      </w:r>
      <w:r w:rsidRPr="00153E26">
        <w:rPr>
          <w:rFonts w:ascii="Times New Roman" w:hAnsi="Times New Roman" w:cs="Times New Roman"/>
          <w:sz w:val="28"/>
          <w:szCs w:val="28"/>
          <w:lang w:val="uk-UA"/>
        </w:rPr>
        <w:t>біохімічних</w:t>
      </w:r>
      <w:r w:rsidRPr="006E79A2">
        <w:rPr>
          <w:rFonts w:ascii="Times New Roman" w:hAnsi="Times New Roman" w:cs="Times New Roman"/>
          <w:sz w:val="28"/>
          <w:szCs w:val="28"/>
          <w:lang w:val="uk-UA"/>
        </w:rPr>
        <w:t xml:space="preserve"> властивостей штамів бактерій), імунологічні (дослідження факторів неспецифічного та специфічного гуморального і клітинного імунітету), статистичні (підрахунки середніх статистичних показників числових експериментальних даних, визначення рівня ймовірності отриманих результатів).</w:t>
      </w:r>
    </w:p>
    <w:p w:rsidR="00B55FBD" w:rsidRPr="00D03FD3" w:rsidRDefault="00B55FBD" w:rsidP="00B55FBD">
      <w:pPr>
        <w:spacing w:line="360" w:lineRule="auto"/>
        <w:ind w:firstLine="709"/>
        <w:jc w:val="both"/>
        <w:rPr>
          <w:rFonts w:ascii="Times New Roman" w:hAnsi="Times New Roman" w:cs="Times New Roman"/>
          <w:sz w:val="28"/>
          <w:szCs w:val="28"/>
          <w:lang w:val="uk-UA"/>
        </w:rPr>
      </w:pPr>
      <w:r w:rsidRPr="0046253E">
        <w:rPr>
          <w:rFonts w:ascii="Times New Roman" w:hAnsi="Times New Roman" w:cs="Times New Roman"/>
          <w:b/>
          <w:sz w:val="28"/>
          <w:szCs w:val="28"/>
          <w:lang w:val="uk-UA"/>
        </w:rPr>
        <w:t>Наукова новизна одержаних результатів.</w:t>
      </w:r>
      <w:r w:rsidRPr="00B14D88">
        <w:rPr>
          <w:rFonts w:ascii="Times New Roman" w:hAnsi="Times New Roman" w:cs="Times New Roman"/>
          <w:b/>
          <w:sz w:val="28"/>
          <w:szCs w:val="28"/>
          <w:lang w:val="uk-UA"/>
        </w:rPr>
        <w:t xml:space="preserve"> </w:t>
      </w:r>
      <w:r w:rsidRPr="00D03FD3">
        <w:rPr>
          <w:rFonts w:ascii="Times New Roman" w:hAnsi="Times New Roman" w:cs="Times New Roman"/>
          <w:sz w:val="28"/>
          <w:szCs w:val="28"/>
          <w:lang w:val="uk-UA"/>
        </w:rPr>
        <w:t>Результати комплексних досліджень доповнюють наукові дані: про роль Listeria monocytogenes в інфекційній патології тварин в Україні; епізоотичну ситуацію щодо лістеріозу тварин у країні; основні морфологічні, культуральні, біохімічні, біологічні властивості штам</w:t>
      </w:r>
      <w:r>
        <w:rPr>
          <w:rFonts w:ascii="Times New Roman" w:hAnsi="Times New Roman" w:cs="Times New Roman"/>
          <w:sz w:val="28"/>
          <w:szCs w:val="28"/>
          <w:lang w:val="uk-UA"/>
        </w:rPr>
        <w:t>ів лістерій, циркулюючих в Україні.</w:t>
      </w:r>
    </w:p>
    <w:p w:rsidR="00B55FBD" w:rsidRPr="00F625FA" w:rsidRDefault="00B55FBD" w:rsidP="00B55FBD">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Вперше в Україні </w:t>
      </w:r>
      <w:r w:rsidRPr="006E79A2">
        <w:rPr>
          <w:rFonts w:ascii="Times New Roman" w:hAnsi="Times New Roman" w:cs="Times New Roman"/>
          <w:sz w:val="28"/>
          <w:szCs w:val="28"/>
          <w:lang w:val="uk-UA"/>
        </w:rPr>
        <w:t>задепоновані в Національному центрі мікроорганізмів Державного науково-контрольного інституту біотехнології ш</w:t>
      </w:r>
      <w:r>
        <w:rPr>
          <w:rFonts w:ascii="Times New Roman" w:hAnsi="Times New Roman" w:cs="Times New Roman"/>
          <w:sz w:val="28"/>
          <w:szCs w:val="28"/>
          <w:lang w:val="uk-UA"/>
        </w:rPr>
        <w:t>тамів мікроорганізмів (ДНКІБШМ)</w:t>
      </w:r>
      <w:r w:rsidRPr="006E79A2">
        <w:rPr>
          <w:rFonts w:ascii="Times New Roman" w:hAnsi="Times New Roman" w:cs="Times New Roman"/>
          <w:sz w:val="28"/>
          <w:szCs w:val="28"/>
          <w:lang w:val="uk-UA"/>
        </w:rPr>
        <w:t xml:space="preserve"> як національні референс-культури, штами Listeria monocytogenes, Listeria ivanovii, Listeria innocua, </w:t>
      </w:r>
      <w:r>
        <w:rPr>
          <w:rFonts w:ascii="Times New Roman" w:hAnsi="Times New Roman" w:cs="Times New Roman"/>
          <w:sz w:val="28"/>
          <w:szCs w:val="28"/>
          <w:lang w:val="uk-UA"/>
        </w:rPr>
        <w:t>що</w:t>
      </w:r>
      <w:r w:rsidRPr="006E79A2">
        <w:rPr>
          <w:rFonts w:ascii="Times New Roman" w:hAnsi="Times New Roman" w:cs="Times New Roman"/>
          <w:sz w:val="28"/>
          <w:szCs w:val="28"/>
          <w:lang w:val="uk-UA"/>
        </w:rPr>
        <w:t xml:space="preserve"> ввійшли до складу „Набору еталонних культур для ідентифікації лістерій”, НТД на </w:t>
      </w:r>
      <w:r>
        <w:rPr>
          <w:rFonts w:ascii="Times New Roman" w:hAnsi="Times New Roman" w:cs="Times New Roman"/>
          <w:sz w:val="28"/>
          <w:szCs w:val="28"/>
          <w:lang w:val="uk-UA"/>
        </w:rPr>
        <w:t>як</w:t>
      </w:r>
      <w:r w:rsidRPr="006E79A2">
        <w:rPr>
          <w:rFonts w:ascii="Times New Roman" w:hAnsi="Times New Roman" w:cs="Times New Roman"/>
          <w:sz w:val="28"/>
          <w:szCs w:val="28"/>
          <w:lang w:val="uk-UA"/>
        </w:rPr>
        <w:t xml:space="preserve">ий затверджена </w:t>
      </w:r>
      <w:r>
        <w:rPr>
          <w:rFonts w:ascii="Times New Roman" w:hAnsi="Times New Roman" w:cs="Times New Roman"/>
          <w:sz w:val="28"/>
          <w:szCs w:val="28"/>
          <w:lang w:val="uk-UA"/>
        </w:rPr>
        <w:t>в чинно</w:t>
      </w:r>
      <w:r w:rsidRPr="006E79A2">
        <w:rPr>
          <w:rFonts w:ascii="Times New Roman" w:hAnsi="Times New Roman" w:cs="Times New Roman"/>
          <w:sz w:val="28"/>
          <w:szCs w:val="28"/>
          <w:lang w:val="uk-UA"/>
        </w:rPr>
        <w:t xml:space="preserve">му порядку </w:t>
      </w:r>
      <w:r>
        <w:rPr>
          <w:rFonts w:ascii="Times New Roman" w:hAnsi="Times New Roman" w:cs="Times New Roman"/>
          <w:sz w:val="28"/>
          <w:szCs w:val="28"/>
          <w:lang w:val="uk-UA"/>
        </w:rPr>
        <w:t xml:space="preserve">у </w:t>
      </w:r>
      <w:r w:rsidRPr="006E79A2">
        <w:rPr>
          <w:rFonts w:ascii="Times New Roman" w:hAnsi="Times New Roman" w:cs="Times New Roman"/>
          <w:sz w:val="28"/>
          <w:szCs w:val="28"/>
          <w:lang w:val="uk-UA"/>
        </w:rPr>
        <w:t>2007 р</w:t>
      </w:r>
      <w:r>
        <w:rPr>
          <w:rFonts w:ascii="Times New Roman" w:hAnsi="Times New Roman" w:cs="Times New Roman"/>
          <w:sz w:val="28"/>
          <w:szCs w:val="28"/>
          <w:lang w:val="uk-UA"/>
        </w:rPr>
        <w:t>оці</w:t>
      </w:r>
      <w:r w:rsidRPr="006E79A2">
        <w:rPr>
          <w:rFonts w:ascii="Times New Roman" w:hAnsi="Times New Roman" w:cs="Times New Roman"/>
          <w:sz w:val="28"/>
          <w:szCs w:val="28"/>
          <w:lang w:val="uk-UA"/>
        </w:rPr>
        <w:t>. Реєстраційний номе</w:t>
      </w:r>
      <w:r>
        <w:rPr>
          <w:rFonts w:ascii="Times New Roman" w:hAnsi="Times New Roman" w:cs="Times New Roman"/>
          <w:sz w:val="28"/>
          <w:szCs w:val="28"/>
          <w:lang w:val="uk-UA"/>
        </w:rPr>
        <w:t>р ТУ У 24.4 – 00699715-001:2007. У</w:t>
      </w:r>
      <w:r w:rsidRPr="006E79A2">
        <w:rPr>
          <w:rFonts w:ascii="Times New Roman" w:hAnsi="Times New Roman" w:cs="Times New Roman"/>
          <w:sz w:val="28"/>
          <w:szCs w:val="28"/>
          <w:lang w:val="uk-UA"/>
        </w:rPr>
        <w:t xml:space="preserve">досконалено </w:t>
      </w:r>
      <w:r>
        <w:rPr>
          <w:rFonts w:ascii="Times New Roman" w:hAnsi="Times New Roman" w:cs="Times New Roman"/>
          <w:sz w:val="28"/>
          <w:szCs w:val="28"/>
          <w:lang w:val="uk-UA"/>
        </w:rPr>
        <w:t>методи діагностики</w:t>
      </w:r>
      <w:r w:rsidRPr="006E79A2">
        <w:rPr>
          <w:rFonts w:ascii="Times New Roman" w:hAnsi="Times New Roman" w:cs="Times New Roman"/>
          <w:sz w:val="28"/>
          <w:szCs w:val="28"/>
          <w:lang w:val="uk-UA"/>
        </w:rPr>
        <w:t xml:space="preserve"> та запропоновано методичні рекомендації „Лабораторна діагностика лістеріозу тв</w:t>
      </w:r>
      <w:r>
        <w:rPr>
          <w:rFonts w:ascii="Times New Roman" w:hAnsi="Times New Roman" w:cs="Times New Roman"/>
          <w:sz w:val="28"/>
          <w:szCs w:val="28"/>
          <w:lang w:val="uk-UA"/>
        </w:rPr>
        <w:t>арин”</w:t>
      </w:r>
      <w:r w:rsidRPr="006E79A2">
        <w:rPr>
          <w:rFonts w:ascii="Times New Roman" w:hAnsi="Times New Roman" w:cs="Times New Roman"/>
          <w:sz w:val="28"/>
          <w:szCs w:val="28"/>
          <w:lang w:val="uk-UA"/>
        </w:rPr>
        <w:t xml:space="preserve">, </w:t>
      </w:r>
      <w:r>
        <w:rPr>
          <w:rFonts w:ascii="Times New Roman" w:hAnsi="Times New Roman" w:cs="Times New Roman"/>
          <w:sz w:val="28"/>
          <w:szCs w:val="28"/>
          <w:lang w:val="uk-UA"/>
        </w:rPr>
        <w:t>що</w:t>
      </w:r>
      <w:r w:rsidRPr="006E79A2">
        <w:rPr>
          <w:rFonts w:ascii="Times New Roman" w:hAnsi="Times New Roman" w:cs="Times New Roman"/>
          <w:sz w:val="28"/>
          <w:szCs w:val="28"/>
          <w:lang w:val="uk-UA"/>
        </w:rPr>
        <w:t xml:space="preserve"> затверджені Науково-методичною радою Державного Департаменту ветеринарної медицини Мінагрополітики України 20.12.2006р. (протокол №3);</w:t>
      </w:r>
      <w:r>
        <w:rPr>
          <w:rFonts w:ascii="Times New Roman" w:hAnsi="Times New Roman" w:cs="Times New Roman"/>
          <w:sz w:val="28"/>
          <w:szCs w:val="28"/>
          <w:lang w:val="uk-UA"/>
        </w:rPr>
        <w:t xml:space="preserve"> виготовлен</w:t>
      </w:r>
      <w:r w:rsidRPr="006E79A2">
        <w:rPr>
          <w:rFonts w:ascii="Times New Roman" w:hAnsi="Times New Roman" w:cs="Times New Roman"/>
          <w:sz w:val="28"/>
          <w:szCs w:val="28"/>
          <w:lang w:val="uk-UA"/>
        </w:rPr>
        <w:t xml:space="preserve">о інактивовану вакцину проти лістеріозу тварин „Лістерисан” </w:t>
      </w:r>
      <w:r w:rsidRPr="00F625FA">
        <w:rPr>
          <w:rFonts w:ascii="Times New Roman" w:hAnsi="Times New Roman" w:cs="Times New Roman"/>
          <w:sz w:val="28"/>
          <w:szCs w:val="28"/>
          <w:lang w:val="uk-UA"/>
        </w:rPr>
        <w:t>(</w:t>
      </w:r>
      <w:r>
        <w:rPr>
          <w:rFonts w:ascii="Times New Roman" w:hAnsi="Times New Roman" w:cs="Times New Roman"/>
          <w:sz w:val="28"/>
          <w:szCs w:val="28"/>
          <w:lang w:val="uk-UA"/>
        </w:rPr>
        <w:t>Патент України на корисну модель № 21798</w:t>
      </w:r>
      <w:r w:rsidRPr="00F625FA">
        <w:rPr>
          <w:rFonts w:ascii="Times New Roman" w:hAnsi="Times New Roman" w:cs="Times New Roman"/>
          <w:sz w:val="28"/>
          <w:szCs w:val="28"/>
          <w:lang w:val="uk-UA"/>
        </w:rPr>
        <w:t>, А61К 39/08. Вакцина „Лістерисан” концентрована інактивована проти лістеріозу тварин).</w:t>
      </w:r>
    </w:p>
    <w:p w:rsidR="00B55FBD" w:rsidRPr="004C5AA1" w:rsidRDefault="00B55FBD" w:rsidP="00B55FBD">
      <w:pPr>
        <w:tabs>
          <w:tab w:val="left" w:pos="1260"/>
        </w:tabs>
        <w:spacing w:line="360" w:lineRule="auto"/>
        <w:ind w:firstLine="709"/>
        <w:jc w:val="both"/>
        <w:rPr>
          <w:rFonts w:ascii="Times New Roman" w:hAnsi="Times New Roman" w:cs="Times New Roman"/>
          <w:sz w:val="28"/>
          <w:szCs w:val="28"/>
          <w:lang w:val="uk-UA"/>
        </w:rPr>
      </w:pPr>
      <w:r w:rsidRPr="0032049F">
        <w:rPr>
          <w:rFonts w:ascii="Times New Roman" w:hAnsi="Times New Roman" w:cs="Times New Roman"/>
          <w:b/>
          <w:sz w:val="28"/>
          <w:szCs w:val="28"/>
          <w:lang w:val="uk-UA"/>
        </w:rPr>
        <w:t>Практичне значення одержаних результатів.</w:t>
      </w:r>
      <w:r w:rsidRPr="0046253E">
        <w:rPr>
          <w:rFonts w:ascii="Times New Roman" w:hAnsi="Times New Roman" w:cs="Times New Roman"/>
          <w:b/>
          <w:sz w:val="28"/>
          <w:szCs w:val="28"/>
          <w:lang w:val="uk-UA"/>
        </w:rPr>
        <w:t xml:space="preserve"> </w:t>
      </w:r>
      <w:r w:rsidRPr="004C5AA1">
        <w:rPr>
          <w:rFonts w:ascii="Times New Roman" w:hAnsi="Times New Roman" w:cs="Times New Roman"/>
          <w:sz w:val="28"/>
          <w:szCs w:val="28"/>
          <w:lang w:val="uk-UA"/>
        </w:rPr>
        <w:t>Виробництву запропоновані методичні рекомендації „Лабораторна діагностика лістеріозу тварин”, що впроваджені у практику ветеринарної медицини України.</w:t>
      </w:r>
    </w:p>
    <w:p w:rsidR="00B55FBD" w:rsidRPr="004C5AA1" w:rsidRDefault="00B55FBD" w:rsidP="00B55FBD">
      <w:pPr>
        <w:spacing w:line="360" w:lineRule="auto"/>
        <w:ind w:firstLine="709"/>
        <w:jc w:val="both"/>
        <w:rPr>
          <w:rFonts w:ascii="Times New Roman" w:hAnsi="Times New Roman" w:cs="Times New Roman"/>
          <w:sz w:val="28"/>
          <w:szCs w:val="28"/>
          <w:lang w:val="uk-UA"/>
        </w:rPr>
      </w:pPr>
      <w:r w:rsidRPr="004C5AA1">
        <w:rPr>
          <w:rFonts w:ascii="Times New Roman" w:hAnsi="Times New Roman" w:cs="Times New Roman"/>
          <w:sz w:val="28"/>
          <w:szCs w:val="28"/>
          <w:lang w:val="uk-UA"/>
        </w:rPr>
        <w:t>Важливим внеском у діагностичну роботу стало створення банку референс-культур Listeria monocytogenes, на основі яких створено “Набір еталонних культур для ідентифікації лістерій”, що застосовується згідно з “Настановою по застосуванню еталонних культур для ідентифікації лістерій” у ДНДІЛДВСЕ, ДНКІБШМ, ІВМ УААН, обласних та районних державних лабораторіях ветеринарної медицини України для перевірки ростових властивостей живильних середовищ, які використовуються для культивування лістерій та для постановки КАМП-тесту з метою видової ідентифікації лістерій.</w:t>
      </w:r>
    </w:p>
    <w:p w:rsidR="00B55FBD" w:rsidRPr="004C5AA1" w:rsidRDefault="00B55FBD" w:rsidP="00B55FBD">
      <w:pPr>
        <w:tabs>
          <w:tab w:val="left" w:pos="720"/>
        </w:tabs>
        <w:spacing w:line="360" w:lineRule="auto"/>
        <w:ind w:firstLine="709"/>
        <w:jc w:val="both"/>
        <w:rPr>
          <w:rFonts w:ascii="Times New Roman" w:hAnsi="Times New Roman" w:cs="Times New Roman"/>
          <w:sz w:val="28"/>
          <w:szCs w:val="28"/>
          <w:lang w:val="uk-UA"/>
        </w:rPr>
      </w:pPr>
      <w:r w:rsidRPr="004C5AA1">
        <w:rPr>
          <w:rFonts w:ascii="Times New Roman" w:hAnsi="Times New Roman" w:cs="Times New Roman"/>
          <w:sz w:val="28"/>
          <w:szCs w:val="28"/>
          <w:lang w:val="uk-UA"/>
        </w:rPr>
        <w:tab/>
        <w:t>Для поліпшення епізоотичної ситуації в Україні з лістеріозу свиней та дрібної рогатої худоби сконструйовано вакцину “Лістерисан” концентровану інактивовану проти лістеріозу тв</w:t>
      </w:r>
      <w:r>
        <w:rPr>
          <w:rFonts w:ascii="Times New Roman" w:hAnsi="Times New Roman" w:cs="Times New Roman"/>
          <w:sz w:val="28"/>
          <w:szCs w:val="28"/>
          <w:lang w:val="uk-UA"/>
        </w:rPr>
        <w:t>арин. Вакцина успішно застосовує</w:t>
      </w:r>
      <w:r w:rsidRPr="004C5AA1">
        <w:rPr>
          <w:rFonts w:ascii="Times New Roman" w:hAnsi="Times New Roman" w:cs="Times New Roman"/>
          <w:sz w:val="28"/>
          <w:szCs w:val="28"/>
          <w:lang w:val="uk-UA"/>
        </w:rPr>
        <w:t xml:space="preserve">ться в господарствах згідно з „Тимчасовою настановою по застосуванню концентрованої інактивованої вакцини проти лістеріозу тварин”, затвердженою Державним департаментом ветеринарної медицини Міністерства аграрної </w:t>
      </w:r>
      <w:r w:rsidRPr="004C5AA1">
        <w:rPr>
          <w:rFonts w:ascii="Times New Roman" w:hAnsi="Times New Roman" w:cs="Times New Roman"/>
          <w:sz w:val="28"/>
          <w:szCs w:val="28"/>
          <w:lang w:val="uk-UA"/>
        </w:rPr>
        <w:lastRenderedPageBreak/>
        <w:t>політики України 24.05.2005 року. Створення вітчизняної вакцини проти лістеріозу тварин ліквідувало залежність держави від імпорту її з Росії та інших країн.</w:t>
      </w:r>
    </w:p>
    <w:p w:rsidR="00B55FBD" w:rsidRPr="004C5AA1" w:rsidRDefault="00B55FBD" w:rsidP="00B55FBD">
      <w:pPr>
        <w:spacing w:line="360" w:lineRule="auto"/>
        <w:ind w:firstLine="709"/>
        <w:jc w:val="both"/>
        <w:rPr>
          <w:rFonts w:ascii="Times New Roman" w:hAnsi="Times New Roman" w:cs="Times New Roman"/>
          <w:sz w:val="28"/>
          <w:szCs w:val="28"/>
          <w:lang w:val="uk-UA"/>
        </w:rPr>
      </w:pPr>
      <w:r w:rsidRPr="004C5AA1">
        <w:rPr>
          <w:rFonts w:ascii="Times New Roman" w:hAnsi="Times New Roman" w:cs="Times New Roman"/>
          <w:sz w:val="28"/>
          <w:szCs w:val="28"/>
          <w:lang w:val="uk-UA"/>
        </w:rPr>
        <w:t>Одержані результати можуть бути використані у навчальному процесі вищих навчальних закладів ветеринарної медицини.</w:t>
      </w:r>
    </w:p>
    <w:p w:rsidR="00B55FBD" w:rsidRPr="00FD45CB" w:rsidRDefault="00B55FBD" w:rsidP="00B55FBD">
      <w:pPr>
        <w:spacing w:line="360" w:lineRule="auto"/>
        <w:ind w:firstLine="709"/>
        <w:jc w:val="both"/>
        <w:rPr>
          <w:rFonts w:ascii="Times New Roman" w:hAnsi="Times New Roman" w:cs="Times New Roman"/>
          <w:sz w:val="28"/>
          <w:szCs w:val="28"/>
          <w:lang w:val="uk-UA"/>
        </w:rPr>
      </w:pPr>
      <w:r w:rsidRPr="0046253E">
        <w:rPr>
          <w:rFonts w:ascii="Times New Roman" w:hAnsi="Times New Roman" w:cs="Times New Roman"/>
          <w:b/>
          <w:sz w:val="28"/>
          <w:szCs w:val="28"/>
          <w:lang w:val="uk-UA"/>
        </w:rPr>
        <w:t>Особистий внесок здобувача.</w:t>
      </w:r>
      <w:r w:rsidRPr="006E79A2">
        <w:rPr>
          <w:rFonts w:ascii="Times New Roman" w:hAnsi="Times New Roman" w:cs="Times New Roman"/>
          <w:sz w:val="28"/>
          <w:szCs w:val="28"/>
          <w:lang w:val="uk-UA"/>
        </w:rPr>
        <w:t xml:space="preserve"> </w:t>
      </w:r>
      <w:r w:rsidRPr="00FD45CB">
        <w:rPr>
          <w:rFonts w:ascii="Times New Roman" w:hAnsi="Times New Roman" w:cs="Times New Roman"/>
          <w:sz w:val="28"/>
          <w:szCs w:val="28"/>
          <w:lang w:val="uk-UA"/>
        </w:rPr>
        <w:t>Здобувач самостійно обґрунтував науковий напрям, визначив програму досліджень, провів аналіз літературних даних за темою роботи, провів науково-виробничі досліди, лабораторні експерименти, статистичну обробку матеріалів, аналіз отриманих результатів, їх інтерпретацію та сформульовав висновки.</w:t>
      </w:r>
    </w:p>
    <w:p w:rsidR="00B55FBD" w:rsidRPr="00CB668C" w:rsidRDefault="00B55FBD" w:rsidP="00B55FBD">
      <w:pPr>
        <w:spacing w:line="360" w:lineRule="auto"/>
        <w:ind w:firstLine="709"/>
        <w:jc w:val="both"/>
        <w:rPr>
          <w:rFonts w:ascii="Times New Roman" w:hAnsi="Times New Roman" w:cs="Times New Roman"/>
          <w:sz w:val="28"/>
          <w:szCs w:val="28"/>
          <w:lang w:val="uk-UA"/>
        </w:rPr>
      </w:pPr>
      <w:r w:rsidRPr="00CB668C">
        <w:rPr>
          <w:rFonts w:ascii="Times New Roman" w:hAnsi="Times New Roman" w:cs="Times New Roman"/>
          <w:sz w:val="28"/>
          <w:szCs w:val="28"/>
          <w:lang w:val="uk-UA"/>
        </w:rPr>
        <w:t xml:space="preserve">Дослідження з вивчення біологічних властивостей польових ізолятів Listeria monocytogenes, </w:t>
      </w:r>
      <w:r>
        <w:rPr>
          <w:rFonts w:ascii="Times New Roman" w:hAnsi="Times New Roman" w:cs="Times New Roman"/>
          <w:sz w:val="28"/>
          <w:szCs w:val="28"/>
          <w:lang w:val="uk-UA"/>
        </w:rPr>
        <w:t>селекція</w:t>
      </w:r>
      <w:r w:rsidRPr="00CB668C">
        <w:rPr>
          <w:rFonts w:ascii="Times New Roman" w:hAnsi="Times New Roman" w:cs="Times New Roman"/>
          <w:sz w:val="28"/>
          <w:szCs w:val="28"/>
          <w:lang w:val="uk-UA"/>
        </w:rPr>
        <w:t xml:space="preserve"> вакцинних штамів та виготовлення концентрованої інактивованої вакцини “Лістерисан” виконані під керівництвом професора В.</w:t>
      </w:r>
      <w:r>
        <w:rPr>
          <w:rFonts w:ascii="Times New Roman" w:hAnsi="Times New Roman" w:cs="Times New Roman"/>
          <w:sz w:val="28"/>
          <w:szCs w:val="28"/>
          <w:lang w:val="uk-UA"/>
        </w:rPr>
        <w:t xml:space="preserve"> </w:t>
      </w:r>
      <w:r w:rsidRPr="00CB668C">
        <w:rPr>
          <w:rFonts w:ascii="Times New Roman" w:hAnsi="Times New Roman" w:cs="Times New Roman"/>
          <w:sz w:val="28"/>
          <w:szCs w:val="28"/>
          <w:lang w:val="uk-UA"/>
        </w:rPr>
        <w:t>П.</w:t>
      </w:r>
      <w:r>
        <w:rPr>
          <w:rFonts w:ascii="Times New Roman" w:hAnsi="Times New Roman" w:cs="Times New Roman"/>
          <w:sz w:val="28"/>
          <w:szCs w:val="28"/>
          <w:lang w:val="uk-UA"/>
        </w:rPr>
        <w:t xml:space="preserve"> </w:t>
      </w:r>
      <w:r w:rsidRPr="00CB668C">
        <w:rPr>
          <w:rFonts w:ascii="Times New Roman" w:hAnsi="Times New Roman" w:cs="Times New Roman"/>
          <w:sz w:val="28"/>
          <w:szCs w:val="28"/>
          <w:lang w:val="uk-UA"/>
        </w:rPr>
        <w:t>Риженка с</w:t>
      </w:r>
      <w:r>
        <w:rPr>
          <w:rFonts w:ascii="Times New Roman" w:hAnsi="Times New Roman" w:cs="Times New Roman"/>
          <w:sz w:val="28"/>
          <w:szCs w:val="28"/>
          <w:lang w:val="uk-UA"/>
        </w:rPr>
        <w:t>пільн</w:t>
      </w:r>
      <w:r w:rsidRPr="00CB668C">
        <w:rPr>
          <w:rFonts w:ascii="Times New Roman" w:hAnsi="Times New Roman" w:cs="Times New Roman"/>
          <w:sz w:val="28"/>
          <w:szCs w:val="28"/>
          <w:lang w:val="uk-UA"/>
        </w:rPr>
        <w:t>о з науковими співробітниками лабораторії анаеробних інфекцій ІВМ УААН С. А. Дементьєвою і В. О. Андріящук.</w:t>
      </w:r>
    </w:p>
    <w:p w:rsidR="00B55FBD" w:rsidRPr="00CB668C" w:rsidRDefault="00B55FBD" w:rsidP="00B55FBD">
      <w:pPr>
        <w:spacing w:line="360" w:lineRule="auto"/>
        <w:ind w:firstLine="709"/>
        <w:jc w:val="both"/>
        <w:rPr>
          <w:rFonts w:ascii="Times New Roman" w:hAnsi="Times New Roman" w:cs="Times New Roman"/>
          <w:sz w:val="28"/>
          <w:szCs w:val="28"/>
          <w:lang w:val="uk-UA"/>
        </w:rPr>
      </w:pPr>
      <w:r w:rsidRPr="00CB668C">
        <w:rPr>
          <w:rFonts w:ascii="Times New Roman" w:hAnsi="Times New Roman" w:cs="Times New Roman"/>
          <w:sz w:val="28"/>
          <w:szCs w:val="28"/>
          <w:lang w:val="uk-UA"/>
        </w:rPr>
        <w:t xml:space="preserve">Імунологічні дослідження проводились на кафедрі лабораторної діагностики інфекційних захворювань сільськогосподарських тварин Інституту післядипломного навчання керівників і спеціалістів ветеринарної медицини </w:t>
      </w:r>
      <w:r>
        <w:rPr>
          <w:rFonts w:ascii="Times New Roman" w:hAnsi="Times New Roman" w:cs="Times New Roman"/>
          <w:sz w:val="28"/>
          <w:szCs w:val="28"/>
          <w:lang w:val="uk-UA"/>
        </w:rPr>
        <w:t xml:space="preserve">          (м. Біла Церква)</w:t>
      </w:r>
      <w:r w:rsidRPr="00CB668C">
        <w:rPr>
          <w:rFonts w:ascii="Times New Roman" w:hAnsi="Times New Roman" w:cs="Times New Roman"/>
          <w:sz w:val="28"/>
          <w:szCs w:val="28"/>
          <w:lang w:val="uk-UA"/>
        </w:rPr>
        <w:t xml:space="preserve"> під керівництвом доктора ветеринарних наук, професора </w:t>
      </w:r>
      <w:r>
        <w:rPr>
          <w:rFonts w:ascii="Times New Roman" w:hAnsi="Times New Roman" w:cs="Times New Roman"/>
          <w:sz w:val="28"/>
          <w:szCs w:val="28"/>
          <w:lang w:val="uk-UA"/>
        </w:rPr>
        <w:t xml:space="preserve">              </w:t>
      </w:r>
      <w:r w:rsidRPr="00CB668C">
        <w:rPr>
          <w:rFonts w:ascii="Times New Roman" w:hAnsi="Times New Roman" w:cs="Times New Roman"/>
          <w:sz w:val="28"/>
          <w:szCs w:val="28"/>
          <w:lang w:val="uk-UA"/>
        </w:rPr>
        <w:t>В.</w:t>
      </w:r>
      <w:r>
        <w:rPr>
          <w:rFonts w:ascii="Times New Roman" w:hAnsi="Times New Roman" w:cs="Times New Roman"/>
          <w:sz w:val="28"/>
          <w:szCs w:val="28"/>
          <w:lang w:val="uk-UA"/>
        </w:rPr>
        <w:t xml:space="preserve"> </w:t>
      </w:r>
      <w:r w:rsidRPr="00CB668C">
        <w:rPr>
          <w:rFonts w:ascii="Times New Roman" w:hAnsi="Times New Roman" w:cs="Times New Roman"/>
          <w:sz w:val="28"/>
          <w:szCs w:val="28"/>
          <w:lang w:val="uk-UA"/>
        </w:rPr>
        <w:t>М.</w:t>
      </w:r>
      <w:r>
        <w:rPr>
          <w:rFonts w:ascii="Times New Roman" w:hAnsi="Times New Roman" w:cs="Times New Roman"/>
          <w:sz w:val="28"/>
          <w:szCs w:val="28"/>
          <w:lang w:val="uk-UA"/>
        </w:rPr>
        <w:t xml:space="preserve"> </w:t>
      </w:r>
      <w:r w:rsidRPr="00CB668C">
        <w:rPr>
          <w:rFonts w:ascii="Times New Roman" w:hAnsi="Times New Roman" w:cs="Times New Roman"/>
          <w:sz w:val="28"/>
          <w:szCs w:val="28"/>
          <w:lang w:val="uk-UA"/>
        </w:rPr>
        <w:t>Івченка</w:t>
      </w:r>
      <w:r>
        <w:rPr>
          <w:rFonts w:ascii="Times New Roman" w:hAnsi="Times New Roman" w:cs="Times New Roman"/>
          <w:sz w:val="28"/>
          <w:szCs w:val="28"/>
          <w:lang w:val="uk-UA"/>
        </w:rPr>
        <w:t>.</w:t>
      </w:r>
      <w:r w:rsidRPr="00CB668C">
        <w:rPr>
          <w:rFonts w:ascii="Times New Roman" w:hAnsi="Times New Roman" w:cs="Times New Roman"/>
          <w:sz w:val="28"/>
          <w:szCs w:val="28"/>
          <w:lang w:val="uk-UA"/>
        </w:rPr>
        <w:t xml:space="preserve"> </w:t>
      </w:r>
    </w:p>
    <w:p w:rsidR="00B55FBD" w:rsidRPr="00584AD7" w:rsidRDefault="00B55FBD" w:rsidP="00B55FBD">
      <w:pPr>
        <w:spacing w:line="360" w:lineRule="auto"/>
        <w:ind w:firstLine="709"/>
        <w:jc w:val="both"/>
        <w:rPr>
          <w:rFonts w:ascii="Times New Roman" w:hAnsi="Times New Roman" w:cs="Times New Roman"/>
          <w:sz w:val="28"/>
          <w:szCs w:val="28"/>
          <w:lang w:val="uk-UA"/>
        </w:rPr>
      </w:pPr>
      <w:r w:rsidRPr="00C71E3C">
        <w:rPr>
          <w:rFonts w:ascii="Times New Roman" w:hAnsi="Times New Roman" w:cs="Times New Roman"/>
          <w:b/>
          <w:sz w:val="28"/>
          <w:szCs w:val="28"/>
          <w:lang w:val="uk-UA"/>
        </w:rPr>
        <w:t>Апробація результатів дисертації.</w:t>
      </w:r>
      <w:r w:rsidRPr="00C71E3C">
        <w:rPr>
          <w:lang w:val="uk-UA"/>
        </w:rPr>
        <w:t xml:space="preserve"> </w:t>
      </w:r>
      <w:r w:rsidRPr="00584AD7">
        <w:rPr>
          <w:rFonts w:ascii="Times New Roman" w:hAnsi="Times New Roman" w:cs="Times New Roman"/>
          <w:sz w:val="28"/>
          <w:szCs w:val="28"/>
          <w:lang w:val="uk-UA"/>
        </w:rPr>
        <w:t>Результати досліджень з теми дисертаційної роботи доповідались і обговорювались на щорічних засіданнях вченої ради Інституту ветеринарної медицини УААН (2003</w:t>
      </w:r>
      <w:r>
        <w:rPr>
          <w:rFonts w:ascii="Times New Roman" w:hAnsi="Times New Roman" w:cs="Times New Roman"/>
          <w:sz w:val="28"/>
          <w:szCs w:val="28"/>
          <w:lang w:val="uk-UA"/>
        </w:rPr>
        <w:t>–</w:t>
      </w:r>
      <w:r w:rsidRPr="00584AD7">
        <w:rPr>
          <w:rFonts w:ascii="Times New Roman" w:hAnsi="Times New Roman" w:cs="Times New Roman"/>
          <w:sz w:val="28"/>
          <w:szCs w:val="28"/>
          <w:lang w:val="uk-UA"/>
        </w:rPr>
        <w:t>2007</w:t>
      </w:r>
      <w:r>
        <w:rPr>
          <w:rFonts w:ascii="Times New Roman" w:hAnsi="Times New Roman" w:cs="Times New Roman"/>
          <w:sz w:val="28"/>
          <w:szCs w:val="28"/>
          <w:lang w:val="uk-UA"/>
        </w:rPr>
        <w:t xml:space="preserve"> </w:t>
      </w:r>
      <w:r w:rsidRPr="00584AD7">
        <w:rPr>
          <w:rFonts w:ascii="Times New Roman" w:hAnsi="Times New Roman" w:cs="Times New Roman"/>
          <w:sz w:val="28"/>
          <w:szCs w:val="28"/>
          <w:lang w:val="uk-UA"/>
        </w:rPr>
        <w:t>рр.), на Всеукраїнському семінарі лікарів ветеринарної медицини–бактеріологів “Експрес-методи мікробіологічного аналізу харчової продукції на сальмонельоз, лістеріоз” (м. Херсон, 2005</w:t>
      </w:r>
      <w:r>
        <w:rPr>
          <w:rFonts w:ascii="Times New Roman" w:hAnsi="Times New Roman" w:cs="Times New Roman"/>
          <w:sz w:val="28"/>
          <w:szCs w:val="28"/>
          <w:lang w:val="uk-UA"/>
        </w:rPr>
        <w:t xml:space="preserve"> </w:t>
      </w:r>
      <w:r w:rsidRPr="00584AD7">
        <w:rPr>
          <w:rFonts w:ascii="Times New Roman" w:hAnsi="Times New Roman" w:cs="Times New Roman"/>
          <w:sz w:val="28"/>
          <w:szCs w:val="28"/>
          <w:lang w:val="uk-UA"/>
        </w:rPr>
        <w:t>р.), Всеукраїнському семінарі лікарів ветеринарної медицини–бактеріологів “Підготовка лабораторій ветеринарної медицини (мікробіологічних підрозділів) до акредитації по системі якості згідно з вимогами ISO 17025” (м. Біла Церква, 2006</w:t>
      </w:r>
      <w:r>
        <w:rPr>
          <w:rFonts w:ascii="Times New Roman" w:hAnsi="Times New Roman" w:cs="Times New Roman"/>
          <w:sz w:val="28"/>
          <w:szCs w:val="28"/>
          <w:lang w:val="uk-UA"/>
        </w:rPr>
        <w:t xml:space="preserve"> </w:t>
      </w:r>
      <w:r w:rsidRPr="00584AD7">
        <w:rPr>
          <w:rFonts w:ascii="Times New Roman" w:hAnsi="Times New Roman" w:cs="Times New Roman"/>
          <w:sz w:val="28"/>
          <w:szCs w:val="28"/>
          <w:lang w:val="uk-UA"/>
        </w:rPr>
        <w:t xml:space="preserve">р.), Міжнародній науково-практичній конференції з проблем свинарства (Інститут ветеринарної медицини </w:t>
      </w:r>
      <w:r w:rsidRPr="00584AD7">
        <w:rPr>
          <w:rFonts w:ascii="Times New Roman" w:hAnsi="Times New Roman" w:cs="Times New Roman"/>
          <w:sz w:val="28"/>
          <w:szCs w:val="28"/>
          <w:lang w:val="uk-UA"/>
        </w:rPr>
        <w:lastRenderedPageBreak/>
        <w:t>УААН, м. Київ, 2006</w:t>
      </w:r>
      <w:r>
        <w:rPr>
          <w:rFonts w:ascii="Times New Roman" w:hAnsi="Times New Roman" w:cs="Times New Roman"/>
          <w:sz w:val="28"/>
          <w:szCs w:val="28"/>
          <w:lang w:val="uk-UA"/>
        </w:rPr>
        <w:t xml:space="preserve"> </w:t>
      </w:r>
      <w:r w:rsidRPr="00584AD7">
        <w:rPr>
          <w:rFonts w:ascii="Times New Roman" w:hAnsi="Times New Roman" w:cs="Times New Roman"/>
          <w:sz w:val="28"/>
          <w:szCs w:val="28"/>
          <w:lang w:val="uk-UA"/>
        </w:rPr>
        <w:t>р.); науково-практичній конференції Всеукраїнського товариства патологів з міжнародною участю “Сучасні проблеми здоров΄я і патології тварин”, Львівська національна академія ветеринарної медицини імені С. З. Ґжицького (м.</w:t>
      </w:r>
      <w:r>
        <w:rPr>
          <w:rFonts w:ascii="Times New Roman" w:hAnsi="Times New Roman" w:cs="Times New Roman"/>
          <w:sz w:val="28"/>
          <w:szCs w:val="28"/>
          <w:lang w:val="uk-UA"/>
        </w:rPr>
        <w:t xml:space="preserve"> </w:t>
      </w:r>
      <w:r w:rsidRPr="00584AD7">
        <w:rPr>
          <w:rFonts w:ascii="Times New Roman" w:hAnsi="Times New Roman" w:cs="Times New Roman"/>
          <w:sz w:val="28"/>
          <w:szCs w:val="28"/>
          <w:lang w:val="uk-UA"/>
        </w:rPr>
        <w:t>Львів, 2006</w:t>
      </w:r>
      <w:r>
        <w:rPr>
          <w:rFonts w:ascii="Times New Roman" w:hAnsi="Times New Roman" w:cs="Times New Roman"/>
          <w:sz w:val="28"/>
          <w:szCs w:val="28"/>
          <w:lang w:val="uk-UA"/>
        </w:rPr>
        <w:t xml:space="preserve"> </w:t>
      </w:r>
      <w:r w:rsidRPr="00584AD7">
        <w:rPr>
          <w:rFonts w:ascii="Times New Roman" w:hAnsi="Times New Roman" w:cs="Times New Roman"/>
          <w:sz w:val="28"/>
          <w:szCs w:val="28"/>
          <w:lang w:val="uk-UA"/>
        </w:rPr>
        <w:t>р.), засіданні науково-методичної ради Державного Департаменту ветеринарної медицини Міністерства агр</w:t>
      </w:r>
      <w:r>
        <w:rPr>
          <w:rFonts w:ascii="Times New Roman" w:hAnsi="Times New Roman" w:cs="Times New Roman"/>
          <w:sz w:val="28"/>
          <w:szCs w:val="28"/>
          <w:lang w:val="uk-UA"/>
        </w:rPr>
        <w:t>арної політики</w:t>
      </w:r>
      <w:r w:rsidRPr="00584AD7">
        <w:rPr>
          <w:rFonts w:ascii="Times New Roman" w:hAnsi="Times New Roman" w:cs="Times New Roman"/>
          <w:sz w:val="28"/>
          <w:szCs w:val="28"/>
          <w:lang w:val="uk-UA"/>
        </w:rPr>
        <w:t xml:space="preserve"> України (20.12.2006</w:t>
      </w:r>
      <w:r>
        <w:rPr>
          <w:rFonts w:ascii="Times New Roman" w:hAnsi="Times New Roman" w:cs="Times New Roman"/>
          <w:sz w:val="28"/>
          <w:szCs w:val="28"/>
          <w:lang w:val="uk-UA"/>
        </w:rPr>
        <w:t xml:space="preserve"> </w:t>
      </w:r>
      <w:r w:rsidRPr="00584AD7">
        <w:rPr>
          <w:rFonts w:ascii="Times New Roman" w:hAnsi="Times New Roman" w:cs="Times New Roman"/>
          <w:sz w:val="28"/>
          <w:szCs w:val="28"/>
          <w:lang w:val="uk-UA"/>
        </w:rPr>
        <w:t>р.), науково-практичній конференції „Перспективи розвитку ветеринарної медицини України” (Луганський національний аграрний університет, м. Луганськ, 2007</w:t>
      </w:r>
      <w:r>
        <w:rPr>
          <w:rFonts w:ascii="Times New Roman" w:hAnsi="Times New Roman" w:cs="Times New Roman"/>
          <w:sz w:val="28"/>
          <w:szCs w:val="28"/>
          <w:lang w:val="uk-UA"/>
        </w:rPr>
        <w:t xml:space="preserve"> </w:t>
      </w:r>
      <w:r w:rsidRPr="00584AD7">
        <w:rPr>
          <w:rFonts w:ascii="Times New Roman" w:hAnsi="Times New Roman" w:cs="Times New Roman"/>
          <w:sz w:val="28"/>
          <w:szCs w:val="28"/>
          <w:lang w:val="uk-UA"/>
        </w:rPr>
        <w:t>р.).</w:t>
      </w:r>
    </w:p>
    <w:p w:rsidR="00B55FBD" w:rsidRPr="006E79A2" w:rsidRDefault="00B55FBD" w:rsidP="00B55FBD">
      <w:pPr>
        <w:spacing w:line="360" w:lineRule="auto"/>
        <w:ind w:firstLine="709"/>
        <w:jc w:val="both"/>
        <w:rPr>
          <w:rFonts w:ascii="Times New Roman" w:hAnsi="Times New Roman" w:cs="Times New Roman"/>
          <w:sz w:val="28"/>
          <w:szCs w:val="28"/>
          <w:lang w:val="uk-UA"/>
        </w:rPr>
      </w:pPr>
      <w:r w:rsidRPr="0046253E">
        <w:rPr>
          <w:rFonts w:ascii="Times New Roman" w:hAnsi="Times New Roman" w:cs="Times New Roman"/>
          <w:b/>
          <w:sz w:val="28"/>
          <w:szCs w:val="28"/>
          <w:lang w:val="uk-UA"/>
        </w:rPr>
        <w:t>Публікації.</w:t>
      </w:r>
      <w:r w:rsidRPr="006E79A2">
        <w:rPr>
          <w:rFonts w:ascii="Times New Roman" w:hAnsi="Times New Roman" w:cs="Times New Roman"/>
          <w:sz w:val="28"/>
          <w:szCs w:val="28"/>
          <w:lang w:val="uk-UA"/>
        </w:rPr>
        <w:t xml:space="preserve"> За матеріалами дисертації опубліковано 10 наукових робіт, з них 6 у фахових видання</w:t>
      </w:r>
      <w:r>
        <w:rPr>
          <w:rFonts w:ascii="Times New Roman" w:hAnsi="Times New Roman" w:cs="Times New Roman"/>
          <w:sz w:val="28"/>
          <w:szCs w:val="28"/>
          <w:lang w:val="uk-UA"/>
        </w:rPr>
        <w:t>х, 1 патент на корисну модель, Т</w:t>
      </w:r>
      <w:r w:rsidRPr="006E79A2">
        <w:rPr>
          <w:rFonts w:ascii="Times New Roman" w:hAnsi="Times New Roman" w:cs="Times New Roman"/>
          <w:sz w:val="28"/>
          <w:szCs w:val="28"/>
          <w:lang w:val="uk-UA"/>
        </w:rPr>
        <w:t>ехнічні умови України на набір культур, методичні рекомендації „Лабораторна діагностика лістеріозу тварин”, „Тимчасова настанова по застосуванню концентрованої інактивованої вакцини проти лістеріозу тварин”</w:t>
      </w:r>
      <w:r>
        <w:rPr>
          <w:rFonts w:ascii="Times New Roman" w:hAnsi="Times New Roman" w:cs="Times New Roman"/>
          <w:sz w:val="28"/>
          <w:szCs w:val="28"/>
          <w:lang w:val="uk-UA"/>
        </w:rPr>
        <w:t>.</w:t>
      </w:r>
    </w:p>
    <w:p w:rsidR="00B55FBD" w:rsidRPr="00F6237E" w:rsidRDefault="00B55FBD" w:rsidP="00B55FBD">
      <w:pPr>
        <w:pStyle w:val="affffffffb"/>
        <w:spacing w:line="360" w:lineRule="auto"/>
        <w:ind w:left="0" w:firstLine="709"/>
        <w:jc w:val="both"/>
        <w:rPr>
          <w:rFonts w:ascii="Times New Roman" w:hAnsi="Times New Roman" w:cs="Times New Roman"/>
          <w:szCs w:val="28"/>
          <w:lang w:val="uk-UA"/>
        </w:rPr>
      </w:pPr>
    </w:p>
    <w:p w:rsidR="00B55FBD" w:rsidRDefault="00B55FBD" w:rsidP="00B55FBD">
      <w:pPr>
        <w:pStyle w:val="1"/>
        <w:spacing w:line="360" w:lineRule="auto"/>
        <w:jc w:val="center"/>
        <w:rPr>
          <w:rFonts w:ascii="Times New Roman" w:hAnsi="Times New Roman" w:cs="Times New Roman"/>
          <w:sz w:val="28"/>
          <w:szCs w:val="28"/>
          <w:lang w:val="uk-UA"/>
        </w:rPr>
      </w:pPr>
      <w:r w:rsidRPr="00F6237E">
        <w:rPr>
          <w:rFonts w:ascii="Times New Roman" w:hAnsi="Times New Roman" w:cs="Times New Roman"/>
          <w:b w:val="0"/>
          <w:bCs w:val="0"/>
          <w:kern w:val="0"/>
          <w:sz w:val="28"/>
          <w:szCs w:val="28"/>
          <w:lang w:val="uk-UA"/>
        </w:rPr>
        <w:br w:type="page"/>
      </w:r>
      <w:bookmarkStart w:id="4" w:name="_Toc207862116"/>
      <w:r w:rsidRPr="003B25D2">
        <w:rPr>
          <w:rFonts w:ascii="Times New Roman" w:hAnsi="Times New Roman" w:cs="Times New Roman"/>
          <w:sz w:val="28"/>
          <w:szCs w:val="28"/>
          <w:lang w:val="uk-UA"/>
        </w:rPr>
        <w:lastRenderedPageBreak/>
        <w:t>ВИСНОВКИ</w:t>
      </w:r>
      <w:bookmarkEnd w:id="4"/>
    </w:p>
    <w:p w:rsidR="00B55FBD" w:rsidRPr="00761C1E" w:rsidRDefault="00B55FBD" w:rsidP="00EF4CDF">
      <w:pPr>
        <w:widowControl w:val="0"/>
        <w:numPr>
          <w:ilvl w:val="0"/>
          <w:numId w:val="60"/>
        </w:numPr>
        <w:tabs>
          <w:tab w:val="left" w:pos="1080"/>
        </w:tabs>
        <w:suppressAutoHyphens w:val="0"/>
        <w:autoSpaceDE w:val="0"/>
        <w:autoSpaceDN w:val="0"/>
        <w:adjustRightInd w:val="0"/>
        <w:spacing w:line="360" w:lineRule="auto"/>
        <w:ind w:left="0" w:firstLine="720"/>
        <w:jc w:val="both"/>
        <w:rPr>
          <w:rFonts w:ascii="Times New Roman" w:hAnsi="Times New Roman" w:cs="Times New Roman"/>
          <w:sz w:val="28"/>
          <w:lang w:val="uk-UA"/>
        </w:rPr>
      </w:pPr>
      <w:r w:rsidRPr="000C60B4">
        <w:rPr>
          <w:rFonts w:ascii="Times New Roman" w:hAnsi="Times New Roman" w:cs="Times New Roman"/>
          <w:sz w:val="28"/>
          <w:lang w:val="uk-UA"/>
        </w:rPr>
        <w:t>У дисертації наведене теоретичне узагальнення і нове вирішення наукової проблеми, що виявляється у вивчен</w:t>
      </w:r>
      <w:r>
        <w:rPr>
          <w:rFonts w:ascii="Times New Roman" w:hAnsi="Times New Roman" w:cs="Times New Roman"/>
          <w:sz w:val="28"/>
          <w:lang w:val="uk-UA"/>
        </w:rPr>
        <w:t>н</w:t>
      </w:r>
      <w:r w:rsidRPr="000C60B4">
        <w:rPr>
          <w:rFonts w:ascii="Times New Roman" w:hAnsi="Times New Roman" w:cs="Times New Roman"/>
          <w:sz w:val="28"/>
          <w:lang w:val="uk-UA"/>
        </w:rPr>
        <w:t>і епізоотичної ситуації щодо</w:t>
      </w:r>
      <w:r w:rsidRPr="000C60B4">
        <w:rPr>
          <w:lang w:val="uk-UA"/>
        </w:rPr>
        <w:t xml:space="preserve"> </w:t>
      </w:r>
      <w:r w:rsidRPr="00761C1E">
        <w:rPr>
          <w:rFonts w:ascii="Times New Roman" w:hAnsi="Times New Roman" w:cs="Times New Roman"/>
          <w:sz w:val="28"/>
          <w:lang w:val="uk-UA"/>
        </w:rPr>
        <w:t xml:space="preserve">лістеріозу тварин в Україні, </w:t>
      </w:r>
      <w:r w:rsidRPr="00493446">
        <w:rPr>
          <w:rFonts w:ascii="Times New Roman" w:hAnsi="Times New Roman" w:cs="Times New Roman"/>
          <w:sz w:val="28"/>
          <w:lang w:val="uk-UA"/>
        </w:rPr>
        <w:t>одерж</w:t>
      </w:r>
      <w:r w:rsidRPr="00AA1079">
        <w:rPr>
          <w:rFonts w:ascii="Times New Roman" w:hAnsi="Times New Roman" w:cs="Times New Roman"/>
          <w:sz w:val="28"/>
          <w:lang w:val="uk-UA"/>
        </w:rPr>
        <w:t>анні</w:t>
      </w:r>
      <w:r w:rsidRPr="00493446">
        <w:rPr>
          <w:rFonts w:ascii="Times New Roman" w:hAnsi="Times New Roman" w:cs="Times New Roman"/>
          <w:sz w:val="28"/>
          <w:lang w:val="uk-UA"/>
        </w:rPr>
        <w:t xml:space="preserve"> діагностичних та виробничих штамів лістерій, характери</w:t>
      </w:r>
      <w:r>
        <w:rPr>
          <w:rFonts w:ascii="Times New Roman" w:hAnsi="Times New Roman" w:cs="Times New Roman"/>
          <w:sz w:val="28"/>
          <w:lang w:val="uk-UA"/>
        </w:rPr>
        <w:t>стиці</w:t>
      </w:r>
      <w:r w:rsidRPr="00493446">
        <w:rPr>
          <w:rFonts w:ascii="Times New Roman" w:hAnsi="Times New Roman" w:cs="Times New Roman"/>
          <w:sz w:val="28"/>
          <w:lang w:val="uk-UA"/>
        </w:rPr>
        <w:t xml:space="preserve"> особливост</w:t>
      </w:r>
      <w:r>
        <w:rPr>
          <w:rFonts w:ascii="Times New Roman" w:hAnsi="Times New Roman" w:cs="Times New Roman"/>
          <w:sz w:val="28"/>
          <w:lang w:val="uk-UA"/>
        </w:rPr>
        <w:t>ей</w:t>
      </w:r>
      <w:r w:rsidRPr="00493446">
        <w:rPr>
          <w:rFonts w:ascii="Times New Roman" w:hAnsi="Times New Roman" w:cs="Times New Roman"/>
          <w:sz w:val="28"/>
          <w:lang w:val="uk-UA"/>
        </w:rPr>
        <w:t xml:space="preserve"> їх морфологічних, культуральних, біохімічних та біологічних властивостей, удосконален</w:t>
      </w:r>
      <w:r>
        <w:rPr>
          <w:rFonts w:ascii="Times New Roman" w:hAnsi="Times New Roman" w:cs="Times New Roman"/>
          <w:sz w:val="28"/>
          <w:lang w:val="uk-UA"/>
        </w:rPr>
        <w:t>ні існуючих</w:t>
      </w:r>
      <w:r w:rsidRPr="00761C1E">
        <w:rPr>
          <w:rFonts w:ascii="Times New Roman" w:hAnsi="Times New Roman" w:cs="Times New Roman"/>
          <w:sz w:val="28"/>
          <w:lang w:val="uk-UA"/>
        </w:rPr>
        <w:t xml:space="preserve"> </w:t>
      </w:r>
      <w:r>
        <w:rPr>
          <w:rFonts w:ascii="Times New Roman" w:hAnsi="Times New Roman" w:cs="Times New Roman"/>
          <w:sz w:val="28"/>
          <w:lang w:val="uk-UA"/>
        </w:rPr>
        <w:t>засобів та методів</w:t>
      </w:r>
      <w:r w:rsidRPr="00761C1E">
        <w:rPr>
          <w:rFonts w:ascii="Times New Roman" w:hAnsi="Times New Roman" w:cs="Times New Roman"/>
          <w:sz w:val="28"/>
          <w:lang w:val="uk-UA"/>
        </w:rPr>
        <w:t xml:space="preserve"> діагностики </w:t>
      </w:r>
      <w:r>
        <w:rPr>
          <w:rFonts w:ascii="Times New Roman" w:hAnsi="Times New Roman" w:cs="Times New Roman"/>
          <w:sz w:val="28"/>
          <w:lang w:val="uk-UA"/>
        </w:rPr>
        <w:t>і</w:t>
      </w:r>
      <w:r w:rsidRPr="00761C1E">
        <w:rPr>
          <w:rFonts w:ascii="Times New Roman" w:hAnsi="Times New Roman" w:cs="Times New Roman"/>
          <w:sz w:val="28"/>
          <w:lang w:val="uk-UA"/>
        </w:rPr>
        <w:t xml:space="preserve"> специфічної профілактики даного захворювання.</w:t>
      </w:r>
    </w:p>
    <w:p w:rsidR="00B55FBD" w:rsidRPr="00761C1E" w:rsidRDefault="00B55FBD" w:rsidP="00EF4CDF">
      <w:pPr>
        <w:widowControl w:val="0"/>
        <w:numPr>
          <w:ilvl w:val="0"/>
          <w:numId w:val="60"/>
        </w:numPr>
        <w:tabs>
          <w:tab w:val="left" w:pos="1080"/>
        </w:tabs>
        <w:suppressAutoHyphens w:val="0"/>
        <w:autoSpaceDE w:val="0"/>
        <w:autoSpaceDN w:val="0"/>
        <w:adjustRightInd w:val="0"/>
        <w:spacing w:line="360" w:lineRule="auto"/>
        <w:ind w:left="0" w:firstLine="720"/>
        <w:jc w:val="both"/>
        <w:rPr>
          <w:rFonts w:ascii="Times New Roman" w:hAnsi="Times New Roman" w:cs="Times New Roman"/>
          <w:sz w:val="28"/>
          <w:lang w:val="uk-UA"/>
        </w:rPr>
      </w:pPr>
      <w:r w:rsidRPr="00761C1E">
        <w:rPr>
          <w:rFonts w:ascii="Times New Roman" w:hAnsi="Times New Roman" w:cs="Times New Roman"/>
          <w:sz w:val="28"/>
          <w:lang w:val="uk-UA"/>
        </w:rPr>
        <w:t xml:space="preserve">З </w:t>
      </w:r>
      <w:r>
        <w:rPr>
          <w:rFonts w:ascii="Times New Roman" w:hAnsi="Times New Roman" w:cs="Times New Roman"/>
          <w:sz w:val="28"/>
          <w:lang w:val="uk-UA"/>
        </w:rPr>
        <w:t>2001 по 2007 рр.</w:t>
      </w:r>
      <w:r w:rsidRPr="00761C1E">
        <w:rPr>
          <w:rFonts w:ascii="Times New Roman" w:hAnsi="Times New Roman" w:cs="Times New Roman"/>
          <w:sz w:val="28"/>
          <w:lang w:val="uk-UA"/>
        </w:rPr>
        <w:t xml:space="preserve"> в </w:t>
      </w:r>
      <w:r>
        <w:rPr>
          <w:rFonts w:ascii="Times New Roman" w:hAnsi="Times New Roman" w:cs="Times New Roman"/>
          <w:sz w:val="28"/>
          <w:lang w:val="uk-UA"/>
        </w:rPr>
        <w:t>лабораторії ветеринарної медицини України</w:t>
      </w:r>
      <w:r w:rsidRPr="00761C1E">
        <w:rPr>
          <w:rFonts w:ascii="Times New Roman" w:hAnsi="Times New Roman" w:cs="Times New Roman"/>
          <w:sz w:val="28"/>
          <w:lang w:val="uk-UA"/>
        </w:rPr>
        <w:t xml:space="preserve"> </w:t>
      </w:r>
      <w:r>
        <w:rPr>
          <w:rFonts w:ascii="Times New Roman" w:hAnsi="Times New Roman" w:cs="Times New Roman"/>
          <w:sz w:val="28"/>
          <w:lang w:val="uk-UA"/>
        </w:rPr>
        <w:t>надіслано</w:t>
      </w:r>
      <w:r w:rsidRPr="00761C1E">
        <w:rPr>
          <w:rFonts w:ascii="Times New Roman" w:hAnsi="Times New Roman" w:cs="Times New Roman"/>
          <w:sz w:val="28"/>
          <w:lang w:val="uk-UA"/>
        </w:rPr>
        <w:t xml:space="preserve"> 21498 </w:t>
      </w:r>
      <w:r>
        <w:rPr>
          <w:rFonts w:ascii="Times New Roman" w:hAnsi="Times New Roman" w:cs="Times New Roman"/>
          <w:sz w:val="28"/>
          <w:lang w:val="uk-UA"/>
        </w:rPr>
        <w:t>проб патматеріалу та біоматеріалу від клінічно хворих тварин з підозрою на лістеріоз.</w:t>
      </w:r>
      <w:r w:rsidRPr="00761C1E">
        <w:rPr>
          <w:rFonts w:ascii="Times New Roman" w:hAnsi="Times New Roman" w:cs="Times New Roman"/>
          <w:sz w:val="28"/>
          <w:lang w:val="uk-UA"/>
        </w:rPr>
        <w:t xml:space="preserve"> </w:t>
      </w:r>
      <w:r>
        <w:rPr>
          <w:rFonts w:ascii="Times New Roman" w:hAnsi="Times New Roman" w:cs="Times New Roman"/>
          <w:sz w:val="28"/>
          <w:lang w:val="uk-UA"/>
        </w:rPr>
        <w:t>Ефективність</w:t>
      </w:r>
      <w:r w:rsidRPr="00761C1E">
        <w:rPr>
          <w:rFonts w:ascii="Times New Roman" w:hAnsi="Times New Roman" w:cs="Times New Roman"/>
          <w:sz w:val="28"/>
          <w:lang w:val="uk-UA"/>
        </w:rPr>
        <w:t xml:space="preserve"> </w:t>
      </w:r>
      <w:r>
        <w:rPr>
          <w:rFonts w:ascii="Times New Roman" w:hAnsi="Times New Roman" w:cs="Times New Roman"/>
          <w:sz w:val="28"/>
          <w:lang w:val="uk-UA"/>
        </w:rPr>
        <w:t>лабораторної діагностики</w:t>
      </w:r>
      <w:r w:rsidRPr="00761C1E">
        <w:rPr>
          <w:rFonts w:ascii="Times New Roman" w:hAnsi="Times New Roman" w:cs="Times New Roman"/>
          <w:sz w:val="28"/>
          <w:lang w:val="uk-UA"/>
        </w:rPr>
        <w:t xml:space="preserve"> </w:t>
      </w:r>
      <w:r>
        <w:rPr>
          <w:rFonts w:ascii="Times New Roman" w:hAnsi="Times New Roman" w:cs="Times New Roman"/>
          <w:sz w:val="28"/>
          <w:lang w:val="uk-UA"/>
        </w:rPr>
        <w:t>становить               0,16 %, що зумовлює потребу в удосконаленні</w:t>
      </w:r>
      <w:r w:rsidRPr="00761C1E">
        <w:rPr>
          <w:rFonts w:ascii="Times New Roman" w:hAnsi="Times New Roman" w:cs="Times New Roman"/>
          <w:sz w:val="28"/>
          <w:lang w:val="uk-UA"/>
        </w:rPr>
        <w:t xml:space="preserve"> методів індикації та ідентифікації лістерій</w:t>
      </w:r>
      <w:r>
        <w:rPr>
          <w:rFonts w:ascii="Times New Roman" w:hAnsi="Times New Roman" w:cs="Times New Roman"/>
          <w:sz w:val="28"/>
          <w:lang w:val="uk-UA"/>
        </w:rPr>
        <w:t>.</w:t>
      </w:r>
    </w:p>
    <w:p w:rsidR="00B55FBD" w:rsidRPr="00761C1E" w:rsidRDefault="00B55FBD" w:rsidP="00EF4CDF">
      <w:pPr>
        <w:widowControl w:val="0"/>
        <w:numPr>
          <w:ilvl w:val="0"/>
          <w:numId w:val="60"/>
        </w:numPr>
        <w:tabs>
          <w:tab w:val="left" w:pos="1080"/>
        </w:tabs>
        <w:suppressAutoHyphens w:val="0"/>
        <w:autoSpaceDE w:val="0"/>
        <w:autoSpaceDN w:val="0"/>
        <w:adjustRightInd w:val="0"/>
        <w:spacing w:line="360" w:lineRule="auto"/>
        <w:ind w:left="0" w:firstLine="720"/>
        <w:jc w:val="both"/>
        <w:rPr>
          <w:rFonts w:ascii="Times New Roman" w:hAnsi="Times New Roman" w:cs="Times New Roman"/>
          <w:sz w:val="28"/>
          <w:lang w:val="uk-UA"/>
        </w:rPr>
      </w:pPr>
      <w:r w:rsidRPr="00761C1E">
        <w:rPr>
          <w:rFonts w:ascii="Times New Roman" w:hAnsi="Times New Roman" w:cs="Times New Roman"/>
          <w:sz w:val="28"/>
          <w:lang w:val="uk-UA"/>
        </w:rPr>
        <w:t xml:space="preserve">Виділено 40 культур </w:t>
      </w:r>
      <w:r>
        <w:rPr>
          <w:rFonts w:ascii="Times New Roman" w:hAnsi="Times New Roman" w:cs="Times New Roman"/>
          <w:sz w:val="28"/>
          <w:lang w:val="uk-UA"/>
        </w:rPr>
        <w:t xml:space="preserve">польових ізолятів </w:t>
      </w:r>
      <w:r w:rsidRPr="00761C1E">
        <w:rPr>
          <w:rFonts w:ascii="Times New Roman" w:hAnsi="Times New Roman" w:cs="Times New Roman"/>
          <w:sz w:val="28"/>
          <w:lang w:val="uk-UA"/>
        </w:rPr>
        <w:t>лістерій та вивчено</w:t>
      </w:r>
      <w:r>
        <w:rPr>
          <w:rFonts w:ascii="Times New Roman" w:hAnsi="Times New Roman" w:cs="Times New Roman"/>
          <w:sz w:val="28"/>
          <w:lang w:val="uk-UA"/>
        </w:rPr>
        <w:t xml:space="preserve"> їх властивості. З них</w:t>
      </w:r>
      <w:r w:rsidRPr="00761C1E">
        <w:rPr>
          <w:rFonts w:ascii="Times New Roman" w:hAnsi="Times New Roman" w:cs="Times New Roman"/>
          <w:sz w:val="28"/>
          <w:lang w:val="uk-UA"/>
        </w:rPr>
        <w:t xml:space="preserve"> Listeria monocytogenes</w:t>
      </w:r>
      <w:r>
        <w:rPr>
          <w:rFonts w:ascii="Times New Roman" w:hAnsi="Times New Roman" w:cs="Times New Roman"/>
          <w:sz w:val="28"/>
          <w:lang w:val="uk-UA"/>
        </w:rPr>
        <w:t xml:space="preserve"> становило</w:t>
      </w:r>
      <w:r w:rsidRPr="00761C1E">
        <w:rPr>
          <w:rFonts w:ascii="Times New Roman" w:hAnsi="Times New Roman" w:cs="Times New Roman"/>
          <w:sz w:val="28"/>
          <w:lang w:val="uk-UA"/>
        </w:rPr>
        <w:t xml:space="preserve"> – 16 </w:t>
      </w:r>
      <w:r>
        <w:rPr>
          <w:rFonts w:ascii="Times New Roman" w:hAnsi="Times New Roman" w:cs="Times New Roman"/>
          <w:sz w:val="28"/>
          <w:lang w:val="uk-UA"/>
        </w:rPr>
        <w:t xml:space="preserve">ізолятів </w:t>
      </w:r>
      <w:r w:rsidRPr="00761C1E">
        <w:rPr>
          <w:rFonts w:ascii="Times New Roman" w:hAnsi="Times New Roman" w:cs="Times New Roman"/>
          <w:sz w:val="28"/>
          <w:lang w:val="uk-UA"/>
        </w:rPr>
        <w:t xml:space="preserve">(40 %), </w:t>
      </w:r>
      <w:r>
        <w:rPr>
          <w:rFonts w:ascii="Times New Roman" w:hAnsi="Times New Roman" w:cs="Times New Roman"/>
          <w:sz w:val="28"/>
          <w:lang w:val="uk-UA"/>
        </w:rPr>
        <w:t xml:space="preserve">                   </w:t>
      </w:r>
      <w:r w:rsidRPr="00761C1E">
        <w:rPr>
          <w:rFonts w:ascii="Times New Roman" w:hAnsi="Times New Roman" w:cs="Times New Roman"/>
          <w:sz w:val="28"/>
          <w:lang w:val="uk-UA"/>
        </w:rPr>
        <w:t>L. ivanovii – 2 (5 %), L. innocua – 10 (25 %), L.</w:t>
      </w:r>
      <w:r>
        <w:rPr>
          <w:rFonts w:ascii="Times New Roman" w:hAnsi="Times New Roman" w:cs="Times New Roman"/>
          <w:sz w:val="28"/>
          <w:lang w:val="uk-UA"/>
        </w:rPr>
        <w:t xml:space="preserve"> </w:t>
      </w:r>
      <w:r w:rsidRPr="00761C1E">
        <w:rPr>
          <w:rFonts w:ascii="Times New Roman" w:hAnsi="Times New Roman" w:cs="Times New Roman"/>
          <w:sz w:val="28"/>
          <w:lang w:val="uk-UA"/>
        </w:rPr>
        <w:t>seeligeri – 2 (5 %), L. welshimeri – 2 (5 %), L. grayi – 8 (20 %)</w:t>
      </w:r>
      <w:r>
        <w:rPr>
          <w:rFonts w:ascii="Times New Roman" w:hAnsi="Times New Roman" w:cs="Times New Roman"/>
          <w:sz w:val="28"/>
          <w:lang w:val="uk-UA"/>
        </w:rPr>
        <w:t xml:space="preserve"> відповідно</w:t>
      </w:r>
      <w:r w:rsidRPr="00761C1E">
        <w:rPr>
          <w:rFonts w:ascii="Times New Roman" w:hAnsi="Times New Roman" w:cs="Times New Roman"/>
          <w:sz w:val="28"/>
          <w:lang w:val="uk-UA"/>
        </w:rPr>
        <w:t xml:space="preserve">. </w:t>
      </w:r>
    </w:p>
    <w:p w:rsidR="00B55FBD" w:rsidRPr="00761C1E" w:rsidRDefault="00B55FBD" w:rsidP="00EF4CDF">
      <w:pPr>
        <w:widowControl w:val="0"/>
        <w:numPr>
          <w:ilvl w:val="0"/>
          <w:numId w:val="60"/>
        </w:numPr>
        <w:tabs>
          <w:tab w:val="left" w:pos="1080"/>
        </w:tabs>
        <w:suppressAutoHyphens w:val="0"/>
        <w:autoSpaceDE w:val="0"/>
        <w:autoSpaceDN w:val="0"/>
        <w:adjustRightInd w:val="0"/>
        <w:spacing w:line="360" w:lineRule="auto"/>
        <w:ind w:left="0" w:firstLine="720"/>
        <w:jc w:val="both"/>
        <w:rPr>
          <w:rFonts w:ascii="Times New Roman" w:hAnsi="Times New Roman" w:cs="Times New Roman"/>
          <w:sz w:val="28"/>
          <w:lang w:val="uk-UA"/>
        </w:rPr>
      </w:pPr>
      <w:r w:rsidRPr="00761C1E">
        <w:rPr>
          <w:rFonts w:ascii="Times New Roman" w:hAnsi="Times New Roman" w:cs="Times New Roman"/>
          <w:sz w:val="28"/>
          <w:lang w:val="uk-UA"/>
        </w:rPr>
        <w:t>Ефективна ідентифікація лістерій можлива за умов:</w:t>
      </w:r>
      <w:r>
        <w:rPr>
          <w:rFonts w:ascii="Times New Roman" w:hAnsi="Times New Roman" w:cs="Times New Roman"/>
          <w:sz w:val="28"/>
          <w:lang w:val="uk-UA"/>
        </w:rPr>
        <w:t xml:space="preserve"> правильної їх </w:t>
      </w:r>
      <w:r w:rsidRPr="00761C1E">
        <w:rPr>
          <w:rFonts w:ascii="Times New Roman" w:hAnsi="Times New Roman" w:cs="Times New Roman"/>
          <w:sz w:val="28"/>
          <w:lang w:val="uk-UA"/>
        </w:rPr>
        <w:t>індикації</w:t>
      </w:r>
      <w:r>
        <w:rPr>
          <w:rFonts w:ascii="Times New Roman" w:hAnsi="Times New Roman" w:cs="Times New Roman"/>
          <w:sz w:val="28"/>
          <w:lang w:val="uk-UA"/>
        </w:rPr>
        <w:t xml:space="preserve"> (</w:t>
      </w:r>
      <w:r w:rsidRPr="00761C1E">
        <w:rPr>
          <w:rFonts w:ascii="Times New Roman" w:hAnsi="Times New Roman" w:cs="Times New Roman"/>
          <w:sz w:val="28"/>
          <w:lang w:val="uk-UA"/>
        </w:rPr>
        <w:t xml:space="preserve">досліджуваний матеріал готується шляхом гомогенізації з </w:t>
      </w:r>
      <w:r>
        <w:rPr>
          <w:rFonts w:ascii="Times New Roman" w:hAnsi="Times New Roman" w:cs="Times New Roman"/>
          <w:sz w:val="28"/>
          <w:lang w:val="uk-UA"/>
        </w:rPr>
        <w:t>наступн</w:t>
      </w:r>
      <w:r w:rsidRPr="00761C1E">
        <w:rPr>
          <w:rFonts w:ascii="Times New Roman" w:hAnsi="Times New Roman" w:cs="Times New Roman"/>
          <w:sz w:val="28"/>
          <w:lang w:val="uk-UA"/>
        </w:rPr>
        <w:t>им висівом на бульйон Фрей</w:t>
      </w:r>
      <w:r>
        <w:rPr>
          <w:rFonts w:ascii="Times New Roman" w:hAnsi="Times New Roman" w:cs="Times New Roman"/>
          <w:sz w:val="28"/>
          <w:lang w:val="uk-UA"/>
        </w:rPr>
        <w:t>зера, триптиказо-соєвий бульйон</w:t>
      </w:r>
      <w:r w:rsidRPr="00761C1E">
        <w:rPr>
          <w:rFonts w:ascii="Times New Roman" w:hAnsi="Times New Roman" w:cs="Times New Roman"/>
          <w:sz w:val="28"/>
          <w:lang w:val="uk-UA"/>
        </w:rPr>
        <w:t xml:space="preserve"> з дріжджовим екстрактом та в МПБ з додаванням 15,0 % жовткової емульсії та 0,5 % активованого вугілля</w:t>
      </w:r>
      <w:r>
        <w:rPr>
          <w:rFonts w:ascii="Times New Roman" w:hAnsi="Times New Roman" w:cs="Times New Roman"/>
          <w:sz w:val="28"/>
          <w:lang w:val="uk-UA"/>
        </w:rPr>
        <w:t>); визначенні</w:t>
      </w:r>
      <w:r w:rsidRPr="00761C1E">
        <w:rPr>
          <w:rFonts w:ascii="Times New Roman" w:hAnsi="Times New Roman" w:cs="Times New Roman"/>
          <w:sz w:val="28"/>
          <w:lang w:val="uk-UA"/>
        </w:rPr>
        <w:t xml:space="preserve"> лецитиназної активності культур </w:t>
      </w:r>
      <w:r>
        <w:rPr>
          <w:rFonts w:ascii="Times New Roman" w:hAnsi="Times New Roman" w:cs="Times New Roman"/>
          <w:sz w:val="28"/>
          <w:lang w:val="uk-UA"/>
        </w:rPr>
        <w:t>у</w:t>
      </w:r>
      <w:r w:rsidRPr="00761C1E">
        <w:rPr>
          <w:rFonts w:ascii="Times New Roman" w:hAnsi="Times New Roman" w:cs="Times New Roman"/>
          <w:sz w:val="28"/>
          <w:lang w:val="uk-UA"/>
        </w:rPr>
        <w:t xml:space="preserve"> присутності активованого вугілля;</w:t>
      </w:r>
      <w:r>
        <w:rPr>
          <w:rFonts w:ascii="Times New Roman" w:hAnsi="Times New Roman" w:cs="Times New Roman"/>
          <w:sz w:val="28"/>
          <w:lang w:val="uk-UA"/>
        </w:rPr>
        <w:t xml:space="preserve"> </w:t>
      </w:r>
      <w:r w:rsidRPr="00761C1E">
        <w:rPr>
          <w:rFonts w:ascii="Times New Roman" w:hAnsi="Times New Roman" w:cs="Times New Roman"/>
          <w:sz w:val="28"/>
          <w:lang w:val="uk-UA"/>
        </w:rPr>
        <w:t>постанов</w:t>
      </w:r>
      <w:r>
        <w:rPr>
          <w:rFonts w:ascii="Times New Roman" w:hAnsi="Times New Roman" w:cs="Times New Roman"/>
          <w:sz w:val="28"/>
          <w:lang w:val="uk-UA"/>
        </w:rPr>
        <w:t>ці</w:t>
      </w:r>
      <w:r w:rsidRPr="00761C1E">
        <w:rPr>
          <w:rFonts w:ascii="Times New Roman" w:hAnsi="Times New Roman" w:cs="Times New Roman"/>
          <w:sz w:val="28"/>
          <w:lang w:val="uk-UA"/>
        </w:rPr>
        <w:t xml:space="preserve"> КАМП-тесту для в</w:t>
      </w:r>
      <w:r>
        <w:rPr>
          <w:rFonts w:ascii="Times New Roman" w:hAnsi="Times New Roman" w:cs="Times New Roman"/>
          <w:sz w:val="28"/>
          <w:lang w:val="uk-UA"/>
        </w:rPr>
        <w:t>изначення виду лістерій</w:t>
      </w:r>
      <w:r w:rsidRPr="00761C1E">
        <w:rPr>
          <w:rFonts w:ascii="Times New Roman" w:hAnsi="Times New Roman" w:cs="Times New Roman"/>
          <w:sz w:val="28"/>
          <w:lang w:val="uk-UA"/>
        </w:rPr>
        <w:t>;</w:t>
      </w:r>
      <w:r>
        <w:rPr>
          <w:rFonts w:ascii="Times New Roman" w:hAnsi="Times New Roman" w:cs="Times New Roman"/>
          <w:sz w:val="28"/>
          <w:lang w:val="uk-UA"/>
        </w:rPr>
        <w:t xml:space="preserve"> проведенні</w:t>
      </w:r>
      <w:r w:rsidRPr="00761C1E">
        <w:rPr>
          <w:rFonts w:ascii="Times New Roman" w:hAnsi="Times New Roman" w:cs="Times New Roman"/>
          <w:sz w:val="28"/>
          <w:lang w:val="uk-UA"/>
        </w:rPr>
        <w:t xml:space="preserve"> біохімічних досліджень на полосках набору системи „API – лістерія”.</w:t>
      </w:r>
    </w:p>
    <w:p w:rsidR="00B55FBD" w:rsidRDefault="00B55FBD" w:rsidP="00EF4CDF">
      <w:pPr>
        <w:widowControl w:val="0"/>
        <w:numPr>
          <w:ilvl w:val="0"/>
          <w:numId w:val="60"/>
        </w:numPr>
        <w:tabs>
          <w:tab w:val="left" w:pos="1080"/>
        </w:tabs>
        <w:suppressAutoHyphens w:val="0"/>
        <w:autoSpaceDE w:val="0"/>
        <w:autoSpaceDN w:val="0"/>
        <w:adjustRightInd w:val="0"/>
        <w:spacing w:line="360" w:lineRule="auto"/>
        <w:ind w:left="0" w:firstLine="720"/>
        <w:jc w:val="both"/>
        <w:rPr>
          <w:rFonts w:ascii="Times New Roman" w:hAnsi="Times New Roman" w:cs="Times New Roman"/>
          <w:sz w:val="28"/>
          <w:lang w:val="uk-UA"/>
        </w:rPr>
      </w:pPr>
      <w:r>
        <w:rPr>
          <w:rFonts w:ascii="Times New Roman" w:hAnsi="Times New Roman" w:cs="Times New Roman"/>
          <w:sz w:val="28"/>
          <w:lang w:val="uk-UA"/>
        </w:rPr>
        <w:t>Розроблений</w:t>
      </w:r>
      <w:r w:rsidRPr="00761C1E">
        <w:rPr>
          <w:rFonts w:ascii="Times New Roman" w:hAnsi="Times New Roman" w:cs="Times New Roman"/>
          <w:sz w:val="28"/>
          <w:lang w:val="uk-UA"/>
        </w:rPr>
        <w:t xml:space="preserve"> </w:t>
      </w:r>
      <w:r>
        <w:rPr>
          <w:rFonts w:ascii="Times New Roman" w:hAnsi="Times New Roman" w:cs="Times New Roman"/>
          <w:sz w:val="28"/>
          <w:lang w:val="uk-UA"/>
        </w:rPr>
        <w:t>„Набір</w:t>
      </w:r>
      <w:r w:rsidRPr="00761C1E">
        <w:rPr>
          <w:rFonts w:ascii="Times New Roman" w:hAnsi="Times New Roman" w:cs="Times New Roman"/>
          <w:sz w:val="28"/>
          <w:lang w:val="uk-UA"/>
        </w:rPr>
        <w:t xml:space="preserve"> еталонних культур для ідентифікації лістерій” </w:t>
      </w:r>
      <w:r>
        <w:rPr>
          <w:rFonts w:ascii="Times New Roman" w:hAnsi="Times New Roman" w:cs="Times New Roman"/>
          <w:sz w:val="28"/>
          <w:lang w:val="uk-UA"/>
        </w:rPr>
        <w:t xml:space="preserve">                             </w:t>
      </w:r>
      <w:r w:rsidRPr="00761C1E">
        <w:rPr>
          <w:rFonts w:ascii="Times New Roman" w:hAnsi="Times New Roman" w:cs="Times New Roman"/>
          <w:sz w:val="28"/>
          <w:lang w:val="uk-UA"/>
        </w:rPr>
        <w:t>ТУ У 24.4 – 00699715-001:2007</w:t>
      </w:r>
      <w:r>
        <w:rPr>
          <w:rFonts w:ascii="Times New Roman" w:hAnsi="Times New Roman" w:cs="Times New Roman"/>
          <w:sz w:val="28"/>
          <w:lang w:val="uk-UA"/>
        </w:rPr>
        <w:t xml:space="preserve"> дає змогу </w:t>
      </w:r>
      <w:r w:rsidRPr="00761C1E">
        <w:rPr>
          <w:rFonts w:ascii="Times New Roman" w:hAnsi="Times New Roman" w:cs="Times New Roman"/>
          <w:sz w:val="28"/>
          <w:lang w:val="uk-UA"/>
        </w:rPr>
        <w:t>перевір</w:t>
      </w:r>
      <w:r>
        <w:rPr>
          <w:rFonts w:ascii="Times New Roman" w:hAnsi="Times New Roman" w:cs="Times New Roman"/>
          <w:sz w:val="28"/>
          <w:lang w:val="uk-UA"/>
        </w:rPr>
        <w:t>ити</w:t>
      </w:r>
      <w:r w:rsidRPr="00761C1E">
        <w:rPr>
          <w:rFonts w:ascii="Times New Roman" w:hAnsi="Times New Roman" w:cs="Times New Roman"/>
          <w:sz w:val="28"/>
          <w:lang w:val="uk-UA"/>
        </w:rPr>
        <w:t xml:space="preserve"> ростов</w:t>
      </w:r>
      <w:r>
        <w:rPr>
          <w:rFonts w:ascii="Times New Roman" w:hAnsi="Times New Roman" w:cs="Times New Roman"/>
          <w:sz w:val="28"/>
          <w:lang w:val="uk-UA"/>
        </w:rPr>
        <w:t>і</w:t>
      </w:r>
      <w:r w:rsidRPr="00761C1E">
        <w:rPr>
          <w:rFonts w:ascii="Times New Roman" w:hAnsi="Times New Roman" w:cs="Times New Roman"/>
          <w:sz w:val="28"/>
          <w:lang w:val="uk-UA"/>
        </w:rPr>
        <w:t xml:space="preserve"> властивист</w:t>
      </w:r>
      <w:r>
        <w:rPr>
          <w:rFonts w:ascii="Times New Roman" w:hAnsi="Times New Roman" w:cs="Times New Roman"/>
          <w:sz w:val="28"/>
          <w:lang w:val="uk-UA"/>
        </w:rPr>
        <w:t>і</w:t>
      </w:r>
      <w:r w:rsidRPr="00761C1E">
        <w:rPr>
          <w:rFonts w:ascii="Times New Roman" w:hAnsi="Times New Roman" w:cs="Times New Roman"/>
          <w:sz w:val="28"/>
          <w:lang w:val="uk-UA"/>
        </w:rPr>
        <w:t xml:space="preserve"> живильних середовищ для культивування лістерій та станов</w:t>
      </w:r>
      <w:r>
        <w:rPr>
          <w:rFonts w:ascii="Times New Roman" w:hAnsi="Times New Roman" w:cs="Times New Roman"/>
          <w:sz w:val="28"/>
          <w:lang w:val="uk-UA"/>
        </w:rPr>
        <w:t>ити КАМП-тест</w:t>
      </w:r>
      <w:r w:rsidRPr="00761C1E">
        <w:rPr>
          <w:rFonts w:ascii="Times New Roman" w:hAnsi="Times New Roman" w:cs="Times New Roman"/>
          <w:sz w:val="28"/>
          <w:lang w:val="uk-UA"/>
        </w:rPr>
        <w:t xml:space="preserve"> з метою видової ідентифікації цих мікроорганізмів</w:t>
      </w:r>
      <w:r>
        <w:rPr>
          <w:rFonts w:ascii="Times New Roman" w:hAnsi="Times New Roman" w:cs="Times New Roman"/>
          <w:sz w:val="28"/>
          <w:lang w:val="uk-UA"/>
        </w:rPr>
        <w:t xml:space="preserve">. </w:t>
      </w:r>
    </w:p>
    <w:p w:rsidR="00B55FBD" w:rsidRPr="00761C1E" w:rsidRDefault="00B55FBD" w:rsidP="00EF4CDF">
      <w:pPr>
        <w:widowControl w:val="0"/>
        <w:numPr>
          <w:ilvl w:val="0"/>
          <w:numId w:val="60"/>
        </w:numPr>
        <w:tabs>
          <w:tab w:val="left" w:pos="1080"/>
        </w:tabs>
        <w:suppressAutoHyphens w:val="0"/>
        <w:autoSpaceDE w:val="0"/>
        <w:autoSpaceDN w:val="0"/>
        <w:adjustRightInd w:val="0"/>
        <w:spacing w:line="360" w:lineRule="auto"/>
        <w:ind w:left="0" w:firstLine="720"/>
        <w:jc w:val="both"/>
        <w:rPr>
          <w:rFonts w:ascii="Times New Roman" w:hAnsi="Times New Roman" w:cs="Times New Roman"/>
          <w:sz w:val="28"/>
          <w:lang w:val="uk-UA"/>
        </w:rPr>
      </w:pPr>
      <w:r>
        <w:rPr>
          <w:rFonts w:ascii="Times New Roman" w:hAnsi="Times New Roman" w:cs="Times New Roman"/>
          <w:sz w:val="28"/>
          <w:lang w:val="uk-UA"/>
        </w:rPr>
        <w:t>Відпрацьовані</w:t>
      </w:r>
      <w:r w:rsidRPr="00761C1E">
        <w:rPr>
          <w:rFonts w:ascii="Times New Roman" w:hAnsi="Times New Roman" w:cs="Times New Roman"/>
          <w:sz w:val="28"/>
          <w:lang w:val="uk-UA"/>
        </w:rPr>
        <w:t xml:space="preserve"> технологічні режими </w:t>
      </w:r>
      <w:r>
        <w:rPr>
          <w:rFonts w:ascii="Times New Roman" w:hAnsi="Times New Roman" w:cs="Times New Roman"/>
          <w:sz w:val="28"/>
          <w:lang w:val="uk-UA"/>
        </w:rPr>
        <w:t xml:space="preserve">одержання антигену для створення вітчизняної вакцини </w:t>
      </w:r>
      <w:r w:rsidRPr="00761C1E">
        <w:rPr>
          <w:rFonts w:ascii="Times New Roman" w:hAnsi="Times New Roman" w:cs="Times New Roman"/>
          <w:sz w:val="28"/>
          <w:lang w:val="uk-UA"/>
        </w:rPr>
        <w:t>проти лістеріозу тварин.</w:t>
      </w:r>
    </w:p>
    <w:p w:rsidR="00B55FBD" w:rsidRPr="00521BC8" w:rsidRDefault="00B55FBD" w:rsidP="00EF4CDF">
      <w:pPr>
        <w:widowControl w:val="0"/>
        <w:numPr>
          <w:ilvl w:val="0"/>
          <w:numId w:val="60"/>
        </w:numPr>
        <w:tabs>
          <w:tab w:val="left" w:pos="1080"/>
        </w:tabs>
        <w:suppressAutoHyphens w:val="0"/>
        <w:autoSpaceDE w:val="0"/>
        <w:autoSpaceDN w:val="0"/>
        <w:adjustRightInd w:val="0"/>
        <w:spacing w:line="360" w:lineRule="auto"/>
        <w:ind w:left="0" w:firstLine="720"/>
        <w:jc w:val="both"/>
        <w:rPr>
          <w:rFonts w:ascii="Times New Roman" w:hAnsi="Times New Roman" w:cs="Times New Roman"/>
          <w:sz w:val="28"/>
          <w:lang w:val="uk-UA"/>
        </w:rPr>
      </w:pPr>
      <w:r>
        <w:rPr>
          <w:rFonts w:ascii="Times New Roman" w:hAnsi="Times New Roman" w:cs="Times New Roman"/>
          <w:sz w:val="28"/>
          <w:lang w:val="uk-UA"/>
        </w:rPr>
        <w:lastRenderedPageBreak/>
        <w:t>Е</w:t>
      </w:r>
      <w:r w:rsidRPr="00761C1E">
        <w:rPr>
          <w:rFonts w:ascii="Times New Roman" w:hAnsi="Times New Roman" w:cs="Times New Roman"/>
          <w:sz w:val="28"/>
          <w:lang w:val="uk-UA"/>
        </w:rPr>
        <w:t>кспериментальн</w:t>
      </w:r>
      <w:r>
        <w:rPr>
          <w:rFonts w:ascii="Times New Roman" w:hAnsi="Times New Roman" w:cs="Times New Roman"/>
          <w:sz w:val="28"/>
          <w:lang w:val="uk-UA"/>
        </w:rPr>
        <w:t>а серія</w:t>
      </w:r>
      <w:r w:rsidRPr="00761C1E">
        <w:rPr>
          <w:rFonts w:ascii="Times New Roman" w:hAnsi="Times New Roman" w:cs="Times New Roman"/>
          <w:sz w:val="28"/>
          <w:lang w:val="uk-UA"/>
        </w:rPr>
        <w:t xml:space="preserve"> вакцини концентрованої інактивованої проти лістеріозу тварин ”Лістерисан” </w:t>
      </w:r>
      <w:r>
        <w:rPr>
          <w:rFonts w:ascii="Times New Roman" w:hAnsi="Times New Roman" w:cs="Times New Roman"/>
          <w:sz w:val="28"/>
          <w:lang w:val="uk-UA"/>
        </w:rPr>
        <w:t>була нешкідливою для лабораторних тварин і овець та імуногенною (82 %), що</w:t>
      </w:r>
      <w:r w:rsidRPr="00761C1E">
        <w:rPr>
          <w:rFonts w:ascii="Times New Roman" w:hAnsi="Times New Roman" w:cs="Times New Roman"/>
          <w:sz w:val="28"/>
          <w:lang w:val="uk-UA"/>
        </w:rPr>
        <w:t xml:space="preserve"> дозволяє рекомендувати розроблений препарат для специфічної профілактики лістеріозу тварин</w:t>
      </w:r>
      <w:r>
        <w:rPr>
          <w:rFonts w:ascii="Times New Roman" w:hAnsi="Times New Roman" w:cs="Times New Roman"/>
          <w:sz w:val="28"/>
          <w:lang w:val="uk-UA"/>
        </w:rPr>
        <w:t>.</w:t>
      </w:r>
    </w:p>
    <w:p w:rsidR="00B55FBD" w:rsidRDefault="00B55FBD" w:rsidP="00EF4CDF">
      <w:pPr>
        <w:widowControl w:val="0"/>
        <w:numPr>
          <w:ilvl w:val="0"/>
          <w:numId w:val="60"/>
        </w:numPr>
        <w:tabs>
          <w:tab w:val="clear" w:pos="360"/>
          <w:tab w:val="num" w:pos="0"/>
          <w:tab w:val="left" w:pos="1080"/>
        </w:tabs>
        <w:suppressAutoHyphens w:val="0"/>
        <w:autoSpaceDE w:val="0"/>
        <w:autoSpaceDN w:val="0"/>
        <w:adjustRightInd w:val="0"/>
        <w:spacing w:line="360" w:lineRule="auto"/>
        <w:ind w:left="0" w:firstLine="720"/>
        <w:jc w:val="both"/>
        <w:rPr>
          <w:rFonts w:ascii="Times New Roman" w:hAnsi="Times New Roman" w:cs="Times New Roman"/>
          <w:sz w:val="28"/>
          <w:lang w:val="uk-UA"/>
        </w:rPr>
      </w:pPr>
      <w:r w:rsidRPr="00761C1E">
        <w:rPr>
          <w:rFonts w:ascii="Times New Roman" w:hAnsi="Times New Roman" w:cs="Times New Roman"/>
          <w:sz w:val="28"/>
          <w:lang w:val="uk-UA"/>
        </w:rPr>
        <w:t xml:space="preserve">Вивчені </w:t>
      </w:r>
      <w:r>
        <w:rPr>
          <w:rFonts w:ascii="Times New Roman" w:hAnsi="Times New Roman" w:cs="Times New Roman"/>
          <w:sz w:val="28"/>
          <w:lang w:val="uk-UA"/>
        </w:rPr>
        <w:t>імуногенні властивості</w:t>
      </w:r>
      <w:r w:rsidRPr="00761C1E">
        <w:rPr>
          <w:rFonts w:ascii="Times New Roman" w:hAnsi="Times New Roman" w:cs="Times New Roman"/>
          <w:sz w:val="28"/>
          <w:lang w:val="uk-UA"/>
        </w:rPr>
        <w:t xml:space="preserve"> вакцин</w:t>
      </w:r>
      <w:r>
        <w:rPr>
          <w:rFonts w:ascii="Times New Roman" w:hAnsi="Times New Roman" w:cs="Times New Roman"/>
          <w:sz w:val="28"/>
          <w:lang w:val="uk-UA"/>
        </w:rPr>
        <w:t>и</w:t>
      </w:r>
      <w:r w:rsidRPr="00761C1E">
        <w:rPr>
          <w:rFonts w:ascii="Times New Roman" w:hAnsi="Times New Roman" w:cs="Times New Roman"/>
          <w:sz w:val="28"/>
          <w:lang w:val="uk-UA"/>
        </w:rPr>
        <w:t xml:space="preserve"> “Лістерисан”</w:t>
      </w:r>
      <w:r>
        <w:rPr>
          <w:rFonts w:ascii="Times New Roman" w:hAnsi="Times New Roman" w:cs="Times New Roman"/>
          <w:sz w:val="28"/>
          <w:lang w:val="uk-UA"/>
        </w:rPr>
        <w:t xml:space="preserve"> на вівцях</w:t>
      </w:r>
      <w:r w:rsidRPr="00761C1E">
        <w:rPr>
          <w:rFonts w:ascii="Times New Roman" w:hAnsi="Times New Roman" w:cs="Times New Roman"/>
          <w:sz w:val="28"/>
          <w:lang w:val="uk-UA"/>
        </w:rPr>
        <w:t>, які характеризувались</w:t>
      </w:r>
      <w:r>
        <w:rPr>
          <w:rFonts w:ascii="Times New Roman" w:hAnsi="Times New Roman" w:cs="Times New Roman"/>
          <w:sz w:val="28"/>
          <w:lang w:val="uk-UA"/>
        </w:rPr>
        <w:t xml:space="preserve"> в поствакцинальний період: </w:t>
      </w:r>
      <w:r w:rsidRPr="00761C1E">
        <w:rPr>
          <w:rFonts w:ascii="Times New Roman" w:hAnsi="Times New Roman" w:cs="Times New Roman"/>
          <w:sz w:val="28"/>
          <w:lang w:val="uk-UA"/>
        </w:rPr>
        <w:t xml:space="preserve">інтенсивною диференціацією з кількісним збільшенням Т- та В-лімфоцитів </w:t>
      </w:r>
      <w:r>
        <w:rPr>
          <w:rFonts w:ascii="Times New Roman" w:hAnsi="Times New Roman" w:cs="Times New Roman"/>
          <w:sz w:val="28"/>
          <w:lang w:val="uk-UA"/>
        </w:rPr>
        <w:t xml:space="preserve">в 1,3 та 2,8 раза </w:t>
      </w:r>
      <w:r w:rsidRPr="00761C1E">
        <w:rPr>
          <w:rFonts w:ascii="Times New Roman" w:hAnsi="Times New Roman" w:cs="Times New Roman"/>
          <w:sz w:val="28"/>
          <w:lang w:val="uk-UA"/>
        </w:rPr>
        <w:t>відповідно</w:t>
      </w:r>
      <w:r>
        <w:rPr>
          <w:rFonts w:ascii="Times New Roman" w:hAnsi="Times New Roman" w:cs="Times New Roman"/>
          <w:sz w:val="28"/>
          <w:lang w:val="uk-UA"/>
        </w:rPr>
        <w:t xml:space="preserve"> та</w:t>
      </w:r>
      <w:r w:rsidRPr="00761C1E">
        <w:rPr>
          <w:rFonts w:ascii="Times New Roman" w:hAnsi="Times New Roman" w:cs="Times New Roman"/>
          <w:sz w:val="28"/>
          <w:lang w:val="uk-UA"/>
        </w:rPr>
        <w:t xml:space="preserve"> субпопуляцій Т-лімфоцитів;</w:t>
      </w:r>
      <w:r>
        <w:rPr>
          <w:rFonts w:ascii="Times New Roman" w:hAnsi="Times New Roman" w:cs="Times New Roman"/>
          <w:sz w:val="28"/>
          <w:lang w:val="uk-UA"/>
        </w:rPr>
        <w:t xml:space="preserve"> підвищенням рівня показників ФА і ФІ периферич</w:t>
      </w:r>
      <w:r w:rsidRPr="00761C1E">
        <w:rPr>
          <w:rFonts w:ascii="Times New Roman" w:hAnsi="Times New Roman" w:cs="Times New Roman"/>
          <w:sz w:val="28"/>
          <w:lang w:val="uk-UA"/>
        </w:rPr>
        <w:t xml:space="preserve">ної крові через 7 і 14 діб </w:t>
      </w:r>
      <w:r>
        <w:rPr>
          <w:rFonts w:ascii="Times New Roman" w:hAnsi="Times New Roman" w:cs="Times New Roman"/>
          <w:sz w:val="28"/>
          <w:lang w:val="uk-UA"/>
        </w:rPr>
        <w:t>у 3,5 раз</w:t>
      </w:r>
      <w:r w:rsidRPr="00EF66E5">
        <w:rPr>
          <w:rFonts w:ascii="Times New Roman" w:hAnsi="Times New Roman" w:cs="Times New Roman"/>
          <w:sz w:val="28"/>
          <w:lang w:val="uk-UA"/>
        </w:rPr>
        <w:t>а</w:t>
      </w:r>
      <w:r w:rsidRPr="00761C1E">
        <w:rPr>
          <w:rFonts w:ascii="Times New Roman" w:hAnsi="Times New Roman" w:cs="Times New Roman"/>
          <w:sz w:val="28"/>
          <w:lang w:val="uk-UA"/>
        </w:rPr>
        <w:t xml:space="preserve"> порівняно з вихідними даними (р&lt;0,001) </w:t>
      </w:r>
      <w:r>
        <w:rPr>
          <w:rFonts w:ascii="Times New Roman" w:hAnsi="Times New Roman" w:cs="Times New Roman"/>
          <w:sz w:val="28"/>
          <w:lang w:val="uk-UA"/>
        </w:rPr>
        <w:t>та</w:t>
      </w:r>
      <w:r w:rsidRPr="00761C1E">
        <w:rPr>
          <w:rFonts w:ascii="Times New Roman" w:hAnsi="Times New Roman" w:cs="Times New Roman"/>
          <w:sz w:val="28"/>
          <w:lang w:val="uk-UA"/>
        </w:rPr>
        <w:t xml:space="preserve"> на 3,2 мікробних кліти</w:t>
      </w:r>
      <w:r>
        <w:rPr>
          <w:rFonts w:ascii="Times New Roman" w:hAnsi="Times New Roman" w:cs="Times New Roman"/>
          <w:sz w:val="28"/>
          <w:lang w:val="uk-UA"/>
        </w:rPr>
        <w:t>н в одному активному нейтрофілі</w:t>
      </w:r>
      <w:r w:rsidRPr="00761C1E">
        <w:rPr>
          <w:rFonts w:ascii="Times New Roman" w:hAnsi="Times New Roman" w:cs="Times New Roman"/>
          <w:sz w:val="28"/>
          <w:lang w:val="uk-UA"/>
        </w:rPr>
        <w:t xml:space="preserve"> відносно попередніх даних (р&lt;0,05)</w:t>
      </w:r>
      <w:r>
        <w:rPr>
          <w:rFonts w:ascii="Times New Roman" w:hAnsi="Times New Roman" w:cs="Times New Roman"/>
          <w:sz w:val="28"/>
          <w:lang w:val="uk-UA"/>
        </w:rPr>
        <w:t xml:space="preserve"> відповідно</w:t>
      </w:r>
      <w:r w:rsidRPr="00761C1E">
        <w:rPr>
          <w:rFonts w:ascii="Times New Roman" w:hAnsi="Times New Roman" w:cs="Times New Roman"/>
          <w:sz w:val="28"/>
          <w:lang w:val="uk-UA"/>
        </w:rPr>
        <w:t>;</w:t>
      </w:r>
      <w:r>
        <w:rPr>
          <w:rFonts w:ascii="Times New Roman" w:hAnsi="Times New Roman" w:cs="Times New Roman"/>
          <w:sz w:val="28"/>
          <w:lang w:val="uk-UA"/>
        </w:rPr>
        <w:t xml:space="preserve"> зростанням </w:t>
      </w:r>
      <w:r w:rsidRPr="00761C1E">
        <w:rPr>
          <w:rFonts w:ascii="Times New Roman" w:hAnsi="Times New Roman" w:cs="Times New Roman"/>
          <w:sz w:val="28"/>
          <w:lang w:val="uk-UA"/>
        </w:rPr>
        <w:t>коефіцієнт</w:t>
      </w:r>
      <w:r>
        <w:rPr>
          <w:rFonts w:ascii="Times New Roman" w:hAnsi="Times New Roman" w:cs="Times New Roman"/>
          <w:sz w:val="28"/>
          <w:lang w:val="uk-UA"/>
        </w:rPr>
        <w:t>а</w:t>
      </w:r>
      <w:r w:rsidRPr="00761C1E">
        <w:rPr>
          <w:rFonts w:ascii="Times New Roman" w:hAnsi="Times New Roman" w:cs="Times New Roman"/>
          <w:sz w:val="28"/>
          <w:lang w:val="uk-UA"/>
        </w:rPr>
        <w:t xml:space="preserve"> бактерицидності після </w:t>
      </w:r>
      <w:r>
        <w:rPr>
          <w:rFonts w:ascii="Times New Roman" w:hAnsi="Times New Roman" w:cs="Times New Roman"/>
          <w:sz w:val="28"/>
          <w:lang w:val="uk-UA"/>
        </w:rPr>
        <w:t>щеплення</w:t>
      </w:r>
      <w:r w:rsidRPr="00761C1E">
        <w:rPr>
          <w:rFonts w:ascii="Times New Roman" w:hAnsi="Times New Roman" w:cs="Times New Roman"/>
          <w:sz w:val="28"/>
          <w:lang w:val="uk-UA"/>
        </w:rPr>
        <w:t xml:space="preserve"> до 0,99±0,09 і залишався </w:t>
      </w:r>
      <w:r>
        <w:rPr>
          <w:rFonts w:ascii="Times New Roman" w:hAnsi="Times New Roman" w:cs="Times New Roman"/>
          <w:sz w:val="28"/>
          <w:lang w:val="uk-UA"/>
        </w:rPr>
        <w:t>орієнтов</w:t>
      </w:r>
      <w:r w:rsidRPr="00761C1E">
        <w:rPr>
          <w:rFonts w:ascii="Times New Roman" w:hAnsi="Times New Roman" w:cs="Times New Roman"/>
          <w:sz w:val="28"/>
          <w:lang w:val="uk-UA"/>
        </w:rPr>
        <w:t>но на такому ж рівні протягом дослідного періоду</w:t>
      </w:r>
      <w:r>
        <w:rPr>
          <w:rFonts w:ascii="Times New Roman" w:hAnsi="Times New Roman" w:cs="Times New Roman"/>
          <w:sz w:val="28"/>
          <w:lang w:val="uk-UA"/>
        </w:rPr>
        <w:t>;збільшенням БАСК в 1,1 раза</w:t>
      </w:r>
      <w:r w:rsidRPr="00761C1E">
        <w:rPr>
          <w:rFonts w:ascii="Times New Roman" w:hAnsi="Times New Roman" w:cs="Times New Roman"/>
          <w:sz w:val="28"/>
          <w:lang w:val="uk-UA"/>
        </w:rPr>
        <w:t xml:space="preserve"> </w:t>
      </w:r>
      <w:r>
        <w:rPr>
          <w:rFonts w:ascii="Times New Roman" w:hAnsi="Times New Roman" w:cs="Times New Roman"/>
          <w:sz w:val="28"/>
          <w:lang w:val="uk-UA"/>
        </w:rPr>
        <w:t>та</w:t>
      </w:r>
      <w:r w:rsidRPr="00761C1E">
        <w:rPr>
          <w:rFonts w:ascii="Times New Roman" w:hAnsi="Times New Roman" w:cs="Times New Roman"/>
          <w:sz w:val="28"/>
          <w:lang w:val="uk-UA"/>
        </w:rPr>
        <w:t xml:space="preserve"> Л</w:t>
      </w:r>
      <w:r>
        <w:rPr>
          <w:rFonts w:ascii="Times New Roman" w:hAnsi="Times New Roman" w:cs="Times New Roman"/>
          <w:sz w:val="28"/>
          <w:lang w:val="uk-UA"/>
        </w:rPr>
        <w:t>АСК – 1,7 раза порівняно з вихідними даними; превентивні</w:t>
      </w:r>
      <w:r w:rsidRPr="00CA6ADF">
        <w:rPr>
          <w:rFonts w:ascii="Times New Roman" w:hAnsi="Times New Roman" w:cs="Times New Roman"/>
          <w:sz w:val="28"/>
          <w:lang w:val="uk-UA"/>
        </w:rPr>
        <w:t xml:space="preserve"> </w:t>
      </w:r>
      <w:r>
        <w:rPr>
          <w:rFonts w:ascii="Times New Roman" w:hAnsi="Times New Roman" w:cs="Times New Roman"/>
          <w:sz w:val="28"/>
          <w:lang w:val="uk-UA"/>
        </w:rPr>
        <w:t>властивості</w:t>
      </w:r>
      <w:r w:rsidRPr="00CA6ADF">
        <w:rPr>
          <w:rFonts w:ascii="Times New Roman" w:hAnsi="Times New Roman" w:cs="Times New Roman"/>
          <w:sz w:val="28"/>
          <w:lang w:val="uk-UA"/>
        </w:rPr>
        <w:t xml:space="preserve"> сироватки крові щеплених тварин для білих мишей утримувала</w:t>
      </w:r>
      <w:r>
        <w:rPr>
          <w:rFonts w:ascii="Times New Roman" w:hAnsi="Times New Roman" w:cs="Times New Roman"/>
          <w:sz w:val="28"/>
          <w:lang w:val="uk-UA"/>
        </w:rPr>
        <w:t>сь на рівні 9</w:t>
      </w:r>
      <w:r w:rsidRPr="00CA6ADF">
        <w:rPr>
          <w:rFonts w:ascii="Times New Roman" w:hAnsi="Times New Roman" w:cs="Times New Roman"/>
          <w:sz w:val="28"/>
          <w:lang w:val="uk-UA"/>
        </w:rPr>
        <w:t>0 %</w:t>
      </w:r>
      <w:r>
        <w:rPr>
          <w:rFonts w:ascii="Times New Roman" w:hAnsi="Times New Roman" w:cs="Times New Roman"/>
          <w:sz w:val="28"/>
          <w:lang w:val="uk-UA"/>
        </w:rPr>
        <w:t xml:space="preserve"> після ревакцинації</w:t>
      </w:r>
      <w:r w:rsidRPr="00CA6ADF">
        <w:rPr>
          <w:rFonts w:ascii="Times New Roman" w:hAnsi="Times New Roman" w:cs="Times New Roman"/>
          <w:sz w:val="28"/>
          <w:lang w:val="uk-UA"/>
        </w:rPr>
        <w:t>, що свідчить про достатній рівень захисту</w:t>
      </w:r>
      <w:r>
        <w:rPr>
          <w:rFonts w:ascii="Times New Roman" w:hAnsi="Times New Roman" w:cs="Times New Roman"/>
          <w:sz w:val="28"/>
          <w:lang w:val="uk-UA"/>
        </w:rPr>
        <w:t>.</w:t>
      </w:r>
    </w:p>
    <w:p w:rsidR="00B55FBD" w:rsidRPr="00761C1E" w:rsidRDefault="00B55FBD" w:rsidP="00EF4CDF">
      <w:pPr>
        <w:widowControl w:val="0"/>
        <w:numPr>
          <w:ilvl w:val="0"/>
          <w:numId w:val="60"/>
        </w:numPr>
        <w:tabs>
          <w:tab w:val="left" w:pos="1080"/>
        </w:tabs>
        <w:suppressAutoHyphens w:val="0"/>
        <w:autoSpaceDE w:val="0"/>
        <w:autoSpaceDN w:val="0"/>
        <w:adjustRightInd w:val="0"/>
        <w:spacing w:line="360" w:lineRule="auto"/>
        <w:ind w:left="0" w:firstLine="720"/>
        <w:jc w:val="both"/>
        <w:rPr>
          <w:rFonts w:ascii="Times New Roman" w:hAnsi="Times New Roman" w:cs="Times New Roman"/>
          <w:sz w:val="28"/>
          <w:lang w:val="uk-UA"/>
        </w:rPr>
      </w:pPr>
      <w:r>
        <w:rPr>
          <w:rFonts w:ascii="Times New Roman" w:hAnsi="Times New Roman" w:cs="Times New Roman"/>
          <w:sz w:val="28"/>
          <w:lang w:val="uk-UA"/>
        </w:rPr>
        <w:t>Встановлено профілактичну</w:t>
      </w:r>
      <w:r w:rsidRPr="00761C1E">
        <w:rPr>
          <w:rFonts w:ascii="Times New Roman" w:hAnsi="Times New Roman" w:cs="Times New Roman"/>
          <w:sz w:val="28"/>
          <w:lang w:val="uk-UA"/>
        </w:rPr>
        <w:t xml:space="preserve"> ефективність </w:t>
      </w:r>
      <w:r>
        <w:rPr>
          <w:rFonts w:ascii="Times New Roman" w:hAnsi="Times New Roman" w:cs="Times New Roman"/>
          <w:sz w:val="28"/>
          <w:lang w:val="uk-UA"/>
        </w:rPr>
        <w:t>експериментального зразка</w:t>
      </w:r>
      <w:r w:rsidRPr="00761C1E">
        <w:rPr>
          <w:rFonts w:ascii="Times New Roman" w:hAnsi="Times New Roman" w:cs="Times New Roman"/>
          <w:sz w:val="28"/>
          <w:lang w:val="uk-UA"/>
        </w:rPr>
        <w:t xml:space="preserve"> вакцини „Лістерисан”</w:t>
      </w:r>
      <w:r>
        <w:rPr>
          <w:rFonts w:ascii="Times New Roman" w:hAnsi="Times New Roman" w:cs="Times New Roman"/>
          <w:sz w:val="28"/>
          <w:lang w:val="uk-UA"/>
        </w:rPr>
        <w:t xml:space="preserve"> у</w:t>
      </w:r>
      <w:r w:rsidRPr="00761C1E">
        <w:rPr>
          <w:rFonts w:ascii="Times New Roman" w:hAnsi="Times New Roman" w:cs="Times New Roman"/>
          <w:sz w:val="28"/>
          <w:lang w:val="uk-UA"/>
        </w:rPr>
        <w:t xml:space="preserve"> виробничих умовах господарства Д</w:t>
      </w:r>
      <w:r>
        <w:rPr>
          <w:rFonts w:ascii="Times New Roman" w:hAnsi="Times New Roman" w:cs="Times New Roman"/>
          <w:sz w:val="28"/>
          <w:lang w:val="uk-UA"/>
        </w:rPr>
        <w:t>Г „Асканія Нова” Херсонської області</w:t>
      </w:r>
      <w:r w:rsidRPr="00761C1E">
        <w:rPr>
          <w:rFonts w:ascii="Times New Roman" w:hAnsi="Times New Roman" w:cs="Times New Roman"/>
          <w:sz w:val="28"/>
          <w:lang w:val="uk-UA"/>
        </w:rPr>
        <w:t xml:space="preserve"> на поголів</w:t>
      </w:r>
      <w:r w:rsidRPr="00761C1E">
        <w:rPr>
          <w:rFonts w:ascii="Times New Roman" w:hAnsi="Times New Roman" w:cs="Times New Roman"/>
          <w:sz w:val="28"/>
          <w:lang w:val="uk-UA"/>
        </w:rPr>
        <w:sym w:font="Symbol" w:char="F0A2"/>
      </w:r>
      <w:r w:rsidRPr="00761C1E">
        <w:rPr>
          <w:rFonts w:ascii="Times New Roman" w:hAnsi="Times New Roman" w:cs="Times New Roman"/>
          <w:sz w:val="28"/>
          <w:lang w:val="uk-UA"/>
        </w:rPr>
        <w:t>ї 60</w:t>
      </w:r>
      <w:r>
        <w:rPr>
          <w:rFonts w:ascii="Times New Roman" w:hAnsi="Times New Roman" w:cs="Times New Roman"/>
          <w:sz w:val="28"/>
          <w:lang w:val="uk-UA"/>
        </w:rPr>
        <w:t>51 голів овець</w:t>
      </w:r>
      <w:r w:rsidRPr="00761C1E">
        <w:rPr>
          <w:rFonts w:ascii="Times New Roman" w:hAnsi="Times New Roman" w:cs="Times New Roman"/>
          <w:sz w:val="28"/>
          <w:lang w:val="uk-UA"/>
        </w:rPr>
        <w:t xml:space="preserve">, </w:t>
      </w:r>
      <w:r>
        <w:rPr>
          <w:rFonts w:ascii="Times New Roman" w:hAnsi="Times New Roman" w:cs="Times New Roman"/>
          <w:sz w:val="28"/>
          <w:lang w:val="uk-UA"/>
        </w:rPr>
        <w:t>яка</w:t>
      </w:r>
      <w:r w:rsidRPr="00761C1E">
        <w:rPr>
          <w:rFonts w:ascii="Times New Roman" w:hAnsi="Times New Roman" w:cs="Times New Roman"/>
          <w:sz w:val="28"/>
          <w:lang w:val="uk-UA"/>
        </w:rPr>
        <w:t xml:space="preserve"> забезпечил</w:t>
      </w:r>
      <w:r>
        <w:rPr>
          <w:rFonts w:ascii="Times New Roman" w:hAnsi="Times New Roman" w:cs="Times New Roman"/>
          <w:sz w:val="28"/>
          <w:lang w:val="uk-UA"/>
        </w:rPr>
        <w:t>а</w:t>
      </w:r>
      <w:r w:rsidRPr="00761C1E">
        <w:rPr>
          <w:rFonts w:ascii="Times New Roman" w:hAnsi="Times New Roman" w:cs="Times New Roman"/>
          <w:sz w:val="28"/>
          <w:lang w:val="uk-UA"/>
        </w:rPr>
        <w:t xml:space="preserve"> стабільну епізоотичну ситуацію </w:t>
      </w:r>
      <w:r>
        <w:rPr>
          <w:rFonts w:ascii="Times New Roman" w:hAnsi="Times New Roman" w:cs="Times New Roman"/>
          <w:sz w:val="28"/>
          <w:lang w:val="uk-UA"/>
        </w:rPr>
        <w:t>з лістеріозу ДРХ</w:t>
      </w:r>
      <w:r w:rsidRPr="00761C1E">
        <w:rPr>
          <w:rFonts w:ascii="Times New Roman" w:hAnsi="Times New Roman" w:cs="Times New Roman"/>
          <w:sz w:val="28"/>
          <w:lang w:val="uk-UA"/>
        </w:rPr>
        <w:t>.</w:t>
      </w:r>
    </w:p>
    <w:p w:rsidR="00B55FBD" w:rsidRPr="00C91BA4" w:rsidRDefault="00B55FBD" w:rsidP="00B55FBD">
      <w:pPr>
        <w:pStyle w:val="1"/>
        <w:spacing w:line="360" w:lineRule="auto"/>
        <w:jc w:val="center"/>
        <w:rPr>
          <w:rFonts w:ascii="Times New Roman" w:hAnsi="Times New Roman" w:cs="Times New Roman"/>
          <w:sz w:val="28"/>
          <w:szCs w:val="28"/>
          <w:lang w:val="uk-UA"/>
        </w:rPr>
      </w:pPr>
      <w:r w:rsidRPr="00C91BA4">
        <w:rPr>
          <w:rFonts w:ascii="Times New Roman" w:hAnsi="Times New Roman" w:cs="Times New Roman"/>
          <w:sz w:val="28"/>
          <w:szCs w:val="28"/>
          <w:lang w:val="uk-UA"/>
        </w:rPr>
        <w:t>СПИСОК ВИКОРИСТАНИХ ДЖЕРЕЛ</w:t>
      </w:r>
    </w:p>
    <w:p w:rsidR="00B55FBD" w:rsidRPr="00C91BA4" w:rsidRDefault="00B55FBD" w:rsidP="00B55FBD">
      <w:pPr>
        <w:rPr>
          <w:rFonts w:ascii="Times New Roman" w:hAnsi="Times New Roman" w:cs="Times New Roman"/>
          <w:sz w:val="28"/>
          <w:szCs w:val="28"/>
          <w:lang w:val="uk-UA"/>
        </w:rPr>
      </w:pP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5" w:name="_Ref192429007"/>
      <w:r w:rsidRPr="00C91BA4">
        <w:rPr>
          <w:rFonts w:ascii="Times New Roman" w:hAnsi="Times New Roman" w:cs="Times New Roman"/>
          <w:spacing w:val="5"/>
          <w:sz w:val="28"/>
          <w:szCs w:val="22"/>
        </w:rPr>
        <w:t>Аз</w:t>
      </w:r>
      <w:r w:rsidRPr="00C91BA4">
        <w:rPr>
          <w:rFonts w:ascii="Times New Roman" w:hAnsi="Times New Roman" w:cs="Times New Roman"/>
          <w:spacing w:val="5"/>
          <w:sz w:val="28"/>
          <w:szCs w:val="22"/>
          <w:lang w:val="uk-UA"/>
        </w:rPr>
        <w:t xml:space="preserve">арян С. Л. Изучение реактогенности и иммуногенности противопастереллезных вакцин с различными адьювантами на лабораторных животных / С. Л. </w:t>
      </w:r>
      <w:r w:rsidRPr="00C91BA4">
        <w:rPr>
          <w:rFonts w:ascii="Times New Roman" w:hAnsi="Times New Roman" w:cs="Times New Roman"/>
          <w:spacing w:val="5"/>
          <w:sz w:val="28"/>
          <w:szCs w:val="22"/>
        </w:rPr>
        <w:t xml:space="preserve">Азарян </w:t>
      </w:r>
      <w:r w:rsidRPr="00C91BA4">
        <w:rPr>
          <w:rFonts w:ascii="Times New Roman" w:hAnsi="Times New Roman" w:cs="Times New Roman"/>
          <w:spacing w:val="5"/>
          <w:sz w:val="28"/>
          <w:szCs w:val="22"/>
          <w:lang w:val="uk-UA"/>
        </w:rPr>
        <w:t>// Диагностика, профилактика и меры борьбы с инфекционными и инвазионными болезнями сельскохозяйственных животных и птиц на Северном Кавказе</w:t>
      </w:r>
      <w:proofErr w:type="gramStart"/>
      <w:r w:rsidRPr="00C91BA4">
        <w:rPr>
          <w:rFonts w:ascii="Times New Roman" w:hAnsi="Times New Roman" w:cs="Times New Roman"/>
          <w:spacing w:val="5"/>
          <w:sz w:val="28"/>
          <w:szCs w:val="22"/>
          <w:lang w:val="uk-UA"/>
        </w:rPr>
        <w:t xml:space="preserve"> :</w:t>
      </w:r>
      <w:proofErr w:type="gramEnd"/>
      <w:r w:rsidRPr="00C91BA4">
        <w:rPr>
          <w:rFonts w:ascii="Times New Roman" w:hAnsi="Times New Roman" w:cs="Times New Roman"/>
          <w:spacing w:val="5"/>
          <w:sz w:val="28"/>
          <w:szCs w:val="22"/>
          <w:lang w:val="uk-UA"/>
        </w:rPr>
        <w:t xml:space="preserve"> сб. научн. тр. Кубанского СХИ.              </w:t>
      </w:r>
      <w:r>
        <w:rPr>
          <w:rFonts w:ascii="Times New Roman" w:hAnsi="Times New Roman" w:cs="Times New Roman"/>
          <w:spacing w:val="5"/>
          <w:sz w:val="28"/>
          <w:szCs w:val="22"/>
          <w:lang w:val="uk-UA"/>
        </w:rPr>
        <w:t>– Новочеркасс</w:t>
      </w:r>
      <w:r w:rsidRPr="00C91BA4">
        <w:rPr>
          <w:rFonts w:ascii="Times New Roman" w:hAnsi="Times New Roman" w:cs="Times New Roman"/>
          <w:spacing w:val="5"/>
          <w:sz w:val="28"/>
          <w:szCs w:val="22"/>
          <w:lang w:val="uk-UA"/>
        </w:rPr>
        <w:t>к, 1981. – Вып. 37. – С. 56</w:t>
      </w:r>
      <w:r w:rsidRPr="00C91BA4">
        <w:rPr>
          <w:rFonts w:ascii="Times New Roman" w:hAnsi="Times New Roman" w:cs="Times New Roman"/>
          <w:spacing w:val="5"/>
          <w:sz w:val="28"/>
          <w:szCs w:val="22"/>
        </w:rPr>
        <w:t>–</w:t>
      </w:r>
      <w:r w:rsidRPr="00C91BA4">
        <w:rPr>
          <w:rFonts w:ascii="Times New Roman" w:hAnsi="Times New Roman" w:cs="Times New Roman"/>
          <w:spacing w:val="5"/>
          <w:sz w:val="28"/>
          <w:szCs w:val="22"/>
          <w:lang w:val="uk-UA"/>
        </w:rPr>
        <w:t>60.</w:t>
      </w:r>
      <w:bookmarkEnd w:id="5"/>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6" w:name="_Ref192484528"/>
      <w:r w:rsidRPr="00C91BA4">
        <w:rPr>
          <w:rFonts w:ascii="Times New Roman" w:hAnsi="Times New Roman" w:cs="Times New Roman"/>
          <w:sz w:val="28"/>
          <w:szCs w:val="28"/>
          <w:lang w:val="uk-UA"/>
        </w:rPr>
        <w:t>Ажмуханбетов</w:t>
      </w:r>
      <w:r w:rsidRPr="00C91BA4">
        <w:rPr>
          <w:rFonts w:ascii="Times New Roman" w:hAnsi="Times New Roman" w:cs="Times New Roman"/>
          <w:sz w:val="28"/>
          <w:szCs w:val="28"/>
        </w:rPr>
        <w:t xml:space="preserve"> </w:t>
      </w:r>
      <w:r w:rsidRPr="00C91BA4">
        <w:rPr>
          <w:rFonts w:ascii="Times New Roman" w:hAnsi="Times New Roman" w:cs="Times New Roman"/>
          <w:sz w:val="28"/>
          <w:szCs w:val="28"/>
          <w:lang w:val="uk-UA"/>
        </w:rPr>
        <w:t>К. А. К оценке содержания лизоцима в клеточных элементах крови у бол</w:t>
      </w:r>
      <w:r w:rsidRPr="00C91BA4">
        <w:rPr>
          <w:rFonts w:ascii="Times New Roman" w:hAnsi="Times New Roman" w:cs="Times New Roman"/>
          <w:sz w:val="28"/>
          <w:szCs w:val="28"/>
          <w:lang w:val="uk-UA"/>
        </w:rPr>
        <w:t>ь</w:t>
      </w:r>
      <w:r w:rsidRPr="00C91BA4">
        <w:rPr>
          <w:rFonts w:ascii="Times New Roman" w:hAnsi="Times New Roman" w:cs="Times New Roman"/>
          <w:sz w:val="28"/>
          <w:szCs w:val="28"/>
          <w:lang w:val="uk-UA"/>
        </w:rPr>
        <w:t>ных туберкулёзом легких</w:t>
      </w:r>
      <w:r w:rsidRPr="00C91BA4">
        <w:rPr>
          <w:rFonts w:ascii="Times New Roman" w:hAnsi="Times New Roman" w:cs="Times New Roman"/>
          <w:sz w:val="28"/>
          <w:szCs w:val="28"/>
        </w:rPr>
        <w:t xml:space="preserve"> </w:t>
      </w:r>
      <w:r w:rsidRPr="00C91BA4">
        <w:rPr>
          <w:rFonts w:ascii="Times New Roman" w:hAnsi="Times New Roman" w:cs="Times New Roman"/>
          <w:sz w:val="28"/>
          <w:szCs w:val="28"/>
          <w:lang w:val="uk-UA"/>
        </w:rPr>
        <w:t xml:space="preserve">: матер. симп.. – Караганда, 1972.                    </w:t>
      </w:r>
      <w:r w:rsidRPr="00C91BA4">
        <w:rPr>
          <w:rFonts w:ascii="Times New Roman" w:hAnsi="Times New Roman" w:cs="Times New Roman"/>
          <w:sz w:val="28"/>
          <w:szCs w:val="28"/>
          <w:lang w:val="uk-UA"/>
        </w:rPr>
        <w:lastRenderedPageBreak/>
        <w:t>– C. 8–9.</w:t>
      </w:r>
      <w:bookmarkEnd w:id="6"/>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7" w:name="_Ref192400424"/>
      <w:r w:rsidRPr="00C91BA4">
        <w:rPr>
          <w:rFonts w:ascii="Times New Roman" w:hAnsi="Times New Roman" w:cs="Times New Roman"/>
          <w:spacing w:val="-1"/>
          <w:w w:val="107"/>
          <w:sz w:val="28"/>
          <w:szCs w:val="21"/>
        </w:rPr>
        <w:t xml:space="preserve">Анализ деятельности центров </w:t>
      </w:r>
      <w:r w:rsidRPr="00C91BA4">
        <w:rPr>
          <w:rFonts w:ascii="Times New Roman" w:hAnsi="Times New Roman" w:cs="Times New Roman"/>
          <w:w w:val="107"/>
          <w:sz w:val="28"/>
          <w:szCs w:val="21"/>
        </w:rPr>
        <w:t>Госсаннадзора РФ по лабораторной диагностике листериоза</w:t>
      </w:r>
      <w:r w:rsidRPr="00C91BA4">
        <w:rPr>
          <w:rFonts w:ascii="Times New Roman" w:hAnsi="Times New Roman" w:cs="Times New Roman"/>
          <w:w w:val="107"/>
          <w:sz w:val="28"/>
          <w:szCs w:val="21"/>
          <w:lang w:val="uk-UA"/>
        </w:rPr>
        <w:t xml:space="preserve"> / </w:t>
      </w:r>
      <w:r w:rsidRPr="00C91BA4">
        <w:rPr>
          <w:rFonts w:ascii="Times New Roman" w:hAnsi="Times New Roman" w:cs="Times New Roman"/>
          <w:spacing w:val="-1"/>
          <w:w w:val="107"/>
          <w:sz w:val="28"/>
          <w:szCs w:val="21"/>
        </w:rPr>
        <w:t>Л.</w:t>
      </w:r>
      <w:r w:rsidRPr="00C91BA4">
        <w:rPr>
          <w:rFonts w:ascii="Times New Roman" w:hAnsi="Times New Roman" w:cs="Times New Roman"/>
          <w:spacing w:val="-1"/>
          <w:w w:val="107"/>
          <w:sz w:val="28"/>
          <w:szCs w:val="21"/>
          <w:lang w:val="uk-UA"/>
        </w:rPr>
        <w:t xml:space="preserve"> </w:t>
      </w:r>
      <w:r w:rsidRPr="00C91BA4">
        <w:rPr>
          <w:rFonts w:ascii="Times New Roman" w:hAnsi="Times New Roman" w:cs="Times New Roman"/>
          <w:spacing w:val="-1"/>
          <w:w w:val="107"/>
          <w:sz w:val="28"/>
          <w:szCs w:val="21"/>
        </w:rPr>
        <w:t>Г.</w:t>
      </w:r>
      <w:r w:rsidRPr="00C91BA4">
        <w:rPr>
          <w:rFonts w:ascii="Times New Roman" w:hAnsi="Times New Roman" w:cs="Times New Roman"/>
          <w:spacing w:val="-1"/>
          <w:w w:val="107"/>
          <w:sz w:val="28"/>
          <w:szCs w:val="21"/>
          <w:lang w:val="uk-UA"/>
        </w:rPr>
        <w:t xml:space="preserve"> </w:t>
      </w:r>
      <w:r w:rsidRPr="00C91BA4">
        <w:rPr>
          <w:rFonts w:ascii="Times New Roman" w:hAnsi="Times New Roman" w:cs="Times New Roman"/>
          <w:spacing w:val="-1"/>
          <w:w w:val="107"/>
          <w:sz w:val="28"/>
          <w:szCs w:val="21"/>
        </w:rPr>
        <w:t>Подунова, А.</w:t>
      </w:r>
      <w:r w:rsidRPr="00C91BA4">
        <w:rPr>
          <w:rFonts w:ascii="Times New Roman" w:hAnsi="Times New Roman" w:cs="Times New Roman"/>
          <w:spacing w:val="-1"/>
          <w:w w:val="107"/>
          <w:sz w:val="28"/>
          <w:szCs w:val="21"/>
          <w:lang w:val="uk-UA"/>
        </w:rPr>
        <w:t xml:space="preserve"> </w:t>
      </w:r>
      <w:r w:rsidRPr="00C91BA4">
        <w:rPr>
          <w:rFonts w:ascii="Times New Roman" w:hAnsi="Times New Roman" w:cs="Times New Roman"/>
          <w:spacing w:val="-1"/>
          <w:w w:val="107"/>
          <w:sz w:val="28"/>
          <w:szCs w:val="21"/>
        </w:rPr>
        <w:t>А</w:t>
      </w:r>
      <w:r w:rsidRPr="00C91BA4">
        <w:rPr>
          <w:rFonts w:ascii="Times New Roman" w:hAnsi="Times New Roman" w:cs="Times New Roman"/>
          <w:spacing w:val="-1"/>
          <w:w w:val="107"/>
          <w:sz w:val="28"/>
          <w:szCs w:val="21"/>
          <w:lang w:val="uk-UA"/>
        </w:rPr>
        <w:t>.</w:t>
      </w:r>
      <w:r w:rsidRPr="00C91BA4">
        <w:rPr>
          <w:rFonts w:ascii="Times New Roman" w:hAnsi="Times New Roman" w:cs="Times New Roman"/>
          <w:spacing w:val="-1"/>
          <w:w w:val="107"/>
          <w:sz w:val="28"/>
          <w:szCs w:val="21"/>
        </w:rPr>
        <w:t xml:space="preserve"> Ясинский, </w:t>
      </w:r>
      <w:r w:rsidRPr="00C91BA4">
        <w:rPr>
          <w:rFonts w:ascii="Times New Roman" w:hAnsi="Times New Roman" w:cs="Times New Roman"/>
          <w:spacing w:val="-1"/>
          <w:w w:val="107"/>
          <w:sz w:val="28"/>
          <w:szCs w:val="21"/>
          <w:lang w:val="uk-UA"/>
        </w:rPr>
        <w:t xml:space="preserve">                                  </w:t>
      </w:r>
      <w:r w:rsidRPr="00C91BA4">
        <w:rPr>
          <w:rFonts w:ascii="Times New Roman" w:hAnsi="Times New Roman" w:cs="Times New Roman"/>
          <w:spacing w:val="-1"/>
          <w:w w:val="107"/>
          <w:sz w:val="28"/>
          <w:szCs w:val="21"/>
        </w:rPr>
        <w:t>Э.</w:t>
      </w:r>
      <w:r w:rsidRPr="00C91BA4">
        <w:rPr>
          <w:rFonts w:ascii="Times New Roman" w:hAnsi="Times New Roman" w:cs="Times New Roman"/>
          <w:spacing w:val="-1"/>
          <w:w w:val="107"/>
          <w:sz w:val="28"/>
          <w:szCs w:val="21"/>
          <w:lang w:val="uk-UA"/>
        </w:rPr>
        <w:t xml:space="preserve"> </w:t>
      </w:r>
      <w:r w:rsidRPr="00C91BA4">
        <w:rPr>
          <w:rFonts w:ascii="Times New Roman" w:hAnsi="Times New Roman" w:cs="Times New Roman"/>
          <w:spacing w:val="-1"/>
          <w:w w:val="107"/>
          <w:sz w:val="28"/>
          <w:szCs w:val="21"/>
        </w:rPr>
        <w:t xml:space="preserve">Ф. Опочинский </w:t>
      </w:r>
      <w:r w:rsidRPr="00C91BA4">
        <w:rPr>
          <w:rFonts w:ascii="Times New Roman" w:hAnsi="Times New Roman" w:cs="Times New Roman"/>
          <w:spacing w:val="-3"/>
          <w:sz w:val="28"/>
          <w:szCs w:val="23"/>
          <w:lang w:val="uk-UA"/>
        </w:rPr>
        <w:t>[и др.]</w:t>
      </w:r>
      <w:r w:rsidRPr="00C91BA4">
        <w:rPr>
          <w:rFonts w:ascii="Times New Roman" w:hAnsi="Times New Roman" w:cs="Times New Roman"/>
          <w:w w:val="107"/>
          <w:sz w:val="28"/>
          <w:szCs w:val="21"/>
        </w:rPr>
        <w:t xml:space="preserve"> : </w:t>
      </w:r>
      <w:r w:rsidRPr="00C91BA4">
        <w:rPr>
          <w:rFonts w:ascii="Times New Roman" w:hAnsi="Times New Roman" w:cs="Times New Roman"/>
          <w:w w:val="107"/>
          <w:sz w:val="28"/>
          <w:szCs w:val="21"/>
          <w:lang w:val="uk-UA"/>
        </w:rPr>
        <w:t>и</w:t>
      </w:r>
      <w:r w:rsidRPr="00C91BA4">
        <w:rPr>
          <w:rFonts w:ascii="Times New Roman" w:hAnsi="Times New Roman" w:cs="Times New Roman"/>
          <w:w w:val="107"/>
          <w:sz w:val="28"/>
          <w:szCs w:val="21"/>
        </w:rPr>
        <w:t xml:space="preserve">нф. сборник стат. и аналит. материалов. </w:t>
      </w:r>
      <w:proofErr w:type="gramStart"/>
      <w:r w:rsidRPr="00C91BA4">
        <w:rPr>
          <w:rFonts w:ascii="Times New Roman" w:hAnsi="Times New Roman" w:cs="Times New Roman"/>
          <w:w w:val="107"/>
          <w:sz w:val="28"/>
          <w:szCs w:val="21"/>
          <w:lang w:val="uk-UA"/>
        </w:rPr>
        <w:t>–</w:t>
      </w:r>
      <w:r w:rsidRPr="00C91BA4">
        <w:rPr>
          <w:rFonts w:ascii="Times New Roman" w:hAnsi="Times New Roman" w:cs="Times New Roman"/>
          <w:w w:val="107"/>
          <w:sz w:val="28"/>
          <w:szCs w:val="21"/>
        </w:rPr>
        <w:t>М</w:t>
      </w:r>
      <w:proofErr w:type="gramEnd"/>
      <w:r w:rsidRPr="00C91BA4">
        <w:rPr>
          <w:rFonts w:ascii="Times New Roman" w:hAnsi="Times New Roman" w:cs="Times New Roman"/>
          <w:w w:val="107"/>
          <w:sz w:val="28"/>
          <w:szCs w:val="21"/>
        </w:rPr>
        <w:t>осква, 2000</w:t>
      </w:r>
      <w:r w:rsidRPr="00C91BA4">
        <w:rPr>
          <w:rFonts w:ascii="Times New Roman" w:hAnsi="Times New Roman" w:cs="Times New Roman"/>
          <w:w w:val="107"/>
          <w:sz w:val="28"/>
          <w:szCs w:val="21"/>
          <w:lang w:val="uk-UA"/>
        </w:rPr>
        <w:t>. –</w:t>
      </w:r>
      <w:r w:rsidRPr="00C91BA4">
        <w:rPr>
          <w:rFonts w:ascii="Times New Roman" w:hAnsi="Times New Roman" w:cs="Times New Roman"/>
          <w:w w:val="107"/>
          <w:sz w:val="28"/>
          <w:szCs w:val="21"/>
        </w:rPr>
        <w:t xml:space="preserve"> Разд</w:t>
      </w:r>
      <w:r w:rsidRPr="00C91BA4">
        <w:rPr>
          <w:rFonts w:ascii="Times New Roman" w:hAnsi="Times New Roman" w:cs="Times New Roman"/>
          <w:w w:val="107"/>
          <w:sz w:val="28"/>
          <w:szCs w:val="21"/>
          <w:lang w:val="uk-UA"/>
        </w:rPr>
        <w:t>.</w:t>
      </w:r>
      <w:r w:rsidRPr="00C91BA4">
        <w:rPr>
          <w:rFonts w:ascii="Times New Roman" w:hAnsi="Times New Roman" w:cs="Times New Roman"/>
          <w:w w:val="107"/>
          <w:sz w:val="28"/>
          <w:szCs w:val="21"/>
        </w:rPr>
        <w:t xml:space="preserve"> 2. </w:t>
      </w:r>
      <w:bookmarkEnd w:id="7"/>
      <w:r w:rsidRPr="00C91BA4">
        <w:rPr>
          <w:rFonts w:ascii="Times New Roman" w:hAnsi="Times New Roman" w:cs="Times New Roman"/>
          <w:w w:val="107"/>
          <w:sz w:val="28"/>
          <w:szCs w:val="21"/>
          <w:lang w:val="uk-UA"/>
        </w:rPr>
        <w:t>– С. 15–17.</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8" w:name="_Ref192405870"/>
      <w:r w:rsidRPr="00C91BA4">
        <w:rPr>
          <w:rFonts w:ascii="Times New Roman" w:hAnsi="Times New Roman" w:cs="Times New Roman"/>
          <w:spacing w:val="-1"/>
          <w:w w:val="107"/>
          <w:sz w:val="28"/>
          <w:szCs w:val="21"/>
        </w:rPr>
        <w:t xml:space="preserve">Бакулов И. А. Листериоз как пищевая инфекция. Вопросы </w:t>
      </w:r>
      <w:r w:rsidRPr="00C91BA4">
        <w:rPr>
          <w:rFonts w:ascii="Times New Roman" w:hAnsi="Times New Roman" w:cs="Times New Roman"/>
          <w:spacing w:val="1"/>
          <w:w w:val="107"/>
          <w:sz w:val="28"/>
          <w:szCs w:val="21"/>
        </w:rPr>
        <w:t>диагностики и профилактики: учеб</w:t>
      </w:r>
      <w:proofErr w:type="gramStart"/>
      <w:r w:rsidRPr="00C91BA4">
        <w:rPr>
          <w:rFonts w:ascii="Times New Roman" w:hAnsi="Times New Roman" w:cs="Times New Roman"/>
          <w:spacing w:val="1"/>
          <w:w w:val="107"/>
          <w:sz w:val="28"/>
          <w:szCs w:val="21"/>
        </w:rPr>
        <w:t>.</w:t>
      </w:r>
      <w:proofErr w:type="gramEnd"/>
      <w:r w:rsidRPr="00C91BA4">
        <w:rPr>
          <w:rFonts w:ascii="Times New Roman" w:hAnsi="Times New Roman" w:cs="Times New Roman"/>
          <w:spacing w:val="1"/>
          <w:w w:val="107"/>
          <w:sz w:val="28"/>
          <w:szCs w:val="21"/>
        </w:rPr>
        <w:t xml:space="preserve"> </w:t>
      </w:r>
      <w:proofErr w:type="gramStart"/>
      <w:r w:rsidRPr="00C91BA4">
        <w:rPr>
          <w:rFonts w:ascii="Times New Roman" w:hAnsi="Times New Roman" w:cs="Times New Roman"/>
          <w:spacing w:val="1"/>
          <w:w w:val="107"/>
          <w:sz w:val="28"/>
          <w:szCs w:val="21"/>
        </w:rPr>
        <w:t>п</w:t>
      </w:r>
      <w:proofErr w:type="gramEnd"/>
      <w:r w:rsidRPr="00C91BA4">
        <w:rPr>
          <w:rFonts w:ascii="Times New Roman" w:hAnsi="Times New Roman" w:cs="Times New Roman"/>
          <w:spacing w:val="1"/>
          <w:w w:val="107"/>
          <w:sz w:val="28"/>
          <w:szCs w:val="21"/>
        </w:rPr>
        <w:t>особие /</w:t>
      </w:r>
      <w:r w:rsidRPr="00C91BA4">
        <w:rPr>
          <w:rFonts w:ascii="Times New Roman" w:hAnsi="Times New Roman" w:cs="Times New Roman"/>
          <w:spacing w:val="-1"/>
          <w:w w:val="107"/>
          <w:sz w:val="28"/>
          <w:szCs w:val="21"/>
        </w:rPr>
        <w:t xml:space="preserve"> И. А. Бакулов, Д. А. Васильев. –</w:t>
      </w:r>
      <w:r w:rsidRPr="00C91BA4">
        <w:rPr>
          <w:rFonts w:ascii="Times New Roman" w:hAnsi="Times New Roman" w:cs="Times New Roman"/>
          <w:spacing w:val="1"/>
          <w:w w:val="107"/>
          <w:sz w:val="28"/>
          <w:szCs w:val="21"/>
        </w:rPr>
        <w:t xml:space="preserve"> Ульяновск, 1991.</w:t>
      </w:r>
      <w:bookmarkEnd w:id="8"/>
      <w:r w:rsidRPr="00C91BA4">
        <w:rPr>
          <w:rFonts w:ascii="Times New Roman" w:hAnsi="Times New Roman" w:cs="Times New Roman"/>
          <w:spacing w:val="1"/>
          <w:w w:val="107"/>
          <w:sz w:val="28"/>
          <w:szCs w:val="21"/>
        </w:rPr>
        <w:t>– 18–23.</w:t>
      </w:r>
      <w:r w:rsidRPr="00C91BA4">
        <w:rPr>
          <w:rFonts w:ascii="Times New Roman" w:hAnsi="Times New Roman" w:cs="Times New Roman"/>
          <w:spacing w:val="-11"/>
          <w:sz w:val="28"/>
          <w:szCs w:val="22"/>
        </w:rPr>
        <w:t xml:space="preserve"> </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9" w:name="_Ref192405836"/>
      <w:r w:rsidRPr="00C91BA4">
        <w:rPr>
          <w:rFonts w:ascii="Times New Roman" w:hAnsi="Times New Roman" w:cs="Times New Roman"/>
          <w:spacing w:val="3"/>
          <w:sz w:val="28"/>
          <w:szCs w:val="22"/>
          <w:lang w:val="uk-UA"/>
        </w:rPr>
        <w:t>Бакулов И. А. Проблемы пищевого листериоза: контроль за качеством пищевых продуктов и меры обеспечения ветеринарно-санитарного благополуччя / И. А. Бакулов, В. М. Котляров // Медико-ветеринарные аспекты листериоза :</w:t>
      </w:r>
      <w:r w:rsidRPr="00C91BA4">
        <w:rPr>
          <w:rFonts w:ascii="Times New Roman" w:hAnsi="Times New Roman" w:cs="Times New Roman"/>
          <w:spacing w:val="3"/>
          <w:sz w:val="28"/>
          <w:szCs w:val="22"/>
        </w:rPr>
        <w:t xml:space="preserve"> </w:t>
      </w:r>
      <w:r w:rsidRPr="00C91BA4">
        <w:rPr>
          <w:rFonts w:ascii="Times New Roman" w:hAnsi="Times New Roman" w:cs="Times New Roman"/>
          <w:spacing w:val="3"/>
          <w:sz w:val="28"/>
          <w:szCs w:val="22"/>
          <w:lang w:val="uk-UA"/>
        </w:rPr>
        <w:t>науч.-произв. конф. :</w:t>
      </w:r>
      <w:r w:rsidRPr="00C91BA4">
        <w:rPr>
          <w:rFonts w:ascii="Times New Roman" w:hAnsi="Times New Roman" w:cs="Times New Roman"/>
          <w:sz w:val="28"/>
          <w:lang w:val="uk-UA"/>
        </w:rPr>
        <w:t xml:space="preserve"> </w:t>
      </w:r>
      <w:r w:rsidRPr="00C91BA4">
        <w:rPr>
          <w:rFonts w:ascii="Times New Roman" w:hAnsi="Times New Roman" w:cs="Times New Roman"/>
          <w:spacing w:val="3"/>
          <w:sz w:val="28"/>
          <w:szCs w:val="22"/>
          <w:lang w:val="uk-UA"/>
        </w:rPr>
        <w:t>тезисы докл. – Покров</w:t>
      </w:r>
      <w:r w:rsidRPr="00C91BA4">
        <w:rPr>
          <w:rFonts w:ascii="Times New Roman" w:hAnsi="Times New Roman" w:cs="Times New Roman"/>
          <w:spacing w:val="3"/>
          <w:sz w:val="28"/>
          <w:szCs w:val="22"/>
        </w:rPr>
        <w:t xml:space="preserve">, </w:t>
      </w:r>
      <w:r w:rsidRPr="00C91BA4">
        <w:rPr>
          <w:rFonts w:ascii="Times New Roman" w:hAnsi="Times New Roman" w:cs="Times New Roman"/>
          <w:spacing w:val="3"/>
          <w:sz w:val="28"/>
          <w:szCs w:val="22"/>
          <w:lang w:val="uk-UA"/>
        </w:rPr>
        <w:t>1996</w:t>
      </w:r>
      <w:r w:rsidRPr="00C91BA4">
        <w:rPr>
          <w:rFonts w:ascii="Times New Roman" w:hAnsi="Times New Roman" w:cs="Times New Roman"/>
          <w:spacing w:val="3"/>
          <w:sz w:val="28"/>
          <w:szCs w:val="22"/>
        </w:rPr>
        <w:t>. –</w:t>
      </w:r>
      <w:r w:rsidRPr="00C91BA4">
        <w:rPr>
          <w:rFonts w:ascii="Times New Roman" w:hAnsi="Times New Roman" w:cs="Times New Roman"/>
          <w:spacing w:val="3"/>
          <w:sz w:val="28"/>
          <w:szCs w:val="22"/>
          <w:lang w:val="uk-UA"/>
        </w:rPr>
        <w:t xml:space="preserve"> С. 2</w:t>
      </w:r>
      <w:r w:rsidRPr="00C91BA4">
        <w:rPr>
          <w:rFonts w:ascii="Times New Roman" w:hAnsi="Times New Roman" w:cs="Times New Roman"/>
          <w:spacing w:val="3"/>
          <w:sz w:val="28"/>
          <w:szCs w:val="22"/>
        </w:rPr>
        <w:t>–</w:t>
      </w:r>
      <w:r w:rsidRPr="00C91BA4">
        <w:rPr>
          <w:rFonts w:ascii="Times New Roman" w:hAnsi="Times New Roman" w:cs="Times New Roman"/>
          <w:spacing w:val="3"/>
          <w:sz w:val="28"/>
          <w:szCs w:val="22"/>
          <w:lang w:val="uk-UA"/>
        </w:rPr>
        <w:t>9</w:t>
      </w:r>
      <w:bookmarkEnd w:id="9"/>
      <w:r w:rsidRPr="00C91BA4">
        <w:rPr>
          <w:rFonts w:ascii="Times New Roman" w:hAnsi="Times New Roman" w:cs="Times New Roman"/>
          <w:spacing w:val="3"/>
          <w:sz w:val="28"/>
          <w:szCs w:val="22"/>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10" w:name="_Ref192405868"/>
      <w:r w:rsidRPr="00C91BA4">
        <w:rPr>
          <w:rFonts w:ascii="Times New Roman" w:hAnsi="Times New Roman" w:cs="Times New Roman"/>
          <w:spacing w:val="-1"/>
          <w:w w:val="107"/>
          <w:sz w:val="28"/>
          <w:szCs w:val="21"/>
        </w:rPr>
        <w:t>Бакулов И. А.</w:t>
      </w:r>
      <w:r w:rsidRPr="00C91BA4">
        <w:rPr>
          <w:rFonts w:ascii="Times New Roman" w:hAnsi="Times New Roman" w:cs="Times New Roman"/>
          <w:spacing w:val="3"/>
          <w:sz w:val="28"/>
          <w:szCs w:val="22"/>
          <w:lang w:val="uk-UA"/>
        </w:rPr>
        <w:t xml:space="preserve"> </w:t>
      </w:r>
      <w:r w:rsidRPr="00C91BA4">
        <w:rPr>
          <w:rFonts w:ascii="Times New Roman" w:hAnsi="Times New Roman" w:cs="Times New Roman"/>
          <w:spacing w:val="-1"/>
          <w:w w:val="107"/>
          <w:sz w:val="28"/>
          <w:szCs w:val="21"/>
        </w:rPr>
        <w:t>Листериоз</w:t>
      </w:r>
      <w:r w:rsidRPr="00C91BA4">
        <w:rPr>
          <w:rFonts w:ascii="Times New Roman" w:hAnsi="Times New Roman" w:cs="Times New Roman"/>
          <w:spacing w:val="-1"/>
          <w:w w:val="107"/>
          <w:sz w:val="28"/>
          <w:szCs w:val="21"/>
          <w:lang w:val="uk-UA"/>
        </w:rPr>
        <w:t xml:space="preserve"> – </w:t>
      </w:r>
      <w:r w:rsidRPr="00C91BA4">
        <w:rPr>
          <w:rFonts w:ascii="Times New Roman" w:hAnsi="Times New Roman" w:cs="Times New Roman"/>
          <w:spacing w:val="-1"/>
          <w:w w:val="107"/>
          <w:sz w:val="28"/>
          <w:szCs w:val="21"/>
        </w:rPr>
        <w:t>пищевая инфекция</w:t>
      </w:r>
      <w:r w:rsidRPr="00C91BA4">
        <w:rPr>
          <w:rFonts w:ascii="Times New Roman" w:hAnsi="Times New Roman" w:cs="Times New Roman"/>
          <w:spacing w:val="-1"/>
          <w:w w:val="107"/>
          <w:sz w:val="28"/>
          <w:szCs w:val="21"/>
          <w:lang w:val="uk-UA"/>
        </w:rPr>
        <w:t xml:space="preserve"> (масштабы опасности, методы индикации и меры борьбы) / </w:t>
      </w:r>
      <w:r w:rsidRPr="00C91BA4">
        <w:rPr>
          <w:rFonts w:ascii="Times New Roman" w:hAnsi="Times New Roman" w:cs="Times New Roman"/>
          <w:spacing w:val="-1"/>
          <w:w w:val="107"/>
          <w:sz w:val="28"/>
          <w:szCs w:val="21"/>
        </w:rPr>
        <w:t>И. А. Бакулов,</w:t>
      </w:r>
      <w:r w:rsidRPr="00C91BA4">
        <w:rPr>
          <w:rFonts w:ascii="Times New Roman" w:hAnsi="Times New Roman" w:cs="Times New Roman"/>
          <w:spacing w:val="3"/>
          <w:sz w:val="28"/>
          <w:szCs w:val="22"/>
          <w:lang w:val="uk-UA"/>
        </w:rPr>
        <w:t xml:space="preserve"> В. М. Котляров,            Т. И. Душко</w:t>
      </w:r>
      <w:r w:rsidRPr="00C91BA4">
        <w:rPr>
          <w:rFonts w:ascii="Times New Roman" w:hAnsi="Times New Roman" w:cs="Times New Roman"/>
          <w:sz w:val="28"/>
        </w:rPr>
        <w:t xml:space="preserve"> // Ветеринария. – 1991. – № 4. – С. 32–36.</w:t>
      </w:r>
      <w:bookmarkEnd w:id="10"/>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11" w:name="_Ref192400815"/>
      <w:r w:rsidRPr="00C91BA4">
        <w:rPr>
          <w:rFonts w:ascii="Times New Roman" w:hAnsi="Times New Roman" w:cs="Times New Roman"/>
          <w:sz w:val="28"/>
          <w:lang w:val="uk-UA"/>
        </w:rPr>
        <w:t>Бакулов И.</w:t>
      </w:r>
      <w:r w:rsidRPr="00C91BA4">
        <w:rPr>
          <w:rFonts w:ascii="Times New Roman" w:hAnsi="Times New Roman" w:cs="Times New Roman"/>
          <w:sz w:val="28"/>
        </w:rPr>
        <w:t xml:space="preserve"> </w:t>
      </w:r>
      <w:r w:rsidRPr="00C91BA4">
        <w:rPr>
          <w:rFonts w:ascii="Times New Roman" w:hAnsi="Times New Roman" w:cs="Times New Roman"/>
          <w:sz w:val="28"/>
          <w:lang w:val="uk-UA"/>
        </w:rPr>
        <w:t>А.</w:t>
      </w:r>
      <w:r w:rsidRPr="00C91BA4">
        <w:rPr>
          <w:rFonts w:ascii="Times New Roman" w:hAnsi="Times New Roman" w:cs="Times New Roman"/>
          <w:sz w:val="28"/>
        </w:rPr>
        <w:t xml:space="preserve"> Эпидемиологические и эпизоотические аспекты листериоза</w:t>
      </w:r>
      <w:r w:rsidRPr="00C91BA4">
        <w:rPr>
          <w:rFonts w:ascii="Times New Roman" w:hAnsi="Times New Roman" w:cs="Times New Roman"/>
          <w:sz w:val="28"/>
          <w:lang w:val="uk-UA"/>
        </w:rPr>
        <w:t xml:space="preserve">           </w:t>
      </w:r>
      <w:r w:rsidRPr="00C91BA4">
        <w:rPr>
          <w:rFonts w:ascii="Times New Roman" w:hAnsi="Times New Roman" w:cs="Times New Roman"/>
          <w:sz w:val="28"/>
        </w:rPr>
        <w:t xml:space="preserve"> / </w:t>
      </w:r>
      <w:r w:rsidRPr="00C91BA4">
        <w:rPr>
          <w:rFonts w:ascii="Times New Roman" w:hAnsi="Times New Roman" w:cs="Times New Roman"/>
          <w:sz w:val="28"/>
          <w:lang w:val="uk-UA"/>
        </w:rPr>
        <w:t>И.</w:t>
      </w:r>
      <w:r w:rsidRPr="00C91BA4">
        <w:rPr>
          <w:rFonts w:ascii="Times New Roman" w:hAnsi="Times New Roman" w:cs="Times New Roman"/>
          <w:sz w:val="28"/>
        </w:rPr>
        <w:t xml:space="preserve"> </w:t>
      </w:r>
      <w:r w:rsidRPr="00C91BA4">
        <w:rPr>
          <w:rFonts w:ascii="Times New Roman" w:hAnsi="Times New Roman" w:cs="Times New Roman"/>
          <w:sz w:val="28"/>
          <w:lang w:val="uk-UA"/>
        </w:rPr>
        <w:t>А. Бакулов, В. М. Котляров, Т. И.</w:t>
      </w:r>
      <w:r w:rsidRPr="00C91BA4">
        <w:rPr>
          <w:rFonts w:ascii="Times New Roman" w:hAnsi="Times New Roman" w:cs="Times New Roman"/>
          <w:sz w:val="28"/>
        </w:rPr>
        <w:t xml:space="preserve"> </w:t>
      </w:r>
      <w:r w:rsidRPr="00C91BA4">
        <w:rPr>
          <w:rFonts w:ascii="Times New Roman" w:hAnsi="Times New Roman" w:cs="Times New Roman"/>
          <w:sz w:val="28"/>
          <w:lang w:val="uk-UA"/>
        </w:rPr>
        <w:t>Шестипёрова</w:t>
      </w:r>
      <w:r w:rsidRPr="00C91BA4">
        <w:rPr>
          <w:rFonts w:ascii="Times New Roman" w:hAnsi="Times New Roman" w:cs="Times New Roman"/>
          <w:sz w:val="28"/>
        </w:rPr>
        <w:t xml:space="preserve"> // Микробиологический журнал. – 1994. –</w:t>
      </w:r>
      <w:r w:rsidRPr="00C91BA4">
        <w:rPr>
          <w:rFonts w:ascii="Times New Roman" w:hAnsi="Times New Roman" w:cs="Times New Roman"/>
          <w:sz w:val="28"/>
          <w:lang w:val="uk-UA"/>
        </w:rPr>
        <w:t xml:space="preserve"> </w:t>
      </w:r>
      <w:r w:rsidRPr="00C91BA4">
        <w:rPr>
          <w:rFonts w:ascii="Times New Roman" w:hAnsi="Times New Roman" w:cs="Times New Roman"/>
          <w:sz w:val="28"/>
        </w:rPr>
        <w:t>№ 5. – С. 100.</w:t>
      </w:r>
      <w:bookmarkEnd w:id="11"/>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12" w:name="_Ref192425685"/>
      <w:r w:rsidRPr="00C91BA4">
        <w:rPr>
          <w:rFonts w:ascii="Times New Roman" w:hAnsi="Times New Roman" w:cs="Times New Roman"/>
          <w:sz w:val="28"/>
          <w:szCs w:val="23"/>
        </w:rPr>
        <w:t>Березкина Г.</w:t>
      </w:r>
      <w:r w:rsidRPr="00C91BA4">
        <w:rPr>
          <w:rFonts w:ascii="Times New Roman" w:hAnsi="Times New Roman" w:cs="Times New Roman"/>
          <w:sz w:val="28"/>
          <w:szCs w:val="23"/>
          <w:lang w:val="uk-UA"/>
        </w:rPr>
        <w:t xml:space="preserve"> </w:t>
      </w:r>
      <w:r w:rsidRPr="00C91BA4">
        <w:rPr>
          <w:rFonts w:ascii="Times New Roman" w:hAnsi="Times New Roman" w:cs="Times New Roman"/>
          <w:sz w:val="28"/>
          <w:szCs w:val="23"/>
        </w:rPr>
        <w:t xml:space="preserve">В. Технология получения и обоснование применения диагностикума </w:t>
      </w:r>
      <w:r w:rsidRPr="00C91BA4">
        <w:rPr>
          <w:rFonts w:ascii="Times New Roman" w:hAnsi="Times New Roman" w:cs="Times New Roman"/>
          <w:spacing w:val="-3"/>
          <w:sz w:val="28"/>
          <w:szCs w:val="23"/>
        </w:rPr>
        <w:t>эритроцитарного</w:t>
      </w:r>
      <w:r>
        <w:rPr>
          <w:rFonts w:ascii="Times New Roman" w:hAnsi="Times New Roman" w:cs="Times New Roman"/>
          <w:spacing w:val="-3"/>
          <w:sz w:val="28"/>
          <w:szCs w:val="23"/>
        </w:rPr>
        <w:t xml:space="preserve"> листериозного </w:t>
      </w:r>
      <w:r w:rsidRPr="00C91BA4">
        <w:rPr>
          <w:rFonts w:ascii="Times New Roman" w:hAnsi="Times New Roman" w:cs="Times New Roman"/>
          <w:spacing w:val="-3"/>
          <w:sz w:val="28"/>
          <w:szCs w:val="23"/>
        </w:rPr>
        <w:t>сухого для Р</w:t>
      </w:r>
      <w:r>
        <w:rPr>
          <w:rFonts w:ascii="Times New Roman" w:hAnsi="Times New Roman" w:cs="Times New Roman"/>
          <w:spacing w:val="-3"/>
          <w:sz w:val="28"/>
          <w:szCs w:val="23"/>
          <w:lang w:val="uk-UA"/>
        </w:rPr>
        <w:t>Н</w:t>
      </w:r>
      <w:r w:rsidRPr="00C91BA4">
        <w:rPr>
          <w:rFonts w:ascii="Times New Roman" w:hAnsi="Times New Roman" w:cs="Times New Roman"/>
          <w:spacing w:val="-3"/>
          <w:sz w:val="28"/>
          <w:szCs w:val="23"/>
        </w:rPr>
        <w:t>ГА</w:t>
      </w:r>
      <w:r w:rsidRPr="00C91BA4">
        <w:rPr>
          <w:rFonts w:ascii="Times New Roman" w:hAnsi="Times New Roman" w:cs="Times New Roman"/>
          <w:spacing w:val="-3"/>
          <w:sz w:val="28"/>
          <w:szCs w:val="23"/>
          <w:lang w:val="uk-UA"/>
        </w:rPr>
        <w:t xml:space="preserve">                                   / </w:t>
      </w:r>
      <w:r w:rsidRPr="00C91BA4">
        <w:rPr>
          <w:rFonts w:ascii="Times New Roman" w:hAnsi="Times New Roman" w:cs="Times New Roman"/>
          <w:sz w:val="28"/>
          <w:szCs w:val="23"/>
        </w:rPr>
        <w:t>Г.</w:t>
      </w:r>
      <w:r w:rsidRPr="00C91BA4">
        <w:rPr>
          <w:rFonts w:ascii="Times New Roman" w:hAnsi="Times New Roman" w:cs="Times New Roman"/>
          <w:sz w:val="28"/>
          <w:szCs w:val="23"/>
          <w:lang w:val="uk-UA"/>
        </w:rPr>
        <w:t xml:space="preserve"> </w:t>
      </w:r>
      <w:r w:rsidRPr="00C91BA4">
        <w:rPr>
          <w:rFonts w:ascii="Times New Roman" w:hAnsi="Times New Roman" w:cs="Times New Roman"/>
          <w:sz w:val="28"/>
          <w:szCs w:val="23"/>
        </w:rPr>
        <w:t xml:space="preserve">В. Березкина </w:t>
      </w:r>
      <w:r w:rsidRPr="00C91BA4">
        <w:rPr>
          <w:rFonts w:ascii="Times New Roman" w:hAnsi="Times New Roman" w:cs="Times New Roman"/>
          <w:spacing w:val="-3"/>
          <w:sz w:val="28"/>
          <w:szCs w:val="23"/>
          <w:lang w:val="uk-UA"/>
        </w:rPr>
        <w:t>//</w:t>
      </w:r>
      <w:r w:rsidRPr="00C91BA4">
        <w:rPr>
          <w:rFonts w:ascii="Times New Roman" w:hAnsi="Times New Roman" w:cs="Times New Roman"/>
          <w:spacing w:val="-3"/>
          <w:sz w:val="28"/>
          <w:szCs w:val="23"/>
        </w:rPr>
        <w:t xml:space="preserve"> Актуальные вопросы </w:t>
      </w:r>
      <w:r w:rsidRPr="00C91BA4">
        <w:rPr>
          <w:rFonts w:ascii="Times New Roman" w:hAnsi="Times New Roman" w:cs="Times New Roman"/>
          <w:spacing w:val="-1"/>
          <w:sz w:val="28"/>
          <w:szCs w:val="23"/>
        </w:rPr>
        <w:t>медицинской биотехнологии</w:t>
      </w:r>
      <w:proofErr w:type="gramStart"/>
      <w:r w:rsidRPr="00C91BA4">
        <w:rPr>
          <w:rFonts w:ascii="Times New Roman" w:hAnsi="Times New Roman" w:cs="Times New Roman"/>
          <w:spacing w:val="-3"/>
          <w:sz w:val="28"/>
          <w:szCs w:val="23"/>
        </w:rPr>
        <w:t xml:space="preserve"> </w:t>
      </w:r>
      <w:r w:rsidRPr="00C91BA4">
        <w:rPr>
          <w:rFonts w:ascii="Times New Roman" w:hAnsi="Times New Roman" w:cs="Times New Roman"/>
          <w:spacing w:val="-3"/>
          <w:sz w:val="28"/>
          <w:szCs w:val="23"/>
          <w:lang w:val="uk-UA"/>
        </w:rPr>
        <w:t>:</w:t>
      </w:r>
      <w:proofErr w:type="gramEnd"/>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[сб</w:t>
      </w:r>
      <w:r w:rsidRPr="00C91BA4">
        <w:rPr>
          <w:rFonts w:ascii="Times New Roman" w:hAnsi="Times New Roman" w:cs="Times New Roman"/>
          <w:spacing w:val="-3"/>
          <w:sz w:val="28"/>
          <w:szCs w:val="23"/>
          <w:lang w:val="uk-UA"/>
        </w:rPr>
        <w:t>орник</w:t>
      </w:r>
      <w:r w:rsidRPr="00C91BA4">
        <w:rPr>
          <w:rFonts w:ascii="Times New Roman" w:hAnsi="Times New Roman" w:cs="Times New Roman"/>
          <w:spacing w:val="-3"/>
          <w:sz w:val="28"/>
          <w:szCs w:val="23"/>
        </w:rPr>
        <w:t>]</w:t>
      </w:r>
      <w:r w:rsidRPr="00C91BA4">
        <w:rPr>
          <w:rFonts w:ascii="Times New Roman" w:hAnsi="Times New Roman" w:cs="Times New Roman"/>
          <w:spacing w:val="-3"/>
          <w:sz w:val="28"/>
          <w:szCs w:val="23"/>
          <w:lang w:val="uk-UA"/>
        </w:rPr>
        <w:t>.</w:t>
      </w:r>
      <w:r w:rsidRPr="00C91BA4">
        <w:rPr>
          <w:rFonts w:ascii="Times New Roman" w:hAnsi="Times New Roman" w:cs="Times New Roman"/>
          <w:spacing w:val="-1"/>
          <w:sz w:val="28"/>
          <w:szCs w:val="23"/>
        </w:rPr>
        <w:t xml:space="preserve"> – Томск, 1991</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rPr>
        <w:t xml:space="preserve"> – С. 159–161.</w:t>
      </w:r>
      <w:bookmarkEnd w:id="12"/>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13" w:name="_Ref192435003"/>
      <w:r w:rsidRPr="00C91BA4">
        <w:rPr>
          <w:rFonts w:ascii="Times New Roman" w:hAnsi="Times New Roman" w:cs="Times New Roman"/>
          <w:sz w:val="28"/>
          <w:szCs w:val="23"/>
        </w:rPr>
        <w:t>Берман В.</w:t>
      </w:r>
      <w:r w:rsidRPr="00C91BA4">
        <w:rPr>
          <w:rFonts w:ascii="Times New Roman" w:hAnsi="Times New Roman" w:cs="Times New Roman"/>
          <w:sz w:val="28"/>
          <w:szCs w:val="23"/>
          <w:lang w:val="uk-UA"/>
        </w:rPr>
        <w:t xml:space="preserve"> </w:t>
      </w:r>
      <w:r w:rsidRPr="00C91BA4">
        <w:rPr>
          <w:rFonts w:ascii="Times New Roman" w:hAnsi="Times New Roman" w:cs="Times New Roman"/>
          <w:sz w:val="28"/>
          <w:szCs w:val="23"/>
        </w:rPr>
        <w:t>М. Вопросы возрастной реактивности в инфекционных и иммунологических процессах</w:t>
      </w:r>
      <w:r w:rsidRPr="00C91BA4">
        <w:rPr>
          <w:rFonts w:ascii="Times New Roman" w:hAnsi="Times New Roman" w:cs="Times New Roman"/>
          <w:sz w:val="28"/>
          <w:szCs w:val="23"/>
          <w:lang w:val="uk-UA"/>
        </w:rPr>
        <w:t xml:space="preserve"> / </w:t>
      </w:r>
      <w:r w:rsidRPr="00C91BA4">
        <w:rPr>
          <w:rFonts w:ascii="Times New Roman" w:hAnsi="Times New Roman" w:cs="Times New Roman"/>
          <w:sz w:val="28"/>
          <w:szCs w:val="23"/>
        </w:rPr>
        <w:t>В.</w:t>
      </w:r>
      <w:r w:rsidRPr="00C91BA4">
        <w:rPr>
          <w:rFonts w:ascii="Times New Roman" w:hAnsi="Times New Roman" w:cs="Times New Roman"/>
          <w:sz w:val="28"/>
          <w:szCs w:val="23"/>
          <w:lang w:val="uk-UA"/>
        </w:rPr>
        <w:t xml:space="preserve"> </w:t>
      </w:r>
      <w:r w:rsidRPr="00C91BA4">
        <w:rPr>
          <w:rFonts w:ascii="Times New Roman" w:hAnsi="Times New Roman" w:cs="Times New Roman"/>
          <w:sz w:val="28"/>
          <w:szCs w:val="23"/>
        </w:rPr>
        <w:t>М</w:t>
      </w:r>
      <w:r w:rsidRPr="00C91BA4">
        <w:rPr>
          <w:rFonts w:ascii="Times New Roman" w:hAnsi="Times New Roman" w:cs="Times New Roman"/>
          <w:sz w:val="28"/>
          <w:szCs w:val="23"/>
          <w:lang w:val="uk-UA"/>
        </w:rPr>
        <w:t>.</w:t>
      </w:r>
      <w:r w:rsidRPr="00C91BA4">
        <w:rPr>
          <w:rFonts w:ascii="Times New Roman" w:hAnsi="Times New Roman" w:cs="Times New Roman"/>
          <w:sz w:val="28"/>
          <w:szCs w:val="23"/>
        </w:rPr>
        <w:t xml:space="preserve"> Берман, Е.</w:t>
      </w:r>
      <w:r w:rsidRPr="00C91BA4">
        <w:rPr>
          <w:rFonts w:ascii="Times New Roman" w:hAnsi="Times New Roman" w:cs="Times New Roman"/>
          <w:sz w:val="28"/>
          <w:szCs w:val="23"/>
          <w:lang w:val="uk-UA"/>
        </w:rPr>
        <w:t xml:space="preserve"> </w:t>
      </w:r>
      <w:r w:rsidRPr="00C91BA4">
        <w:rPr>
          <w:rFonts w:ascii="Times New Roman" w:hAnsi="Times New Roman" w:cs="Times New Roman"/>
          <w:sz w:val="28"/>
          <w:szCs w:val="23"/>
        </w:rPr>
        <w:t>М. Славская</w:t>
      </w:r>
      <w:r w:rsidRPr="00C91BA4">
        <w:rPr>
          <w:rFonts w:ascii="Times New Roman" w:hAnsi="Times New Roman" w:cs="Times New Roman"/>
          <w:sz w:val="28"/>
          <w:szCs w:val="23"/>
          <w:lang w:val="uk-UA"/>
        </w:rPr>
        <w:t>.</w:t>
      </w:r>
      <w:r w:rsidRPr="00C91BA4">
        <w:rPr>
          <w:rFonts w:ascii="Times New Roman" w:hAnsi="Times New Roman" w:cs="Times New Roman"/>
          <w:sz w:val="28"/>
          <w:szCs w:val="23"/>
        </w:rPr>
        <w:t xml:space="preserve"> – Л., 1955.</w:t>
      </w:r>
      <w:r w:rsidRPr="00C91BA4">
        <w:rPr>
          <w:rFonts w:ascii="Times New Roman" w:hAnsi="Times New Roman" w:cs="Times New Roman"/>
          <w:sz w:val="28"/>
          <w:szCs w:val="23"/>
          <w:lang w:val="uk-UA"/>
        </w:rPr>
        <w:t xml:space="preserve">                 </w:t>
      </w:r>
      <w:r w:rsidRPr="00C91BA4">
        <w:rPr>
          <w:rFonts w:ascii="Times New Roman" w:hAnsi="Times New Roman" w:cs="Times New Roman"/>
          <w:sz w:val="28"/>
          <w:szCs w:val="23"/>
        </w:rPr>
        <w:t xml:space="preserve"> – С. 216–221.</w:t>
      </w:r>
      <w:bookmarkEnd w:id="13"/>
      <w:r w:rsidRPr="00C91BA4">
        <w:rPr>
          <w:rFonts w:ascii="Times New Roman" w:hAnsi="Times New Roman" w:cs="Times New Roman"/>
          <w:sz w:val="28"/>
          <w:szCs w:val="23"/>
        </w:rPr>
        <w:t xml:space="preserve"> </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14" w:name="_Ref192430069"/>
      <w:r w:rsidRPr="00C91BA4">
        <w:rPr>
          <w:rFonts w:ascii="Times New Roman" w:hAnsi="Times New Roman" w:cs="Times New Roman"/>
          <w:sz w:val="28"/>
          <w:szCs w:val="23"/>
        </w:rPr>
        <w:t xml:space="preserve">Биологические свойства компонентов листериозной клетки </w:t>
      </w:r>
      <w:r w:rsidRPr="00C91BA4">
        <w:rPr>
          <w:rFonts w:ascii="Times New Roman" w:hAnsi="Times New Roman" w:cs="Times New Roman"/>
          <w:spacing w:val="-1"/>
          <w:sz w:val="28"/>
          <w:szCs w:val="23"/>
          <w:lang w:val="uk-UA"/>
        </w:rPr>
        <w:t xml:space="preserve">/ И.А.Бакулов, Д.А.Васильев, В.Е.Белоусов </w:t>
      </w:r>
      <w:r w:rsidRPr="00C91BA4">
        <w:rPr>
          <w:rFonts w:ascii="Times New Roman" w:hAnsi="Times New Roman" w:cs="Times New Roman"/>
          <w:spacing w:val="-3"/>
          <w:sz w:val="28"/>
          <w:szCs w:val="23"/>
        </w:rPr>
        <w:t>[</w:t>
      </w:r>
      <w:r w:rsidRPr="00C91BA4">
        <w:rPr>
          <w:rFonts w:ascii="Times New Roman" w:hAnsi="Times New Roman" w:cs="Times New Roman"/>
          <w:spacing w:val="-1"/>
          <w:sz w:val="28"/>
          <w:szCs w:val="23"/>
          <w:lang w:val="uk-UA"/>
        </w:rPr>
        <w:t>и др.</w:t>
      </w:r>
      <w:proofErr w:type="gramStart"/>
      <w:r w:rsidRPr="00C91BA4">
        <w:rPr>
          <w:rFonts w:ascii="Times New Roman" w:hAnsi="Times New Roman" w:cs="Times New Roman"/>
          <w:spacing w:val="-3"/>
          <w:sz w:val="28"/>
          <w:szCs w:val="23"/>
        </w:rPr>
        <w:t xml:space="preserve"> ]</w:t>
      </w:r>
      <w:proofErr w:type="gramEnd"/>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z w:val="28"/>
          <w:szCs w:val="23"/>
          <w:lang w:val="uk-UA"/>
        </w:rPr>
        <w:t>Ветеринария. – 1988. – № 4. – С. 26</w:t>
      </w:r>
      <w:r w:rsidRPr="00C91BA4">
        <w:rPr>
          <w:rFonts w:ascii="Times New Roman" w:hAnsi="Times New Roman" w:cs="Times New Roman"/>
          <w:sz w:val="28"/>
          <w:szCs w:val="23"/>
        </w:rPr>
        <w:t>–</w:t>
      </w:r>
      <w:r w:rsidRPr="00C91BA4">
        <w:rPr>
          <w:rFonts w:ascii="Times New Roman" w:hAnsi="Times New Roman" w:cs="Times New Roman"/>
          <w:sz w:val="28"/>
          <w:szCs w:val="23"/>
          <w:lang w:val="uk-UA"/>
        </w:rPr>
        <w:t>29</w:t>
      </w:r>
      <w:bookmarkEnd w:id="14"/>
      <w:r w:rsidRPr="00C91BA4">
        <w:rPr>
          <w:rFonts w:ascii="Times New Roman" w:hAnsi="Times New Roman" w:cs="Times New Roman"/>
          <w:sz w:val="28"/>
          <w:szCs w:val="23"/>
          <w:lang w:val="uk-UA"/>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
          <w:sz w:val="28"/>
          <w:szCs w:val="23"/>
          <w:lang w:val="uk-UA"/>
        </w:rPr>
      </w:pPr>
      <w:bookmarkStart w:id="15" w:name="_Ref197521742"/>
      <w:r w:rsidRPr="00C91BA4">
        <w:rPr>
          <w:rFonts w:ascii="Times New Roman" w:hAnsi="Times New Roman" w:cs="Times New Roman"/>
          <w:spacing w:val="-1"/>
          <w:sz w:val="28"/>
          <w:szCs w:val="23"/>
          <w:lang w:val="uk-UA"/>
        </w:rPr>
        <w:t>Бондар Т. О. Роль лістерій у патології тварин і людини / Т. О. Бондар                    // Ветеринарна біотехнологія. – 2005. – № 7.– С. 13–17.</w:t>
      </w:r>
      <w:bookmarkEnd w:id="15"/>
      <w:r w:rsidRPr="00C91BA4">
        <w:rPr>
          <w:rFonts w:ascii="Times New Roman" w:hAnsi="Times New Roman" w:cs="Times New Roman"/>
          <w:spacing w:val="-1"/>
          <w:sz w:val="28"/>
          <w:szCs w:val="23"/>
          <w:lang w:val="uk-UA"/>
        </w:rPr>
        <w:t xml:space="preserve"> </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
          <w:sz w:val="28"/>
          <w:szCs w:val="23"/>
          <w:lang w:val="uk-UA"/>
        </w:rPr>
      </w:pPr>
      <w:bookmarkStart w:id="16" w:name="_Ref197519997"/>
      <w:r w:rsidRPr="00C91BA4">
        <w:rPr>
          <w:rFonts w:ascii="Times New Roman" w:hAnsi="Times New Roman" w:cs="Times New Roman"/>
          <w:spacing w:val="-1"/>
          <w:sz w:val="28"/>
          <w:szCs w:val="23"/>
          <w:lang w:val="uk-UA"/>
        </w:rPr>
        <w:lastRenderedPageBreak/>
        <w:t>Бондар Т. О. Сучасний стан лабораторної діагностики лістеріозу                           / Т. О. Бондар // Ветеринарна біотехнологія. – 2006. – № 8. – С. 16–23.</w:t>
      </w:r>
      <w:bookmarkEnd w:id="16"/>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
          <w:sz w:val="28"/>
          <w:szCs w:val="23"/>
          <w:lang w:val="uk-UA"/>
        </w:rPr>
      </w:pPr>
      <w:bookmarkStart w:id="17" w:name="_Ref193876077"/>
      <w:bookmarkStart w:id="18" w:name="_Ref197520181"/>
      <w:r w:rsidRPr="00C91BA4">
        <w:rPr>
          <w:rFonts w:ascii="Times New Roman" w:hAnsi="Times New Roman" w:cs="Times New Roman"/>
          <w:spacing w:val="-1"/>
          <w:sz w:val="28"/>
          <w:szCs w:val="23"/>
          <w:lang w:val="uk-UA"/>
        </w:rPr>
        <w:t>Бондар Т. О. Порівняльна оцінка живильних середовищ для культивування збудника лістеріозу / Т. О. Бондар, С. А. Дементьєва, В. О. Андріящук                     // Ветеринарна біотехнологія. – 2006. – № 9. – С. 22–27.</w:t>
      </w:r>
      <w:bookmarkEnd w:id="18"/>
      <w:r w:rsidRPr="00C91BA4">
        <w:rPr>
          <w:rFonts w:ascii="Times New Roman" w:hAnsi="Times New Roman" w:cs="Times New Roman"/>
          <w:spacing w:val="-1"/>
          <w:sz w:val="28"/>
          <w:szCs w:val="23"/>
          <w:lang w:val="uk-UA"/>
        </w:rPr>
        <w:t xml:space="preserve"> </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
          <w:sz w:val="28"/>
          <w:szCs w:val="23"/>
          <w:lang w:val="uk-UA"/>
        </w:rPr>
      </w:pPr>
      <w:bookmarkStart w:id="19" w:name="_Ref193875372"/>
      <w:bookmarkStart w:id="20" w:name="_Ref197520108"/>
      <w:bookmarkEnd w:id="17"/>
      <w:r w:rsidRPr="00C91BA4">
        <w:rPr>
          <w:rFonts w:ascii="Times New Roman" w:hAnsi="Times New Roman" w:cs="Times New Roman"/>
          <w:spacing w:val="-1"/>
          <w:sz w:val="28"/>
          <w:szCs w:val="23"/>
          <w:lang w:val="uk-UA"/>
        </w:rPr>
        <w:t>Бондар Т. О. Шляхи удосконалення специфічної профілактики лістеріозу              / Т. О. Бондар, С. А. Дементьєва, В. О. Андріящук // Науковий вісник Львівської Національної академії ім.</w:t>
      </w:r>
      <w:r>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uk-UA"/>
        </w:rPr>
        <w:t>Ґжицького.– 2006. – Т 8, № 4. – Ч.2. – С. 11–14.</w:t>
      </w:r>
      <w:bookmarkEnd w:id="20"/>
      <w:r w:rsidRPr="00C91BA4">
        <w:rPr>
          <w:rFonts w:ascii="Times New Roman" w:hAnsi="Times New Roman" w:cs="Times New Roman"/>
          <w:spacing w:val="-1"/>
          <w:sz w:val="28"/>
          <w:szCs w:val="23"/>
          <w:lang w:val="uk-UA"/>
        </w:rPr>
        <w:t xml:space="preserve"> </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21" w:name="_Ref192423285"/>
      <w:r w:rsidRPr="00C91BA4">
        <w:rPr>
          <w:rFonts w:ascii="Times New Roman" w:hAnsi="Times New Roman" w:cs="Times New Roman"/>
          <w:sz w:val="28"/>
          <w:szCs w:val="23"/>
          <w:lang w:val="uk-UA"/>
        </w:rPr>
        <w:t>Борисов Л. Б.Медицинская микробиология, вирусология, иммунология                / Л. Б. Борисов, А. М. Смирнова, Й. С. Фрейдлин – М.: Медицина, 1994. – 528 с.</w:t>
      </w:r>
      <w:bookmarkEnd w:id="21"/>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z w:val="28"/>
          <w:szCs w:val="23"/>
          <w:lang w:val="uk-UA"/>
        </w:rPr>
      </w:pPr>
      <w:bookmarkStart w:id="22" w:name="_Ref192414082"/>
      <w:bookmarkStart w:id="23" w:name="_Ref193906947"/>
      <w:bookmarkEnd w:id="19"/>
      <w:r w:rsidRPr="00C91BA4">
        <w:rPr>
          <w:rFonts w:ascii="Times New Roman" w:hAnsi="Times New Roman" w:cs="Times New Roman"/>
          <w:spacing w:val="5"/>
          <w:sz w:val="28"/>
          <w:szCs w:val="22"/>
          <w:lang w:val="uk-UA"/>
        </w:rPr>
        <w:t>Борисович Ю. Ф. Ветеринарные препараты / Ю. Ф. Борисович                          – М. : Колос, 1981. – С. 236</w:t>
      </w:r>
      <w:r w:rsidRPr="00C91BA4">
        <w:rPr>
          <w:rFonts w:ascii="Times New Roman" w:hAnsi="Times New Roman" w:cs="Times New Roman"/>
          <w:spacing w:val="5"/>
          <w:sz w:val="28"/>
          <w:szCs w:val="22"/>
        </w:rPr>
        <w:t>–</w:t>
      </w:r>
      <w:r w:rsidRPr="00C91BA4">
        <w:rPr>
          <w:rFonts w:ascii="Times New Roman" w:hAnsi="Times New Roman" w:cs="Times New Roman"/>
          <w:spacing w:val="5"/>
          <w:sz w:val="28"/>
          <w:szCs w:val="22"/>
          <w:lang w:val="uk-UA"/>
        </w:rPr>
        <w:t>251.</w:t>
      </w:r>
      <w:bookmarkEnd w:id="23"/>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z w:val="28"/>
          <w:szCs w:val="23"/>
          <w:lang w:val="uk-UA"/>
        </w:rPr>
      </w:pPr>
      <w:bookmarkStart w:id="24" w:name="_Ref192428921"/>
      <w:bookmarkStart w:id="25" w:name="_Ref193905389"/>
      <w:bookmarkEnd w:id="22"/>
      <w:r w:rsidRPr="00C91BA4">
        <w:rPr>
          <w:rFonts w:ascii="Times New Roman" w:hAnsi="Times New Roman" w:cs="Times New Roman"/>
          <w:sz w:val="28"/>
          <w:szCs w:val="23"/>
          <w:lang w:val="uk-UA"/>
        </w:rPr>
        <w:t xml:space="preserve">Бузолева Л. С. Влияние газообразных метаболитов почвенных бактерий на размножение Listeria monocytogenes и </w:t>
      </w:r>
      <w:r w:rsidRPr="00C91BA4">
        <w:rPr>
          <w:rFonts w:ascii="Times New Roman" w:hAnsi="Times New Roman" w:cs="Times New Roman"/>
          <w:sz w:val="28"/>
          <w:szCs w:val="23"/>
          <w:lang w:val="en-US"/>
        </w:rPr>
        <w:t>Yersinia</w:t>
      </w:r>
      <w:r w:rsidRPr="00C91BA4">
        <w:rPr>
          <w:rFonts w:ascii="Times New Roman" w:hAnsi="Times New Roman" w:cs="Times New Roman"/>
          <w:sz w:val="28"/>
          <w:szCs w:val="23"/>
          <w:lang w:val="uk-UA"/>
        </w:rPr>
        <w:t xml:space="preserve"> </w:t>
      </w:r>
      <w:r w:rsidRPr="00C91BA4">
        <w:rPr>
          <w:rFonts w:ascii="Times New Roman" w:hAnsi="Times New Roman" w:cs="Times New Roman"/>
          <w:sz w:val="28"/>
          <w:szCs w:val="23"/>
          <w:lang w:val="en-US"/>
        </w:rPr>
        <w:t>pseudotuberculosis</w:t>
      </w:r>
      <w:r w:rsidRPr="00C91BA4">
        <w:rPr>
          <w:rFonts w:ascii="Times New Roman" w:hAnsi="Times New Roman" w:cs="Times New Roman"/>
          <w:sz w:val="28"/>
          <w:szCs w:val="23"/>
          <w:lang w:val="uk-UA"/>
        </w:rPr>
        <w:t xml:space="preserve">                           / Л. С .Бузолева., М. Л. Сидоренко // Журнал микробиологии, эпидемиологии и иммунологии. – 2005. – № 2. – С. 29–33.</w:t>
      </w:r>
      <w:bookmarkEnd w:id="25"/>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z w:val="28"/>
          <w:szCs w:val="23"/>
          <w:lang w:val="uk-UA"/>
        </w:rPr>
      </w:pPr>
      <w:bookmarkStart w:id="26" w:name="_Ref192429533"/>
      <w:r w:rsidRPr="00C91BA4">
        <w:rPr>
          <w:rFonts w:ascii="Times New Roman" w:hAnsi="Times New Roman" w:cs="Times New Roman"/>
          <w:spacing w:val="5"/>
          <w:sz w:val="28"/>
          <w:szCs w:val="22"/>
          <w:lang w:val="uk-UA"/>
        </w:rPr>
        <w:t xml:space="preserve"> Бургасов П. Н. Руководство по вакцинному и сывороточному делу                  / П. Н. Бургасов – М.: Медицина, 1978. – С. 3.</w:t>
      </w:r>
      <w:bookmarkEnd w:id="26"/>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z w:val="28"/>
          <w:szCs w:val="23"/>
          <w:lang w:val="uk-UA"/>
        </w:rPr>
      </w:pPr>
      <w:bookmarkStart w:id="27" w:name="_Ref192435533"/>
      <w:r w:rsidRPr="00C91BA4">
        <w:rPr>
          <w:rFonts w:ascii="Times New Roman" w:hAnsi="Times New Roman" w:cs="Times New Roman"/>
          <w:sz w:val="28"/>
          <w:szCs w:val="23"/>
          <w:lang w:val="uk-UA"/>
        </w:rPr>
        <w:t xml:space="preserve"> Бутко М.П. Эффективность некоторых сред и способов выделения возбудителя листериоза из биологического материала / М. П. Бутко / Сиб. вестник с.-х. науки. –1998. – № 5. – С. 114</w:t>
      </w:r>
      <w:r w:rsidRPr="00C91BA4">
        <w:rPr>
          <w:rFonts w:ascii="Times New Roman" w:hAnsi="Times New Roman" w:cs="Times New Roman"/>
          <w:sz w:val="28"/>
          <w:szCs w:val="23"/>
        </w:rPr>
        <w:t>–</w:t>
      </w:r>
      <w:r w:rsidRPr="00C91BA4">
        <w:rPr>
          <w:rFonts w:ascii="Times New Roman" w:hAnsi="Times New Roman" w:cs="Times New Roman"/>
          <w:sz w:val="28"/>
          <w:szCs w:val="23"/>
          <w:lang w:val="uk-UA"/>
        </w:rPr>
        <w:t>125.</w:t>
      </w:r>
      <w:bookmarkEnd w:id="27"/>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z w:val="28"/>
          <w:szCs w:val="23"/>
          <w:lang w:val="uk-UA"/>
        </w:rPr>
      </w:pPr>
      <w:bookmarkStart w:id="28" w:name="_Ref193905145"/>
      <w:r w:rsidRPr="00C91BA4">
        <w:rPr>
          <w:rFonts w:ascii="Times New Roman" w:hAnsi="Times New Roman" w:cs="Times New Roman"/>
          <w:sz w:val="28"/>
          <w:szCs w:val="23"/>
          <w:lang w:val="uk-UA"/>
        </w:rPr>
        <w:t>Васильев Д. А. Роль пищевых продуктов в распространении листериоза /         Д. А. Васильев // Ветеринария. – 1992. – № 4. – С. 46</w:t>
      </w:r>
      <w:r w:rsidRPr="00C91BA4">
        <w:rPr>
          <w:rFonts w:ascii="Times New Roman" w:hAnsi="Times New Roman" w:cs="Times New Roman"/>
          <w:sz w:val="28"/>
          <w:szCs w:val="23"/>
        </w:rPr>
        <w:t>–</w:t>
      </w:r>
      <w:r w:rsidRPr="00C91BA4">
        <w:rPr>
          <w:rFonts w:ascii="Times New Roman" w:hAnsi="Times New Roman" w:cs="Times New Roman"/>
          <w:sz w:val="28"/>
          <w:szCs w:val="23"/>
          <w:lang w:val="uk-UA"/>
        </w:rPr>
        <w:t>48.</w:t>
      </w:r>
      <w:bookmarkEnd w:id="28"/>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z w:val="28"/>
          <w:szCs w:val="23"/>
          <w:lang w:val="uk-UA"/>
        </w:rPr>
      </w:pPr>
      <w:bookmarkStart w:id="29" w:name="_Ref197521487"/>
      <w:r w:rsidRPr="00C91BA4">
        <w:rPr>
          <w:rFonts w:ascii="Times New Roman" w:hAnsi="Times New Roman" w:cs="Times New Roman"/>
          <w:sz w:val="28"/>
          <w:szCs w:val="23"/>
          <w:lang w:val="uk-UA"/>
        </w:rPr>
        <w:t xml:space="preserve">Васильев Д. А. Теоретическое обоснование и разработка основных направлений в профилактике пищевого листериоза: автореф. дис. На здобуття наук. ступеня д.б.н. : спец. 16.06.06 „Ветеринарная санитария, </w:t>
      </w:r>
      <w:r w:rsidRPr="00C91BA4">
        <w:rPr>
          <w:rFonts w:ascii="Times New Roman" w:hAnsi="Times New Roman" w:cs="Times New Roman"/>
          <w:sz w:val="28"/>
          <w:szCs w:val="23"/>
        </w:rPr>
        <w:t>ветеринарно-санитарная экспертиза и гигиена переработки продуктов животноводства</w:t>
      </w:r>
      <w:r w:rsidRPr="00C91BA4">
        <w:rPr>
          <w:rFonts w:ascii="Times New Roman" w:hAnsi="Times New Roman" w:cs="Times New Roman"/>
          <w:sz w:val="28"/>
          <w:szCs w:val="23"/>
          <w:lang w:val="uk-UA"/>
        </w:rPr>
        <w:t xml:space="preserve">”; 16.00.03 „Ветеринарная </w:t>
      </w:r>
      <w:r>
        <w:rPr>
          <w:rFonts w:ascii="Times New Roman" w:hAnsi="Times New Roman" w:cs="Times New Roman"/>
          <w:sz w:val="28"/>
          <w:szCs w:val="23"/>
          <w:lang w:val="uk-UA"/>
        </w:rPr>
        <w:t>микробиология, эпизоотология, вирусология, микологи</w:t>
      </w:r>
      <w:r w:rsidRPr="00C91BA4">
        <w:rPr>
          <w:rFonts w:ascii="Times New Roman" w:hAnsi="Times New Roman" w:cs="Times New Roman"/>
          <w:sz w:val="28"/>
          <w:szCs w:val="23"/>
          <w:lang w:val="uk-UA"/>
        </w:rPr>
        <w:t>я, иммунология” / Д. А. Васильєв. – М., 1994. – 45 с.</w:t>
      </w:r>
      <w:bookmarkEnd w:id="29"/>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z w:val="28"/>
          <w:szCs w:val="23"/>
          <w:lang w:val="uk-UA"/>
        </w:rPr>
      </w:pPr>
      <w:bookmarkStart w:id="30" w:name="_Ref192414109"/>
      <w:r w:rsidRPr="00C91BA4">
        <w:rPr>
          <w:rFonts w:ascii="Times New Roman" w:hAnsi="Times New Roman" w:cs="Times New Roman"/>
          <w:sz w:val="28"/>
          <w:szCs w:val="23"/>
          <w:lang w:val="uk-UA"/>
        </w:rPr>
        <w:t>Васильев Д.</w:t>
      </w:r>
      <w:r>
        <w:rPr>
          <w:rFonts w:ascii="Times New Roman" w:hAnsi="Times New Roman" w:cs="Times New Roman"/>
          <w:sz w:val="28"/>
          <w:szCs w:val="23"/>
          <w:lang w:val="uk-UA"/>
        </w:rPr>
        <w:t xml:space="preserve"> </w:t>
      </w:r>
      <w:r w:rsidRPr="00C91BA4">
        <w:rPr>
          <w:rFonts w:ascii="Times New Roman" w:hAnsi="Times New Roman" w:cs="Times New Roman"/>
          <w:sz w:val="28"/>
          <w:szCs w:val="23"/>
          <w:lang w:val="uk-UA"/>
        </w:rPr>
        <w:t xml:space="preserve">А. Устойчивость листерий к физико-химическим факторам           </w:t>
      </w:r>
      <w:r w:rsidRPr="00C91BA4">
        <w:rPr>
          <w:rFonts w:ascii="Times New Roman" w:hAnsi="Times New Roman" w:cs="Times New Roman"/>
          <w:sz w:val="28"/>
          <w:szCs w:val="23"/>
          <w:lang w:val="uk-UA"/>
        </w:rPr>
        <w:lastRenderedPageBreak/>
        <w:t>/ Д. А.Васильев // Ветеринария. – 1992. –№ 3. – С. 52</w:t>
      </w:r>
      <w:r w:rsidRPr="00C91BA4">
        <w:rPr>
          <w:rFonts w:ascii="Times New Roman" w:hAnsi="Times New Roman" w:cs="Times New Roman"/>
          <w:sz w:val="28"/>
          <w:szCs w:val="23"/>
        </w:rPr>
        <w:t>–</w:t>
      </w:r>
      <w:r w:rsidRPr="00C91BA4">
        <w:rPr>
          <w:rFonts w:ascii="Times New Roman" w:hAnsi="Times New Roman" w:cs="Times New Roman"/>
          <w:sz w:val="28"/>
          <w:szCs w:val="23"/>
          <w:lang w:val="uk-UA"/>
        </w:rPr>
        <w:t>53</w:t>
      </w:r>
      <w:bookmarkEnd w:id="30"/>
      <w:r w:rsidRPr="00C91BA4">
        <w:rPr>
          <w:rFonts w:ascii="Times New Roman" w:hAnsi="Times New Roman" w:cs="Times New Roman"/>
          <w:sz w:val="28"/>
          <w:szCs w:val="23"/>
          <w:lang w:val="uk-UA"/>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z w:val="28"/>
          <w:szCs w:val="23"/>
          <w:lang w:val="uk-UA"/>
        </w:rPr>
      </w:pPr>
      <w:r w:rsidRPr="00C91BA4">
        <w:rPr>
          <w:rFonts w:ascii="Times New Roman" w:hAnsi="Times New Roman" w:cs="Times New Roman"/>
          <w:sz w:val="28"/>
          <w:szCs w:val="23"/>
          <w:lang w:val="uk-UA"/>
        </w:rPr>
        <w:t>Васильев Д. А. Использование иммуноферментного анализа для диагностики листериоза / Д. А. Васильев., П. И. Барышников</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z w:val="28"/>
          <w:szCs w:val="23"/>
          <w:lang w:val="uk-UA"/>
        </w:rPr>
        <w:t>Ветеринария.           – 1989. – № 4. – С. 60</w:t>
      </w:r>
      <w:r w:rsidRPr="00C91BA4">
        <w:rPr>
          <w:rFonts w:ascii="Times New Roman" w:hAnsi="Times New Roman" w:cs="Times New Roman"/>
          <w:sz w:val="28"/>
          <w:szCs w:val="23"/>
        </w:rPr>
        <w:t>–</w:t>
      </w:r>
      <w:r w:rsidRPr="00C91BA4">
        <w:rPr>
          <w:rFonts w:ascii="Times New Roman" w:hAnsi="Times New Roman" w:cs="Times New Roman"/>
          <w:sz w:val="28"/>
          <w:szCs w:val="23"/>
          <w:lang w:val="uk-UA"/>
        </w:rPr>
        <w:t>62.</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z w:val="28"/>
          <w:szCs w:val="23"/>
          <w:lang w:val="uk-UA"/>
        </w:rPr>
      </w:pPr>
      <w:bookmarkStart w:id="31" w:name="_Ref192419123"/>
      <w:r w:rsidRPr="00C91BA4">
        <w:rPr>
          <w:rFonts w:ascii="Times New Roman" w:hAnsi="Times New Roman" w:cs="Times New Roman"/>
          <w:sz w:val="28"/>
          <w:szCs w:val="23"/>
          <w:lang w:val="uk-UA"/>
        </w:rPr>
        <w:t xml:space="preserve"> Васильев Д. А. О серологической диагностике листериоза / Д. А. Васильев, П. И. Барышников., В. Е. Белоусов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z w:val="28"/>
          <w:szCs w:val="23"/>
          <w:lang w:val="uk-UA"/>
        </w:rPr>
        <w:t>Ветеринария. – 1988. – № 10. – С. 64</w:t>
      </w:r>
      <w:r w:rsidRPr="00C91BA4">
        <w:rPr>
          <w:rFonts w:ascii="Times New Roman" w:hAnsi="Times New Roman" w:cs="Times New Roman"/>
          <w:sz w:val="28"/>
          <w:szCs w:val="23"/>
        </w:rPr>
        <w:t>–</w:t>
      </w:r>
      <w:r w:rsidRPr="00C91BA4">
        <w:rPr>
          <w:rFonts w:ascii="Times New Roman" w:hAnsi="Times New Roman" w:cs="Times New Roman"/>
          <w:sz w:val="28"/>
          <w:szCs w:val="23"/>
          <w:lang w:val="uk-UA"/>
        </w:rPr>
        <w:t>65</w:t>
      </w:r>
      <w:bookmarkEnd w:id="31"/>
      <w:r w:rsidRPr="00C91BA4">
        <w:rPr>
          <w:rFonts w:ascii="Times New Roman" w:hAnsi="Times New Roman" w:cs="Times New Roman"/>
          <w:sz w:val="28"/>
          <w:szCs w:val="23"/>
          <w:lang w:val="uk-UA"/>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z w:val="28"/>
          <w:szCs w:val="23"/>
          <w:lang w:val="uk-UA"/>
        </w:rPr>
      </w:pPr>
      <w:bookmarkStart w:id="32" w:name="_Ref192430135"/>
      <w:bookmarkEnd w:id="24"/>
      <w:r w:rsidRPr="00C91BA4">
        <w:rPr>
          <w:rFonts w:ascii="Times New Roman" w:hAnsi="Times New Roman" w:cs="Times New Roman"/>
          <w:sz w:val="28"/>
          <w:szCs w:val="23"/>
          <w:lang w:val="uk-UA"/>
        </w:rPr>
        <w:t xml:space="preserve"> </w:t>
      </w:r>
      <w:bookmarkStart w:id="33" w:name="_Ref193904937"/>
      <w:r w:rsidRPr="00C91BA4">
        <w:rPr>
          <w:rFonts w:ascii="Times New Roman" w:hAnsi="Times New Roman" w:cs="Times New Roman"/>
          <w:sz w:val="28"/>
          <w:szCs w:val="23"/>
          <w:lang w:val="uk-UA"/>
        </w:rPr>
        <w:t xml:space="preserve">Васильев Д. А. Листериоз как новая пищевая инфекция / Д. А.Васильев,           Н. И. Микитина // Вопросы ветеринарной микробиологии и эпизоотологии и ветеринарно-санитарной экспертизы : </w:t>
      </w:r>
      <w:r w:rsidRPr="00C91BA4">
        <w:rPr>
          <w:rFonts w:ascii="Times New Roman" w:hAnsi="Times New Roman" w:cs="Times New Roman"/>
          <w:spacing w:val="-3"/>
          <w:sz w:val="28"/>
          <w:szCs w:val="23"/>
        </w:rPr>
        <w:t>[сб</w:t>
      </w:r>
      <w:r w:rsidRPr="00C91BA4">
        <w:rPr>
          <w:rFonts w:ascii="Times New Roman" w:hAnsi="Times New Roman" w:cs="Times New Roman"/>
          <w:spacing w:val="-3"/>
          <w:sz w:val="28"/>
          <w:szCs w:val="23"/>
          <w:lang w:val="uk-UA"/>
        </w:rPr>
        <w:t>орник</w:t>
      </w:r>
      <w:r w:rsidRPr="00C91BA4">
        <w:rPr>
          <w:rFonts w:ascii="Times New Roman" w:hAnsi="Times New Roman" w:cs="Times New Roman"/>
          <w:spacing w:val="-3"/>
          <w:sz w:val="28"/>
          <w:szCs w:val="23"/>
        </w:rPr>
        <w:t>]</w:t>
      </w:r>
      <w:r w:rsidRPr="00C91BA4">
        <w:rPr>
          <w:rFonts w:ascii="Times New Roman" w:hAnsi="Times New Roman" w:cs="Times New Roman"/>
          <w:spacing w:val="-3"/>
          <w:sz w:val="28"/>
          <w:szCs w:val="23"/>
          <w:lang w:val="uk-UA"/>
        </w:rPr>
        <w:t>.</w:t>
      </w:r>
      <w:r w:rsidRPr="00C91BA4">
        <w:rPr>
          <w:rFonts w:ascii="Times New Roman" w:hAnsi="Times New Roman" w:cs="Times New Roman"/>
          <w:spacing w:val="-1"/>
          <w:sz w:val="28"/>
          <w:szCs w:val="23"/>
        </w:rPr>
        <w:t xml:space="preserve"> </w:t>
      </w:r>
      <w:r w:rsidRPr="00C91BA4">
        <w:rPr>
          <w:rFonts w:ascii="Times New Roman" w:hAnsi="Times New Roman" w:cs="Times New Roman"/>
          <w:sz w:val="28"/>
          <w:szCs w:val="23"/>
          <w:lang w:val="uk-UA"/>
        </w:rPr>
        <w:t>– Ульяновск, 1990. – С. 52</w:t>
      </w:r>
      <w:r w:rsidRPr="00C91BA4">
        <w:rPr>
          <w:rFonts w:ascii="Times New Roman" w:hAnsi="Times New Roman" w:cs="Times New Roman"/>
          <w:sz w:val="28"/>
          <w:szCs w:val="23"/>
        </w:rPr>
        <w:t>–</w:t>
      </w:r>
      <w:r w:rsidRPr="00C91BA4">
        <w:rPr>
          <w:rFonts w:ascii="Times New Roman" w:hAnsi="Times New Roman" w:cs="Times New Roman"/>
          <w:sz w:val="28"/>
          <w:szCs w:val="23"/>
          <w:lang w:val="uk-UA"/>
        </w:rPr>
        <w:t>59.</w:t>
      </w:r>
      <w:bookmarkEnd w:id="33"/>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lang w:val="uk-UA"/>
        </w:rPr>
      </w:pPr>
      <w:bookmarkStart w:id="34" w:name="_Ref192483026"/>
      <w:r w:rsidRPr="00C91BA4">
        <w:rPr>
          <w:rFonts w:ascii="Times New Roman" w:hAnsi="Times New Roman" w:cs="Times New Roman"/>
          <w:spacing w:val="-1"/>
          <w:sz w:val="28"/>
          <w:szCs w:val="23"/>
          <w:lang w:val="uk-UA"/>
        </w:rPr>
        <w:t xml:space="preserve">Ветеринарна мікробіологія та імунологія : </w:t>
      </w:r>
      <w:r w:rsidRPr="00C91BA4">
        <w:rPr>
          <w:rFonts w:ascii="Times New Roman" w:hAnsi="Times New Roman" w:cs="Times New Roman"/>
          <w:spacing w:val="-3"/>
          <w:sz w:val="28"/>
          <w:szCs w:val="23"/>
          <w:lang w:val="uk-UA"/>
        </w:rPr>
        <w:t>[підруч. для студ.].</w:t>
      </w:r>
      <w:r w:rsidRPr="00C91BA4">
        <w:rPr>
          <w:rFonts w:ascii="Times New Roman" w:hAnsi="Times New Roman" w:cs="Times New Roman"/>
          <w:spacing w:val="-1"/>
          <w:sz w:val="28"/>
          <w:szCs w:val="23"/>
          <w:lang w:val="uk-UA"/>
        </w:rPr>
        <w:t xml:space="preserve"> /                           А. В. Демченко, В. </w:t>
      </w:r>
      <w:r>
        <w:rPr>
          <w:rFonts w:ascii="Times New Roman" w:hAnsi="Times New Roman" w:cs="Times New Roman"/>
          <w:spacing w:val="-1"/>
          <w:sz w:val="28"/>
          <w:szCs w:val="23"/>
          <w:lang w:val="uk-UA"/>
        </w:rPr>
        <w:t>А. Бортні</w:t>
      </w:r>
      <w:r w:rsidRPr="00C91BA4">
        <w:rPr>
          <w:rFonts w:ascii="Times New Roman" w:hAnsi="Times New Roman" w:cs="Times New Roman"/>
          <w:spacing w:val="-1"/>
          <w:sz w:val="28"/>
          <w:szCs w:val="23"/>
          <w:lang w:val="uk-UA"/>
        </w:rPr>
        <w:t xml:space="preserve">чук, В. Г. </w:t>
      </w:r>
      <w:r>
        <w:rPr>
          <w:rFonts w:ascii="Times New Roman" w:hAnsi="Times New Roman" w:cs="Times New Roman"/>
          <w:spacing w:val="-1"/>
          <w:sz w:val="28"/>
          <w:szCs w:val="23"/>
          <w:lang w:val="uk-UA"/>
        </w:rPr>
        <w:t>Скибі</w:t>
      </w:r>
      <w:r w:rsidRPr="00C91BA4">
        <w:rPr>
          <w:rFonts w:ascii="Times New Roman" w:hAnsi="Times New Roman" w:cs="Times New Roman"/>
          <w:spacing w:val="-1"/>
          <w:sz w:val="28"/>
          <w:szCs w:val="23"/>
          <w:lang w:val="uk-UA"/>
        </w:rPr>
        <w:t>цький, В. М. Апатенко. – К.: Урожай, 1996. – 368 с.</w:t>
      </w:r>
      <w:bookmarkEnd w:id="34"/>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lang w:val="uk-UA"/>
        </w:rPr>
      </w:pPr>
      <w:r w:rsidRPr="00C91BA4">
        <w:rPr>
          <w:rFonts w:ascii="Times New Roman" w:hAnsi="Times New Roman" w:cs="Times New Roman"/>
          <w:spacing w:val="-5"/>
          <w:sz w:val="28"/>
          <w:szCs w:val="23"/>
          <w:lang w:val="uk-UA"/>
        </w:rPr>
        <w:t xml:space="preserve">Видоспецифическое выявление Listeria monocytogenes методом направленной амплификации ДНК / С. А. Ермолаева, Б. И. Маракуша, Тартаковский И.С. </w:t>
      </w:r>
      <w:r w:rsidRPr="00C91BA4">
        <w:rPr>
          <w:rFonts w:ascii="Times New Roman" w:hAnsi="Times New Roman" w:cs="Times New Roman"/>
          <w:spacing w:val="-3"/>
          <w:sz w:val="28"/>
          <w:szCs w:val="23"/>
          <w:lang w:val="uk-UA"/>
        </w:rPr>
        <w:t>[</w:t>
      </w:r>
      <w:r w:rsidRPr="00C91BA4">
        <w:rPr>
          <w:rFonts w:ascii="Times New Roman" w:hAnsi="Times New Roman" w:cs="Times New Roman"/>
          <w:spacing w:val="-1"/>
          <w:sz w:val="28"/>
          <w:szCs w:val="23"/>
          <w:lang w:val="uk-UA"/>
        </w:rPr>
        <w:t>и др.</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5"/>
          <w:sz w:val="28"/>
          <w:szCs w:val="23"/>
          <w:lang w:val="uk-UA"/>
        </w:rPr>
        <w:t>// Мол.-ген.микробиолия, вирусология</w:t>
      </w:r>
      <w:r w:rsidRPr="00C91BA4">
        <w:rPr>
          <w:rFonts w:ascii="Times New Roman" w:hAnsi="Times New Roman" w:cs="Times New Roman"/>
          <w:sz w:val="28"/>
          <w:szCs w:val="23"/>
          <w:lang w:val="uk-UA"/>
        </w:rPr>
        <w:t>. – 1994. – № 1. – С.26–30.</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lang w:val="uk-UA"/>
        </w:rPr>
      </w:pPr>
      <w:bookmarkStart w:id="35" w:name="_Ref192429511"/>
      <w:r w:rsidRPr="00C91BA4">
        <w:rPr>
          <w:rFonts w:ascii="Times New Roman" w:hAnsi="Times New Roman" w:cs="Times New Roman"/>
          <w:spacing w:val="5"/>
          <w:sz w:val="28"/>
          <w:szCs w:val="22"/>
          <w:lang w:val="uk-UA"/>
        </w:rPr>
        <w:t xml:space="preserve"> Воробьёв А. А. Адьюванты / А. А. Воробьёв, Н. Н. Васильев – М.: Медицина, 1969. – 192 с.</w:t>
      </w:r>
      <w:bookmarkEnd w:id="35"/>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z w:val="28"/>
          <w:szCs w:val="23"/>
          <w:lang w:val="uk-UA"/>
        </w:rPr>
      </w:pPr>
      <w:bookmarkStart w:id="36" w:name="_Ref197235064"/>
      <w:bookmarkEnd w:id="32"/>
      <w:r w:rsidRPr="00C91BA4">
        <w:rPr>
          <w:rFonts w:ascii="Times New Roman" w:hAnsi="Times New Roman" w:cs="Times New Roman"/>
          <w:spacing w:val="-1"/>
          <w:sz w:val="28"/>
          <w:szCs w:val="23"/>
          <w:lang w:val="uk-UA"/>
        </w:rPr>
        <w:t xml:space="preserve">Выделение мембран и рибосом листерий вирулентного штама / И.А.Бакулов, А. А. Цыганова, Д. А. Васильев </w:t>
      </w:r>
      <w:r w:rsidRPr="00C91BA4">
        <w:rPr>
          <w:rFonts w:ascii="Times New Roman" w:hAnsi="Times New Roman" w:cs="Times New Roman"/>
          <w:spacing w:val="-3"/>
          <w:sz w:val="28"/>
          <w:szCs w:val="23"/>
          <w:lang w:val="uk-UA"/>
        </w:rPr>
        <w:t>[</w:t>
      </w:r>
      <w:r w:rsidRPr="00C91BA4">
        <w:rPr>
          <w:rFonts w:ascii="Times New Roman" w:hAnsi="Times New Roman" w:cs="Times New Roman"/>
          <w:spacing w:val="-1"/>
          <w:sz w:val="28"/>
          <w:szCs w:val="23"/>
          <w:lang w:val="uk-UA"/>
        </w:rPr>
        <w:t>и др.</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z w:val="28"/>
          <w:szCs w:val="23"/>
          <w:lang w:val="uk-UA"/>
        </w:rPr>
        <w:t>Ветеринария. – 1988. – № 12. – С. 35</w:t>
      </w:r>
      <w:r w:rsidRPr="00C91BA4">
        <w:rPr>
          <w:rFonts w:ascii="Times New Roman" w:hAnsi="Times New Roman" w:cs="Times New Roman"/>
          <w:sz w:val="28"/>
          <w:szCs w:val="23"/>
        </w:rPr>
        <w:t>–</w:t>
      </w:r>
      <w:r w:rsidRPr="00C91BA4">
        <w:rPr>
          <w:rFonts w:ascii="Times New Roman" w:hAnsi="Times New Roman" w:cs="Times New Roman"/>
          <w:sz w:val="28"/>
          <w:szCs w:val="23"/>
          <w:lang w:val="uk-UA"/>
        </w:rPr>
        <w:t>39.</w:t>
      </w:r>
      <w:bookmarkEnd w:id="36"/>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z w:val="28"/>
          <w:szCs w:val="23"/>
          <w:lang w:val="uk-UA"/>
        </w:rPr>
      </w:pPr>
      <w:bookmarkStart w:id="37" w:name="_Ref197956075"/>
      <w:r w:rsidRPr="00C91BA4">
        <w:rPr>
          <w:rFonts w:ascii="Times New Roman" w:hAnsi="Times New Roman" w:cs="Times New Roman"/>
          <w:sz w:val="28"/>
          <w:szCs w:val="23"/>
          <w:lang w:val="uk-UA"/>
        </w:rPr>
        <w:t xml:space="preserve">Влияние температуры на изменчивость Listeria monocytogenes при длительном обитании в проточных почвенных колонках / Л. С. Бузолева,          Л. М. Исачкова, А. С. Исаченко </w:t>
      </w:r>
      <w:r w:rsidRPr="00C91BA4">
        <w:rPr>
          <w:rFonts w:ascii="Times New Roman" w:hAnsi="Times New Roman" w:cs="Times New Roman"/>
          <w:spacing w:val="-3"/>
          <w:sz w:val="28"/>
          <w:szCs w:val="23"/>
          <w:lang w:val="uk-UA"/>
        </w:rPr>
        <w:t>[</w:t>
      </w:r>
      <w:r w:rsidRPr="00C91BA4">
        <w:rPr>
          <w:rFonts w:ascii="Times New Roman" w:hAnsi="Times New Roman" w:cs="Times New Roman"/>
          <w:spacing w:val="-1"/>
          <w:sz w:val="28"/>
          <w:szCs w:val="23"/>
          <w:lang w:val="uk-UA"/>
        </w:rPr>
        <w:t>и др.</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z w:val="28"/>
          <w:szCs w:val="23"/>
          <w:lang w:val="uk-UA"/>
        </w:rPr>
        <w:t>// Микробиология, эпидемиология и иммунология. – 2004. – № 2. – С. 29–33.</w:t>
      </w:r>
      <w:bookmarkEnd w:id="37"/>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z w:val="28"/>
          <w:szCs w:val="23"/>
          <w:lang w:val="uk-UA"/>
        </w:rPr>
      </w:pPr>
      <w:bookmarkStart w:id="38" w:name="_Ref193904796"/>
      <w:r w:rsidRPr="00C91BA4">
        <w:rPr>
          <w:rFonts w:ascii="Times New Roman" w:hAnsi="Times New Roman" w:cs="Times New Roman"/>
          <w:spacing w:val="-3"/>
          <w:sz w:val="28"/>
          <w:szCs w:val="23"/>
        </w:rPr>
        <w:t>Волянский Ю.</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Л.</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К проблеме листериоза в Украине</w:t>
      </w:r>
      <w:r w:rsidRPr="00C91BA4">
        <w:rPr>
          <w:rFonts w:ascii="Times New Roman" w:hAnsi="Times New Roman" w:cs="Times New Roman"/>
          <w:spacing w:val="-3"/>
          <w:sz w:val="28"/>
          <w:szCs w:val="23"/>
          <w:lang w:val="uk-UA"/>
        </w:rPr>
        <w:t xml:space="preserve"> / </w:t>
      </w:r>
      <w:r w:rsidRPr="00C91BA4">
        <w:rPr>
          <w:rFonts w:ascii="Times New Roman" w:hAnsi="Times New Roman" w:cs="Times New Roman"/>
          <w:spacing w:val="-3"/>
          <w:sz w:val="28"/>
          <w:szCs w:val="23"/>
        </w:rPr>
        <w:t>Ю.</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Л. Волянский // Провизор. – 1998. – № 12.</w:t>
      </w:r>
      <w:r w:rsidRPr="00C91BA4">
        <w:rPr>
          <w:rFonts w:ascii="Times New Roman" w:hAnsi="Times New Roman" w:cs="Times New Roman"/>
          <w:sz w:val="28"/>
          <w:szCs w:val="23"/>
          <w:lang w:val="uk-UA"/>
        </w:rPr>
        <w:t xml:space="preserve"> – С. </w:t>
      </w:r>
      <w:r w:rsidRPr="00C91BA4">
        <w:rPr>
          <w:rFonts w:ascii="Times New Roman" w:hAnsi="Times New Roman" w:cs="Times New Roman"/>
          <w:sz w:val="28"/>
          <w:szCs w:val="23"/>
        </w:rPr>
        <w:t>1</w:t>
      </w:r>
      <w:r w:rsidRPr="00C91BA4">
        <w:rPr>
          <w:rFonts w:ascii="Times New Roman" w:hAnsi="Times New Roman" w:cs="Times New Roman"/>
          <w:sz w:val="28"/>
          <w:szCs w:val="23"/>
          <w:lang w:val="uk-UA"/>
        </w:rPr>
        <w:t>9–</w:t>
      </w:r>
      <w:r w:rsidRPr="00C91BA4">
        <w:rPr>
          <w:rFonts w:ascii="Times New Roman" w:hAnsi="Times New Roman" w:cs="Times New Roman"/>
          <w:sz w:val="28"/>
          <w:szCs w:val="23"/>
        </w:rPr>
        <w:t>2</w:t>
      </w:r>
      <w:r w:rsidRPr="00C91BA4">
        <w:rPr>
          <w:rFonts w:ascii="Times New Roman" w:hAnsi="Times New Roman" w:cs="Times New Roman"/>
          <w:sz w:val="28"/>
          <w:szCs w:val="23"/>
          <w:lang w:val="uk-UA"/>
        </w:rPr>
        <w:t>3.</w:t>
      </w:r>
      <w:bookmarkEnd w:id="38"/>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
          <w:sz w:val="28"/>
          <w:szCs w:val="23"/>
          <w:lang w:val="uk-UA"/>
        </w:rPr>
      </w:pPr>
      <w:r w:rsidRPr="00C91BA4">
        <w:rPr>
          <w:rFonts w:ascii="Times New Roman" w:hAnsi="Times New Roman" w:cs="Times New Roman"/>
          <w:spacing w:val="-3"/>
          <w:sz w:val="28"/>
          <w:szCs w:val="23"/>
          <w:lang w:val="uk-UA"/>
        </w:rPr>
        <w:t xml:space="preserve"> </w:t>
      </w:r>
      <w:bookmarkStart w:id="39" w:name="_Ref197519840"/>
      <w:r w:rsidRPr="00C91BA4">
        <w:rPr>
          <w:rFonts w:ascii="Times New Roman" w:hAnsi="Times New Roman" w:cs="Times New Roman"/>
          <w:spacing w:val="-3"/>
          <w:sz w:val="28"/>
          <w:szCs w:val="23"/>
          <w:lang w:val="uk-UA"/>
        </w:rPr>
        <w:t>Гаркавенко Т. О. Неспецифічна резистентність овець, щеплених вакциною проти лістеріозу „Лістерисан” / Т. О. Гаркавенко // Збірник наукових праць Луганського НАУ. – 2007. – № 78/101. – С. 91–95.</w:t>
      </w:r>
      <w:bookmarkEnd w:id="39"/>
      <w:r w:rsidRPr="00C91BA4">
        <w:rPr>
          <w:sz w:val="28"/>
          <w:szCs w:val="28"/>
          <w:lang w:val="uk-UA"/>
        </w:rPr>
        <w:t xml:space="preserve"> </w:t>
      </w:r>
      <w:bookmarkStart w:id="40" w:name="_Ref193876453"/>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3"/>
          <w:sz w:val="28"/>
          <w:szCs w:val="23"/>
          <w:lang w:val="uk-UA"/>
        </w:rPr>
      </w:pPr>
      <w:bookmarkStart w:id="41" w:name="_Ref193907425"/>
      <w:bookmarkStart w:id="42" w:name="_Ref197956909"/>
      <w:bookmarkEnd w:id="40"/>
      <w:r w:rsidRPr="00C91BA4">
        <w:rPr>
          <w:rFonts w:ascii="Times New Roman" w:hAnsi="Times New Roman" w:cs="Times New Roman"/>
          <w:spacing w:val="-3"/>
          <w:sz w:val="28"/>
          <w:szCs w:val="23"/>
          <w:lang w:val="uk-UA"/>
        </w:rPr>
        <w:t xml:space="preserve">Гаркавенко Т. О. Показники клітинного імунітету овець, щеплених </w:t>
      </w:r>
      <w:r w:rsidRPr="00C91BA4">
        <w:rPr>
          <w:rFonts w:ascii="Times New Roman" w:hAnsi="Times New Roman" w:cs="Times New Roman"/>
          <w:spacing w:val="-3"/>
          <w:sz w:val="28"/>
          <w:szCs w:val="23"/>
          <w:lang w:val="uk-UA"/>
        </w:rPr>
        <w:lastRenderedPageBreak/>
        <w:t>вакциною”Лістерисан” / Т. О. Гаркавенко // Ветеринарна біотехнологія. – 2007. – № 11. – С. 25–29.</w:t>
      </w:r>
      <w:bookmarkEnd w:id="42"/>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3"/>
          <w:sz w:val="28"/>
          <w:szCs w:val="23"/>
        </w:rPr>
      </w:pPr>
      <w:bookmarkStart w:id="43" w:name="_Ref197956908"/>
      <w:r w:rsidRPr="00C91BA4">
        <w:rPr>
          <w:rFonts w:ascii="Times New Roman" w:hAnsi="Times New Roman" w:cs="Times New Roman"/>
          <w:spacing w:val="-3"/>
          <w:sz w:val="28"/>
          <w:szCs w:val="23"/>
        </w:rPr>
        <w:t>Герберт У.</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Д. Ветеринарная иммунология</w:t>
      </w:r>
      <w:r w:rsidRPr="00C91BA4">
        <w:rPr>
          <w:rFonts w:ascii="Times New Roman" w:hAnsi="Times New Roman" w:cs="Times New Roman"/>
          <w:spacing w:val="-3"/>
          <w:sz w:val="28"/>
          <w:szCs w:val="23"/>
          <w:lang w:val="uk-UA"/>
        </w:rPr>
        <w:t xml:space="preserve"> / </w:t>
      </w:r>
      <w:r w:rsidRPr="00C91BA4">
        <w:rPr>
          <w:rFonts w:ascii="Times New Roman" w:hAnsi="Times New Roman" w:cs="Times New Roman"/>
          <w:spacing w:val="-3"/>
          <w:sz w:val="28"/>
          <w:szCs w:val="23"/>
        </w:rPr>
        <w:t>У.</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Д. Герберт – М.</w:t>
      </w:r>
      <w:proofErr w:type="gramStart"/>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w:t>
      </w:r>
      <w:proofErr w:type="gramEnd"/>
      <w:r w:rsidRPr="00C91BA4">
        <w:rPr>
          <w:rFonts w:ascii="Times New Roman" w:hAnsi="Times New Roman" w:cs="Times New Roman"/>
          <w:spacing w:val="-3"/>
          <w:sz w:val="28"/>
          <w:szCs w:val="23"/>
        </w:rPr>
        <w:t xml:space="preserve"> Колос, 1974. – 312 с.</w:t>
      </w:r>
      <w:bookmarkEnd w:id="41"/>
      <w:bookmarkEnd w:id="43"/>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44" w:name="_Ref192423753"/>
      <w:bookmarkStart w:id="45" w:name="_Ref192400951"/>
      <w:r w:rsidRPr="00C91BA4">
        <w:rPr>
          <w:rFonts w:ascii="Times New Roman" w:hAnsi="Times New Roman" w:cs="Times New Roman"/>
          <w:sz w:val="28"/>
          <w:szCs w:val="23"/>
          <w:lang w:val="uk-UA"/>
        </w:rPr>
        <w:t>Григорьев Ю. И. Эпидемиологические аспекты изучения факторов, влияющих на вирулентность бактерий рода Listeria / Ю. И. Григорьев,                   Т. В. Честнова // VMNT. – 2002. – № 1. – С. 79.</w:t>
      </w:r>
      <w:bookmarkEnd w:id="45"/>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z w:val="28"/>
          <w:szCs w:val="23"/>
          <w:lang w:val="uk-UA"/>
        </w:rPr>
      </w:pPr>
      <w:bookmarkStart w:id="46" w:name="_Ref192406480"/>
      <w:r w:rsidRPr="00C91BA4">
        <w:rPr>
          <w:rFonts w:ascii="Times New Roman" w:hAnsi="Times New Roman" w:cs="Times New Roman"/>
          <w:sz w:val="28"/>
          <w:szCs w:val="23"/>
          <w:lang w:val="uk-UA"/>
        </w:rPr>
        <w:t xml:space="preserve"> Дмитриева Е. Ю. Постоянный контроль за распространением листерий на производстве – основа выпуска безопасной рыбной продукции /                               Е. Ю. Дмитриева, Л. Б. Мухина – СПб. : Нацрыбкачество, 2004. – 6 с.</w:t>
      </w:r>
      <w:bookmarkEnd w:id="46"/>
    </w:p>
    <w:bookmarkEnd w:id="44"/>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5"/>
          <w:sz w:val="28"/>
          <w:szCs w:val="23"/>
          <w:lang w:val="uk-UA"/>
        </w:rPr>
      </w:pPr>
      <w:r w:rsidRPr="00C91BA4">
        <w:rPr>
          <w:rFonts w:ascii="Times New Roman" w:hAnsi="Times New Roman" w:cs="Times New Roman"/>
          <w:spacing w:val="-5"/>
          <w:sz w:val="28"/>
          <w:szCs w:val="23"/>
          <w:lang w:val="uk-UA"/>
        </w:rPr>
        <w:t xml:space="preserve">Ермолаева </w:t>
      </w:r>
      <w:r w:rsidRPr="00C91BA4">
        <w:rPr>
          <w:rFonts w:ascii="Times New Roman" w:hAnsi="Times New Roman" w:cs="Times New Roman"/>
          <w:spacing w:val="-5"/>
          <w:sz w:val="28"/>
          <w:szCs w:val="23"/>
          <w:lang w:val="en-US"/>
        </w:rPr>
        <w:t>C</w:t>
      </w:r>
      <w:r w:rsidRPr="00C91BA4">
        <w:rPr>
          <w:rFonts w:ascii="Times New Roman" w:hAnsi="Times New Roman" w:cs="Times New Roman"/>
          <w:spacing w:val="-5"/>
          <w:sz w:val="28"/>
          <w:szCs w:val="23"/>
          <w:lang w:val="uk-UA"/>
        </w:rPr>
        <w:t xml:space="preserve">. </w:t>
      </w:r>
      <w:r w:rsidRPr="00C91BA4">
        <w:rPr>
          <w:rFonts w:ascii="Times New Roman" w:hAnsi="Times New Roman" w:cs="Times New Roman"/>
          <w:spacing w:val="-5"/>
          <w:sz w:val="28"/>
          <w:szCs w:val="23"/>
          <w:lang w:val="en-US"/>
        </w:rPr>
        <w:t>A</w:t>
      </w:r>
      <w:r w:rsidRPr="00C91BA4">
        <w:rPr>
          <w:rFonts w:ascii="Times New Roman" w:hAnsi="Times New Roman" w:cs="Times New Roman"/>
          <w:spacing w:val="-5"/>
          <w:sz w:val="28"/>
          <w:szCs w:val="23"/>
          <w:lang w:val="uk-UA"/>
        </w:rPr>
        <w:t xml:space="preserve">. Изменение уровня экспрессии </w:t>
      </w:r>
      <w:r w:rsidRPr="00C91BA4">
        <w:rPr>
          <w:rFonts w:ascii="Times New Roman" w:hAnsi="Times New Roman" w:cs="Times New Roman"/>
          <w:spacing w:val="-1"/>
          <w:sz w:val="28"/>
          <w:szCs w:val="23"/>
          <w:lang w:val="uk-UA"/>
        </w:rPr>
        <w:t xml:space="preserve">факторов вирулентности </w:t>
      </w:r>
      <w:r w:rsidRPr="00C91BA4">
        <w:rPr>
          <w:rFonts w:ascii="Times New Roman" w:hAnsi="Times New Roman" w:cs="Times New Roman"/>
          <w:spacing w:val="-5"/>
          <w:sz w:val="28"/>
          <w:szCs w:val="23"/>
          <w:lang w:val="uk-UA"/>
        </w:rPr>
        <w:t xml:space="preserve">Listeria monocytogenes под влиянием внешних условий / </w:t>
      </w:r>
      <w:r w:rsidRPr="00C91BA4">
        <w:rPr>
          <w:rFonts w:ascii="Times New Roman" w:hAnsi="Times New Roman" w:cs="Times New Roman"/>
          <w:spacing w:val="-5"/>
          <w:sz w:val="28"/>
          <w:szCs w:val="23"/>
          <w:lang w:val="en-US"/>
        </w:rPr>
        <w:t>C</w:t>
      </w:r>
      <w:r w:rsidRPr="00C91BA4">
        <w:rPr>
          <w:rFonts w:ascii="Times New Roman" w:hAnsi="Times New Roman" w:cs="Times New Roman"/>
          <w:spacing w:val="-5"/>
          <w:sz w:val="28"/>
          <w:szCs w:val="23"/>
          <w:lang w:val="uk-UA"/>
        </w:rPr>
        <w:t xml:space="preserve">. </w:t>
      </w:r>
      <w:r w:rsidRPr="00C91BA4">
        <w:rPr>
          <w:rFonts w:ascii="Times New Roman" w:hAnsi="Times New Roman" w:cs="Times New Roman"/>
          <w:spacing w:val="-5"/>
          <w:sz w:val="28"/>
          <w:szCs w:val="23"/>
          <w:lang w:val="en-US"/>
        </w:rPr>
        <w:t>A</w:t>
      </w:r>
      <w:r w:rsidRPr="00C91BA4">
        <w:rPr>
          <w:rFonts w:ascii="Times New Roman" w:hAnsi="Times New Roman" w:cs="Times New Roman"/>
          <w:spacing w:val="-5"/>
          <w:sz w:val="28"/>
          <w:szCs w:val="23"/>
          <w:lang w:val="uk-UA"/>
        </w:rPr>
        <w:t>.Ермолаева,                    Ю. Ф. Белый, И. С. Тартаковский // Мол.-ген. микробиология, вирусология. – 2000. – № 1. – С. 17–19.</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47" w:name="_Ref192423726"/>
      <w:r w:rsidRPr="00C91BA4">
        <w:rPr>
          <w:rFonts w:ascii="Times New Roman" w:hAnsi="Times New Roman" w:cs="Times New Roman"/>
          <w:spacing w:val="-5"/>
          <w:sz w:val="28"/>
          <w:szCs w:val="23"/>
          <w:lang w:val="uk-UA"/>
        </w:rPr>
        <w:t xml:space="preserve"> </w:t>
      </w:r>
      <w:bookmarkStart w:id="48" w:name="_Ref192482143"/>
      <w:bookmarkEnd w:id="47"/>
      <w:r w:rsidRPr="00C91BA4">
        <w:rPr>
          <w:rFonts w:ascii="Times New Roman" w:hAnsi="Times New Roman" w:cs="Times New Roman"/>
          <w:spacing w:val="-4"/>
          <w:sz w:val="28"/>
          <w:szCs w:val="23"/>
        </w:rPr>
        <w:t>Земсков А.</w:t>
      </w:r>
      <w:r w:rsidRPr="00C91BA4">
        <w:rPr>
          <w:rFonts w:ascii="Times New Roman" w:hAnsi="Times New Roman" w:cs="Times New Roman"/>
          <w:spacing w:val="-4"/>
          <w:sz w:val="28"/>
          <w:szCs w:val="23"/>
          <w:lang w:val="uk-UA"/>
        </w:rPr>
        <w:t xml:space="preserve"> </w:t>
      </w:r>
      <w:r w:rsidRPr="00C91BA4">
        <w:rPr>
          <w:rFonts w:ascii="Times New Roman" w:hAnsi="Times New Roman" w:cs="Times New Roman"/>
          <w:spacing w:val="-4"/>
          <w:sz w:val="28"/>
          <w:szCs w:val="23"/>
        </w:rPr>
        <w:t xml:space="preserve">М. Некоторые механизмы действия адьювантов </w:t>
      </w:r>
      <w:r w:rsidRPr="00C91BA4">
        <w:rPr>
          <w:rFonts w:ascii="Times New Roman" w:hAnsi="Times New Roman" w:cs="Times New Roman"/>
          <w:spacing w:val="-4"/>
          <w:sz w:val="28"/>
          <w:szCs w:val="23"/>
          <w:lang w:val="uk-UA"/>
        </w:rPr>
        <w:t xml:space="preserve">/ </w:t>
      </w:r>
      <w:r w:rsidRPr="00C91BA4">
        <w:rPr>
          <w:rFonts w:ascii="Times New Roman" w:hAnsi="Times New Roman" w:cs="Times New Roman"/>
          <w:spacing w:val="-4"/>
          <w:sz w:val="28"/>
          <w:szCs w:val="23"/>
        </w:rPr>
        <w:t>А.</w:t>
      </w:r>
      <w:r w:rsidRPr="00C91BA4">
        <w:rPr>
          <w:rFonts w:ascii="Times New Roman" w:hAnsi="Times New Roman" w:cs="Times New Roman"/>
          <w:spacing w:val="-4"/>
          <w:sz w:val="28"/>
          <w:szCs w:val="23"/>
          <w:lang w:val="uk-UA"/>
        </w:rPr>
        <w:t xml:space="preserve"> </w:t>
      </w:r>
      <w:r w:rsidRPr="00C91BA4">
        <w:rPr>
          <w:rFonts w:ascii="Times New Roman" w:hAnsi="Times New Roman" w:cs="Times New Roman"/>
          <w:spacing w:val="-4"/>
          <w:sz w:val="28"/>
          <w:szCs w:val="23"/>
        </w:rPr>
        <w:t>М. Земсков // Микробиология, эпидемиология, иммунология. – 1982. – № 1. – С. 6–13.</w:t>
      </w:r>
      <w:bookmarkEnd w:id="48"/>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4"/>
          <w:sz w:val="28"/>
          <w:szCs w:val="23"/>
        </w:rPr>
      </w:pPr>
      <w:bookmarkStart w:id="49" w:name="_Ref192483652"/>
      <w:r w:rsidRPr="00C91BA4">
        <w:rPr>
          <w:rFonts w:ascii="Times New Roman" w:hAnsi="Times New Roman" w:cs="Times New Roman"/>
          <w:spacing w:val="-4"/>
          <w:sz w:val="28"/>
          <w:szCs w:val="23"/>
        </w:rPr>
        <w:t xml:space="preserve"> Земсков В.М. 100-летие фагоцитарной теории И.И. Мечникова и её  влияние на ра</w:t>
      </w:r>
      <w:r w:rsidRPr="00C91BA4">
        <w:rPr>
          <w:rFonts w:ascii="Times New Roman" w:hAnsi="Times New Roman" w:cs="Times New Roman"/>
          <w:spacing w:val="-4"/>
          <w:sz w:val="28"/>
          <w:szCs w:val="23"/>
        </w:rPr>
        <w:t>з</w:t>
      </w:r>
      <w:r w:rsidRPr="00C91BA4">
        <w:rPr>
          <w:rFonts w:ascii="Times New Roman" w:hAnsi="Times New Roman" w:cs="Times New Roman"/>
          <w:spacing w:val="-4"/>
          <w:sz w:val="28"/>
          <w:szCs w:val="23"/>
        </w:rPr>
        <w:t xml:space="preserve">витие современной иммунологии </w:t>
      </w:r>
      <w:r w:rsidRPr="00C91BA4">
        <w:rPr>
          <w:rFonts w:ascii="Times New Roman" w:hAnsi="Times New Roman" w:cs="Times New Roman"/>
          <w:spacing w:val="-4"/>
          <w:sz w:val="28"/>
          <w:szCs w:val="23"/>
          <w:lang w:val="uk-UA"/>
        </w:rPr>
        <w:t xml:space="preserve">/ </w:t>
      </w:r>
      <w:r w:rsidRPr="00C91BA4">
        <w:rPr>
          <w:rFonts w:ascii="Times New Roman" w:hAnsi="Times New Roman" w:cs="Times New Roman"/>
          <w:spacing w:val="-4"/>
          <w:sz w:val="28"/>
          <w:szCs w:val="23"/>
        </w:rPr>
        <w:t>А.</w:t>
      </w:r>
      <w:r w:rsidRPr="00C91BA4">
        <w:rPr>
          <w:rFonts w:ascii="Times New Roman" w:hAnsi="Times New Roman" w:cs="Times New Roman"/>
          <w:spacing w:val="-4"/>
          <w:sz w:val="28"/>
          <w:szCs w:val="23"/>
          <w:lang w:val="uk-UA"/>
        </w:rPr>
        <w:t xml:space="preserve"> </w:t>
      </w:r>
      <w:r w:rsidRPr="00C91BA4">
        <w:rPr>
          <w:rFonts w:ascii="Times New Roman" w:hAnsi="Times New Roman" w:cs="Times New Roman"/>
          <w:spacing w:val="-4"/>
          <w:sz w:val="28"/>
          <w:szCs w:val="23"/>
        </w:rPr>
        <w:t>М. Земсков // Иммунология. – 1983. – № 1. – C. 5–11.</w:t>
      </w:r>
      <w:bookmarkEnd w:id="49"/>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4"/>
          <w:sz w:val="28"/>
          <w:szCs w:val="23"/>
          <w:lang w:val="uk-UA"/>
        </w:rPr>
      </w:pPr>
      <w:bookmarkStart w:id="50" w:name="_Ref192483085"/>
      <w:r w:rsidRPr="00C91BA4">
        <w:rPr>
          <w:rFonts w:ascii="Times New Roman" w:hAnsi="Times New Roman" w:cs="Times New Roman"/>
          <w:spacing w:val="-4"/>
          <w:sz w:val="28"/>
          <w:szCs w:val="23"/>
          <w:lang w:val="uk-UA"/>
        </w:rPr>
        <w:t xml:space="preserve">Імунологічна (специфічна) реактивність </w:t>
      </w:r>
      <w:r w:rsidRPr="00C91BA4">
        <w:rPr>
          <w:rFonts w:ascii="Times New Roman" w:hAnsi="Times New Roman" w:cs="Times New Roman"/>
          <w:spacing w:val="-3"/>
          <w:sz w:val="28"/>
          <w:szCs w:val="23"/>
          <w:lang w:val="uk-UA"/>
        </w:rPr>
        <w:t xml:space="preserve">: метод. реком. для студентів / </w:t>
      </w:r>
      <w:r w:rsidRPr="00C91BA4">
        <w:rPr>
          <w:rFonts w:ascii="Times New Roman" w:hAnsi="Times New Roman" w:cs="Times New Roman"/>
          <w:spacing w:val="-3"/>
          <w:sz w:val="28"/>
          <w:szCs w:val="23"/>
        </w:rPr>
        <w:t xml:space="preserve">             [</w:t>
      </w:r>
      <w:r w:rsidRPr="00C91BA4">
        <w:rPr>
          <w:rFonts w:ascii="Times New Roman" w:hAnsi="Times New Roman" w:cs="Times New Roman"/>
          <w:spacing w:val="-3"/>
          <w:sz w:val="28"/>
          <w:szCs w:val="23"/>
          <w:lang w:val="uk-UA"/>
        </w:rPr>
        <w:t>уклад. А.</w:t>
      </w:r>
      <w:r w:rsidRPr="00C91BA4">
        <w:rPr>
          <w:rFonts w:ascii="Times New Roman" w:hAnsi="Times New Roman" w:cs="Times New Roman"/>
          <w:spacing w:val="-3"/>
          <w:sz w:val="28"/>
          <w:szCs w:val="23"/>
        </w:rPr>
        <w:t xml:space="preserve"> </w:t>
      </w:r>
      <w:r w:rsidRPr="00C91BA4">
        <w:rPr>
          <w:rFonts w:ascii="Times New Roman" w:hAnsi="Times New Roman" w:cs="Times New Roman"/>
          <w:spacing w:val="-3"/>
          <w:sz w:val="28"/>
          <w:szCs w:val="23"/>
          <w:lang w:val="uk-UA"/>
        </w:rPr>
        <w:t>Й.</w:t>
      </w:r>
      <w:r w:rsidRPr="00C91BA4">
        <w:rPr>
          <w:rFonts w:ascii="Times New Roman" w:hAnsi="Times New Roman" w:cs="Times New Roman"/>
          <w:spacing w:val="-3"/>
          <w:sz w:val="28"/>
          <w:szCs w:val="23"/>
        </w:rPr>
        <w:t xml:space="preserve"> </w:t>
      </w:r>
      <w:r w:rsidRPr="00C91BA4">
        <w:rPr>
          <w:rFonts w:ascii="Times New Roman" w:hAnsi="Times New Roman" w:cs="Times New Roman"/>
          <w:spacing w:val="-3"/>
          <w:sz w:val="28"/>
          <w:szCs w:val="23"/>
          <w:lang w:val="uk-UA"/>
        </w:rPr>
        <w:t>Мазуркевич, В.</w:t>
      </w:r>
      <w:r w:rsidRPr="00C91BA4">
        <w:rPr>
          <w:rFonts w:ascii="Times New Roman" w:hAnsi="Times New Roman" w:cs="Times New Roman"/>
          <w:spacing w:val="-3"/>
          <w:sz w:val="28"/>
          <w:szCs w:val="23"/>
        </w:rPr>
        <w:t xml:space="preserve"> </w:t>
      </w:r>
      <w:r w:rsidRPr="00C91BA4">
        <w:rPr>
          <w:rFonts w:ascii="Times New Roman" w:hAnsi="Times New Roman" w:cs="Times New Roman"/>
          <w:spacing w:val="-3"/>
          <w:sz w:val="28"/>
          <w:szCs w:val="23"/>
          <w:lang w:val="uk-UA"/>
        </w:rPr>
        <w:t>Б.</w:t>
      </w:r>
      <w:r w:rsidRPr="00C91BA4">
        <w:rPr>
          <w:rFonts w:ascii="Times New Roman" w:hAnsi="Times New Roman" w:cs="Times New Roman"/>
          <w:spacing w:val="-3"/>
          <w:sz w:val="28"/>
          <w:szCs w:val="23"/>
        </w:rPr>
        <w:t xml:space="preserve"> </w:t>
      </w:r>
      <w:r w:rsidRPr="00C91BA4">
        <w:rPr>
          <w:rFonts w:ascii="Times New Roman" w:hAnsi="Times New Roman" w:cs="Times New Roman"/>
          <w:spacing w:val="-3"/>
          <w:sz w:val="28"/>
          <w:szCs w:val="23"/>
          <w:lang w:val="uk-UA"/>
        </w:rPr>
        <w:t>Данілов та ін.</w:t>
      </w:r>
      <w:r w:rsidRPr="00C91BA4">
        <w:rPr>
          <w:rFonts w:ascii="Times New Roman" w:hAnsi="Times New Roman" w:cs="Times New Roman"/>
          <w:spacing w:val="-3"/>
          <w:sz w:val="28"/>
          <w:szCs w:val="23"/>
        </w:rPr>
        <w:t>]</w:t>
      </w:r>
      <w:r w:rsidRPr="00C91BA4">
        <w:rPr>
          <w:rFonts w:ascii="Times New Roman" w:hAnsi="Times New Roman" w:cs="Times New Roman"/>
          <w:spacing w:val="-3"/>
          <w:sz w:val="28"/>
          <w:szCs w:val="23"/>
          <w:lang w:val="uk-UA"/>
        </w:rPr>
        <w:t>. – К.</w:t>
      </w:r>
      <w:r w:rsidRPr="00C91BA4">
        <w:rPr>
          <w:rFonts w:ascii="Times New Roman" w:hAnsi="Times New Roman" w:cs="Times New Roman"/>
          <w:spacing w:val="-3"/>
          <w:sz w:val="28"/>
          <w:szCs w:val="23"/>
        </w:rPr>
        <w:t xml:space="preserve"> </w:t>
      </w:r>
      <w:r w:rsidRPr="00C91BA4">
        <w:rPr>
          <w:rFonts w:ascii="Times New Roman" w:hAnsi="Times New Roman" w:cs="Times New Roman"/>
          <w:spacing w:val="-3"/>
          <w:sz w:val="28"/>
          <w:szCs w:val="23"/>
          <w:lang w:val="uk-UA"/>
        </w:rPr>
        <w:t>: НАУ, 2001. – 31 с.</w:t>
      </w:r>
      <w:bookmarkEnd w:id="50"/>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4"/>
          <w:sz w:val="28"/>
          <w:szCs w:val="23"/>
        </w:rPr>
      </w:pPr>
      <w:bookmarkStart w:id="51" w:name="_Ref192414455"/>
      <w:bookmarkStart w:id="52" w:name="_Ref192413718"/>
      <w:r w:rsidRPr="00C91BA4">
        <w:rPr>
          <w:rFonts w:ascii="Times New Roman" w:hAnsi="Times New Roman" w:cs="Times New Roman"/>
          <w:spacing w:val="-4"/>
          <w:sz w:val="28"/>
          <w:szCs w:val="23"/>
        </w:rPr>
        <w:t>Кали</w:t>
      </w:r>
      <w:r w:rsidRPr="00C91BA4">
        <w:rPr>
          <w:rFonts w:ascii="Times New Roman" w:hAnsi="Times New Roman" w:cs="Times New Roman"/>
          <w:spacing w:val="-4"/>
          <w:sz w:val="28"/>
          <w:szCs w:val="23"/>
          <w:lang w:val="uk-UA"/>
        </w:rPr>
        <w:t>ш</w:t>
      </w:r>
      <w:r w:rsidRPr="00C91BA4">
        <w:rPr>
          <w:rFonts w:ascii="Times New Roman" w:hAnsi="Times New Roman" w:cs="Times New Roman"/>
          <w:spacing w:val="-4"/>
          <w:sz w:val="28"/>
          <w:szCs w:val="23"/>
        </w:rPr>
        <w:t>ин Н.</w:t>
      </w:r>
      <w:r w:rsidRPr="00C91BA4">
        <w:rPr>
          <w:rFonts w:ascii="Times New Roman" w:hAnsi="Times New Roman" w:cs="Times New Roman"/>
          <w:spacing w:val="-4"/>
          <w:sz w:val="28"/>
          <w:szCs w:val="23"/>
          <w:lang w:val="uk-UA"/>
        </w:rPr>
        <w:t xml:space="preserve"> </w:t>
      </w:r>
      <w:r w:rsidRPr="00C91BA4">
        <w:rPr>
          <w:rFonts w:ascii="Times New Roman" w:hAnsi="Times New Roman" w:cs="Times New Roman"/>
          <w:spacing w:val="-4"/>
          <w:sz w:val="28"/>
          <w:szCs w:val="23"/>
        </w:rPr>
        <w:t>М. Листериоз крупного рогатого скота</w:t>
      </w:r>
      <w:r w:rsidRPr="00C91BA4">
        <w:rPr>
          <w:rFonts w:ascii="Times New Roman" w:hAnsi="Times New Roman" w:cs="Times New Roman"/>
          <w:spacing w:val="-4"/>
          <w:sz w:val="28"/>
          <w:szCs w:val="23"/>
          <w:lang w:val="uk-UA"/>
        </w:rPr>
        <w:t xml:space="preserve"> / </w:t>
      </w:r>
      <w:r w:rsidRPr="00C91BA4">
        <w:rPr>
          <w:rFonts w:ascii="Times New Roman" w:hAnsi="Times New Roman" w:cs="Times New Roman"/>
          <w:spacing w:val="-4"/>
          <w:sz w:val="28"/>
          <w:szCs w:val="23"/>
        </w:rPr>
        <w:t>Н.</w:t>
      </w:r>
      <w:r w:rsidRPr="00C91BA4">
        <w:rPr>
          <w:rFonts w:ascii="Times New Roman" w:hAnsi="Times New Roman" w:cs="Times New Roman"/>
          <w:spacing w:val="-4"/>
          <w:sz w:val="28"/>
          <w:szCs w:val="23"/>
          <w:lang w:val="uk-UA"/>
        </w:rPr>
        <w:t xml:space="preserve"> </w:t>
      </w:r>
      <w:r w:rsidRPr="00C91BA4">
        <w:rPr>
          <w:rFonts w:ascii="Times New Roman" w:hAnsi="Times New Roman" w:cs="Times New Roman"/>
          <w:spacing w:val="-4"/>
          <w:sz w:val="28"/>
          <w:szCs w:val="23"/>
        </w:rPr>
        <w:t>М.</w:t>
      </w:r>
      <w:r w:rsidRPr="00C91BA4">
        <w:rPr>
          <w:rFonts w:ascii="Times New Roman" w:hAnsi="Times New Roman" w:cs="Times New Roman"/>
          <w:spacing w:val="-4"/>
          <w:sz w:val="28"/>
          <w:szCs w:val="23"/>
          <w:lang w:val="uk-UA"/>
        </w:rPr>
        <w:t xml:space="preserve"> </w:t>
      </w:r>
      <w:r w:rsidRPr="00C91BA4">
        <w:rPr>
          <w:rFonts w:ascii="Times New Roman" w:hAnsi="Times New Roman" w:cs="Times New Roman"/>
          <w:spacing w:val="-4"/>
          <w:sz w:val="28"/>
          <w:szCs w:val="23"/>
        </w:rPr>
        <w:t>Кали</w:t>
      </w:r>
      <w:r w:rsidRPr="00C91BA4">
        <w:rPr>
          <w:rFonts w:ascii="Times New Roman" w:hAnsi="Times New Roman" w:cs="Times New Roman"/>
          <w:spacing w:val="-4"/>
          <w:sz w:val="28"/>
          <w:szCs w:val="23"/>
          <w:lang w:val="uk-UA"/>
        </w:rPr>
        <w:t>ш</w:t>
      </w:r>
      <w:r w:rsidRPr="00C91BA4">
        <w:rPr>
          <w:rFonts w:ascii="Times New Roman" w:hAnsi="Times New Roman" w:cs="Times New Roman"/>
          <w:spacing w:val="-4"/>
          <w:sz w:val="28"/>
          <w:szCs w:val="23"/>
        </w:rPr>
        <w:t>ин – Л.</w:t>
      </w:r>
      <w:proofErr w:type="gramStart"/>
      <w:r w:rsidRPr="00C91BA4">
        <w:rPr>
          <w:rFonts w:ascii="Times New Roman" w:hAnsi="Times New Roman" w:cs="Times New Roman"/>
          <w:spacing w:val="-4"/>
          <w:sz w:val="28"/>
          <w:szCs w:val="23"/>
          <w:lang w:val="uk-UA"/>
        </w:rPr>
        <w:t xml:space="preserve"> </w:t>
      </w:r>
      <w:r w:rsidRPr="00C91BA4">
        <w:rPr>
          <w:rFonts w:ascii="Times New Roman" w:hAnsi="Times New Roman" w:cs="Times New Roman"/>
          <w:spacing w:val="-4"/>
          <w:sz w:val="28"/>
          <w:szCs w:val="23"/>
        </w:rPr>
        <w:t>:</w:t>
      </w:r>
      <w:proofErr w:type="gramEnd"/>
      <w:r w:rsidRPr="00C91BA4">
        <w:rPr>
          <w:rFonts w:ascii="Times New Roman" w:hAnsi="Times New Roman" w:cs="Times New Roman"/>
          <w:spacing w:val="-4"/>
          <w:sz w:val="28"/>
          <w:szCs w:val="23"/>
        </w:rPr>
        <w:t xml:space="preserve"> Колос, 1981. – 96 с.</w:t>
      </w:r>
      <w:bookmarkEnd w:id="52"/>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53" w:name="_Ref192401789"/>
      <w:r w:rsidRPr="00C91BA4">
        <w:rPr>
          <w:rFonts w:ascii="Times New Roman" w:hAnsi="Times New Roman" w:cs="Times New Roman"/>
          <w:spacing w:val="1"/>
          <w:sz w:val="28"/>
          <w:szCs w:val="22"/>
        </w:rPr>
        <w:t>Карликанова Н.</w:t>
      </w:r>
      <w:r w:rsidRPr="00C91BA4">
        <w:rPr>
          <w:rFonts w:ascii="Times New Roman" w:hAnsi="Times New Roman" w:cs="Times New Roman"/>
          <w:spacing w:val="1"/>
          <w:sz w:val="28"/>
          <w:szCs w:val="22"/>
          <w:lang w:val="uk-UA"/>
        </w:rPr>
        <w:t xml:space="preserve"> </w:t>
      </w:r>
      <w:r w:rsidRPr="00C91BA4">
        <w:rPr>
          <w:rFonts w:ascii="Times New Roman" w:hAnsi="Times New Roman" w:cs="Times New Roman"/>
          <w:spacing w:val="1"/>
          <w:sz w:val="28"/>
          <w:szCs w:val="22"/>
        </w:rPr>
        <w:t xml:space="preserve">Листерии в молоке и в молочных </w:t>
      </w:r>
      <w:r w:rsidRPr="00C91BA4">
        <w:rPr>
          <w:rFonts w:ascii="Times New Roman" w:hAnsi="Times New Roman" w:cs="Times New Roman"/>
          <w:spacing w:val="5"/>
          <w:sz w:val="28"/>
          <w:szCs w:val="22"/>
        </w:rPr>
        <w:t>продуктах</w:t>
      </w:r>
      <w:r w:rsidRPr="00C91BA4">
        <w:rPr>
          <w:rFonts w:ascii="Times New Roman" w:hAnsi="Times New Roman" w:cs="Times New Roman"/>
          <w:spacing w:val="5"/>
          <w:sz w:val="28"/>
          <w:szCs w:val="22"/>
          <w:lang w:val="uk-UA"/>
        </w:rPr>
        <w:t xml:space="preserve"> / </w:t>
      </w:r>
      <w:r w:rsidRPr="00C91BA4">
        <w:rPr>
          <w:rFonts w:ascii="Times New Roman" w:hAnsi="Times New Roman" w:cs="Times New Roman"/>
          <w:spacing w:val="1"/>
          <w:sz w:val="28"/>
          <w:szCs w:val="22"/>
        </w:rPr>
        <w:t>Н.</w:t>
      </w:r>
      <w:r w:rsidRPr="00C91BA4">
        <w:rPr>
          <w:rFonts w:ascii="Times New Roman" w:hAnsi="Times New Roman" w:cs="Times New Roman"/>
          <w:spacing w:val="1"/>
          <w:sz w:val="28"/>
          <w:szCs w:val="22"/>
          <w:lang w:val="uk-UA"/>
        </w:rPr>
        <w:t xml:space="preserve"> </w:t>
      </w:r>
      <w:r w:rsidRPr="00C91BA4">
        <w:rPr>
          <w:rFonts w:ascii="Times New Roman" w:hAnsi="Times New Roman" w:cs="Times New Roman"/>
          <w:spacing w:val="1"/>
          <w:sz w:val="28"/>
          <w:szCs w:val="22"/>
        </w:rPr>
        <w:t>Карликанова, И.</w:t>
      </w:r>
      <w:r w:rsidRPr="00C91BA4">
        <w:rPr>
          <w:rFonts w:ascii="Times New Roman" w:hAnsi="Times New Roman" w:cs="Times New Roman"/>
          <w:spacing w:val="1"/>
          <w:sz w:val="28"/>
          <w:szCs w:val="22"/>
          <w:lang w:val="uk-UA"/>
        </w:rPr>
        <w:t xml:space="preserve"> </w:t>
      </w:r>
      <w:r w:rsidRPr="00C91BA4">
        <w:rPr>
          <w:rFonts w:ascii="Times New Roman" w:hAnsi="Times New Roman" w:cs="Times New Roman"/>
          <w:spacing w:val="1"/>
          <w:sz w:val="28"/>
          <w:szCs w:val="22"/>
        </w:rPr>
        <w:t xml:space="preserve">Куваева, Т. Карликанова </w:t>
      </w:r>
      <w:r w:rsidRPr="00C91BA4">
        <w:rPr>
          <w:rFonts w:ascii="Times New Roman" w:hAnsi="Times New Roman" w:cs="Times New Roman"/>
          <w:spacing w:val="5"/>
          <w:sz w:val="28"/>
          <w:szCs w:val="22"/>
        </w:rPr>
        <w:t>– М.; Углич, 1999.</w:t>
      </w:r>
      <w:bookmarkEnd w:id="53"/>
      <w:r w:rsidRPr="00C91BA4">
        <w:rPr>
          <w:rFonts w:ascii="Times New Roman" w:hAnsi="Times New Roman" w:cs="Times New Roman"/>
          <w:spacing w:val="5"/>
          <w:sz w:val="28"/>
          <w:szCs w:val="22"/>
        </w:rPr>
        <w:t xml:space="preserve"> – 25 с.</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lang w:val="uk-UA"/>
        </w:rPr>
      </w:pPr>
      <w:bookmarkStart w:id="54" w:name="_Ref192401191"/>
      <w:r w:rsidRPr="00C91BA4">
        <w:rPr>
          <w:rFonts w:ascii="Times New Roman" w:hAnsi="Times New Roman" w:cs="Times New Roman"/>
          <w:spacing w:val="5"/>
          <w:sz w:val="28"/>
          <w:szCs w:val="22"/>
        </w:rPr>
        <w:t xml:space="preserve"> Касянчук В.</w:t>
      </w:r>
      <w:r w:rsidRPr="00C91BA4">
        <w:rPr>
          <w:rFonts w:ascii="Times New Roman" w:hAnsi="Times New Roman" w:cs="Times New Roman"/>
          <w:spacing w:val="5"/>
          <w:sz w:val="28"/>
          <w:szCs w:val="22"/>
          <w:lang w:val="uk-UA"/>
        </w:rPr>
        <w:t xml:space="preserve"> </w:t>
      </w:r>
      <w:r w:rsidRPr="00C91BA4">
        <w:rPr>
          <w:rFonts w:ascii="Times New Roman" w:hAnsi="Times New Roman" w:cs="Times New Roman"/>
          <w:spacing w:val="5"/>
          <w:sz w:val="28"/>
          <w:szCs w:val="22"/>
        </w:rPr>
        <w:t xml:space="preserve">Ветеринарно-санітарна оцінка мікробіологічного ризику щодо Listeria monocytogenes у молоці та молочних </w:t>
      </w:r>
      <w:proofErr w:type="gramStart"/>
      <w:r w:rsidRPr="00C91BA4">
        <w:rPr>
          <w:rFonts w:ascii="Times New Roman" w:hAnsi="Times New Roman" w:cs="Times New Roman"/>
          <w:spacing w:val="5"/>
          <w:sz w:val="28"/>
          <w:szCs w:val="22"/>
        </w:rPr>
        <w:t>продуктах</w:t>
      </w:r>
      <w:proofErr w:type="gramEnd"/>
      <w:r w:rsidRPr="00C91BA4">
        <w:rPr>
          <w:rFonts w:ascii="Times New Roman" w:hAnsi="Times New Roman" w:cs="Times New Roman"/>
          <w:spacing w:val="5"/>
          <w:sz w:val="28"/>
          <w:szCs w:val="22"/>
        </w:rPr>
        <w:t xml:space="preserve"> </w:t>
      </w:r>
      <w:r w:rsidRPr="00C91BA4">
        <w:rPr>
          <w:rFonts w:ascii="Times New Roman" w:hAnsi="Times New Roman" w:cs="Times New Roman"/>
          <w:spacing w:val="5"/>
          <w:sz w:val="28"/>
          <w:szCs w:val="22"/>
          <w:lang w:val="uk-UA"/>
        </w:rPr>
        <w:t xml:space="preserve">/ </w:t>
      </w:r>
      <w:r w:rsidRPr="00C91BA4">
        <w:rPr>
          <w:rFonts w:ascii="Times New Roman" w:hAnsi="Times New Roman" w:cs="Times New Roman"/>
          <w:spacing w:val="5"/>
          <w:sz w:val="28"/>
          <w:szCs w:val="22"/>
        </w:rPr>
        <w:t>В.</w:t>
      </w:r>
      <w:r w:rsidRPr="00C91BA4">
        <w:rPr>
          <w:rFonts w:ascii="Times New Roman" w:hAnsi="Times New Roman" w:cs="Times New Roman"/>
          <w:spacing w:val="5"/>
          <w:sz w:val="28"/>
          <w:szCs w:val="22"/>
          <w:lang w:val="uk-UA"/>
        </w:rPr>
        <w:t xml:space="preserve"> </w:t>
      </w:r>
      <w:r w:rsidRPr="00C91BA4">
        <w:rPr>
          <w:rFonts w:ascii="Times New Roman" w:hAnsi="Times New Roman" w:cs="Times New Roman"/>
          <w:spacing w:val="5"/>
          <w:sz w:val="28"/>
          <w:szCs w:val="22"/>
        </w:rPr>
        <w:t>Касянчук, Н.</w:t>
      </w:r>
      <w:r w:rsidRPr="00C91BA4">
        <w:rPr>
          <w:rFonts w:ascii="Times New Roman" w:hAnsi="Times New Roman" w:cs="Times New Roman"/>
          <w:spacing w:val="5"/>
          <w:sz w:val="28"/>
          <w:szCs w:val="22"/>
          <w:lang w:val="uk-UA"/>
        </w:rPr>
        <w:t xml:space="preserve"> </w:t>
      </w:r>
      <w:r w:rsidRPr="00C91BA4">
        <w:rPr>
          <w:rFonts w:ascii="Times New Roman" w:hAnsi="Times New Roman" w:cs="Times New Roman"/>
          <w:spacing w:val="5"/>
          <w:sz w:val="28"/>
          <w:szCs w:val="22"/>
        </w:rPr>
        <w:t xml:space="preserve">Черняк, Г. Денисюк // Ветеринарна медицина України. – 2005. – № 2. – </w:t>
      </w:r>
      <w:r w:rsidRPr="00C91BA4">
        <w:rPr>
          <w:rFonts w:ascii="Times New Roman" w:hAnsi="Times New Roman" w:cs="Times New Roman"/>
          <w:spacing w:val="5"/>
          <w:sz w:val="28"/>
          <w:szCs w:val="22"/>
          <w:lang w:val="uk-UA"/>
        </w:rPr>
        <w:t xml:space="preserve">  </w:t>
      </w:r>
      <w:r w:rsidRPr="00C91BA4">
        <w:rPr>
          <w:rFonts w:ascii="Times New Roman" w:hAnsi="Times New Roman" w:cs="Times New Roman"/>
          <w:spacing w:val="5"/>
          <w:sz w:val="28"/>
          <w:szCs w:val="22"/>
        </w:rPr>
        <w:t>С. 41–42</w:t>
      </w:r>
      <w:bookmarkEnd w:id="54"/>
      <w:r w:rsidRPr="00C91BA4">
        <w:rPr>
          <w:rFonts w:ascii="Times New Roman" w:hAnsi="Times New Roman" w:cs="Times New Roman"/>
          <w:spacing w:val="5"/>
          <w:sz w:val="28"/>
          <w:szCs w:val="22"/>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lang w:val="uk-UA"/>
        </w:rPr>
      </w:pPr>
      <w:bookmarkStart w:id="55" w:name="_Ref192482689"/>
      <w:r w:rsidRPr="00C91BA4">
        <w:rPr>
          <w:rFonts w:ascii="Times New Roman" w:hAnsi="Times New Roman" w:cs="Times New Roman"/>
          <w:spacing w:val="5"/>
          <w:sz w:val="28"/>
          <w:szCs w:val="22"/>
        </w:rPr>
        <w:t>Караулов А.</w:t>
      </w:r>
      <w:r w:rsidRPr="00C91BA4">
        <w:rPr>
          <w:rFonts w:ascii="Times New Roman" w:hAnsi="Times New Roman" w:cs="Times New Roman"/>
          <w:spacing w:val="5"/>
          <w:sz w:val="28"/>
          <w:szCs w:val="22"/>
          <w:lang w:val="uk-UA"/>
        </w:rPr>
        <w:t xml:space="preserve"> </w:t>
      </w:r>
      <w:r w:rsidRPr="00C91BA4">
        <w:rPr>
          <w:rFonts w:ascii="Times New Roman" w:hAnsi="Times New Roman" w:cs="Times New Roman"/>
          <w:spacing w:val="5"/>
          <w:sz w:val="28"/>
          <w:szCs w:val="22"/>
        </w:rPr>
        <w:t>В.</w:t>
      </w:r>
      <w:r w:rsidRPr="00C91BA4">
        <w:rPr>
          <w:rFonts w:ascii="Times New Roman" w:hAnsi="Times New Roman" w:cs="Times New Roman"/>
          <w:spacing w:val="5"/>
          <w:sz w:val="28"/>
          <w:szCs w:val="22"/>
          <w:lang w:val="uk-UA"/>
        </w:rPr>
        <w:t xml:space="preserve"> </w:t>
      </w:r>
      <w:r w:rsidRPr="00C91BA4">
        <w:rPr>
          <w:rFonts w:ascii="Times New Roman" w:hAnsi="Times New Roman" w:cs="Times New Roman"/>
          <w:spacing w:val="5"/>
          <w:sz w:val="28"/>
          <w:szCs w:val="22"/>
        </w:rPr>
        <w:t>Реабилитация иммунной системы</w:t>
      </w:r>
      <w:r w:rsidRPr="00C91BA4">
        <w:rPr>
          <w:rFonts w:ascii="Times New Roman" w:hAnsi="Times New Roman" w:cs="Times New Roman"/>
          <w:spacing w:val="5"/>
          <w:sz w:val="28"/>
          <w:szCs w:val="22"/>
          <w:lang w:val="uk-UA"/>
        </w:rPr>
        <w:t xml:space="preserve"> / </w:t>
      </w:r>
      <w:r w:rsidRPr="00C91BA4">
        <w:rPr>
          <w:rFonts w:ascii="Times New Roman" w:hAnsi="Times New Roman" w:cs="Times New Roman"/>
          <w:spacing w:val="5"/>
          <w:sz w:val="28"/>
          <w:szCs w:val="22"/>
        </w:rPr>
        <w:t>А.</w:t>
      </w:r>
      <w:r w:rsidRPr="00C91BA4">
        <w:rPr>
          <w:rFonts w:ascii="Times New Roman" w:hAnsi="Times New Roman" w:cs="Times New Roman"/>
          <w:spacing w:val="5"/>
          <w:sz w:val="28"/>
          <w:szCs w:val="22"/>
          <w:lang w:val="uk-UA"/>
        </w:rPr>
        <w:t xml:space="preserve"> </w:t>
      </w:r>
      <w:r w:rsidRPr="00C91BA4">
        <w:rPr>
          <w:rFonts w:ascii="Times New Roman" w:hAnsi="Times New Roman" w:cs="Times New Roman"/>
          <w:spacing w:val="5"/>
          <w:sz w:val="28"/>
          <w:szCs w:val="22"/>
        </w:rPr>
        <w:t>В.</w:t>
      </w:r>
      <w:r w:rsidRPr="00C91BA4">
        <w:rPr>
          <w:rFonts w:ascii="Times New Roman" w:hAnsi="Times New Roman" w:cs="Times New Roman"/>
          <w:spacing w:val="5"/>
          <w:sz w:val="28"/>
          <w:szCs w:val="22"/>
          <w:lang w:val="uk-UA"/>
        </w:rPr>
        <w:t xml:space="preserve"> </w:t>
      </w:r>
      <w:r w:rsidRPr="00C91BA4">
        <w:rPr>
          <w:rFonts w:ascii="Times New Roman" w:hAnsi="Times New Roman" w:cs="Times New Roman"/>
          <w:spacing w:val="5"/>
          <w:sz w:val="28"/>
          <w:szCs w:val="22"/>
        </w:rPr>
        <w:t>Кар</w:t>
      </w:r>
      <w:r w:rsidRPr="00C91BA4">
        <w:rPr>
          <w:rFonts w:ascii="Times New Roman" w:hAnsi="Times New Roman" w:cs="Times New Roman"/>
          <w:spacing w:val="5"/>
          <w:sz w:val="28"/>
          <w:szCs w:val="22"/>
        </w:rPr>
        <w:t>а</w:t>
      </w:r>
      <w:r w:rsidRPr="00C91BA4">
        <w:rPr>
          <w:rFonts w:ascii="Times New Roman" w:hAnsi="Times New Roman" w:cs="Times New Roman"/>
          <w:spacing w:val="5"/>
          <w:sz w:val="28"/>
          <w:szCs w:val="22"/>
        </w:rPr>
        <w:t xml:space="preserve">улов, </w:t>
      </w:r>
      <w:r w:rsidRPr="00C91BA4">
        <w:rPr>
          <w:rFonts w:ascii="Times New Roman" w:hAnsi="Times New Roman" w:cs="Times New Roman"/>
          <w:spacing w:val="5"/>
          <w:sz w:val="28"/>
          <w:szCs w:val="22"/>
          <w:lang w:val="uk-UA"/>
        </w:rPr>
        <w:t xml:space="preserve">               </w:t>
      </w:r>
      <w:r w:rsidRPr="00C91BA4">
        <w:rPr>
          <w:rFonts w:ascii="Times New Roman" w:hAnsi="Times New Roman" w:cs="Times New Roman"/>
          <w:spacing w:val="5"/>
          <w:sz w:val="28"/>
          <w:szCs w:val="22"/>
        </w:rPr>
        <w:lastRenderedPageBreak/>
        <w:t>Е.</w:t>
      </w:r>
      <w:r w:rsidRPr="00C91BA4">
        <w:rPr>
          <w:rFonts w:ascii="Times New Roman" w:hAnsi="Times New Roman" w:cs="Times New Roman"/>
          <w:spacing w:val="5"/>
          <w:sz w:val="28"/>
          <w:szCs w:val="22"/>
          <w:lang w:val="uk-UA"/>
        </w:rPr>
        <w:t xml:space="preserve"> </w:t>
      </w:r>
      <w:r w:rsidRPr="00C91BA4">
        <w:rPr>
          <w:rFonts w:ascii="Times New Roman" w:hAnsi="Times New Roman" w:cs="Times New Roman"/>
          <w:spacing w:val="5"/>
          <w:sz w:val="28"/>
          <w:szCs w:val="22"/>
        </w:rPr>
        <w:t>Н Злобина</w:t>
      </w:r>
      <w:proofErr w:type="gramStart"/>
      <w:r w:rsidRPr="00C91BA4">
        <w:rPr>
          <w:rFonts w:ascii="Times New Roman" w:hAnsi="Times New Roman" w:cs="Times New Roman"/>
          <w:spacing w:val="5"/>
          <w:sz w:val="28"/>
          <w:szCs w:val="22"/>
        </w:rPr>
        <w:t xml:space="preserve">.: </w:t>
      </w:r>
      <w:proofErr w:type="gramEnd"/>
      <w:r w:rsidRPr="00C91BA4">
        <w:rPr>
          <w:rFonts w:ascii="Times New Roman" w:hAnsi="Times New Roman" w:cs="Times New Roman"/>
          <w:spacing w:val="5"/>
          <w:sz w:val="28"/>
          <w:szCs w:val="22"/>
          <w:lang w:val="uk-UA"/>
        </w:rPr>
        <w:t>т</w:t>
      </w:r>
      <w:r w:rsidRPr="00C91BA4">
        <w:rPr>
          <w:rFonts w:ascii="Times New Roman" w:hAnsi="Times New Roman" w:cs="Times New Roman"/>
          <w:spacing w:val="5"/>
          <w:sz w:val="28"/>
          <w:szCs w:val="22"/>
        </w:rPr>
        <w:t>езисы II Международного симпозиума (Дагомыс, 9–11 октября 1990 г.). – Цхалтубо, 1990. – С. 13.</w:t>
      </w:r>
      <w:bookmarkEnd w:id="55"/>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lang w:val="uk-UA"/>
        </w:rPr>
      </w:pPr>
      <w:bookmarkStart w:id="56" w:name="_Ref192401228"/>
      <w:bookmarkStart w:id="57" w:name="_Ref192434889"/>
      <w:bookmarkEnd w:id="51"/>
      <w:r w:rsidRPr="00C91BA4">
        <w:rPr>
          <w:rFonts w:ascii="Times New Roman" w:hAnsi="Times New Roman" w:cs="Times New Roman"/>
          <w:spacing w:val="5"/>
          <w:sz w:val="28"/>
          <w:szCs w:val="22"/>
        </w:rPr>
        <w:t>Карпу</w:t>
      </w:r>
      <w:r w:rsidRPr="00C91BA4">
        <w:rPr>
          <w:rFonts w:ascii="Times New Roman" w:hAnsi="Times New Roman" w:cs="Times New Roman"/>
          <w:spacing w:val="5"/>
          <w:sz w:val="28"/>
          <w:szCs w:val="22"/>
          <w:lang w:val="uk-UA"/>
        </w:rPr>
        <w:t>т</w:t>
      </w:r>
      <w:r w:rsidRPr="00C91BA4">
        <w:rPr>
          <w:rFonts w:ascii="Times New Roman" w:hAnsi="Times New Roman" w:cs="Times New Roman"/>
          <w:spacing w:val="5"/>
          <w:sz w:val="28"/>
          <w:szCs w:val="22"/>
        </w:rPr>
        <w:t>ь И.</w:t>
      </w:r>
      <w:r w:rsidRPr="00C91BA4">
        <w:rPr>
          <w:rFonts w:ascii="Times New Roman" w:hAnsi="Times New Roman" w:cs="Times New Roman"/>
          <w:spacing w:val="5"/>
          <w:sz w:val="28"/>
          <w:szCs w:val="22"/>
          <w:lang w:val="uk-UA"/>
        </w:rPr>
        <w:t xml:space="preserve"> </w:t>
      </w:r>
      <w:r w:rsidRPr="00C91BA4">
        <w:rPr>
          <w:rFonts w:ascii="Times New Roman" w:hAnsi="Times New Roman" w:cs="Times New Roman"/>
          <w:spacing w:val="5"/>
          <w:sz w:val="28"/>
          <w:szCs w:val="22"/>
        </w:rPr>
        <w:t>М. Иммунология и иммунопатология болезней молодняка</w:t>
      </w:r>
      <w:r w:rsidRPr="00C91BA4">
        <w:rPr>
          <w:rFonts w:ascii="Times New Roman" w:hAnsi="Times New Roman" w:cs="Times New Roman"/>
          <w:spacing w:val="5"/>
          <w:sz w:val="28"/>
          <w:szCs w:val="22"/>
          <w:lang w:val="uk-UA"/>
        </w:rPr>
        <w:t xml:space="preserve"> / </w:t>
      </w:r>
      <w:r w:rsidRPr="00C91BA4">
        <w:rPr>
          <w:rFonts w:ascii="Times New Roman" w:hAnsi="Times New Roman" w:cs="Times New Roman"/>
          <w:spacing w:val="5"/>
          <w:sz w:val="28"/>
          <w:szCs w:val="22"/>
        </w:rPr>
        <w:t>Карпу</w:t>
      </w:r>
      <w:r w:rsidRPr="00C91BA4">
        <w:rPr>
          <w:rFonts w:ascii="Times New Roman" w:hAnsi="Times New Roman" w:cs="Times New Roman"/>
          <w:spacing w:val="5"/>
          <w:sz w:val="28"/>
          <w:szCs w:val="22"/>
          <w:lang w:val="uk-UA"/>
        </w:rPr>
        <w:t>т</w:t>
      </w:r>
      <w:r w:rsidRPr="00C91BA4">
        <w:rPr>
          <w:rFonts w:ascii="Times New Roman" w:hAnsi="Times New Roman" w:cs="Times New Roman"/>
          <w:spacing w:val="5"/>
          <w:sz w:val="28"/>
          <w:szCs w:val="22"/>
        </w:rPr>
        <w:t>ь И.М. –Минск</w:t>
      </w:r>
      <w:proofErr w:type="gramStart"/>
      <w:r w:rsidRPr="00C91BA4">
        <w:rPr>
          <w:rFonts w:ascii="Times New Roman" w:hAnsi="Times New Roman" w:cs="Times New Roman"/>
          <w:spacing w:val="5"/>
          <w:sz w:val="28"/>
          <w:szCs w:val="22"/>
          <w:lang w:val="uk-UA"/>
        </w:rPr>
        <w:t xml:space="preserve"> </w:t>
      </w:r>
      <w:r w:rsidRPr="00C91BA4">
        <w:rPr>
          <w:rFonts w:ascii="Times New Roman" w:hAnsi="Times New Roman" w:cs="Times New Roman"/>
          <w:spacing w:val="5"/>
          <w:sz w:val="28"/>
          <w:szCs w:val="22"/>
        </w:rPr>
        <w:t>:</w:t>
      </w:r>
      <w:proofErr w:type="gramEnd"/>
      <w:r w:rsidRPr="00C91BA4">
        <w:rPr>
          <w:rFonts w:ascii="Times New Roman" w:hAnsi="Times New Roman" w:cs="Times New Roman"/>
          <w:spacing w:val="5"/>
          <w:sz w:val="28"/>
          <w:szCs w:val="22"/>
        </w:rPr>
        <w:t xml:space="preserve"> Ураджай, 1993. – 285 с.</w:t>
      </w:r>
      <w:bookmarkEnd w:id="57"/>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z w:val="28"/>
          <w:szCs w:val="23"/>
          <w:lang w:val="uk-UA"/>
        </w:rPr>
      </w:pPr>
      <w:bookmarkStart w:id="58" w:name="_Ref192418859"/>
      <w:r w:rsidRPr="00C91BA4">
        <w:rPr>
          <w:rFonts w:ascii="Times New Roman" w:hAnsi="Times New Roman" w:cs="Times New Roman"/>
          <w:spacing w:val="5"/>
          <w:sz w:val="28"/>
          <w:szCs w:val="22"/>
        </w:rPr>
        <w:t xml:space="preserve">К вопросу таксономии бактерий рода Listeria </w:t>
      </w:r>
      <w:r w:rsidRPr="00C91BA4">
        <w:rPr>
          <w:rFonts w:ascii="Times New Roman" w:hAnsi="Times New Roman" w:cs="Times New Roman"/>
          <w:spacing w:val="-1"/>
          <w:sz w:val="28"/>
          <w:szCs w:val="23"/>
          <w:lang w:val="uk-UA"/>
        </w:rPr>
        <w:t xml:space="preserve">/ И. А. Бакулов,                        В. М. Котляров, В. Е. Белоусов </w:t>
      </w:r>
      <w:r w:rsidRPr="00C91BA4">
        <w:rPr>
          <w:rFonts w:ascii="Times New Roman" w:hAnsi="Times New Roman" w:cs="Times New Roman"/>
          <w:spacing w:val="-1"/>
          <w:sz w:val="28"/>
          <w:szCs w:val="23"/>
        </w:rPr>
        <w:t>[</w:t>
      </w:r>
      <w:r w:rsidRPr="00C91BA4">
        <w:rPr>
          <w:rFonts w:ascii="Times New Roman" w:hAnsi="Times New Roman" w:cs="Times New Roman"/>
          <w:spacing w:val="-1"/>
          <w:sz w:val="28"/>
          <w:szCs w:val="23"/>
          <w:lang w:val="uk-UA"/>
        </w:rPr>
        <w:t>и др.</w:t>
      </w:r>
      <w:r w:rsidRPr="00C91BA4">
        <w:rPr>
          <w:rFonts w:ascii="Times New Roman" w:hAnsi="Times New Roman" w:cs="Times New Roman"/>
          <w:spacing w:val="-1"/>
          <w:sz w:val="28"/>
          <w:szCs w:val="23"/>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z w:val="28"/>
          <w:szCs w:val="23"/>
          <w:lang w:val="uk-UA"/>
        </w:rPr>
        <w:t>Ветеринария. – 1983. – № 7. – С. 31</w:t>
      </w:r>
      <w:r w:rsidRPr="00C91BA4">
        <w:rPr>
          <w:rFonts w:ascii="Times New Roman" w:hAnsi="Times New Roman" w:cs="Times New Roman"/>
          <w:sz w:val="28"/>
          <w:szCs w:val="23"/>
        </w:rPr>
        <w:t>–</w:t>
      </w:r>
      <w:r w:rsidRPr="00C91BA4">
        <w:rPr>
          <w:rFonts w:ascii="Times New Roman" w:hAnsi="Times New Roman" w:cs="Times New Roman"/>
          <w:sz w:val="28"/>
          <w:szCs w:val="23"/>
          <w:lang w:val="uk-UA"/>
        </w:rPr>
        <w:t>35.</w:t>
      </w:r>
      <w:bookmarkEnd w:id="58"/>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4"/>
          <w:sz w:val="28"/>
          <w:szCs w:val="23"/>
        </w:rPr>
      </w:pPr>
      <w:bookmarkStart w:id="59" w:name="_Ref198102965"/>
      <w:r w:rsidRPr="00C91BA4">
        <w:rPr>
          <w:rFonts w:ascii="Times New Roman" w:hAnsi="Times New Roman" w:cs="Times New Roman"/>
          <w:spacing w:val="-4"/>
          <w:sz w:val="28"/>
          <w:szCs w:val="23"/>
        </w:rPr>
        <w:t>Козлюк А.</w:t>
      </w:r>
      <w:r w:rsidRPr="00C91BA4">
        <w:rPr>
          <w:rFonts w:ascii="Times New Roman" w:hAnsi="Times New Roman" w:cs="Times New Roman"/>
          <w:spacing w:val="-4"/>
          <w:sz w:val="28"/>
          <w:szCs w:val="23"/>
          <w:lang w:val="uk-UA"/>
        </w:rPr>
        <w:t xml:space="preserve"> </w:t>
      </w:r>
      <w:r w:rsidRPr="00C91BA4">
        <w:rPr>
          <w:rFonts w:ascii="Times New Roman" w:hAnsi="Times New Roman" w:cs="Times New Roman"/>
          <w:spacing w:val="-4"/>
          <w:sz w:val="28"/>
          <w:szCs w:val="23"/>
        </w:rPr>
        <w:t>С Иммунологические методы в гигиенических исследованиях</w:t>
      </w:r>
      <w:r w:rsidRPr="00C91BA4">
        <w:rPr>
          <w:rFonts w:ascii="Times New Roman" w:hAnsi="Times New Roman" w:cs="Times New Roman"/>
          <w:spacing w:val="-4"/>
          <w:sz w:val="28"/>
          <w:szCs w:val="23"/>
          <w:lang w:val="uk-UA"/>
        </w:rPr>
        <w:t xml:space="preserve"> </w:t>
      </w:r>
      <w:r w:rsidRPr="00C91BA4">
        <w:rPr>
          <w:rFonts w:ascii="Times New Roman" w:hAnsi="Times New Roman" w:cs="Times New Roman"/>
          <w:spacing w:val="-4"/>
          <w:sz w:val="28"/>
          <w:szCs w:val="23"/>
        </w:rPr>
        <w:t xml:space="preserve">/ </w:t>
      </w:r>
      <w:r w:rsidRPr="00C91BA4">
        <w:rPr>
          <w:rFonts w:ascii="Times New Roman" w:hAnsi="Times New Roman" w:cs="Times New Roman"/>
          <w:spacing w:val="-4"/>
          <w:sz w:val="28"/>
          <w:szCs w:val="23"/>
          <w:lang w:val="uk-UA"/>
        </w:rPr>
        <w:t xml:space="preserve">          </w:t>
      </w:r>
      <w:r w:rsidRPr="00C91BA4">
        <w:rPr>
          <w:rFonts w:ascii="Times New Roman" w:hAnsi="Times New Roman" w:cs="Times New Roman"/>
          <w:spacing w:val="-4"/>
          <w:sz w:val="28"/>
          <w:szCs w:val="23"/>
        </w:rPr>
        <w:t>А.</w:t>
      </w:r>
      <w:r w:rsidRPr="00C91BA4">
        <w:rPr>
          <w:rFonts w:ascii="Times New Roman" w:hAnsi="Times New Roman" w:cs="Times New Roman"/>
          <w:spacing w:val="-4"/>
          <w:sz w:val="28"/>
          <w:szCs w:val="23"/>
          <w:lang w:val="uk-UA"/>
        </w:rPr>
        <w:t xml:space="preserve"> </w:t>
      </w:r>
      <w:r w:rsidRPr="00C91BA4">
        <w:rPr>
          <w:rFonts w:ascii="Times New Roman" w:hAnsi="Times New Roman" w:cs="Times New Roman"/>
          <w:spacing w:val="-4"/>
          <w:sz w:val="28"/>
          <w:szCs w:val="23"/>
        </w:rPr>
        <w:t>С.</w:t>
      </w:r>
      <w:r w:rsidRPr="00C91BA4">
        <w:rPr>
          <w:rFonts w:ascii="Times New Roman" w:hAnsi="Times New Roman" w:cs="Times New Roman"/>
          <w:spacing w:val="-4"/>
          <w:sz w:val="28"/>
          <w:szCs w:val="23"/>
          <w:lang w:val="uk-UA"/>
        </w:rPr>
        <w:t xml:space="preserve"> </w:t>
      </w:r>
      <w:r w:rsidRPr="00C91BA4">
        <w:rPr>
          <w:rFonts w:ascii="Times New Roman" w:hAnsi="Times New Roman" w:cs="Times New Roman"/>
          <w:spacing w:val="-4"/>
          <w:sz w:val="28"/>
          <w:szCs w:val="23"/>
        </w:rPr>
        <w:t>Козлюк, Л.</w:t>
      </w:r>
      <w:r w:rsidRPr="00C91BA4">
        <w:rPr>
          <w:rFonts w:ascii="Times New Roman" w:hAnsi="Times New Roman" w:cs="Times New Roman"/>
          <w:spacing w:val="-4"/>
          <w:sz w:val="28"/>
          <w:szCs w:val="23"/>
          <w:lang w:val="uk-UA"/>
        </w:rPr>
        <w:t xml:space="preserve"> </w:t>
      </w:r>
      <w:r w:rsidRPr="00C91BA4">
        <w:rPr>
          <w:rFonts w:ascii="Times New Roman" w:hAnsi="Times New Roman" w:cs="Times New Roman"/>
          <w:spacing w:val="-4"/>
          <w:sz w:val="28"/>
          <w:szCs w:val="23"/>
        </w:rPr>
        <w:t>А.Анисимова, И.</w:t>
      </w:r>
      <w:r w:rsidRPr="00C91BA4">
        <w:rPr>
          <w:rFonts w:ascii="Times New Roman" w:hAnsi="Times New Roman" w:cs="Times New Roman"/>
          <w:spacing w:val="-4"/>
          <w:sz w:val="28"/>
          <w:szCs w:val="23"/>
          <w:lang w:val="uk-UA"/>
        </w:rPr>
        <w:t xml:space="preserve"> </w:t>
      </w:r>
      <w:r w:rsidRPr="00C91BA4">
        <w:rPr>
          <w:rFonts w:ascii="Times New Roman" w:hAnsi="Times New Roman" w:cs="Times New Roman"/>
          <w:spacing w:val="-4"/>
          <w:sz w:val="28"/>
          <w:szCs w:val="23"/>
        </w:rPr>
        <w:t>Г.</w:t>
      </w:r>
      <w:r w:rsidRPr="00C91BA4">
        <w:rPr>
          <w:rFonts w:ascii="Times New Roman" w:hAnsi="Times New Roman" w:cs="Times New Roman"/>
          <w:spacing w:val="-4"/>
          <w:sz w:val="28"/>
          <w:szCs w:val="23"/>
          <w:lang w:val="uk-UA"/>
        </w:rPr>
        <w:t xml:space="preserve"> </w:t>
      </w:r>
      <w:r w:rsidRPr="00C91BA4">
        <w:rPr>
          <w:rFonts w:ascii="Times New Roman" w:hAnsi="Times New Roman" w:cs="Times New Roman"/>
          <w:spacing w:val="-4"/>
          <w:sz w:val="28"/>
          <w:szCs w:val="23"/>
        </w:rPr>
        <w:t>Шройт. – К</w:t>
      </w:r>
      <w:r w:rsidRPr="00C91BA4">
        <w:rPr>
          <w:rFonts w:ascii="Times New Roman" w:hAnsi="Times New Roman" w:cs="Times New Roman"/>
          <w:spacing w:val="-4"/>
          <w:sz w:val="28"/>
          <w:szCs w:val="23"/>
        </w:rPr>
        <w:t>и</w:t>
      </w:r>
      <w:r w:rsidRPr="00C91BA4">
        <w:rPr>
          <w:rFonts w:ascii="Times New Roman" w:hAnsi="Times New Roman" w:cs="Times New Roman"/>
          <w:spacing w:val="-4"/>
          <w:sz w:val="28"/>
          <w:szCs w:val="23"/>
        </w:rPr>
        <w:t>шинев</w:t>
      </w:r>
      <w:proofErr w:type="gramStart"/>
      <w:r w:rsidRPr="00C91BA4">
        <w:rPr>
          <w:rFonts w:ascii="Times New Roman" w:hAnsi="Times New Roman" w:cs="Times New Roman"/>
          <w:spacing w:val="-4"/>
          <w:sz w:val="28"/>
          <w:szCs w:val="23"/>
          <w:lang w:val="uk-UA"/>
        </w:rPr>
        <w:t xml:space="preserve"> </w:t>
      </w:r>
      <w:r w:rsidRPr="00C91BA4">
        <w:rPr>
          <w:rFonts w:ascii="Times New Roman" w:hAnsi="Times New Roman" w:cs="Times New Roman"/>
          <w:spacing w:val="-4"/>
          <w:sz w:val="28"/>
          <w:szCs w:val="23"/>
        </w:rPr>
        <w:t>:</w:t>
      </w:r>
      <w:proofErr w:type="gramEnd"/>
      <w:r w:rsidRPr="00C91BA4">
        <w:rPr>
          <w:rFonts w:ascii="Times New Roman" w:hAnsi="Times New Roman" w:cs="Times New Roman"/>
          <w:spacing w:val="-4"/>
          <w:sz w:val="28"/>
          <w:szCs w:val="23"/>
        </w:rPr>
        <w:t xml:space="preserve"> Штиинца, 1987. – 115 с.</w:t>
      </w:r>
      <w:bookmarkEnd w:id="59"/>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lang w:val="uk-UA"/>
        </w:rPr>
      </w:pPr>
      <w:bookmarkStart w:id="60" w:name="_Ref192418857"/>
      <w:r w:rsidRPr="00C91BA4">
        <w:rPr>
          <w:rFonts w:ascii="Times New Roman" w:hAnsi="Times New Roman" w:cs="Times New Roman"/>
          <w:spacing w:val="5"/>
          <w:sz w:val="28"/>
          <w:szCs w:val="22"/>
        </w:rPr>
        <w:t>Клеточные и гуморальные факторы иммунитета у телят при вакцинации их против са</w:t>
      </w:r>
      <w:r w:rsidRPr="00C91BA4">
        <w:rPr>
          <w:rFonts w:ascii="Times New Roman" w:hAnsi="Times New Roman" w:cs="Times New Roman"/>
          <w:spacing w:val="5"/>
          <w:sz w:val="28"/>
          <w:szCs w:val="22"/>
          <w:lang w:val="uk-UA"/>
        </w:rPr>
        <w:t>л</w:t>
      </w:r>
      <w:r w:rsidRPr="00C91BA4">
        <w:rPr>
          <w:rFonts w:ascii="Times New Roman" w:hAnsi="Times New Roman" w:cs="Times New Roman"/>
          <w:spacing w:val="5"/>
          <w:sz w:val="28"/>
          <w:szCs w:val="22"/>
        </w:rPr>
        <w:t xml:space="preserve">ьмонеллеза / Г. А. Красников, И. И. Корчан, Н. В. Кленина </w:t>
      </w:r>
      <w:r w:rsidRPr="00C91BA4">
        <w:rPr>
          <w:rFonts w:ascii="Times New Roman" w:hAnsi="Times New Roman" w:cs="Times New Roman"/>
          <w:spacing w:val="-1"/>
          <w:sz w:val="28"/>
          <w:szCs w:val="23"/>
        </w:rPr>
        <w:t>[</w:t>
      </w:r>
      <w:r w:rsidRPr="00C91BA4">
        <w:rPr>
          <w:rFonts w:ascii="Times New Roman" w:hAnsi="Times New Roman" w:cs="Times New Roman"/>
          <w:spacing w:val="-1"/>
          <w:sz w:val="28"/>
          <w:szCs w:val="23"/>
          <w:lang w:val="uk-UA"/>
        </w:rPr>
        <w:t>и др.</w:t>
      </w:r>
      <w:r w:rsidRPr="00C91BA4">
        <w:rPr>
          <w:rFonts w:ascii="Times New Roman" w:hAnsi="Times New Roman" w:cs="Times New Roman"/>
          <w:spacing w:val="-1"/>
          <w:sz w:val="28"/>
          <w:szCs w:val="23"/>
        </w:rPr>
        <w:t xml:space="preserve">] </w:t>
      </w:r>
      <w:r w:rsidRPr="00C91BA4">
        <w:rPr>
          <w:rFonts w:ascii="Times New Roman" w:hAnsi="Times New Roman" w:cs="Times New Roman"/>
          <w:spacing w:val="5"/>
          <w:sz w:val="28"/>
          <w:szCs w:val="22"/>
        </w:rPr>
        <w:t>// Ветеринария. – 1989. – Вып. 64. – С. 5–7.</w:t>
      </w:r>
      <w:bookmarkEnd w:id="60"/>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lang w:val="uk-UA"/>
        </w:rPr>
      </w:pPr>
      <w:bookmarkStart w:id="61" w:name="_Ref192419028"/>
      <w:bookmarkStart w:id="62" w:name="_Ref197917699"/>
      <w:bookmarkEnd w:id="56"/>
      <w:r w:rsidRPr="00C91BA4">
        <w:rPr>
          <w:rFonts w:ascii="Times New Roman" w:hAnsi="Times New Roman" w:cs="Times New Roman"/>
          <w:spacing w:val="5"/>
          <w:sz w:val="28"/>
          <w:szCs w:val="22"/>
        </w:rPr>
        <w:t>Колесов С. Г. Изучение листереллёзных штаммов, предлагаемых для изготовления биопрепаратов / С. Г. Колесов, Н. А.</w:t>
      </w:r>
      <w:r w:rsidRPr="009C0858">
        <w:rPr>
          <w:rFonts w:ascii="Times New Roman" w:hAnsi="Times New Roman" w:cs="Times New Roman"/>
          <w:spacing w:val="5"/>
          <w:sz w:val="28"/>
          <w:szCs w:val="22"/>
        </w:rPr>
        <w:t xml:space="preserve"> </w:t>
      </w:r>
      <w:r w:rsidRPr="00C91BA4">
        <w:rPr>
          <w:rFonts w:ascii="Times New Roman" w:hAnsi="Times New Roman" w:cs="Times New Roman"/>
          <w:spacing w:val="5"/>
          <w:sz w:val="28"/>
          <w:szCs w:val="22"/>
        </w:rPr>
        <w:t xml:space="preserve">Михайлов </w:t>
      </w:r>
      <w:r w:rsidRPr="00C91BA4">
        <w:rPr>
          <w:rFonts w:ascii="Times New Roman" w:hAnsi="Times New Roman" w:cs="Times New Roman"/>
          <w:spacing w:val="-3"/>
          <w:sz w:val="28"/>
          <w:szCs w:val="23"/>
          <w:lang w:val="uk-UA"/>
        </w:rPr>
        <w:t>//</w:t>
      </w:r>
      <w:r w:rsidRPr="00C91BA4">
        <w:rPr>
          <w:rFonts w:ascii="Times New Roman" w:hAnsi="Times New Roman" w:cs="Times New Roman"/>
          <w:spacing w:val="-3"/>
          <w:sz w:val="28"/>
          <w:szCs w:val="23"/>
        </w:rPr>
        <w:t xml:space="preserve"> Актуальные вопросы </w:t>
      </w:r>
      <w:r w:rsidRPr="00C91BA4">
        <w:rPr>
          <w:rFonts w:ascii="Times New Roman" w:hAnsi="Times New Roman" w:cs="Times New Roman"/>
          <w:spacing w:val="-1"/>
          <w:sz w:val="28"/>
          <w:szCs w:val="23"/>
        </w:rPr>
        <w:t>медицинской биотехнологии</w:t>
      </w:r>
      <w:proofErr w:type="gramStart"/>
      <w:r w:rsidRPr="00C91BA4">
        <w:rPr>
          <w:rFonts w:ascii="Times New Roman" w:hAnsi="Times New Roman" w:cs="Times New Roman"/>
          <w:spacing w:val="-3"/>
          <w:sz w:val="28"/>
          <w:szCs w:val="23"/>
        </w:rPr>
        <w:t xml:space="preserve"> </w:t>
      </w:r>
      <w:r w:rsidRPr="00C91BA4">
        <w:rPr>
          <w:rFonts w:ascii="Times New Roman" w:hAnsi="Times New Roman" w:cs="Times New Roman"/>
          <w:spacing w:val="-3"/>
          <w:sz w:val="28"/>
          <w:szCs w:val="23"/>
          <w:lang w:val="uk-UA"/>
        </w:rPr>
        <w:t>:</w:t>
      </w:r>
      <w:proofErr w:type="gramEnd"/>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[сб</w:t>
      </w:r>
      <w:r w:rsidRPr="00C91BA4">
        <w:rPr>
          <w:rFonts w:ascii="Times New Roman" w:hAnsi="Times New Roman" w:cs="Times New Roman"/>
          <w:spacing w:val="-3"/>
          <w:sz w:val="28"/>
          <w:szCs w:val="23"/>
          <w:lang w:val="uk-UA"/>
        </w:rPr>
        <w:t>орник</w:t>
      </w:r>
      <w:r w:rsidRPr="00C91BA4">
        <w:rPr>
          <w:rFonts w:ascii="Times New Roman" w:hAnsi="Times New Roman" w:cs="Times New Roman"/>
          <w:spacing w:val="-3"/>
          <w:sz w:val="28"/>
          <w:szCs w:val="23"/>
        </w:rPr>
        <w:t>]</w:t>
      </w:r>
      <w:r w:rsidRPr="00C91BA4">
        <w:rPr>
          <w:rFonts w:ascii="Times New Roman" w:hAnsi="Times New Roman" w:cs="Times New Roman"/>
          <w:spacing w:val="-3"/>
          <w:sz w:val="28"/>
          <w:szCs w:val="23"/>
          <w:lang w:val="uk-UA"/>
        </w:rPr>
        <w:t>.</w:t>
      </w:r>
      <w:r w:rsidRPr="00C91BA4">
        <w:rPr>
          <w:rFonts w:ascii="Times New Roman" w:hAnsi="Times New Roman" w:cs="Times New Roman"/>
          <w:spacing w:val="-1"/>
          <w:sz w:val="28"/>
          <w:szCs w:val="23"/>
        </w:rPr>
        <w:t xml:space="preserve"> – Томск, 1975</w:t>
      </w:r>
      <w:r w:rsidRPr="00C91BA4">
        <w:rPr>
          <w:rFonts w:ascii="Times New Roman" w:hAnsi="Times New Roman" w:cs="Times New Roman"/>
          <w:spacing w:val="-1"/>
          <w:sz w:val="28"/>
          <w:szCs w:val="23"/>
          <w:lang w:val="uk-UA"/>
        </w:rPr>
        <w:t>.</w:t>
      </w:r>
      <w:r w:rsidRPr="00C91BA4">
        <w:rPr>
          <w:rFonts w:ascii="Times New Roman" w:hAnsi="Times New Roman" w:cs="Times New Roman"/>
          <w:spacing w:val="5"/>
          <w:sz w:val="28"/>
          <w:szCs w:val="22"/>
        </w:rPr>
        <w:t xml:space="preserve"> – С. 104–108.</w:t>
      </w:r>
      <w:bookmarkEnd w:id="62"/>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lang w:val="uk-UA"/>
        </w:rPr>
      </w:pPr>
      <w:bookmarkStart w:id="63" w:name="_Ref192484477"/>
      <w:r w:rsidRPr="00C91BA4">
        <w:rPr>
          <w:rFonts w:ascii="Times New Roman" w:hAnsi="Times New Roman" w:cs="Times New Roman"/>
          <w:spacing w:val="5"/>
          <w:sz w:val="28"/>
          <w:szCs w:val="22"/>
        </w:rPr>
        <w:t>Коляков Я. Е. Неспецифические факторы иммунитета / Я. Е. Коляков // Иммунитет живо</w:t>
      </w:r>
      <w:r w:rsidRPr="00C91BA4">
        <w:rPr>
          <w:rFonts w:ascii="Times New Roman" w:hAnsi="Times New Roman" w:cs="Times New Roman"/>
          <w:spacing w:val="5"/>
          <w:sz w:val="28"/>
          <w:szCs w:val="22"/>
        </w:rPr>
        <w:t>т</w:t>
      </w:r>
      <w:r w:rsidRPr="00C91BA4">
        <w:rPr>
          <w:rFonts w:ascii="Times New Roman" w:hAnsi="Times New Roman" w:cs="Times New Roman"/>
          <w:spacing w:val="5"/>
          <w:sz w:val="28"/>
          <w:szCs w:val="22"/>
        </w:rPr>
        <w:t>ных.– М., 1975. – С. 17–63.</w:t>
      </w:r>
      <w:bookmarkEnd w:id="63"/>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64" w:name="_Ref192401790"/>
      <w:r w:rsidRPr="00C91BA4">
        <w:rPr>
          <w:rFonts w:ascii="Times New Roman" w:hAnsi="Times New Roman" w:cs="Times New Roman"/>
          <w:spacing w:val="-1"/>
          <w:sz w:val="28"/>
          <w:szCs w:val="22"/>
        </w:rPr>
        <w:t xml:space="preserve"> Костенко Ю. Г. Листерии – критерий безопасности </w:t>
      </w:r>
      <w:r w:rsidRPr="00C91BA4">
        <w:rPr>
          <w:rFonts w:ascii="Times New Roman" w:hAnsi="Times New Roman" w:cs="Times New Roman"/>
          <w:spacing w:val="4"/>
          <w:sz w:val="28"/>
          <w:szCs w:val="22"/>
        </w:rPr>
        <w:t xml:space="preserve">мясных продуктов /    </w:t>
      </w:r>
      <w:r w:rsidRPr="00C91BA4">
        <w:rPr>
          <w:rFonts w:ascii="Times New Roman" w:hAnsi="Times New Roman" w:cs="Times New Roman"/>
          <w:spacing w:val="-1"/>
          <w:sz w:val="28"/>
          <w:szCs w:val="22"/>
        </w:rPr>
        <w:t xml:space="preserve">Ю. Г. Костенко, Т. С. Шагова, К. С. Янковский </w:t>
      </w:r>
      <w:r w:rsidRPr="00C91BA4">
        <w:rPr>
          <w:rFonts w:ascii="Times New Roman" w:hAnsi="Times New Roman" w:cs="Times New Roman"/>
          <w:spacing w:val="4"/>
          <w:sz w:val="28"/>
          <w:szCs w:val="22"/>
        </w:rPr>
        <w:t>// Мясн. индустрия. – 1997. –  № 3. – С. 23–24.</w:t>
      </w:r>
      <w:bookmarkEnd w:id="64"/>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65" w:name="_Ref192400306"/>
      <w:r w:rsidRPr="00C91BA4">
        <w:rPr>
          <w:rFonts w:ascii="Times New Roman" w:hAnsi="Times New Roman" w:cs="Times New Roman"/>
          <w:spacing w:val="1"/>
          <w:w w:val="107"/>
          <w:sz w:val="28"/>
          <w:szCs w:val="21"/>
        </w:rPr>
        <w:t xml:space="preserve">Котляров </w:t>
      </w:r>
      <w:r w:rsidRPr="00C91BA4">
        <w:rPr>
          <w:rFonts w:ascii="Times New Roman" w:hAnsi="Times New Roman" w:cs="Times New Roman"/>
          <w:spacing w:val="1"/>
          <w:w w:val="107"/>
          <w:sz w:val="28"/>
          <w:szCs w:val="21"/>
          <w:lang w:val="en-US"/>
        </w:rPr>
        <w:t>B</w:t>
      </w:r>
      <w:r w:rsidRPr="00C91BA4">
        <w:rPr>
          <w:rFonts w:ascii="Times New Roman" w:hAnsi="Times New Roman" w:cs="Times New Roman"/>
          <w:spacing w:val="1"/>
          <w:w w:val="107"/>
          <w:sz w:val="28"/>
          <w:szCs w:val="21"/>
        </w:rPr>
        <w:t xml:space="preserve">. </w:t>
      </w:r>
      <w:r w:rsidRPr="00C91BA4">
        <w:rPr>
          <w:rFonts w:ascii="Times New Roman" w:hAnsi="Times New Roman" w:cs="Times New Roman"/>
          <w:spacing w:val="1"/>
          <w:w w:val="107"/>
          <w:sz w:val="28"/>
          <w:szCs w:val="21"/>
          <w:lang w:val="en-US"/>
        </w:rPr>
        <w:t>M</w:t>
      </w:r>
      <w:r w:rsidRPr="00C91BA4">
        <w:rPr>
          <w:rFonts w:ascii="Times New Roman" w:hAnsi="Times New Roman" w:cs="Times New Roman"/>
          <w:spacing w:val="1"/>
          <w:w w:val="107"/>
          <w:sz w:val="28"/>
          <w:szCs w:val="21"/>
        </w:rPr>
        <w:t xml:space="preserve">. Листериоз – нейроинфекция животных и людей /              </w:t>
      </w:r>
      <w:r w:rsidRPr="00C91BA4">
        <w:rPr>
          <w:rFonts w:ascii="Times New Roman" w:hAnsi="Times New Roman" w:cs="Times New Roman"/>
          <w:spacing w:val="1"/>
          <w:w w:val="107"/>
          <w:sz w:val="28"/>
          <w:szCs w:val="21"/>
          <w:lang w:val="en-US"/>
        </w:rPr>
        <w:t>B</w:t>
      </w:r>
      <w:r w:rsidRPr="00C91BA4">
        <w:rPr>
          <w:rFonts w:ascii="Times New Roman" w:hAnsi="Times New Roman" w:cs="Times New Roman"/>
          <w:spacing w:val="1"/>
          <w:w w:val="107"/>
          <w:sz w:val="28"/>
          <w:szCs w:val="21"/>
        </w:rPr>
        <w:t xml:space="preserve">. </w:t>
      </w:r>
      <w:r w:rsidRPr="00C91BA4">
        <w:rPr>
          <w:rFonts w:ascii="Times New Roman" w:hAnsi="Times New Roman" w:cs="Times New Roman"/>
          <w:spacing w:val="1"/>
          <w:w w:val="107"/>
          <w:sz w:val="28"/>
          <w:szCs w:val="21"/>
          <w:lang w:val="en-US"/>
        </w:rPr>
        <w:t>M</w:t>
      </w:r>
      <w:r w:rsidRPr="00C91BA4">
        <w:rPr>
          <w:rFonts w:ascii="Times New Roman" w:hAnsi="Times New Roman" w:cs="Times New Roman"/>
          <w:spacing w:val="1"/>
          <w:w w:val="107"/>
          <w:sz w:val="28"/>
          <w:szCs w:val="21"/>
        </w:rPr>
        <w:t xml:space="preserve">. Котляров, И. А. Бакулов // </w:t>
      </w:r>
      <w:r w:rsidRPr="00C91BA4">
        <w:rPr>
          <w:rFonts w:ascii="Times New Roman" w:hAnsi="Times New Roman" w:cs="Times New Roman"/>
          <w:spacing w:val="1"/>
          <w:w w:val="107"/>
          <w:sz w:val="28"/>
          <w:szCs w:val="21"/>
          <w:lang w:val="uk-UA"/>
        </w:rPr>
        <w:t>м</w:t>
      </w:r>
      <w:r w:rsidRPr="00C91BA4">
        <w:rPr>
          <w:rFonts w:ascii="Times New Roman" w:hAnsi="Times New Roman" w:cs="Times New Roman"/>
          <w:w w:val="107"/>
          <w:sz w:val="28"/>
          <w:szCs w:val="21"/>
        </w:rPr>
        <w:t>атериалы междунар</w:t>
      </w:r>
      <w:r w:rsidRPr="00C91BA4">
        <w:rPr>
          <w:rFonts w:ascii="Times New Roman" w:hAnsi="Times New Roman" w:cs="Times New Roman"/>
          <w:w w:val="107"/>
          <w:sz w:val="28"/>
          <w:szCs w:val="21"/>
          <w:lang w:val="uk-UA"/>
        </w:rPr>
        <w:t>.</w:t>
      </w:r>
      <w:r w:rsidRPr="00C91BA4">
        <w:rPr>
          <w:rFonts w:ascii="Times New Roman" w:hAnsi="Times New Roman" w:cs="Times New Roman"/>
          <w:w w:val="107"/>
          <w:sz w:val="28"/>
          <w:szCs w:val="21"/>
        </w:rPr>
        <w:t xml:space="preserve"> </w:t>
      </w:r>
      <w:r w:rsidRPr="00C91BA4">
        <w:rPr>
          <w:rFonts w:ascii="Times New Roman" w:hAnsi="Times New Roman" w:cs="Times New Roman"/>
          <w:w w:val="107"/>
          <w:sz w:val="28"/>
          <w:szCs w:val="21"/>
          <w:lang w:val="uk-UA"/>
        </w:rPr>
        <w:t>н</w:t>
      </w:r>
      <w:r w:rsidRPr="00C91BA4">
        <w:rPr>
          <w:rFonts w:ascii="Times New Roman" w:hAnsi="Times New Roman" w:cs="Times New Roman"/>
          <w:w w:val="107"/>
          <w:sz w:val="28"/>
          <w:szCs w:val="21"/>
        </w:rPr>
        <w:t>ауч</w:t>
      </w:r>
      <w:r w:rsidRPr="00C91BA4">
        <w:rPr>
          <w:rFonts w:ascii="Times New Roman" w:hAnsi="Times New Roman" w:cs="Times New Roman"/>
          <w:w w:val="107"/>
          <w:sz w:val="28"/>
          <w:szCs w:val="21"/>
          <w:lang w:val="uk-UA"/>
        </w:rPr>
        <w:t>.</w:t>
      </w:r>
      <w:r w:rsidRPr="00C91BA4">
        <w:rPr>
          <w:rFonts w:ascii="Times New Roman" w:hAnsi="Times New Roman" w:cs="Times New Roman"/>
          <w:w w:val="107"/>
          <w:sz w:val="28"/>
          <w:szCs w:val="21"/>
        </w:rPr>
        <w:t>-практ</w:t>
      </w:r>
      <w:r w:rsidRPr="00C91BA4">
        <w:rPr>
          <w:rFonts w:ascii="Times New Roman" w:hAnsi="Times New Roman" w:cs="Times New Roman"/>
          <w:w w:val="107"/>
          <w:sz w:val="28"/>
          <w:szCs w:val="21"/>
          <w:lang w:val="uk-UA"/>
        </w:rPr>
        <w:t>.</w:t>
      </w:r>
      <w:r w:rsidRPr="00C91BA4">
        <w:rPr>
          <w:rFonts w:ascii="Times New Roman" w:hAnsi="Times New Roman" w:cs="Times New Roman"/>
          <w:w w:val="107"/>
          <w:sz w:val="28"/>
          <w:szCs w:val="21"/>
        </w:rPr>
        <w:t xml:space="preserve"> </w:t>
      </w:r>
      <w:r w:rsidRPr="00C91BA4">
        <w:rPr>
          <w:rFonts w:ascii="Times New Roman" w:hAnsi="Times New Roman" w:cs="Times New Roman"/>
          <w:w w:val="107"/>
          <w:sz w:val="28"/>
          <w:szCs w:val="21"/>
          <w:lang w:val="uk-UA"/>
        </w:rPr>
        <w:t>к</w:t>
      </w:r>
      <w:r w:rsidRPr="00C91BA4">
        <w:rPr>
          <w:rFonts w:ascii="Times New Roman" w:hAnsi="Times New Roman" w:cs="Times New Roman"/>
          <w:w w:val="107"/>
          <w:sz w:val="28"/>
          <w:szCs w:val="21"/>
        </w:rPr>
        <w:t>онф</w:t>
      </w:r>
      <w:r w:rsidRPr="00C91BA4">
        <w:rPr>
          <w:rFonts w:ascii="Times New Roman" w:hAnsi="Times New Roman" w:cs="Times New Roman"/>
          <w:w w:val="107"/>
          <w:sz w:val="28"/>
          <w:szCs w:val="21"/>
          <w:lang w:val="uk-UA"/>
        </w:rPr>
        <w:t>.</w:t>
      </w:r>
      <w:r w:rsidRPr="00C91BA4">
        <w:rPr>
          <w:rFonts w:ascii="Times New Roman" w:hAnsi="Times New Roman" w:cs="Times New Roman"/>
          <w:w w:val="107"/>
          <w:sz w:val="28"/>
          <w:szCs w:val="21"/>
        </w:rPr>
        <w:t xml:space="preserve"> </w:t>
      </w:r>
      <w:r w:rsidRPr="00C91BA4">
        <w:rPr>
          <w:rFonts w:ascii="Times New Roman" w:hAnsi="Times New Roman" w:cs="Times New Roman"/>
          <w:spacing w:val="-3"/>
          <w:sz w:val="28"/>
          <w:szCs w:val="23"/>
        </w:rPr>
        <w:t>[</w:t>
      </w:r>
      <w:r w:rsidRPr="00C91BA4">
        <w:rPr>
          <w:rFonts w:ascii="Times New Roman" w:hAnsi="Times New Roman" w:cs="Times New Roman"/>
          <w:w w:val="107"/>
          <w:sz w:val="28"/>
          <w:szCs w:val="21"/>
          <w:lang w:val="uk-UA"/>
        </w:rPr>
        <w:t>„</w:t>
      </w:r>
      <w:r w:rsidRPr="00C91BA4">
        <w:rPr>
          <w:rFonts w:ascii="Times New Roman" w:hAnsi="Times New Roman" w:cs="Times New Roman"/>
          <w:w w:val="107"/>
          <w:sz w:val="28"/>
          <w:szCs w:val="21"/>
        </w:rPr>
        <w:t>Нейроинфекции:</w:t>
      </w:r>
      <w:r w:rsidRPr="00C91BA4">
        <w:rPr>
          <w:rFonts w:ascii="Times New Roman" w:hAnsi="Times New Roman" w:cs="Times New Roman"/>
          <w:w w:val="107"/>
          <w:sz w:val="28"/>
          <w:szCs w:val="21"/>
          <w:lang w:val="uk-UA"/>
        </w:rPr>
        <w:t xml:space="preserve"> </w:t>
      </w:r>
      <w:r w:rsidRPr="00C91BA4">
        <w:rPr>
          <w:rFonts w:ascii="Times New Roman" w:hAnsi="Times New Roman" w:cs="Times New Roman"/>
          <w:spacing w:val="1"/>
          <w:w w:val="107"/>
          <w:sz w:val="28"/>
          <w:szCs w:val="21"/>
        </w:rPr>
        <w:t>бешенство, губкообразная энцефалопатия крупного рогатого скота, Крейтцфельдта-Якоба и другие прионные болезни; листериоз, болезнь Ауески, болезнь Тешена</w:t>
      </w:r>
      <w:r w:rsidRPr="00C91BA4">
        <w:rPr>
          <w:rFonts w:ascii="Times New Roman" w:hAnsi="Times New Roman" w:cs="Times New Roman"/>
          <w:spacing w:val="1"/>
          <w:w w:val="107"/>
          <w:sz w:val="28"/>
          <w:szCs w:val="21"/>
          <w:lang w:val="uk-UA"/>
        </w:rPr>
        <w:t>”</w:t>
      </w:r>
      <w:r w:rsidRPr="00C91BA4">
        <w:rPr>
          <w:rFonts w:ascii="Times New Roman" w:hAnsi="Times New Roman" w:cs="Times New Roman"/>
          <w:spacing w:val="-3"/>
          <w:sz w:val="28"/>
          <w:szCs w:val="23"/>
        </w:rPr>
        <w:t>]</w:t>
      </w:r>
      <w:r w:rsidRPr="00C91BA4">
        <w:rPr>
          <w:rFonts w:ascii="Times New Roman" w:hAnsi="Times New Roman" w:cs="Times New Roman"/>
          <w:spacing w:val="1"/>
          <w:w w:val="107"/>
          <w:sz w:val="28"/>
          <w:szCs w:val="21"/>
        </w:rPr>
        <w:t>. – Покров, 2001. – С. 105–113.</w:t>
      </w:r>
      <w:bookmarkEnd w:id="65"/>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r w:rsidRPr="00C91BA4">
        <w:rPr>
          <w:rFonts w:ascii="Times New Roman" w:hAnsi="Times New Roman" w:cs="Times New Roman"/>
          <w:spacing w:val="1"/>
          <w:w w:val="107"/>
          <w:sz w:val="28"/>
          <w:szCs w:val="21"/>
          <w:lang w:val="uk-UA"/>
        </w:rPr>
        <w:t>.</w:t>
      </w:r>
      <w:bookmarkEnd w:id="61"/>
      <w:r w:rsidRPr="00C91BA4">
        <w:rPr>
          <w:rFonts w:ascii="Times New Roman" w:hAnsi="Times New Roman" w:cs="Times New Roman"/>
          <w:spacing w:val="1"/>
          <w:w w:val="107"/>
          <w:sz w:val="28"/>
          <w:szCs w:val="21"/>
          <w:lang w:val="uk-UA"/>
        </w:rPr>
        <w:t>Коротаев А. И. Медицинская микробиол</w:t>
      </w:r>
      <w:r>
        <w:rPr>
          <w:rFonts w:ascii="Times New Roman" w:hAnsi="Times New Roman" w:cs="Times New Roman"/>
          <w:spacing w:val="1"/>
          <w:w w:val="107"/>
          <w:sz w:val="28"/>
          <w:szCs w:val="21"/>
          <w:lang w:val="uk-UA"/>
        </w:rPr>
        <w:t>огия, иммунология и вирусологи</w:t>
      </w:r>
      <w:r w:rsidRPr="00C91BA4">
        <w:rPr>
          <w:rFonts w:ascii="Times New Roman" w:hAnsi="Times New Roman" w:cs="Times New Roman"/>
          <w:spacing w:val="1"/>
          <w:w w:val="107"/>
          <w:sz w:val="28"/>
          <w:szCs w:val="21"/>
          <w:lang w:val="uk-UA"/>
        </w:rPr>
        <w:t>я / А. И. Коротаев, С.А. Бабичев. – СПб. : Спец. литература, 1998. – С. 305</w:t>
      </w:r>
      <w:r w:rsidRPr="00C91BA4">
        <w:rPr>
          <w:rFonts w:ascii="Times New Roman" w:hAnsi="Times New Roman" w:cs="Times New Roman"/>
          <w:spacing w:val="1"/>
          <w:w w:val="107"/>
          <w:sz w:val="28"/>
          <w:szCs w:val="21"/>
        </w:rPr>
        <w:t>–</w:t>
      </w:r>
      <w:r w:rsidRPr="00C91BA4">
        <w:rPr>
          <w:rFonts w:ascii="Times New Roman" w:hAnsi="Times New Roman" w:cs="Times New Roman"/>
          <w:spacing w:val="1"/>
          <w:w w:val="107"/>
          <w:sz w:val="28"/>
          <w:szCs w:val="21"/>
          <w:lang w:val="uk-UA"/>
        </w:rPr>
        <w:t>308.</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66" w:name="_Ref192483573"/>
      <w:r w:rsidRPr="00C91BA4">
        <w:rPr>
          <w:rFonts w:ascii="Times New Roman" w:hAnsi="Times New Roman" w:cs="Times New Roman"/>
          <w:spacing w:val="1"/>
          <w:w w:val="107"/>
          <w:sz w:val="28"/>
          <w:szCs w:val="21"/>
        </w:rPr>
        <w:t xml:space="preserve"> </w:t>
      </w:r>
      <w:r w:rsidRPr="00C91BA4">
        <w:rPr>
          <w:rFonts w:ascii="Times New Roman" w:hAnsi="Times New Roman" w:cs="Times New Roman"/>
          <w:spacing w:val="1"/>
          <w:w w:val="107"/>
          <w:sz w:val="28"/>
          <w:szCs w:val="21"/>
          <w:lang w:val="uk-UA"/>
        </w:rPr>
        <w:t>Кохан І. Імунологія / І. Кохан – Київ;Торонто : Кобза, 1994. – 444 с.</w:t>
      </w:r>
      <w:bookmarkEnd w:id="66"/>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67" w:name="_Ref192434791"/>
      <w:r w:rsidRPr="00C91BA4">
        <w:rPr>
          <w:rFonts w:ascii="Times New Roman" w:hAnsi="Times New Roman" w:cs="Times New Roman"/>
          <w:spacing w:val="1"/>
          <w:w w:val="107"/>
          <w:sz w:val="28"/>
          <w:szCs w:val="21"/>
        </w:rPr>
        <w:t xml:space="preserve"> </w:t>
      </w:r>
      <w:r w:rsidRPr="00C91BA4">
        <w:rPr>
          <w:rFonts w:ascii="Times New Roman" w:hAnsi="Times New Roman" w:cs="Times New Roman"/>
          <w:spacing w:val="1"/>
          <w:w w:val="107"/>
          <w:sz w:val="28"/>
          <w:szCs w:val="21"/>
          <w:lang w:val="uk-UA"/>
        </w:rPr>
        <w:t xml:space="preserve">Краснов И. П. Практикум по внутренним незаразным болезням </w:t>
      </w:r>
      <w:r w:rsidRPr="00C91BA4">
        <w:rPr>
          <w:rFonts w:ascii="Times New Roman" w:hAnsi="Times New Roman" w:cs="Times New Roman"/>
          <w:spacing w:val="1"/>
          <w:w w:val="107"/>
          <w:sz w:val="28"/>
          <w:szCs w:val="21"/>
          <w:lang w:val="uk-UA"/>
        </w:rPr>
        <w:lastRenderedPageBreak/>
        <w:t>сельскохозяйственных животных / И. П. Краснов, В. В. Матюшин –            2-е изд., доп. и перераб. – М.: Агропромиздат, 1988. – С. 95</w:t>
      </w:r>
      <w:r w:rsidRPr="00C91BA4">
        <w:rPr>
          <w:rFonts w:ascii="Times New Roman" w:hAnsi="Times New Roman" w:cs="Times New Roman"/>
          <w:spacing w:val="1"/>
          <w:w w:val="107"/>
          <w:sz w:val="28"/>
          <w:szCs w:val="21"/>
        </w:rPr>
        <w:t>–</w:t>
      </w:r>
      <w:r w:rsidRPr="00C91BA4">
        <w:rPr>
          <w:rFonts w:ascii="Times New Roman" w:hAnsi="Times New Roman" w:cs="Times New Roman"/>
          <w:spacing w:val="1"/>
          <w:w w:val="107"/>
          <w:sz w:val="28"/>
          <w:szCs w:val="21"/>
          <w:lang w:val="uk-UA"/>
        </w:rPr>
        <w:t>118.</w:t>
      </w:r>
      <w:bookmarkEnd w:id="67"/>
    </w:p>
    <w:p w:rsidR="00B55FBD" w:rsidRPr="00C91BA4" w:rsidRDefault="00B55FBD" w:rsidP="00EF4CDF">
      <w:pPr>
        <w:widowControl w:val="0"/>
        <w:numPr>
          <w:ilvl w:val="0"/>
          <w:numId w:val="59"/>
        </w:numPr>
        <w:shd w:val="clear" w:color="auto" w:fill="FFFFFF"/>
        <w:tabs>
          <w:tab w:val="left" w:pos="360"/>
        </w:tabs>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68" w:name="_Ref192482909"/>
      <w:r w:rsidRPr="00C91BA4">
        <w:rPr>
          <w:rFonts w:ascii="Times New Roman" w:hAnsi="Times New Roman" w:cs="Times New Roman"/>
          <w:spacing w:val="1"/>
          <w:w w:val="107"/>
          <w:sz w:val="28"/>
          <w:szCs w:val="21"/>
          <w:lang w:val="uk-UA"/>
        </w:rPr>
        <w:t>Криштофорова Б. Неонатологія телят / Б. Криштофорова // Ветеринарна медицина України. – 1997. – № 2. – С. 28–29.</w:t>
      </w:r>
      <w:bookmarkEnd w:id="68"/>
    </w:p>
    <w:p w:rsidR="00B55FBD" w:rsidRPr="00C91BA4" w:rsidRDefault="00B55FBD" w:rsidP="00EF4CDF">
      <w:pPr>
        <w:widowControl w:val="0"/>
        <w:numPr>
          <w:ilvl w:val="0"/>
          <w:numId w:val="59"/>
        </w:numPr>
        <w:shd w:val="clear" w:color="auto" w:fill="FFFFFF"/>
        <w:tabs>
          <w:tab w:val="left" w:pos="360"/>
        </w:tabs>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69" w:name="_Ref196188585"/>
      <w:r w:rsidRPr="00C91BA4">
        <w:rPr>
          <w:rFonts w:ascii="Times New Roman" w:hAnsi="Times New Roman" w:cs="Times New Roman"/>
          <w:spacing w:val="1"/>
          <w:w w:val="107"/>
          <w:sz w:val="28"/>
          <w:szCs w:val="21"/>
          <w:lang w:val="uk-UA"/>
        </w:rPr>
        <w:t>Лабинская А.С. Микробиология с техникой микробиологических исследований / А. С.</w:t>
      </w:r>
      <w:r w:rsidRPr="00C91BA4">
        <w:rPr>
          <w:spacing w:val="1"/>
          <w:w w:val="107"/>
          <w:sz w:val="28"/>
          <w:szCs w:val="21"/>
        </w:rPr>
        <w:t xml:space="preserve"> </w:t>
      </w:r>
      <w:r w:rsidRPr="00C91BA4">
        <w:rPr>
          <w:rFonts w:ascii="Times New Roman" w:hAnsi="Times New Roman" w:cs="Times New Roman"/>
          <w:spacing w:val="1"/>
          <w:w w:val="107"/>
          <w:sz w:val="28"/>
          <w:szCs w:val="21"/>
          <w:lang w:val="uk-UA"/>
        </w:rPr>
        <w:t>Лабинская – М. : Медицина, 1972. – 479 с.</w:t>
      </w:r>
      <w:bookmarkEnd w:id="69"/>
    </w:p>
    <w:p w:rsidR="00B55FBD" w:rsidRPr="00C91BA4" w:rsidRDefault="00B55FBD" w:rsidP="00EF4CDF">
      <w:pPr>
        <w:widowControl w:val="0"/>
        <w:numPr>
          <w:ilvl w:val="0"/>
          <w:numId w:val="59"/>
        </w:numPr>
        <w:shd w:val="clear" w:color="auto" w:fill="FFFFFF"/>
        <w:tabs>
          <w:tab w:val="left" w:pos="360"/>
        </w:tabs>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70" w:name="_Ref192401134"/>
      <w:r w:rsidRPr="00C91BA4">
        <w:rPr>
          <w:rFonts w:ascii="Times New Roman" w:hAnsi="Times New Roman" w:cs="Times New Roman"/>
          <w:spacing w:val="1"/>
          <w:w w:val="107"/>
          <w:sz w:val="28"/>
          <w:szCs w:val="21"/>
          <w:lang w:val="uk-UA"/>
        </w:rPr>
        <w:t>Лабораторная диагностика</w:t>
      </w:r>
      <w:r w:rsidRPr="00C91BA4">
        <w:rPr>
          <w:rFonts w:ascii="Times New Roman" w:hAnsi="Times New Roman" w:cs="Times New Roman"/>
          <w:spacing w:val="4"/>
          <w:sz w:val="28"/>
          <w:szCs w:val="22"/>
        </w:rPr>
        <w:t xml:space="preserve"> листериоза животных и людей, меры борьбы и профилактики. – М.: Госагропром; МЗ СССР, 1987. – 57 с.</w:t>
      </w:r>
      <w:bookmarkEnd w:id="70"/>
    </w:p>
    <w:p w:rsidR="00B55FBD" w:rsidRPr="00C91BA4" w:rsidRDefault="00B55FBD" w:rsidP="00EF4CDF">
      <w:pPr>
        <w:numPr>
          <w:ilvl w:val="0"/>
          <w:numId w:val="59"/>
        </w:numPr>
        <w:suppressAutoHyphens w:val="0"/>
        <w:spacing w:line="360" w:lineRule="auto"/>
        <w:ind w:left="0" w:firstLine="0"/>
        <w:jc w:val="both"/>
        <w:rPr>
          <w:rFonts w:ascii="Times New Roman" w:hAnsi="Times New Roman" w:cs="Times New Roman"/>
          <w:spacing w:val="-3"/>
          <w:sz w:val="28"/>
          <w:szCs w:val="23"/>
        </w:rPr>
      </w:pPr>
      <w:bookmarkStart w:id="71" w:name="_Ref197521063"/>
      <w:r w:rsidRPr="00C91BA4">
        <w:rPr>
          <w:rFonts w:ascii="Times New Roman" w:hAnsi="Times New Roman" w:cs="Times New Roman"/>
          <w:spacing w:val="4"/>
          <w:sz w:val="28"/>
          <w:szCs w:val="22"/>
        </w:rPr>
        <w:t>Лабораторна діагностика лістеріозу тварин</w:t>
      </w:r>
      <w:proofErr w:type="gramStart"/>
      <w:r w:rsidRPr="00C91BA4">
        <w:rPr>
          <w:rFonts w:ascii="Times New Roman" w:hAnsi="Times New Roman" w:cs="Times New Roman"/>
          <w:spacing w:val="4"/>
          <w:sz w:val="28"/>
          <w:szCs w:val="22"/>
        </w:rPr>
        <w:t xml:space="preserve"> :</w:t>
      </w:r>
      <w:proofErr w:type="gramEnd"/>
      <w:r w:rsidRPr="00C91BA4">
        <w:rPr>
          <w:rFonts w:ascii="Times New Roman" w:hAnsi="Times New Roman" w:cs="Times New Roman"/>
          <w:spacing w:val="4"/>
          <w:sz w:val="28"/>
          <w:szCs w:val="22"/>
        </w:rPr>
        <w:t xml:space="preserve"> [методичні рекомендації] / </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rPr>
        <w:t>Т. О. Бондар, А. В. Абрамов, В. М. Івченко, В. П. Риженко – К., 2007. – 32 с.</w:t>
      </w:r>
      <w:bookmarkEnd w:id="71"/>
    </w:p>
    <w:p w:rsidR="00B55FBD" w:rsidRPr="00C91BA4" w:rsidRDefault="00B55FBD" w:rsidP="00EF4CDF">
      <w:pPr>
        <w:widowControl w:val="0"/>
        <w:numPr>
          <w:ilvl w:val="0"/>
          <w:numId w:val="59"/>
        </w:numPr>
        <w:shd w:val="clear" w:color="auto" w:fill="FFFFFF"/>
        <w:tabs>
          <w:tab w:val="left" w:pos="360"/>
        </w:tabs>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72" w:name="_Ref196188617"/>
      <w:r w:rsidRPr="00C91BA4">
        <w:rPr>
          <w:rFonts w:ascii="Times New Roman" w:hAnsi="Times New Roman" w:cs="Times New Roman"/>
          <w:spacing w:val="4"/>
          <w:sz w:val="28"/>
          <w:szCs w:val="22"/>
        </w:rPr>
        <w:t>Лабораторные</w:t>
      </w:r>
      <w:r w:rsidRPr="00C91BA4">
        <w:rPr>
          <w:rFonts w:ascii="Times New Roman" w:hAnsi="Times New Roman" w:cs="Times New Roman"/>
          <w:color w:val="FF0000"/>
          <w:sz w:val="28"/>
          <w:szCs w:val="28"/>
          <w:lang w:val="uk-UA"/>
        </w:rPr>
        <w:t xml:space="preserve"> </w:t>
      </w:r>
      <w:r w:rsidRPr="00C91BA4">
        <w:rPr>
          <w:rFonts w:ascii="Times New Roman" w:hAnsi="Times New Roman" w:cs="Times New Roman"/>
          <w:spacing w:val="4"/>
          <w:sz w:val="28"/>
          <w:szCs w:val="22"/>
        </w:rPr>
        <w:t>исследования в ветеринарии. Бактериальные инфекции</w:t>
      </w:r>
      <w:r w:rsidRPr="00C91BA4">
        <w:rPr>
          <w:rFonts w:ascii="Times New Roman" w:hAnsi="Times New Roman" w:cs="Times New Roman"/>
          <w:spacing w:val="4"/>
          <w:sz w:val="28"/>
          <w:szCs w:val="22"/>
          <w:lang w:val="uk-UA"/>
        </w:rPr>
        <w:t>:</w:t>
      </w:r>
      <w:r w:rsidRPr="00C91BA4">
        <w:rPr>
          <w:rFonts w:ascii="Times New Roman" w:hAnsi="Times New Roman" w:cs="Times New Roman"/>
          <w:spacing w:val="4"/>
          <w:sz w:val="28"/>
          <w:szCs w:val="22"/>
        </w:rPr>
        <w:t xml:space="preserve"> </w:t>
      </w:r>
      <w:r w:rsidRPr="00C91BA4">
        <w:rPr>
          <w:rFonts w:ascii="Times New Roman" w:hAnsi="Times New Roman" w:cs="Times New Roman"/>
          <w:spacing w:val="4"/>
          <w:sz w:val="28"/>
          <w:szCs w:val="22"/>
          <w:lang w:val="uk-UA"/>
        </w:rPr>
        <w:t>с</w:t>
      </w:r>
      <w:r w:rsidRPr="00C91BA4">
        <w:rPr>
          <w:rFonts w:ascii="Times New Roman" w:hAnsi="Times New Roman" w:cs="Times New Roman"/>
          <w:spacing w:val="4"/>
          <w:sz w:val="28"/>
          <w:szCs w:val="22"/>
        </w:rPr>
        <w:t>правочник / Б.</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rPr>
        <w:t>Н. Антонов, В.</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rPr>
        <w:t>В. Борисова, П.</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rPr>
        <w:t xml:space="preserve">М. Волкова </w:t>
      </w:r>
      <w:r w:rsidRPr="00C91BA4">
        <w:rPr>
          <w:rFonts w:ascii="Times New Roman" w:hAnsi="Times New Roman" w:cs="Times New Roman"/>
          <w:spacing w:val="-1"/>
          <w:sz w:val="28"/>
          <w:szCs w:val="23"/>
        </w:rPr>
        <w:t>[</w:t>
      </w:r>
      <w:r w:rsidRPr="00C91BA4">
        <w:rPr>
          <w:rFonts w:ascii="Times New Roman" w:hAnsi="Times New Roman" w:cs="Times New Roman"/>
          <w:spacing w:val="-1"/>
          <w:sz w:val="28"/>
          <w:szCs w:val="23"/>
          <w:lang w:val="uk-UA"/>
        </w:rPr>
        <w:t>и др.</w:t>
      </w:r>
      <w:r w:rsidRPr="00C91BA4">
        <w:rPr>
          <w:rFonts w:ascii="Times New Roman" w:hAnsi="Times New Roman" w:cs="Times New Roman"/>
          <w:spacing w:val="-1"/>
          <w:sz w:val="28"/>
          <w:szCs w:val="23"/>
        </w:rPr>
        <w:t>]</w:t>
      </w:r>
      <w:r w:rsidRPr="00C91BA4">
        <w:rPr>
          <w:rFonts w:ascii="Times New Roman" w:hAnsi="Times New Roman" w:cs="Times New Roman"/>
          <w:spacing w:val="4"/>
          <w:sz w:val="28"/>
          <w:szCs w:val="22"/>
        </w:rPr>
        <w:t>. – М.</w:t>
      </w:r>
      <w:proofErr w:type="gramStart"/>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rPr>
        <w:t>:</w:t>
      </w:r>
      <w:proofErr w:type="gramEnd"/>
      <w:r w:rsidRPr="00C91BA4">
        <w:rPr>
          <w:rFonts w:ascii="Times New Roman" w:hAnsi="Times New Roman" w:cs="Times New Roman"/>
          <w:spacing w:val="4"/>
          <w:sz w:val="28"/>
          <w:szCs w:val="22"/>
        </w:rPr>
        <w:t xml:space="preserve"> Агропромиздат, 1986. – 352 с.</w:t>
      </w:r>
      <w:bookmarkEnd w:id="72"/>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8"/>
          <w:sz w:val="28"/>
          <w:szCs w:val="22"/>
        </w:rPr>
      </w:pPr>
      <w:bookmarkStart w:id="73" w:name="_Ref192430610"/>
      <w:r w:rsidRPr="00C91BA4">
        <w:rPr>
          <w:rFonts w:ascii="Times New Roman" w:hAnsi="Times New Roman" w:cs="Times New Roman"/>
          <w:spacing w:val="4"/>
          <w:sz w:val="28"/>
          <w:szCs w:val="22"/>
        </w:rPr>
        <w:t xml:space="preserve"> </w:t>
      </w:r>
      <w:bookmarkStart w:id="74" w:name="_Ref193906138"/>
      <w:r w:rsidRPr="00C91BA4">
        <w:rPr>
          <w:rFonts w:ascii="Times New Roman" w:hAnsi="Times New Roman" w:cs="Times New Roman"/>
          <w:spacing w:val="4"/>
          <w:sz w:val="28"/>
          <w:szCs w:val="22"/>
        </w:rPr>
        <w:t>Литвин В.</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rPr>
        <w:t>Ю.</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2"/>
          <w:sz w:val="28"/>
          <w:szCs w:val="22"/>
        </w:rPr>
        <w:t xml:space="preserve">Патогенные бактерии, общие для </w:t>
      </w:r>
      <w:r w:rsidRPr="00C91BA4">
        <w:rPr>
          <w:rFonts w:ascii="Times New Roman" w:hAnsi="Times New Roman" w:cs="Times New Roman"/>
          <w:spacing w:val="4"/>
          <w:sz w:val="28"/>
          <w:szCs w:val="22"/>
        </w:rPr>
        <w:t>человека и растений: проблемы и факты</w:t>
      </w:r>
      <w:r w:rsidRPr="00C91BA4">
        <w:rPr>
          <w:rFonts w:ascii="Times New Roman" w:hAnsi="Times New Roman" w:cs="Times New Roman"/>
          <w:spacing w:val="4"/>
          <w:sz w:val="28"/>
          <w:szCs w:val="22"/>
          <w:lang w:val="uk-UA"/>
        </w:rPr>
        <w:t xml:space="preserve"> / </w:t>
      </w:r>
      <w:r w:rsidRPr="00C91BA4">
        <w:rPr>
          <w:rFonts w:ascii="Times New Roman" w:hAnsi="Times New Roman" w:cs="Times New Roman"/>
          <w:spacing w:val="4"/>
          <w:sz w:val="28"/>
          <w:szCs w:val="22"/>
        </w:rPr>
        <w:t>В.</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rPr>
        <w:t>Ю.</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rPr>
        <w:t xml:space="preserve">Литвин, </w:t>
      </w:r>
      <w:r w:rsidRPr="00C91BA4">
        <w:rPr>
          <w:rFonts w:ascii="Times New Roman" w:hAnsi="Times New Roman" w:cs="Times New Roman"/>
          <w:spacing w:val="2"/>
          <w:sz w:val="28"/>
          <w:szCs w:val="22"/>
          <w:lang w:val="en-US"/>
        </w:rPr>
        <w:t>E</w:t>
      </w:r>
      <w:r w:rsidRPr="00C91BA4">
        <w:rPr>
          <w:rFonts w:ascii="Times New Roman" w:hAnsi="Times New Roman" w:cs="Times New Roman"/>
          <w:spacing w:val="2"/>
          <w:sz w:val="28"/>
          <w:szCs w:val="22"/>
        </w:rPr>
        <w:t>.</w:t>
      </w:r>
      <w:r w:rsidRPr="00C91BA4">
        <w:rPr>
          <w:rFonts w:ascii="Times New Roman" w:hAnsi="Times New Roman" w:cs="Times New Roman"/>
          <w:spacing w:val="2"/>
          <w:sz w:val="28"/>
          <w:szCs w:val="22"/>
          <w:lang w:val="uk-UA"/>
        </w:rPr>
        <w:t xml:space="preserve"> </w:t>
      </w:r>
      <w:r w:rsidRPr="00C91BA4">
        <w:rPr>
          <w:rFonts w:ascii="Times New Roman" w:hAnsi="Times New Roman" w:cs="Times New Roman"/>
          <w:spacing w:val="2"/>
          <w:sz w:val="28"/>
          <w:szCs w:val="22"/>
          <w:lang w:val="en-US"/>
        </w:rPr>
        <w:t>H</w:t>
      </w:r>
      <w:r w:rsidRPr="00C91BA4">
        <w:rPr>
          <w:rFonts w:ascii="Times New Roman" w:hAnsi="Times New Roman" w:cs="Times New Roman"/>
          <w:spacing w:val="2"/>
          <w:sz w:val="28"/>
          <w:szCs w:val="22"/>
        </w:rPr>
        <w:t>.</w:t>
      </w:r>
      <w:r w:rsidRPr="00C91BA4">
        <w:rPr>
          <w:rFonts w:ascii="Times New Roman" w:hAnsi="Times New Roman" w:cs="Times New Roman"/>
          <w:spacing w:val="4"/>
          <w:sz w:val="28"/>
          <w:szCs w:val="22"/>
        </w:rPr>
        <w:t>Емельяненко</w:t>
      </w:r>
      <w:r w:rsidRPr="00C91BA4">
        <w:rPr>
          <w:rFonts w:ascii="Times New Roman" w:hAnsi="Times New Roman" w:cs="Times New Roman"/>
          <w:spacing w:val="2"/>
          <w:sz w:val="28"/>
          <w:szCs w:val="22"/>
        </w:rPr>
        <w:t>, В.</w:t>
      </w:r>
      <w:r w:rsidRPr="00C91BA4">
        <w:rPr>
          <w:rFonts w:ascii="Times New Roman" w:hAnsi="Times New Roman" w:cs="Times New Roman"/>
          <w:spacing w:val="2"/>
          <w:sz w:val="28"/>
          <w:szCs w:val="22"/>
          <w:lang w:val="uk-UA"/>
        </w:rPr>
        <w:t xml:space="preserve"> </w:t>
      </w:r>
      <w:r w:rsidRPr="00C91BA4">
        <w:rPr>
          <w:rFonts w:ascii="Times New Roman" w:hAnsi="Times New Roman" w:cs="Times New Roman"/>
          <w:spacing w:val="2"/>
          <w:sz w:val="28"/>
          <w:szCs w:val="22"/>
        </w:rPr>
        <w:t xml:space="preserve">И. Пушкарева </w:t>
      </w:r>
      <w:r w:rsidRPr="00C91BA4">
        <w:rPr>
          <w:rFonts w:ascii="Times New Roman" w:hAnsi="Times New Roman" w:cs="Times New Roman"/>
          <w:spacing w:val="4"/>
          <w:sz w:val="28"/>
          <w:szCs w:val="22"/>
        </w:rPr>
        <w:t>// Микробиологический журнал. – 1996. – № 2. – С. 101–105.</w:t>
      </w:r>
      <w:bookmarkEnd w:id="74"/>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8"/>
          <w:sz w:val="28"/>
          <w:szCs w:val="22"/>
        </w:rPr>
      </w:pPr>
      <w:bookmarkStart w:id="75" w:name="_Ref192429808"/>
      <w:r w:rsidRPr="00C91BA4">
        <w:rPr>
          <w:rFonts w:ascii="Times New Roman" w:hAnsi="Times New Roman" w:cs="Times New Roman"/>
          <w:spacing w:val="5"/>
          <w:sz w:val="28"/>
          <w:szCs w:val="22"/>
        </w:rPr>
        <w:t xml:space="preserve"> </w:t>
      </w:r>
      <w:r w:rsidRPr="00C91BA4">
        <w:rPr>
          <w:rFonts w:ascii="Times New Roman" w:hAnsi="Times New Roman" w:cs="Times New Roman"/>
          <w:spacing w:val="5"/>
          <w:sz w:val="28"/>
          <w:szCs w:val="22"/>
          <w:lang w:val="uk-UA"/>
        </w:rPr>
        <w:t>Ляшенко В. А. Молекулярные основы иммуногенности атигенов /               В. А. Ляшенко, А. А. Воробьёв – М. : Медицина, 1982. – 272 с.</w:t>
      </w:r>
      <w:bookmarkEnd w:id="75"/>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
          <w:sz w:val="28"/>
          <w:szCs w:val="22"/>
        </w:rPr>
      </w:pPr>
      <w:bookmarkStart w:id="76" w:name="_Ref192428947"/>
      <w:r w:rsidRPr="00C91BA4">
        <w:rPr>
          <w:rFonts w:ascii="Times New Roman" w:hAnsi="Times New Roman" w:cs="Times New Roman"/>
          <w:spacing w:val="2"/>
          <w:sz w:val="28"/>
          <w:szCs w:val="22"/>
        </w:rPr>
        <w:t>Макаев Х.</w:t>
      </w:r>
      <w:r w:rsidRPr="00C91BA4">
        <w:rPr>
          <w:rFonts w:ascii="Times New Roman" w:hAnsi="Times New Roman" w:cs="Times New Roman"/>
          <w:spacing w:val="2"/>
          <w:sz w:val="28"/>
          <w:szCs w:val="22"/>
          <w:lang w:val="uk-UA"/>
        </w:rPr>
        <w:t xml:space="preserve"> </w:t>
      </w:r>
      <w:r w:rsidRPr="00C91BA4">
        <w:rPr>
          <w:rFonts w:ascii="Times New Roman" w:hAnsi="Times New Roman" w:cs="Times New Roman"/>
          <w:spacing w:val="2"/>
          <w:sz w:val="28"/>
          <w:szCs w:val="22"/>
        </w:rPr>
        <w:t>Н.</w:t>
      </w:r>
      <w:r w:rsidRPr="00C91BA4">
        <w:rPr>
          <w:rFonts w:ascii="Times New Roman" w:hAnsi="Times New Roman" w:cs="Times New Roman"/>
          <w:spacing w:val="2"/>
          <w:sz w:val="28"/>
          <w:szCs w:val="22"/>
          <w:lang w:val="uk-UA"/>
        </w:rPr>
        <w:t xml:space="preserve"> </w:t>
      </w:r>
      <w:r w:rsidRPr="00C91BA4">
        <w:rPr>
          <w:rFonts w:ascii="Times New Roman" w:hAnsi="Times New Roman" w:cs="Times New Roman"/>
          <w:spacing w:val="2"/>
          <w:sz w:val="28"/>
          <w:szCs w:val="22"/>
        </w:rPr>
        <w:t>Способ повышения эффективности специфической профилактики листериоза свиней</w:t>
      </w:r>
      <w:r w:rsidRPr="00C91BA4">
        <w:rPr>
          <w:rFonts w:ascii="Times New Roman" w:hAnsi="Times New Roman" w:cs="Times New Roman"/>
          <w:spacing w:val="2"/>
          <w:sz w:val="28"/>
          <w:szCs w:val="22"/>
          <w:lang w:val="uk-UA"/>
        </w:rPr>
        <w:t xml:space="preserve"> / </w:t>
      </w:r>
      <w:r w:rsidRPr="00C91BA4">
        <w:rPr>
          <w:rFonts w:ascii="Times New Roman" w:hAnsi="Times New Roman" w:cs="Times New Roman"/>
          <w:spacing w:val="2"/>
          <w:sz w:val="28"/>
          <w:szCs w:val="22"/>
        </w:rPr>
        <w:t>Х.</w:t>
      </w:r>
      <w:r w:rsidRPr="00C91BA4">
        <w:rPr>
          <w:rFonts w:ascii="Times New Roman" w:hAnsi="Times New Roman" w:cs="Times New Roman"/>
          <w:spacing w:val="2"/>
          <w:sz w:val="28"/>
          <w:szCs w:val="22"/>
          <w:lang w:val="uk-UA"/>
        </w:rPr>
        <w:t xml:space="preserve"> </w:t>
      </w:r>
      <w:r w:rsidRPr="00C91BA4">
        <w:rPr>
          <w:rFonts w:ascii="Times New Roman" w:hAnsi="Times New Roman" w:cs="Times New Roman"/>
          <w:spacing w:val="2"/>
          <w:sz w:val="28"/>
          <w:szCs w:val="22"/>
        </w:rPr>
        <w:t>Н.</w:t>
      </w:r>
      <w:r w:rsidRPr="00C91BA4">
        <w:rPr>
          <w:rFonts w:ascii="Times New Roman" w:hAnsi="Times New Roman" w:cs="Times New Roman"/>
          <w:spacing w:val="2"/>
          <w:sz w:val="28"/>
          <w:szCs w:val="22"/>
          <w:lang w:val="uk-UA"/>
        </w:rPr>
        <w:t xml:space="preserve"> </w:t>
      </w:r>
      <w:r w:rsidRPr="00C91BA4">
        <w:rPr>
          <w:rFonts w:ascii="Times New Roman" w:hAnsi="Times New Roman" w:cs="Times New Roman"/>
          <w:spacing w:val="2"/>
          <w:sz w:val="28"/>
          <w:szCs w:val="22"/>
        </w:rPr>
        <w:t>Макаев, М.</w:t>
      </w:r>
      <w:r w:rsidRPr="00C91BA4">
        <w:rPr>
          <w:rFonts w:ascii="Times New Roman" w:hAnsi="Times New Roman" w:cs="Times New Roman"/>
          <w:spacing w:val="2"/>
          <w:sz w:val="28"/>
          <w:szCs w:val="22"/>
          <w:lang w:val="uk-UA"/>
        </w:rPr>
        <w:t xml:space="preserve"> </w:t>
      </w:r>
      <w:r w:rsidRPr="00C91BA4">
        <w:rPr>
          <w:rFonts w:ascii="Times New Roman" w:hAnsi="Times New Roman" w:cs="Times New Roman"/>
          <w:spacing w:val="2"/>
          <w:sz w:val="28"/>
          <w:szCs w:val="22"/>
        </w:rPr>
        <w:t>Г.</w:t>
      </w:r>
      <w:r w:rsidRPr="00C91BA4">
        <w:rPr>
          <w:rFonts w:ascii="Times New Roman" w:hAnsi="Times New Roman" w:cs="Times New Roman"/>
          <w:spacing w:val="2"/>
          <w:sz w:val="28"/>
          <w:szCs w:val="22"/>
          <w:lang w:val="uk-UA"/>
        </w:rPr>
        <w:t xml:space="preserve"> </w:t>
      </w:r>
      <w:r w:rsidRPr="00C91BA4">
        <w:rPr>
          <w:rFonts w:ascii="Times New Roman" w:hAnsi="Times New Roman" w:cs="Times New Roman"/>
          <w:spacing w:val="2"/>
          <w:sz w:val="28"/>
          <w:szCs w:val="22"/>
        </w:rPr>
        <w:t xml:space="preserve">Нигматуллин, </w:t>
      </w:r>
      <w:r w:rsidRPr="00C91BA4">
        <w:rPr>
          <w:rFonts w:ascii="Times New Roman" w:hAnsi="Times New Roman" w:cs="Times New Roman"/>
          <w:spacing w:val="2"/>
          <w:sz w:val="28"/>
          <w:szCs w:val="22"/>
          <w:lang w:val="uk-UA"/>
        </w:rPr>
        <w:t xml:space="preserve">             </w:t>
      </w:r>
      <w:r w:rsidRPr="00C91BA4">
        <w:rPr>
          <w:rFonts w:ascii="Times New Roman" w:hAnsi="Times New Roman" w:cs="Times New Roman"/>
          <w:spacing w:val="2"/>
          <w:sz w:val="28"/>
          <w:szCs w:val="22"/>
        </w:rPr>
        <w:t>О.</w:t>
      </w:r>
      <w:r w:rsidRPr="00C91BA4">
        <w:rPr>
          <w:rFonts w:ascii="Times New Roman" w:hAnsi="Times New Roman" w:cs="Times New Roman"/>
          <w:spacing w:val="2"/>
          <w:sz w:val="28"/>
          <w:szCs w:val="22"/>
          <w:lang w:val="uk-UA"/>
        </w:rPr>
        <w:t xml:space="preserve"> </w:t>
      </w:r>
      <w:r w:rsidRPr="00C91BA4">
        <w:rPr>
          <w:rFonts w:ascii="Times New Roman" w:hAnsi="Times New Roman" w:cs="Times New Roman"/>
          <w:spacing w:val="2"/>
          <w:sz w:val="28"/>
          <w:szCs w:val="22"/>
        </w:rPr>
        <w:t>А. Котылев // Рационализаторские предложения и изобретения, рекомендуемые Госагропромом СССР для внедрения в с.-х. производство</w:t>
      </w:r>
      <w:r w:rsidRPr="00C91BA4">
        <w:rPr>
          <w:rFonts w:ascii="Times New Roman" w:hAnsi="Times New Roman" w:cs="Times New Roman"/>
          <w:spacing w:val="2"/>
          <w:sz w:val="28"/>
          <w:szCs w:val="22"/>
          <w:lang w:val="uk-UA"/>
        </w:rPr>
        <w:t xml:space="preserve"> </w:t>
      </w:r>
      <w:r w:rsidRPr="00C91BA4">
        <w:rPr>
          <w:rFonts w:ascii="Times New Roman" w:hAnsi="Times New Roman" w:cs="Times New Roman"/>
          <w:spacing w:val="2"/>
          <w:sz w:val="28"/>
          <w:szCs w:val="22"/>
        </w:rPr>
        <w:t>// 1989. – № 5. – С. 22–24</w:t>
      </w:r>
      <w:bookmarkEnd w:id="76"/>
      <w:r w:rsidRPr="00C91BA4">
        <w:rPr>
          <w:rFonts w:ascii="Times New Roman" w:hAnsi="Times New Roman" w:cs="Times New Roman"/>
          <w:spacing w:val="2"/>
          <w:sz w:val="28"/>
          <w:szCs w:val="22"/>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77" w:name="_Ref192428602"/>
      <w:r w:rsidRPr="00C91BA4">
        <w:rPr>
          <w:rFonts w:ascii="Times New Roman" w:hAnsi="Times New Roman" w:cs="Times New Roman"/>
          <w:spacing w:val="-3"/>
          <w:sz w:val="28"/>
          <w:szCs w:val="23"/>
        </w:rPr>
        <w:t xml:space="preserve"> Маракуша Б.</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И.</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 xml:space="preserve">Характеристика штаммов </w:t>
      </w:r>
      <w:r w:rsidRPr="00C91BA4">
        <w:rPr>
          <w:rFonts w:ascii="Times New Roman" w:hAnsi="Times New Roman" w:cs="Times New Roman"/>
          <w:i/>
          <w:iCs/>
          <w:spacing w:val="-3"/>
          <w:sz w:val="28"/>
          <w:szCs w:val="23"/>
          <w:lang w:val="en-US"/>
        </w:rPr>
        <w:t>L</w:t>
      </w:r>
      <w:r w:rsidRPr="00C91BA4">
        <w:rPr>
          <w:rFonts w:ascii="Times New Roman" w:hAnsi="Times New Roman" w:cs="Times New Roman"/>
          <w:i/>
          <w:iCs/>
          <w:spacing w:val="-3"/>
          <w:sz w:val="28"/>
          <w:szCs w:val="23"/>
        </w:rPr>
        <w:t xml:space="preserve">. </w:t>
      </w:r>
      <w:r w:rsidRPr="00C91BA4">
        <w:rPr>
          <w:rFonts w:ascii="Times New Roman" w:hAnsi="Times New Roman" w:cs="Times New Roman"/>
          <w:i/>
          <w:iCs/>
          <w:spacing w:val="-6"/>
          <w:sz w:val="28"/>
          <w:szCs w:val="23"/>
          <w:lang w:val="en-US"/>
        </w:rPr>
        <w:t>monocytogenes</w:t>
      </w:r>
      <w:r w:rsidRPr="00C91BA4">
        <w:rPr>
          <w:rFonts w:ascii="Times New Roman" w:hAnsi="Times New Roman" w:cs="Times New Roman"/>
          <w:i/>
          <w:iCs/>
          <w:spacing w:val="-6"/>
          <w:sz w:val="28"/>
          <w:szCs w:val="23"/>
        </w:rPr>
        <w:t xml:space="preserve">, </w:t>
      </w:r>
      <w:r w:rsidRPr="00C91BA4">
        <w:rPr>
          <w:rFonts w:ascii="Times New Roman" w:hAnsi="Times New Roman" w:cs="Times New Roman"/>
          <w:spacing w:val="-6"/>
          <w:sz w:val="28"/>
          <w:szCs w:val="23"/>
        </w:rPr>
        <w:t xml:space="preserve">выделенных в России, и их типирование с помощью </w:t>
      </w:r>
      <w:proofErr w:type="gramStart"/>
      <w:r w:rsidRPr="00C91BA4">
        <w:rPr>
          <w:rFonts w:ascii="Times New Roman" w:hAnsi="Times New Roman" w:cs="Times New Roman"/>
          <w:spacing w:val="-6"/>
          <w:sz w:val="28"/>
          <w:szCs w:val="23"/>
        </w:rPr>
        <w:t>пульс-</w:t>
      </w:r>
      <w:r w:rsidRPr="00C91BA4">
        <w:rPr>
          <w:rFonts w:ascii="Times New Roman" w:hAnsi="Times New Roman" w:cs="Times New Roman"/>
          <w:spacing w:val="-1"/>
          <w:sz w:val="28"/>
          <w:szCs w:val="23"/>
        </w:rPr>
        <w:t>электрофореза</w:t>
      </w:r>
      <w:proofErr w:type="gramEnd"/>
      <w:r w:rsidRPr="00C91BA4">
        <w:rPr>
          <w:rFonts w:ascii="Times New Roman" w:hAnsi="Times New Roman" w:cs="Times New Roman"/>
          <w:spacing w:val="-1"/>
          <w:sz w:val="28"/>
          <w:szCs w:val="23"/>
        </w:rPr>
        <w:t xml:space="preserve"> </w:t>
      </w:r>
      <w:r w:rsidRPr="00C91BA4">
        <w:rPr>
          <w:rFonts w:ascii="Times New Roman" w:hAnsi="Times New Roman" w:cs="Times New Roman"/>
          <w:spacing w:val="-1"/>
          <w:sz w:val="28"/>
          <w:szCs w:val="23"/>
          <w:lang w:val="uk-UA"/>
        </w:rPr>
        <w:t>/</w:t>
      </w:r>
      <w:r w:rsidRPr="00C91BA4">
        <w:rPr>
          <w:rFonts w:ascii="Times New Roman" w:hAnsi="Times New Roman" w:cs="Times New Roman"/>
          <w:spacing w:val="-3"/>
          <w:sz w:val="28"/>
          <w:szCs w:val="23"/>
        </w:rPr>
        <w:t xml:space="preserve"> Б.</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И.</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3"/>
          <w:sz w:val="28"/>
          <w:szCs w:val="23"/>
        </w:rPr>
        <w:t xml:space="preserve">Маракуша, </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К.</w:t>
      </w:r>
      <w:r w:rsidRPr="00C91BA4">
        <w:rPr>
          <w:rFonts w:ascii="Times New Roman" w:hAnsi="Times New Roman" w:cs="Times New Roman"/>
          <w:spacing w:val="-3"/>
          <w:sz w:val="28"/>
          <w:szCs w:val="23"/>
          <w:lang w:val="uk-UA"/>
        </w:rPr>
        <w:t xml:space="preserve"> В. </w:t>
      </w:r>
      <w:r w:rsidRPr="00C91BA4">
        <w:rPr>
          <w:rFonts w:ascii="Times New Roman" w:hAnsi="Times New Roman" w:cs="Times New Roman"/>
          <w:spacing w:val="-3"/>
          <w:sz w:val="28"/>
          <w:szCs w:val="23"/>
        </w:rPr>
        <w:t>Дарвиш, И.</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 xml:space="preserve">С. Тартаковский </w:t>
      </w:r>
      <w:r w:rsidRPr="00C91BA4">
        <w:rPr>
          <w:rFonts w:ascii="Times New Roman" w:hAnsi="Times New Roman" w:cs="Times New Roman"/>
          <w:spacing w:val="6"/>
          <w:sz w:val="28"/>
          <w:szCs w:val="22"/>
        </w:rPr>
        <w:t>//</w:t>
      </w:r>
      <w:r w:rsidRPr="00C91BA4">
        <w:rPr>
          <w:rFonts w:ascii="Times New Roman" w:hAnsi="Times New Roman" w:cs="Times New Roman"/>
          <w:i/>
          <w:iCs/>
          <w:spacing w:val="6"/>
          <w:sz w:val="28"/>
          <w:szCs w:val="22"/>
        </w:rPr>
        <w:t xml:space="preserve"> </w:t>
      </w:r>
      <w:r w:rsidRPr="00C91BA4">
        <w:rPr>
          <w:rFonts w:ascii="Times New Roman" w:hAnsi="Times New Roman" w:cs="Times New Roman"/>
          <w:spacing w:val="5"/>
          <w:sz w:val="28"/>
          <w:szCs w:val="22"/>
        </w:rPr>
        <w:t>Микробиол</w:t>
      </w:r>
      <w:r w:rsidRPr="00C91BA4">
        <w:rPr>
          <w:rFonts w:ascii="Times New Roman" w:hAnsi="Times New Roman" w:cs="Times New Roman"/>
          <w:spacing w:val="5"/>
          <w:sz w:val="28"/>
          <w:szCs w:val="22"/>
          <w:lang w:val="uk-UA"/>
        </w:rPr>
        <w:t>огический</w:t>
      </w:r>
      <w:r w:rsidRPr="00C91BA4">
        <w:rPr>
          <w:rFonts w:ascii="Times New Roman" w:hAnsi="Times New Roman" w:cs="Times New Roman"/>
          <w:spacing w:val="5"/>
          <w:sz w:val="28"/>
          <w:szCs w:val="22"/>
        </w:rPr>
        <w:t xml:space="preserve"> журн</w:t>
      </w:r>
      <w:r w:rsidRPr="00C91BA4">
        <w:rPr>
          <w:rFonts w:ascii="Times New Roman" w:hAnsi="Times New Roman" w:cs="Times New Roman"/>
          <w:spacing w:val="5"/>
          <w:sz w:val="28"/>
          <w:szCs w:val="22"/>
          <w:lang w:val="uk-UA"/>
        </w:rPr>
        <w:t>ал</w:t>
      </w:r>
      <w:r w:rsidRPr="00C91BA4">
        <w:rPr>
          <w:rFonts w:ascii="Times New Roman" w:hAnsi="Times New Roman" w:cs="Times New Roman"/>
          <w:spacing w:val="5"/>
          <w:sz w:val="28"/>
          <w:szCs w:val="22"/>
        </w:rPr>
        <w:t xml:space="preserve">. – 1996. – </w:t>
      </w:r>
      <w:r w:rsidRPr="00C91BA4">
        <w:rPr>
          <w:rFonts w:ascii="Times New Roman" w:hAnsi="Times New Roman" w:cs="Times New Roman"/>
          <w:spacing w:val="5"/>
          <w:sz w:val="28"/>
          <w:szCs w:val="22"/>
          <w:lang w:val="uk-UA"/>
        </w:rPr>
        <w:t xml:space="preserve"> </w:t>
      </w:r>
      <w:r w:rsidRPr="00C91BA4">
        <w:rPr>
          <w:rFonts w:ascii="Times New Roman" w:hAnsi="Times New Roman" w:cs="Times New Roman"/>
          <w:spacing w:val="5"/>
          <w:sz w:val="28"/>
          <w:szCs w:val="22"/>
        </w:rPr>
        <w:t xml:space="preserve">№ 3. – С. </w:t>
      </w:r>
      <w:r w:rsidRPr="00C91BA4">
        <w:rPr>
          <w:rFonts w:ascii="Times New Roman" w:hAnsi="Times New Roman" w:cs="Times New Roman"/>
          <w:spacing w:val="5"/>
          <w:sz w:val="28"/>
          <w:szCs w:val="22"/>
          <w:lang w:val="uk-UA"/>
        </w:rPr>
        <w:t>60.</w:t>
      </w:r>
      <w:bookmarkEnd w:id="77"/>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78" w:name="_Ref192429168"/>
      <w:r w:rsidRPr="00C91BA4">
        <w:rPr>
          <w:rFonts w:ascii="Times New Roman" w:hAnsi="Times New Roman" w:cs="Times New Roman"/>
          <w:spacing w:val="5"/>
          <w:sz w:val="28"/>
          <w:szCs w:val="22"/>
        </w:rPr>
        <w:t xml:space="preserve"> </w:t>
      </w:r>
      <w:r w:rsidRPr="00C91BA4">
        <w:rPr>
          <w:rFonts w:ascii="Times New Roman" w:hAnsi="Times New Roman" w:cs="Times New Roman"/>
          <w:spacing w:val="5"/>
          <w:sz w:val="28"/>
          <w:szCs w:val="22"/>
          <w:lang w:val="uk-UA"/>
        </w:rPr>
        <w:t>Матвеев В. Е. Научные основы микробиологической технологии: кинетика, разделение и инактивация микробных популяций, асептика, масштабирование / В. Е. Матвеев– М.: Агропромиздат, 1985. – 224 с.</w:t>
      </w:r>
      <w:bookmarkEnd w:id="78"/>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79" w:name="_Ref192483604"/>
      <w:r w:rsidRPr="00C91BA4">
        <w:rPr>
          <w:rFonts w:ascii="Times New Roman" w:hAnsi="Times New Roman" w:cs="Times New Roman"/>
          <w:spacing w:val="5"/>
          <w:sz w:val="28"/>
          <w:szCs w:val="22"/>
          <w:lang w:val="uk-UA"/>
        </w:rPr>
        <w:lastRenderedPageBreak/>
        <w:t>Маянский Д. Н. Патогенетические аспекты нейтрофилзависимых реакций / Д. Н. Маянский // Обзор. патол.физиол. и эксп. Терапия. – 1989. – № 6. –  С. 66–72.</w:t>
      </w:r>
      <w:bookmarkEnd w:id="79"/>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80" w:name="_Ref192473754"/>
      <w:bookmarkEnd w:id="73"/>
      <w:r w:rsidRPr="00C91BA4">
        <w:rPr>
          <w:rFonts w:ascii="Times New Roman" w:hAnsi="Times New Roman" w:cs="Times New Roman"/>
          <w:spacing w:val="3"/>
          <w:sz w:val="28"/>
          <w:szCs w:val="22"/>
          <w:lang w:val="uk-UA"/>
        </w:rPr>
        <w:t>Медико-ветеринарные аспекты листериоза : науч.-произв. конф. :</w:t>
      </w:r>
      <w:r w:rsidRPr="00C91BA4">
        <w:rPr>
          <w:rFonts w:ascii="Times New Roman" w:hAnsi="Times New Roman" w:cs="Times New Roman"/>
          <w:sz w:val="28"/>
          <w:lang w:val="uk-UA"/>
        </w:rPr>
        <w:t xml:space="preserve"> </w:t>
      </w:r>
      <w:r w:rsidRPr="00C91BA4">
        <w:rPr>
          <w:rFonts w:ascii="Times New Roman" w:hAnsi="Times New Roman" w:cs="Times New Roman"/>
          <w:spacing w:val="3"/>
          <w:sz w:val="28"/>
          <w:szCs w:val="22"/>
          <w:lang w:val="uk-UA"/>
        </w:rPr>
        <w:t>тезисы докл. / РАСХН и ВНИИВВИиМ. – Покров, 1993. – С. 5</w:t>
      </w:r>
      <w:r w:rsidRPr="00C91BA4">
        <w:rPr>
          <w:rFonts w:ascii="Times New Roman" w:hAnsi="Times New Roman" w:cs="Times New Roman"/>
          <w:spacing w:val="3"/>
          <w:sz w:val="28"/>
          <w:szCs w:val="22"/>
        </w:rPr>
        <w:t>–</w:t>
      </w:r>
      <w:r w:rsidRPr="00C91BA4">
        <w:rPr>
          <w:rFonts w:ascii="Times New Roman" w:hAnsi="Times New Roman" w:cs="Times New Roman"/>
          <w:spacing w:val="3"/>
          <w:sz w:val="28"/>
          <w:szCs w:val="22"/>
          <w:lang w:val="uk-UA"/>
        </w:rPr>
        <w:t>9.</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81" w:name="_Ref192429556"/>
      <w:r w:rsidRPr="00C91BA4">
        <w:rPr>
          <w:rFonts w:ascii="Times New Roman" w:hAnsi="Times New Roman" w:cs="Times New Roman"/>
          <w:spacing w:val="-6"/>
          <w:sz w:val="28"/>
          <w:szCs w:val="23"/>
        </w:rPr>
        <w:t xml:space="preserve"> Медуницин Н.</w:t>
      </w:r>
      <w:r w:rsidRPr="00C91BA4">
        <w:rPr>
          <w:rFonts w:ascii="Times New Roman" w:hAnsi="Times New Roman" w:cs="Times New Roman"/>
          <w:spacing w:val="-6"/>
          <w:sz w:val="28"/>
          <w:szCs w:val="23"/>
          <w:lang w:val="uk-UA"/>
        </w:rPr>
        <w:t xml:space="preserve"> </w:t>
      </w:r>
      <w:r w:rsidRPr="00C91BA4">
        <w:rPr>
          <w:rFonts w:ascii="Times New Roman" w:hAnsi="Times New Roman" w:cs="Times New Roman"/>
          <w:spacing w:val="-6"/>
          <w:sz w:val="28"/>
          <w:szCs w:val="23"/>
        </w:rPr>
        <w:t>В. Вакцинология</w:t>
      </w:r>
      <w:r w:rsidRPr="00C91BA4">
        <w:rPr>
          <w:rFonts w:ascii="Times New Roman" w:hAnsi="Times New Roman" w:cs="Times New Roman"/>
          <w:spacing w:val="-6"/>
          <w:sz w:val="28"/>
          <w:szCs w:val="23"/>
          <w:lang w:val="uk-UA"/>
        </w:rPr>
        <w:t xml:space="preserve"> / </w:t>
      </w:r>
      <w:r w:rsidRPr="00C91BA4">
        <w:rPr>
          <w:rFonts w:ascii="Times New Roman" w:hAnsi="Times New Roman" w:cs="Times New Roman"/>
          <w:spacing w:val="-6"/>
          <w:sz w:val="28"/>
          <w:szCs w:val="23"/>
        </w:rPr>
        <w:t>Н.</w:t>
      </w:r>
      <w:r w:rsidRPr="00C91BA4">
        <w:rPr>
          <w:rFonts w:ascii="Times New Roman" w:hAnsi="Times New Roman" w:cs="Times New Roman"/>
          <w:spacing w:val="-6"/>
          <w:sz w:val="28"/>
          <w:szCs w:val="23"/>
          <w:lang w:val="uk-UA"/>
        </w:rPr>
        <w:t xml:space="preserve"> </w:t>
      </w:r>
      <w:r w:rsidRPr="00C91BA4">
        <w:rPr>
          <w:rFonts w:ascii="Times New Roman" w:hAnsi="Times New Roman" w:cs="Times New Roman"/>
          <w:spacing w:val="-6"/>
          <w:sz w:val="28"/>
          <w:szCs w:val="23"/>
        </w:rPr>
        <w:t>В. Медуницин</w:t>
      </w:r>
      <w:r w:rsidRPr="00C91BA4">
        <w:rPr>
          <w:rFonts w:ascii="Times New Roman" w:hAnsi="Times New Roman" w:cs="Times New Roman"/>
          <w:spacing w:val="-6"/>
          <w:sz w:val="28"/>
          <w:szCs w:val="23"/>
          <w:lang w:val="uk-UA"/>
        </w:rPr>
        <w:t xml:space="preserve"> </w:t>
      </w:r>
      <w:r w:rsidRPr="00C91BA4">
        <w:rPr>
          <w:rFonts w:ascii="Times New Roman" w:hAnsi="Times New Roman" w:cs="Times New Roman"/>
          <w:spacing w:val="-6"/>
          <w:sz w:val="28"/>
          <w:szCs w:val="23"/>
        </w:rPr>
        <w:t xml:space="preserve">– М.: Триада-Х, 1999. – </w:t>
      </w:r>
      <w:r w:rsidRPr="00C91BA4">
        <w:rPr>
          <w:rFonts w:ascii="Times New Roman" w:hAnsi="Times New Roman" w:cs="Times New Roman"/>
          <w:spacing w:val="-6"/>
          <w:sz w:val="28"/>
          <w:szCs w:val="23"/>
          <w:lang w:val="uk-UA"/>
        </w:rPr>
        <w:t xml:space="preserve">        </w:t>
      </w:r>
      <w:r w:rsidRPr="00C91BA4">
        <w:rPr>
          <w:rFonts w:ascii="Times New Roman" w:hAnsi="Times New Roman" w:cs="Times New Roman"/>
          <w:spacing w:val="-6"/>
          <w:sz w:val="28"/>
          <w:szCs w:val="23"/>
        </w:rPr>
        <w:t>272 с.</w:t>
      </w:r>
      <w:bookmarkEnd w:id="81"/>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82" w:name="_Ref192481090"/>
      <w:r w:rsidRPr="00C91BA4">
        <w:rPr>
          <w:rFonts w:ascii="Times New Roman" w:hAnsi="Times New Roman" w:cs="Times New Roman"/>
          <w:sz w:val="28"/>
          <w:szCs w:val="28"/>
          <w:lang w:val="uk-UA"/>
        </w:rPr>
        <w:t xml:space="preserve"> Международный ветеринарный кодекс: Млекопитающие, птицы, пчёлы. – Париж, 1997. – С. 11</w:t>
      </w:r>
      <w:r w:rsidRPr="00C91BA4">
        <w:rPr>
          <w:rFonts w:ascii="Times New Roman" w:hAnsi="Times New Roman" w:cs="Times New Roman"/>
          <w:sz w:val="28"/>
          <w:szCs w:val="28"/>
        </w:rPr>
        <w:t>–</w:t>
      </w:r>
      <w:r w:rsidRPr="00C91BA4">
        <w:rPr>
          <w:rFonts w:ascii="Times New Roman" w:hAnsi="Times New Roman" w:cs="Times New Roman"/>
          <w:sz w:val="28"/>
          <w:szCs w:val="28"/>
          <w:lang w:val="uk-UA"/>
        </w:rPr>
        <w:t>12, 241</w:t>
      </w:r>
      <w:r w:rsidRPr="00C91BA4">
        <w:rPr>
          <w:rFonts w:ascii="Times New Roman" w:hAnsi="Times New Roman" w:cs="Times New Roman"/>
          <w:sz w:val="28"/>
          <w:szCs w:val="28"/>
        </w:rPr>
        <w:t>–</w:t>
      </w:r>
      <w:r w:rsidRPr="00C91BA4">
        <w:rPr>
          <w:rFonts w:ascii="Times New Roman" w:hAnsi="Times New Roman" w:cs="Times New Roman"/>
          <w:sz w:val="28"/>
          <w:szCs w:val="28"/>
          <w:lang w:val="uk-UA"/>
        </w:rPr>
        <w:t>313.</w:t>
      </w:r>
      <w:bookmarkEnd w:id="82"/>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3"/>
          <w:sz w:val="28"/>
          <w:szCs w:val="23"/>
        </w:rPr>
      </w:pPr>
      <w:bookmarkStart w:id="83" w:name="_Ref192427805"/>
      <w:r w:rsidRPr="00C91BA4">
        <w:rPr>
          <w:rFonts w:ascii="Times New Roman" w:hAnsi="Times New Roman" w:cs="Times New Roman"/>
          <w:spacing w:val="-3"/>
          <w:sz w:val="28"/>
          <w:szCs w:val="23"/>
        </w:rPr>
        <w:t>Метод выявления и определения бактерий рода Salmonella и Listeria monocytogenes на основе гибридизационного ДНК-РНК анализа</w:t>
      </w:r>
      <w:r w:rsidRPr="00C91BA4">
        <w:rPr>
          <w:rFonts w:ascii="Times New Roman" w:hAnsi="Times New Roman" w:cs="Times New Roman"/>
          <w:spacing w:val="-3"/>
          <w:sz w:val="28"/>
          <w:szCs w:val="23"/>
          <w:lang w:val="uk-UA"/>
        </w:rPr>
        <w:t xml:space="preserve"> : м</w:t>
      </w:r>
      <w:r w:rsidRPr="00C91BA4">
        <w:rPr>
          <w:rFonts w:ascii="Times New Roman" w:hAnsi="Times New Roman" w:cs="Times New Roman"/>
          <w:spacing w:val="-3"/>
          <w:sz w:val="28"/>
          <w:szCs w:val="23"/>
        </w:rPr>
        <w:t>етод</w:t>
      </w:r>
      <w:proofErr w:type="gramStart"/>
      <w:r w:rsidRPr="00C91BA4">
        <w:rPr>
          <w:rFonts w:ascii="Times New Roman" w:hAnsi="Times New Roman" w:cs="Times New Roman"/>
          <w:spacing w:val="-3"/>
          <w:sz w:val="28"/>
          <w:szCs w:val="23"/>
          <w:lang w:val="uk-UA"/>
        </w:rPr>
        <w:t>.</w:t>
      </w:r>
      <w:proofErr w:type="gramEnd"/>
      <w:r w:rsidRPr="00C91BA4">
        <w:rPr>
          <w:rFonts w:ascii="Times New Roman" w:hAnsi="Times New Roman" w:cs="Times New Roman"/>
          <w:spacing w:val="-3"/>
          <w:sz w:val="28"/>
          <w:szCs w:val="23"/>
          <w:lang w:val="uk-UA"/>
        </w:rPr>
        <w:t xml:space="preserve"> </w:t>
      </w:r>
      <w:proofErr w:type="gramStart"/>
      <w:r w:rsidRPr="00C91BA4">
        <w:rPr>
          <w:rFonts w:ascii="Times New Roman" w:hAnsi="Times New Roman" w:cs="Times New Roman"/>
          <w:spacing w:val="-3"/>
          <w:sz w:val="28"/>
          <w:szCs w:val="23"/>
        </w:rPr>
        <w:t>у</w:t>
      </w:r>
      <w:proofErr w:type="gramEnd"/>
      <w:r w:rsidRPr="00C91BA4">
        <w:rPr>
          <w:rFonts w:ascii="Times New Roman" w:hAnsi="Times New Roman" w:cs="Times New Roman"/>
          <w:spacing w:val="-3"/>
          <w:sz w:val="28"/>
          <w:szCs w:val="23"/>
        </w:rPr>
        <w:t>казания. – М.</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 Федерал</w:t>
      </w:r>
      <w:proofErr w:type="gramStart"/>
      <w:r w:rsidRPr="00C91BA4">
        <w:rPr>
          <w:rFonts w:ascii="Times New Roman" w:hAnsi="Times New Roman" w:cs="Times New Roman"/>
          <w:spacing w:val="-3"/>
          <w:sz w:val="28"/>
          <w:szCs w:val="23"/>
        </w:rPr>
        <w:t>.</w:t>
      </w:r>
      <w:proofErr w:type="gramEnd"/>
      <w:r w:rsidRPr="00C91BA4">
        <w:rPr>
          <w:rFonts w:ascii="Times New Roman" w:hAnsi="Times New Roman" w:cs="Times New Roman"/>
          <w:spacing w:val="-3"/>
          <w:sz w:val="28"/>
          <w:szCs w:val="23"/>
        </w:rPr>
        <w:t xml:space="preserve"> </w:t>
      </w:r>
      <w:proofErr w:type="gramStart"/>
      <w:r w:rsidRPr="00C91BA4">
        <w:rPr>
          <w:rFonts w:ascii="Times New Roman" w:hAnsi="Times New Roman" w:cs="Times New Roman"/>
          <w:spacing w:val="-3"/>
          <w:sz w:val="28"/>
          <w:szCs w:val="23"/>
        </w:rPr>
        <w:t>ц</w:t>
      </w:r>
      <w:proofErr w:type="gramEnd"/>
      <w:r w:rsidRPr="00C91BA4">
        <w:rPr>
          <w:rFonts w:ascii="Times New Roman" w:hAnsi="Times New Roman" w:cs="Times New Roman"/>
          <w:spacing w:val="-3"/>
          <w:sz w:val="28"/>
          <w:szCs w:val="23"/>
        </w:rPr>
        <w:t xml:space="preserve">ентр Госсанэпиднадзора Минздрава России, 2005. – </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32 с.</w:t>
      </w:r>
      <w:bookmarkEnd w:id="83"/>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4"/>
          <w:sz w:val="28"/>
          <w:szCs w:val="23"/>
          <w:lang w:val="uk-UA"/>
        </w:rPr>
      </w:pPr>
      <w:bookmarkStart w:id="84" w:name="_Ref192413767"/>
      <w:r w:rsidRPr="00C91BA4">
        <w:rPr>
          <w:rFonts w:ascii="Times New Roman" w:hAnsi="Times New Roman" w:cs="Times New Roman"/>
          <w:spacing w:val="3"/>
          <w:sz w:val="28"/>
          <w:szCs w:val="22"/>
          <w:lang w:val="uk-UA"/>
        </w:rPr>
        <w:t>Мероприятия по профилактике и борьбе с листериозом животных : инструкция : утв. Главным управлением ветеринарии Госагропрома СССР : ввод. в действие с 13.02.1987</w:t>
      </w:r>
      <w:bookmarkEnd w:id="84"/>
      <w:r w:rsidRPr="00C91BA4">
        <w:rPr>
          <w:rFonts w:ascii="Times New Roman" w:hAnsi="Times New Roman" w:cs="Times New Roman"/>
          <w:spacing w:val="3"/>
          <w:sz w:val="28"/>
          <w:szCs w:val="22"/>
          <w:lang w:val="uk-UA"/>
        </w:rPr>
        <w:t xml:space="preserve">. – М., 1987. – </w:t>
      </w:r>
      <w:r w:rsidRPr="00C91BA4">
        <w:rPr>
          <w:rFonts w:ascii="Times New Roman" w:hAnsi="Times New Roman" w:cs="Times New Roman"/>
          <w:spacing w:val="3"/>
          <w:sz w:val="28"/>
          <w:szCs w:val="22"/>
        </w:rPr>
        <w:t>45</w:t>
      </w:r>
      <w:r w:rsidRPr="00C91BA4">
        <w:rPr>
          <w:rFonts w:ascii="Times New Roman" w:hAnsi="Times New Roman" w:cs="Times New Roman"/>
          <w:spacing w:val="3"/>
          <w:sz w:val="28"/>
          <w:szCs w:val="22"/>
          <w:lang w:val="uk-UA"/>
        </w:rPr>
        <w:t xml:space="preserve"> с.</w:t>
      </w:r>
    </w:p>
    <w:p w:rsidR="00B55FBD" w:rsidRPr="00C91BA4" w:rsidRDefault="00B55FBD" w:rsidP="00EF4CDF">
      <w:pPr>
        <w:numPr>
          <w:ilvl w:val="0"/>
          <w:numId w:val="59"/>
        </w:numPr>
        <w:suppressAutoHyphens w:val="0"/>
        <w:spacing w:line="360" w:lineRule="auto"/>
        <w:ind w:left="0" w:firstLine="0"/>
        <w:jc w:val="both"/>
        <w:rPr>
          <w:rFonts w:ascii="Times New Roman" w:hAnsi="Times New Roman" w:cs="Times New Roman"/>
          <w:spacing w:val="-3"/>
          <w:sz w:val="28"/>
          <w:szCs w:val="23"/>
          <w:lang w:val="uk-UA"/>
        </w:rPr>
      </w:pPr>
      <w:bookmarkStart w:id="85" w:name="_Ref192427804"/>
      <w:r w:rsidRPr="00C91BA4">
        <w:rPr>
          <w:rFonts w:ascii="Times New Roman" w:hAnsi="Times New Roman" w:cs="Times New Roman"/>
          <w:spacing w:val="-3"/>
          <w:sz w:val="28"/>
          <w:szCs w:val="23"/>
          <w:lang w:val="uk-UA"/>
        </w:rPr>
        <w:t>Методи імунологічних досліджень в лабораторіях ветеринарної медицини : метод. рекомендації для лікарів імунологів лабораторій ветеринарної медицини / [уклад. В. М. Івченко, М. С. Павленко та ін.]. – Біла Церква : Білоцерківський ДАУ, 2003. – 84 с.</w:t>
      </w:r>
      <w:bookmarkEnd w:id="85"/>
    </w:p>
    <w:p w:rsidR="00B55FBD" w:rsidRPr="00C91BA4" w:rsidRDefault="00B55FBD" w:rsidP="00EF4CDF">
      <w:pPr>
        <w:numPr>
          <w:ilvl w:val="0"/>
          <w:numId w:val="59"/>
        </w:numPr>
        <w:suppressAutoHyphens w:val="0"/>
        <w:spacing w:line="360" w:lineRule="auto"/>
        <w:ind w:left="0" w:firstLine="0"/>
        <w:jc w:val="both"/>
        <w:rPr>
          <w:rFonts w:ascii="Times New Roman" w:hAnsi="Times New Roman" w:cs="Times New Roman"/>
          <w:spacing w:val="-3"/>
          <w:sz w:val="28"/>
          <w:szCs w:val="23"/>
          <w:lang w:val="uk-UA"/>
        </w:rPr>
      </w:pPr>
      <w:r w:rsidRPr="00C91BA4">
        <w:rPr>
          <w:rFonts w:ascii="Times New Roman" w:hAnsi="Times New Roman" w:cs="Times New Roman"/>
          <w:spacing w:val="-3"/>
          <w:sz w:val="28"/>
          <w:szCs w:val="23"/>
          <w:lang w:val="uk-UA"/>
        </w:rPr>
        <w:t xml:space="preserve"> </w:t>
      </w:r>
      <w:bookmarkStart w:id="86" w:name="_Ref192418894"/>
      <w:r w:rsidRPr="00C91BA4">
        <w:rPr>
          <w:rFonts w:ascii="Times New Roman" w:hAnsi="Times New Roman" w:cs="Times New Roman"/>
          <w:spacing w:val="-3"/>
          <w:sz w:val="28"/>
          <w:szCs w:val="23"/>
          <w:lang w:val="uk-UA"/>
        </w:rPr>
        <w:t>Методи одержання чистих культур мікроорганізмів та їх довгострокового зберігання в колекціях : роботи співробітників Музею патогенних для людини мікроорганізмів / [уклад. О. П. Сельнікова та ін.]. – Х.: Знання, 2000. – С. 50–67.</w:t>
      </w:r>
      <w:bookmarkEnd w:id="86"/>
    </w:p>
    <w:p w:rsidR="00B55FBD" w:rsidRPr="00C91BA4" w:rsidRDefault="00B55FBD" w:rsidP="00EF4CDF">
      <w:pPr>
        <w:numPr>
          <w:ilvl w:val="0"/>
          <w:numId w:val="59"/>
        </w:numPr>
        <w:suppressAutoHyphens w:val="0"/>
        <w:spacing w:line="360" w:lineRule="auto"/>
        <w:ind w:left="0" w:firstLine="0"/>
        <w:jc w:val="both"/>
        <w:rPr>
          <w:rFonts w:ascii="Times New Roman" w:hAnsi="Times New Roman" w:cs="Times New Roman"/>
          <w:spacing w:val="-3"/>
          <w:sz w:val="28"/>
          <w:szCs w:val="23"/>
          <w:lang w:val="uk-UA"/>
        </w:rPr>
      </w:pPr>
      <w:bookmarkStart w:id="87" w:name="_Ref193875161"/>
      <w:bookmarkEnd w:id="80"/>
      <w:r w:rsidRPr="00C91BA4">
        <w:rPr>
          <w:rFonts w:ascii="Times New Roman" w:hAnsi="Times New Roman" w:cs="Times New Roman"/>
          <w:spacing w:val="4"/>
          <w:sz w:val="28"/>
          <w:szCs w:val="22"/>
        </w:rPr>
        <w:t>Методические рекомендации по дифференциальной микробиологической диагностике заболеваний, вызваных листериями и патогенными коренебактериями. – Х.: Республ. центр науч. мед</w:t>
      </w:r>
      <w:proofErr w:type="gramStart"/>
      <w:r w:rsidRPr="00C91BA4">
        <w:rPr>
          <w:rFonts w:ascii="Times New Roman" w:hAnsi="Times New Roman" w:cs="Times New Roman"/>
          <w:spacing w:val="4"/>
          <w:sz w:val="28"/>
          <w:szCs w:val="22"/>
        </w:rPr>
        <w:t>.</w:t>
      </w:r>
      <w:proofErr w:type="gramEnd"/>
      <w:r w:rsidRPr="00C91BA4">
        <w:rPr>
          <w:rFonts w:ascii="Times New Roman" w:hAnsi="Times New Roman" w:cs="Times New Roman"/>
          <w:spacing w:val="4"/>
          <w:sz w:val="28"/>
          <w:szCs w:val="22"/>
        </w:rPr>
        <w:t xml:space="preserve"> </w:t>
      </w:r>
      <w:proofErr w:type="gramStart"/>
      <w:r w:rsidRPr="00C91BA4">
        <w:rPr>
          <w:rFonts w:ascii="Times New Roman" w:hAnsi="Times New Roman" w:cs="Times New Roman"/>
          <w:spacing w:val="4"/>
          <w:sz w:val="28"/>
          <w:szCs w:val="22"/>
          <w:lang w:val="uk-UA"/>
        </w:rPr>
        <w:t>и</w:t>
      </w:r>
      <w:proofErr w:type="gramEnd"/>
      <w:r w:rsidRPr="00C91BA4">
        <w:rPr>
          <w:rFonts w:ascii="Times New Roman" w:hAnsi="Times New Roman" w:cs="Times New Roman"/>
          <w:spacing w:val="4"/>
          <w:sz w:val="28"/>
          <w:szCs w:val="22"/>
        </w:rPr>
        <w:t>нформации, 1992. – 15 с.</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 xml:space="preserve">Метод выявления и определения бактерий рода </w:t>
      </w:r>
      <w:r w:rsidRPr="00C91BA4">
        <w:rPr>
          <w:rFonts w:ascii="Times New Roman" w:hAnsi="Times New Roman" w:cs="Times New Roman"/>
          <w:spacing w:val="-3"/>
          <w:sz w:val="28"/>
          <w:szCs w:val="23"/>
          <w:lang w:val="en-US"/>
        </w:rPr>
        <w:t>Salmonella</w:t>
      </w:r>
      <w:r w:rsidRPr="00C91BA4">
        <w:rPr>
          <w:rFonts w:ascii="Times New Roman" w:hAnsi="Times New Roman" w:cs="Times New Roman"/>
          <w:spacing w:val="-3"/>
          <w:sz w:val="28"/>
          <w:szCs w:val="23"/>
        </w:rPr>
        <w:t xml:space="preserve"> и Listeria monocytogenes на основе гибридизационного ДНК-РНК анализа</w:t>
      </w:r>
      <w:proofErr w:type="gramStart"/>
      <w:r w:rsidRPr="00C91BA4">
        <w:rPr>
          <w:rFonts w:ascii="Times New Roman" w:hAnsi="Times New Roman" w:cs="Times New Roman"/>
          <w:spacing w:val="-3"/>
          <w:sz w:val="28"/>
          <w:szCs w:val="23"/>
          <w:lang w:val="uk-UA"/>
        </w:rPr>
        <w:t xml:space="preserve"> :</w:t>
      </w:r>
      <w:proofErr w:type="gramEnd"/>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МУК 4.2.1955-05</w:t>
      </w:r>
      <w:r w:rsidRPr="00C91BA4">
        <w:rPr>
          <w:rFonts w:ascii="Times New Roman" w:hAnsi="Times New Roman" w:cs="Times New Roman"/>
          <w:spacing w:val="-3"/>
          <w:sz w:val="28"/>
          <w:szCs w:val="23"/>
          <w:lang w:val="uk-UA"/>
        </w:rPr>
        <w:t>: у</w:t>
      </w:r>
      <w:r w:rsidRPr="00C91BA4">
        <w:rPr>
          <w:rFonts w:ascii="Times New Roman" w:hAnsi="Times New Roman" w:cs="Times New Roman"/>
          <w:spacing w:val="-3"/>
          <w:sz w:val="28"/>
          <w:szCs w:val="23"/>
        </w:rPr>
        <w:t>тв.</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22.02.05.</w:t>
      </w:r>
      <w:r w:rsidRPr="00C91BA4">
        <w:rPr>
          <w:rFonts w:ascii="Times New Roman" w:hAnsi="Times New Roman" w:cs="Times New Roman"/>
          <w:spacing w:val="-3"/>
          <w:sz w:val="28"/>
          <w:szCs w:val="23"/>
          <w:lang w:val="uk-UA"/>
        </w:rPr>
        <w:t xml:space="preserve"> – 29 с.</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3"/>
          <w:sz w:val="28"/>
          <w:szCs w:val="23"/>
        </w:rPr>
        <w:t xml:space="preserve">Методы контроля. Медицинские иммунобиологические препараты. Методы </w:t>
      </w:r>
      <w:r w:rsidRPr="00C91BA4">
        <w:rPr>
          <w:rFonts w:ascii="Times New Roman" w:hAnsi="Times New Roman" w:cs="Times New Roman"/>
          <w:spacing w:val="-3"/>
          <w:sz w:val="28"/>
          <w:szCs w:val="23"/>
        </w:rPr>
        <w:lastRenderedPageBreak/>
        <w:t>контроля медицинских иммунобиологических препаратов, вводимых людям</w:t>
      </w:r>
      <w:proofErr w:type="gramStart"/>
      <w:r w:rsidRPr="00C91BA4">
        <w:rPr>
          <w:rFonts w:ascii="Times New Roman" w:hAnsi="Times New Roman" w:cs="Times New Roman"/>
          <w:spacing w:val="-3"/>
          <w:sz w:val="28"/>
          <w:szCs w:val="23"/>
          <w:lang w:val="uk-UA"/>
        </w:rPr>
        <w:t xml:space="preserve"> :</w:t>
      </w:r>
      <w:proofErr w:type="gramEnd"/>
      <w:r w:rsidRPr="00C91BA4">
        <w:rPr>
          <w:rFonts w:ascii="Times New Roman" w:hAnsi="Times New Roman" w:cs="Times New Roman"/>
          <w:spacing w:val="-3"/>
          <w:sz w:val="28"/>
          <w:szCs w:val="23"/>
          <w:lang w:val="uk-UA"/>
        </w:rPr>
        <w:t xml:space="preserve"> </w:t>
      </w:r>
      <w:bookmarkStart w:id="88" w:name="_Ref193900318"/>
      <w:r w:rsidRPr="00C91BA4">
        <w:rPr>
          <w:rFonts w:ascii="Times New Roman" w:hAnsi="Times New Roman" w:cs="Times New Roman"/>
          <w:spacing w:val="-3"/>
          <w:sz w:val="28"/>
          <w:szCs w:val="23"/>
        </w:rPr>
        <w:t>МУК 4.1/4.2.588-96</w:t>
      </w:r>
      <w:bookmarkEnd w:id="88"/>
      <w:proofErr w:type="gramStart"/>
      <w:r w:rsidRPr="00C91BA4">
        <w:rPr>
          <w:rFonts w:ascii="Times New Roman" w:hAnsi="Times New Roman" w:cs="Times New Roman"/>
          <w:spacing w:val="-3"/>
          <w:sz w:val="28"/>
          <w:szCs w:val="23"/>
          <w:lang w:val="uk-UA"/>
        </w:rPr>
        <w:t xml:space="preserve"> :</w:t>
      </w:r>
      <w:proofErr w:type="gramEnd"/>
      <w:r w:rsidRPr="00C91BA4">
        <w:rPr>
          <w:rFonts w:ascii="Times New Roman" w:hAnsi="Times New Roman" w:cs="Times New Roman"/>
          <w:spacing w:val="-3"/>
          <w:sz w:val="28"/>
          <w:szCs w:val="23"/>
          <w:lang w:val="uk-UA"/>
        </w:rPr>
        <w:t xml:space="preserve"> у</w:t>
      </w:r>
      <w:r w:rsidRPr="00C91BA4">
        <w:rPr>
          <w:rFonts w:ascii="Times New Roman" w:hAnsi="Times New Roman" w:cs="Times New Roman"/>
          <w:spacing w:val="-3"/>
          <w:sz w:val="28"/>
          <w:szCs w:val="23"/>
        </w:rPr>
        <w:t>тв.</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31.10.96.</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z w:val="28"/>
          <w:szCs w:val="23"/>
          <w:lang w:val="uk-UA"/>
        </w:rPr>
      </w:pPr>
      <w:bookmarkStart w:id="89" w:name="_Ref197943614"/>
      <w:r w:rsidRPr="00C91BA4">
        <w:rPr>
          <w:rFonts w:ascii="Times New Roman" w:hAnsi="Times New Roman" w:cs="Times New Roman"/>
          <w:sz w:val="28"/>
          <w:szCs w:val="23"/>
          <w:lang w:val="uk-UA"/>
        </w:rPr>
        <w:t>Мікробіологія харчових продуктів та кормів для тварин: Горизонтальний метод виявлення та підраховування Listeria monocytogenes. – Частина 1. Метод виявлення (ISO 11290-1:1996) : ДСТУ ISO 11290-1:2003.– К., Держспоживстандарт України, 2003. – 25 с.</w:t>
      </w:r>
      <w:bookmarkEnd w:id="89"/>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90" w:name="_Ref192430563"/>
      <w:r w:rsidRPr="00C91BA4">
        <w:rPr>
          <w:rFonts w:ascii="Times New Roman" w:hAnsi="Times New Roman" w:cs="Times New Roman"/>
          <w:sz w:val="28"/>
          <w:szCs w:val="23"/>
          <w:lang w:val="uk-UA"/>
        </w:rPr>
        <w:t xml:space="preserve"> </w:t>
      </w:r>
      <w:bookmarkStart w:id="91" w:name="_Ref197943613"/>
      <w:bookmarkEnd w:id="90"/>
      <w:r w:rsidRPr="00C91BA4">
        <w:rPr>
          <w:rFonts w:ascii="Times New Roman" w:hAnsi="Times New Roman" w:cs="Times New Roman"/>
          <w:sz w:val="28"/>
          <w:szCs w:val="23"/>
          <w:lang w:val="uk-UA"/>
        </w:rPr>
        <w:t>Мікробіологія харчових продуктів та кормів для тварин: Горизонтальний метод виявлення та підраховування Listeria monocytogenes. – Частина 1. Метод підраховування. (ISO 11290-1:1998) : ДСТУ ISO 11290-1:2003.– К., Держспоживстандарт України, 2003. – 18 с.</w:t>
      </w:r>
      <w:bookmarkEnd w:id="91"/>
    </w:p>
    <w:bookmarkEnd w:id="87"/>
    <w:p w:rsidR="00B55FBD" w:rsidRPr="00C91BA4" w:rsidRDefault="00B55FBD" w:rsidP="00EF4CDF">
      <w:pPr>
        <w:numPr>
          <w:ilvl w:val="0"/>
          <w:numId w:val="59"/>
        </w:numPr>
        <w:suppressAutoHyphens w:val="0"/>
        <w:spacing w:line="360" w:lineRule="auto"/>
        <w:ind w:left="0" w:firstLine="0"/>
        <w:jc w:val="both"/>
        <w:rPr>
          <w:rFonts w:ascii="Times New Roman" w:hAnsi="Times New Roman" w:cs="Times New Roman"/>
          <w:spacing w:val="-3"/>
          <w:sz w:val="28"/>
          <w:szCs w:val="23"/>
        </w:rPr>
      </w:pPr>
      <w:r w:rsidRPr="00C91BA4">
        <w:rPr>
          <w:sz w:val="28"/>
          <w:szCs w:val="28"/>
          <w:lang w:val="uk-UA"/>
        </w:rPr>
        <w:t xml:space="preserve"> </w:t>
      </w:r>
      <w:bookmarkStart w:id="92" w:name="_Ref193906566"/>
      <w:r w:rsidRPr="00C91BA4">
        <w:rPr>
          <w:rFonts w:ascii="Times New Roman" w:hAnsi="Times New Roman" w:cs="Times New Roman"/>
          <w:spacing w:val="-3"/>
          <w:sz w:val="28"/>
          <w:szCs w:val="23"/>
          <w:lang w:val="uk-UA"/>
        </w:rPr>
        <w:t xml:space="preserve">Михайлов Н. А. Реакция агглютинации, как метод серологической диагностики листереллёза сельскохозяйственных животных / Н. А. Михайлов </w:t>
      </w:r>
      <w:r w:rsidRPr="00C91BA4">
        <w:rPr>
          <w:rFonts w:ascii="Times New Roman" w:hAnsi="Times New Roman" w:cs="Times New Roman"/>
          <w:spacing w:val="5"/>
          <w:sz w:val="28"/>
          <w:szCs w:val="22"/>
        </w:rPr>
        <w:t>// Иммунитет живо</w:t>
      </w:r>
      <w:r w:rsidRPr="00C91BA4">
        <w:rPr>
          <w:rFonts w:ascii="Times New Roman" w:hAnsi="Times New Roman" w:cs="Times New Roman"/>
          <w:spacing w:val="5"/>
          <w:sz w:val="28"/>
          <w:szCs w:val="22"/>
        </w:rPr>
        <w:t>т</w:t>
      </w:r>
      <w:r w:rsidRPr="00C91BA4">
        <w:rPr>
          <w:rFonts w:ascii="Times New Roman" w:hAnsi="Times New Roman" w:cs="Times New Roman"/>
          <w:spacing w:val="5"/>
          <w:sz w:val="28"/>
          <w:szCs w:val="22"/>
        </w:rPr>
        <w:t xml:space="preserve">ных.– М., </w:t>
      </w:r>
      <w:r w:rsidRPr="00C91BA4">
        <w:rPr>
          <w:rFonts w:ascii="Times New Roman" w:hAnsi="Times New Roman" w:cs="Times New Roman"/>
          <w:spacing w:val="-3"/>
          <w:sz w:val="28"/>
          <w:szCs w:val="23"/>
          <w:lang w:val="uk-UA"/>
        </w:rPr>
        <w:t>1975. – С.109</w:t>
      </w:r>
      <w:r w:rsidRPr="00C91BA4">
        <w:rPr>
          <w:rFonts w:ascii="Times New Roman" w:hAnsi="Times New Roman" w:cs="Times New Roman"/>
          <w:spacing w:val="-3"/>
          <w:sz w:val="28"/>
          <w:szCs w:val="23"/>
        </w:rPr>
        <w:t>–</w:t>
      </w:r>
      <w:r w:rsidRPr="00C91BA4">
        <w:rPr>
          <w:rFonts w:ascii="Times New Roman" w:hAnsi="Times New Roman" w:cs="Times New Roman"/>
          <w:spacing w:val="-3"/>
          <w:sz w:val="28"/>
          <w:szCs w:val="23"/>
          <w:lang w:val="uk-UA"/>
        </w:rPr>
        <w:t>113.</w:t>
      </w:r>
      <w:bookmarkEnd w:id="92"/>
    </w:p>
    <w:p w:rsidR="00B55FBD" w:rsidRPr="00C91BA4" w:rsidRDefault="00B55FBD" w:rsidP="00EF4CDF">
      <w:pPr>
        <w:numPr>
          <w:ilvl w:val="0"/>
          <w:numId w:val="59"/>
        </w:numPr>
        <w:suppressAutoHyphens w:val="0"/>
        <w:spacing w:line="360" w:lineRule="auto"/>
        <w:ind w:left="0" w:firstLine="0"/>
        <w:jc w:val="both"/>
        <w:rPr>
          <w:rFonts w:ascii="Times New Roman" w:hAnsi="Times New Roman" w:cs="Times New Roman"/>
          <w:spacing w:val="-3"/>
          <w:sz w:val="28"/>
          <w:szCs w:val="23"/>
        </w:rPr>
      </w:pPr>
      <w:bookmarkStart w:id="93" w:name="_Ref192434940"/>
      <w:r w:rsidRPr="00C91BA4">
        <w:rPr>
          <w:rFonts w:ascii="Times New Roman" w:hAnsi="Times New Roman" w:cs="Times New Roman"/>
          <w:spacing w:val="-3"/>
          <w:sz w:val="28"/>
          <w:szCs w:val="23"/>
        </w:rPr>
        <w:t xml:space="preserve"> Модификация метода изучения функциональной активности моноцитов периферической крови, культивируемых in vitro / Л.</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Я. Эберт, С.</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М. Марачев,</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 xml:space="preserve"> А.</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 xml:space="preserve">В Чукиев. </w:t>
      </w:r>
      <w:r w:rsidRPr="00C91BA4">
        <w:rPr>
          <w:rFonts w:ascii="Times New Roman" w:hAnsi="Times New Roman" w:cs="Times New Roman"/>
          <w:spacing w:val="-3"/>
          <w:sz w:val="28"/>
          <w:szCs w:val="23"/>
          <w:lang w:val="uk-UA"/>
        </w:rPr>
        <w:t>[</w:t>
      </w:r>
      <w:r w:rsidRPr="00C91BA4">
        <w:rPr>
          <w:rFonts w:ascii="Times New Roman" w:hAnsi="Times New Roman" w:cs="Times New Roman"/>
          <w:spacing w:val="-3"/>
          <w:sz w:val="28"/>
          <w:szCs w:val="23"/>
        </w:rPr>
        <w:t>и др.</w:t>
      </w:r>
      <w:r w:rsidRPr="00C91BA4">
        <w:rPr>
          <w:rFonts w:ascii="Times New Roman" w:hAnsi="Times New Roman" w:cs="Times New Roman"/>
          <w:spacing w:val="-3"/>
          <w:sz w:val="28"/>
          <w:szCs w:val="23"/>
          <w:lang w:val="uk-UA"/>
        </w:rPr>
        <w:t xml:space="preserve">] // </w:t>
      </w:r>
      <w:r w:rsidRPr="00C91BA4">
        <w:rPr>
          <w:rFonts w:ascii="Times New Roman" w:hAnsi="Times New Roman" w:cs="Times New Roman"/>
          <w:spacing w:val="-3"/>
          <w:sz w:val="28"/>
          <w:szCs w:val="23"/>
        </w:rPr>
        <w:t>Лаб. д</w:t>
      </w:r>
      <w:r w:rsidRPr="00C91BA4">
        <w:rPr>
          <w:rFonts w:ascii="Times New Roman" w:hAnsi="Times New Roman" w:cs="Times New Roman"/>
          <w:spacing w:val="-3"/>
          <w:sz w:val="28"/>
          <w:szCs w:val="23"/>
        </w:rPr>
        <w:t>е</w:t>
      </w:r>
      <w:r w:rsidRPr="00C91BA4">
        <w:rPr>
          <w:rFonts w:ascii="Times New Roman" w:hAnsi="Times New Roman" w:cs="Times New Roman"/>
          <w:spacing w:val="-3"/>
          <w:sz w:val="28"/>
          <w:szCs w:val="23"/>
        </w:rPr>
        <w:t>ло. – 1983. – № 2. – С. 26–29.</w:t>
      </w:r>
      <w:bookmarkEnd w:id="93"/>
    </w:p>
    <w:p w:rsidR="00B55FBD" w:rsidRPr="00C91BA4" w:rsidRDefault="00B55FBD" w:rsidP="00EF4CDF">
      <w:pPr>
        <w:numPr>
          <w:ilvl w:val="0"/>
          <w:numId w:val="59"/>
        </w:numPr>
        <w:suppressAutoHyphens w:val="0"/>
        <w:spacing w:line="360" w:lineRule="auto"/>
        <w:ind w:left="0" w:firstLine="0"/>
        <w:jc w:val="both"/>
        <w:rPr>
          <w:rFonts w:ascii="Times New Roman" w:hAnsi="Times New Roman" w:cs="Times New Roman"/>
          <w:spacing w:val="-3"/>
          <w:sz w:val="28"/>
          <w:szCs w:val="23"/>
        </w:rPr>
      </w:pPr>
      <w:bookmarkStart w:id="94" w:name="_Ref192482554"/>
      <w:r w:rsidRPr="00C91BA4">
        <w:rPr>
          <w:rFonts w:ascii="Times New Roman" w:hAnsi="Times New Roman" w:cs="Times New Roman"/>
          <w:spacing w:val="-3"/>
          <w:sz w:val="28"/>
          <w:szCs w:val="23"/>
        </w:rPr>
        <w:t xml:space="preserve"> Мониторинг показателей иммунного статуса при ИЗСД: применение в иммунодиагностике, прогнозировании и лечении</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 Р.</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В.</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Петров, Р.</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М. Хаитов</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Л.</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 xml:space="preserve">П. Алексеев </w:t>
      </w:r>
      <w:r w:rsidRPr="00C91BA4">
        <w:rPr>
          <w:rFonts w:ascii="Times New Roman" w:hAnsi="Times New Roman" w:cs="Times New Roman"/>
          <w:spacing w:val="-3"/>
          <w:sz w:val="28"/>
          <w:szCs w:val="23"/>
          <w:lang w:val="uk-UA"/>
        </w:rPr>
        <w:t>[</w:t>
      </w:r>
      <w:r w:rsidRPr="00C91BA4">
        <w:rPr>
          <w:rFonts w:ascii="Times New Roman" w:hAnsi="Times New Roman" w:cs="Times New Roman"/>
          <w:spacing w:val="-3"/>
          <w:sz w:val="28"/>
          <w:szCs w:val="23"/>
        </w:rPr>
        <w:t>и др.</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w:t>
      </w:r>
      <w:r w:rsidRPr="00C91BA4">
        <w:rPr>
          <w:rFonts w:ascii="Times New Roman" w:hAnsi="Times New Roman" w:cs="Times New Roman"/>
          <w:spacing w:val="3"/>
          <w:sz w:val="28"/>
          <w:szCs w:val="22"/>
        </w:rPr>
        <w:t xml:space="preserve"> </w:t>
      </w:r>
      <w:r w:rsidRPr="00C91BA4">
        <w:rPr>
          <w:rFonts w:ascii="Times New Roman" w:hAnsi="Times New Roman" w:cs="Times New Roman"/>
          <w:spacing w:val="3"/>
          <w:sz w:val="28"/>
          <w:szCs w:val="22"/>
          <w:lang w:val="uk-UA"/>
        </w:rPr>
        <w:t>тезисы докл.</w:t>
      </w:r>
      <w:r w:rsidRPr="00C91BA4">
        <w:rPr>
          <w:rFonts w:ascii="Times New Roman" w:hAnsi="Times New Roman" w:cs="Times New Roman"/>
          <w:spacing w:val="-3"/>
          <w:sz w:val="28"/>
          <w:szCs w:val="23"/>
        </w:rPr>
        <w:t xml:space="preserve"> II Международн</w:t>
      </w:r>
      <w:r w:rsidRPr="00C91BA4">
        <w:rPr>
          <w:rFonts w:ascii="Times New Roman" w:hAnsi="Times New Roman" w:cs="Times New Roman"/>
          <w:spacing w:val="-3"/>
          <w:sz w:val="28"/>
          <w:szCs w:val="23"/>
          <w:lang w:val="uk-UA"/>
        </w:rPr>
        <w:t>ого</w:t>
      </w:r>
      <w:r w:rsidRPr="00C91BA4">
        <w:rPr>
          <w:rFonts w:ascii="Times New Roman" w:hAnsi="Times New Roman" w:cs="Times New Roman"/>
          <w:spacing w:val="-3"/>
          <w:sz w:val="28"/>
          <w:szCs w:val="23"/>
        </w:rPr>
        <w:t xml:space="preserve"> симпозиум</w:t>
      </w:r>
      <w:r w:rsidRPr="00C91BA4">
        <w:rPr>
          <w:rFonts w:ascii="Times New Roman" w:hAnsi="Times New Roman" w:cs="Times New Roman"/>
          <w:spacing w:val="-3"/>
          <w:sz w:val="28"/>
          <w:szCs w:val="23"/>
          <w:lang w:val="uk-UA"/>
        </w:rPr>
        <w:t>а</w:t>
      </w:r>
      <w:r w:rsidRPr="00C91BA4">
        <w:rPr>
          <w:rFonts w:ascii="Times New Roman" w:hAnsi="Times New Roman" w:cs="Times New Roman"/>
          <w:spacing w:val="3"/>
          <w:sz w:val="28"/>
          <w:szCs w:val="22"/>
          <w:lang w:val="uk-UA"/>
        </w:rPr>
        <w:t xml:space="preserve"> </w:t>
      </w:r>
      <w:r w:rsidRPr="00C91BA4">
        <w:rPr>
          <w:rFonts w:ascii="Times New Roman" w:hAnsi="Times New Roman" w:cs="Times New Roman"/>
          <w:spacing w:val="-3"/>
          <w:sz w:val="28"/>
          <w:szCs w:val="23"/>
          <w:lang w:val="uk-UA"/>
        </w:rPr>
        <w:t>[„</w:t>
      </w:r>
      <w:r w:rsidRPr="00C91BA4">
        <w:rPr>
          <w:rFonts w:ascii="Times New Roman" w:hAnsi="Times New Roman" w:cs="Times New Roman"/>
          <w:spacing w:val="-3"/>
          <w:sz w:val="28"/>
          <w:szCs w:val="23"/>
        </w:rPr>
        <w:t>Реабилитация иммунной системы</w:t>
      </w:r>
      <w:r w:rsidRPr="00C91BA4">
        <w:rPr>
          <w:rFonts w:ascii="Times New Roman" w:hAnsi="Times New Roman" w:cs="Times New Roman"/>
          <w:spacing w:val="-3"/>
          <w:sz w:val="28"/>
          <w:szCs w:val="23"/>
          <w:lang w:val="uk-UA"/>
        </w:rPr>
        <w:t>”],</w:t>
      </w:r>
      <w:r w:rsidRPr="00C91BA4">
        <w:rPr>
          <w:rFonts w:ascii="Times New Roman" w:hAnsi="Times New Roman" w:cs="Times New Roman"/>
          <w:sz w:val="28"/>
          <w:lang w:val="uk-UA"/>
        </w:rPr>
        <w:t xml:space="preserve"> </w:t>
      </w:r>
      <w:r w:rsidRPr="00C91BA4">
        <w:rPr>
          <w:rFonts w:ascii="Times New Roman" w:hAnsi="Times New Roman" w:cs="Times New Roman"/>
          <w:spacing w:val="-3"/>
          <w:sz w:val="28"/>
          <w:szCs w:val="23"/>
        </w:rPr>
        <w:t>(Дагомыс, 9–11 октября 1990 г</w:t>
      </w:r>
      <w:r w:rsidRPr="00C91BA4">
        <w:rPr>
          <w:rFonts w:ascii="Times New Roman" w:hAnsi="Times New Roman" w:cs="Times New Roman"/>
          <w:spacing w:val="-3"/>
          <w:sz w:val="28"/>
          <w:szCs w:val="23"/>
        </w:rPr>
        <w:t>о</w:t>
      </w:r>
      <w:r w:rsidRPr="00C91BA4">
        <w:rPr>
          <w:rFonts w:ascii="Times New Roman" w:hAnsi="Times New Roman" w:cs="Times New Roman"/>
          <w:spacing w:val="-3"/>
          <w:sz w:val="28"/>
          <w:szCs w:val="23"/>
        </w:rPr>
        <w:t>да). – Цхалтубо, 1990. – С. 13.</w:t>
      </w:r>
      <w:bookmarkEnd w:id="94"/>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3"/>
          <w:sz w:val="28"/>
          <w:szCs w:val="23"/>
        </w:rPr>
      </w:pPr>
      <w:bookmarkStart w:id="95" w:name="_Ref192434839"/>
      <w:bookmarkStart w:id="96" w:name="_Ref192427415"/>
      <w:r w:rsidRPr="00C91BA4">
        <w:rPr>
          <w:rFonts w:ascii="Times New Roman" w:hAnsi="Times New Roman" w:cs="Times New Roman"/>
          <w:spacing w:val="-3"/>
          <w:sz w:val="28"/>
          <w:szCs w:val="23"/>
        </w:rPr>
        <w:t>Организация контроля и методы выявления бактерий Listeria  monocytogenes в пищевых продуктах</w:t>
      </w:r>
      <w:bookmarkEnd w:id="96"/>
      <w:proofErr w:type="gramStart"/>
      <w:r w:rsidRPr="00C91BA4">
        <w:rPr>
          <w:rFonts w:ascii="Times New Roman" w:hAnsi="Times New Roman" w:cs="Times New Roman"/>
          <w:spacing w:val="-3"/>
          <w:sz w:val="28"/>
          <w:szCs w:val="23"/>
          <w:lang w:val="uk-UA"/>
        </w:rPr>
        <w:t xml:space="preserve"> :</w:t>
      </w:r>
      <w:proofErr w:type="gramEnd"/>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МУК 4.2.1122-02</w:t>
      </w:r>
      <w:proofErr w:type="gramStart"/>
      <w:r w:rsidRPr="00C91BA4">
        <w:rPr>
          <w:rFonts w:ascii="Times New Roman" w:hAnsi="Times New Roman" w:cs="Times New Roman"/>
          <w:spacing w:val="-3"/>
          <w:sz w:val="28"/>
          <w:szCs w:val="23"/>
        </w:rPr>
        <w:t xml:space="preserve"> </w:t>
      </w:r>
      <w:r w:rsidRPr="00C91BA4">
        <w:rPr>
          <w:rFonts w:ascii="Times New Roman" w:hAnsi="Times New Roman" w:cs="Times New Roman"/>
          <w:spacing w:val="-3"/>
          <w:sz w:val="28"/>
          <w:szCs w:val="23"/>
          <w:lang w:val="uk-UA"/>
        </w:rPr>
        <w:t>:</w:t>
      </w:r>
      <w:proofErr w:type="gramEnd"/>
      <w:r w:rsidRPr="00C91BA4">
        <w:rPr>
          <w:rFonts w:ascii="Times New Roman" w:hAnsi="Times New Roman" w:cs="Times New Roman"/>
          <w:spacing w:val="-3"/>
          <w:sz w:val="28"/>
          <w:szCs w:val="23"/>
          <w:lang w:val="uk-UA"/>
        </w:rPr>
        <w:t xml:space="preserve"> у</w:t>
      </w:r>
      <w:r w:rsidRPr="00C91BA4">
        <w:rPr>
          <w:rFonts w:ascii="Times New Roman" w:hAnsi="Times New Roman" w:cs="Times New Roman"/>
          <w:spacing w:val="-3"/>
          <w:sz w:val="28"/>
          <w:szCs w:val="23"/>
        </w:rPr>
        <w:t>тв.</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22.04.2002.</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Мухина Л.Б.</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 xml:space="preserve">Методические рекомендации по организации </w:t>
      </w:r>
      <w:proofErr w:type="gramStart"/>
      <w:r w:rsidRPr="00C91BA4">
        <w:rPr>
          <w:rFonts w:ascii="Times New Roman" w:hAnsi="Times New Roman" w:cs="Times New Roman"/>
          <w:spacing w:val="-3"/>
          <w:sz w:val="28"/>
          <w:szCs w:val="23"/>
        </w:rPr>
        <w:t>контроля за</w:t>
      </w:r>
      <w:proofErr w:type="gramEnd"/>
      <w:r w:rsidRPr="00C91BA4">
        <w:rPr>
          <w:rFonts w:ascii="Times New Roman" w:hAnsi="Times New Roman" w:cs="Times New Roman"/>
          <w:spacing w:val="-3"/>
          <w:sz w:val="28"/>
          <w:szCs w:val="23"/>
        </w:rPr>
        <w:t xml:space="preserve"> распространением возбудителя листериоза Listeria monocytogenes на рыбоперерабатывающих предприятиях</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 xml:space="preserve"> Л.</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Б.</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Мухина, Е.</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Ю.</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Дмитриева</w:t>
      </w:r>
      <w:r w:rsidRPr="00C91BA4">
        <w:rPr>
          <w:rFonts w:ascii="Times New Roman" w:hAnsi="Times New Roman" w:cs="Times New Roman"/>
          <w:spacing w:val="-3"/>
          <w:sz w:val="28"/>
          <w:szCs w:val="23"/>
          <w:lang w:val="uk-UA"/>
        </w:rPr>
        <w:t>.</w:t>
      </w:r>
      <w:r w:rsidRPr="00C91BA4">
        <w:rPr>
          <w:rFonts w:ascii="Times New Roman" w:hAnsi="Times New Roman" w:cs="Times New Roman"/>
          <w:spacing w:val="-3"/>
          <w:sz w:val="28"/>
          <w:szCs w:val="23"/>
        </w:rPr>
        <w:t xml:space="preserve"> – С</w:t>
      </w:r>
      <w:r w:rsidRPr="00C91BA4">
        <w:rPr>
          <w:rFonts w:ascii="Times New Roman" w:hAnsi="Times New Roman" w:cs="Times New Roman"/>
          <w:spacing w:val="-3"/>
          <w:sz w:val="28"/>
          <w:szCs w:val="23"/>
          <w:lang w:val="uk-UA"/>
        </w:rPr>
        <w:t>П</w:t>
      </w:r>
      <w:r w:rsidRPr="00C91BA4">
        <w:rPr>
          <w:rFonts w:ascii="Times New Roman" w:hAnsi="Times New Roman" w:cs="Times New Roman"/>
          <w:spacing w:val="-3"/>
          <w:sz w:val="28"/>
          <w:szCs w:val="23"/>
        </w:rPr>
        <w:t>б</w:t>
      </w:r>
      <w:proofErr w:type="gramStart"/>
      <w:r w:rsidRPr="00C91BA4">
        <w:rPr>
          <w:rFonts w:ascii="Times New Roman" w:hAnsi="Times New Roman" w:cs="Times New Roman"/>
          <w:spacing w:val="-3"/>
          <w:sz w:val="28"/>
          <w:szCs w:val="23"/>
        </w:rPr>
        <w:t>.</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 xml:space="preserve">: </w:t>
      </w:r>
      <w:proofErr w:type="gramEnd"/>
      <w:r w:rsidRPr="00C91BA4">
        <w:rPr>
          <w:rFonts w:ascii="Times New Roman" w:hAnsi="Times New Roman" w:cs="Times New Roman"/>
          <w:spacing w:val="-3"/>
          <w:sz w:val="28"/>
          <w:szCs w:val="23"/>
        </w:rPr>
        <w:t>Нацрыбкачество, 2003.</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3"/>
          <w:sz w:val="28"/>
          <w:szCs w:val="23"/>
        </w:rPr>
      </w:pPr>
      <w:bookmarkStart w:id="97" w:name="_Ref192406222"/>
      <w:r w:rsidRPr="00C91BA4">
        <w:rPr>
          <w:rFonts w:ascii="Times New Roman" w:hAnsi="Times New Roman" w:cs="Times New Roman"/>
          <w:spacing w:val="-3"/>
          <w:sz w:val="28"/>
          <w:szCs w:val="23"/>
        </w:rPr>
        <w:t>Мухина Л.</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Б.</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Методические  рекомендации по выявлению возбудителя листериоза Listeria monocytogenes в рыбе и рыбной продукции</w:t>
      </w:r>
      <w:r w:rsidRPr="00C91BA4">
        <w:rPr>
          <w:rFonts w:ascii="Times New Roman" w:hAnsi="Times New Roman" w:cs="Times New Roman"/>
          <w:spacing w:val="-3"/>
          <w:sz w:val="28"/>
          <w:szCs w:val="23"/>
          <w:lang w:val="uk-UA"/>
        </w:rPr>
        <w:t xml:space="preserve"> / </w:t>
      </w:r>
      <w:r w:rsidRPr="00C91BA4">
        <w:rPr>
          <w:rFonts w:ascii="Times New Roman" w:hAnsi="Times New Roman" w:cs="Times New Roman"/>
          <w:spacing w:val="-3"/>
          <w:sz w:val="28"/>
          <w:szCs w:val="23"/>
        </w:rPr>
        <w:t>Л.</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Б.</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 xml:space="preserve">Мухина, </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Е.</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Ю.</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Дмитриева, Э.</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Б. Борисовская</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 С</w:t>
      </w:r>
      <w:r w:rsidRPr="00C91BA4">
        <w:rPr>
          <w:rFonts w:ascii="Times New Roman" w:hAnsi="Times New Roman" w:cs="Times New Roman"/>
          <w:spacing w:val="-3"/>
          <w:sz w:val="28"/>
          <w:szCs w:val="23"/>
          <w:lang w:val="uk-UA"/>
        </w:rPr>
        <w:t>П</w:t>
      </w:r>
      <w:r w:rsidRPr="00C91BA4">
        <w:rPr>
          <w:rFonts w:ascii="Times New Roman" w:hAnsi="Times New Roman" w:cs="Times New Roman"/>
          <w:spacing w:val="-3"/>
          <w:sz w:val="28"/>
          <w:szCs w:val="23"/>
        </w:rPr>
        <w:t>б</w:t>
      </w:r>
      <w:proofErr w:type="gramStart"/>
      <w:r w:rsidRPr="00C91BA4">
        <w:rPr>
          <w:rFonts w:ascii="Times New Roman" w:hAnsi="Times New Roman" w:cs="Times New Roman"/>
          <w:spacing w:val="-3"/>
          <w:sz w:val="28"/>
          <w:szCs w:val="23"/>
        </w:rPr>
        <w:t>.</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 xml:space="preserve">: </w:t>
      </w:r>
      <w:proofErr w:type="gramEnd"/>
      <w:r w:rsidRPr="00C91BA4">
        <w:rPr>
          <w:rFonts w:ascii="Times New Roman" w:hAnsi="Times New Roman" w:cs="Times New Roman"/>
          <w:spacing w:val="-3"/>
          <w:sz w:val="28"/>
          <w:szCs w:val="23"/>
        </w:rPr>
        <w:t>Нацрыбкачество</w:t>
      </w:r>
      <w:bookmarkEnd w:id="97"/>
      <w:r w:rsidRPr="00C91BA4">
        <w:rPr>
          <w:rFonts w:ascii="Times New Roman" w:hAnsi="Times New Roman" w:cs="Times New Roman"/>
          <w:spacing w:val="-3"/>
          <w:sz w:val="28"/>
          <w:szCs w:val="23"/>
        </w:rPr>
        <w:t>, 2003.</w:t>
      </w:r>
      <w:r w:rsidRPr="00C91BA4">
        <w:rPr>
          <w:rFonts w:ascii="Times New Roman" w:hAnsi="Times New Roman" w:cs="Times New Roman"/>
          <w:spacing w:val="-3"/>
          <w:sz w:val="28"/>
          <w:szCs w:val="23"/>
          <w:lang w:val="uk-UA"/>
        </w:rPr>
        <w:t>– 5 с.</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98" w:name="_Ref192406241"/>
      <w:r w:rsidRPr="00C91BA4">
        <w:rPr>
          <w:rFonts w:ascii="Times New Roman" w:hAnsi="Times New Roman" w:cs="Times New Roman"/>
          <w:spacing w:val="-3"/>
          <w:sz w:val="28"/>
          <w:szCs w:val="23"/>
        </w:rPr>
        <w:lastRenderedPageBreak/>
        <w:t xml:space="preserve"> </w:t>
      </w:r>
      <w:bookmarkStart w:id="99" w:name="_Ref192429573"/>
      <w:bookmarkEnd w:id="98"/>
      <w:r w:rsidRPr="00C91BA4">
        <w:rPr>
          <w:rFonts w:ascii="Times New Roman" w:hAnsi="Times New Roman" w:cs="Times New Roman"/>
          <w:spacing w:val="5"/>
          <w:sz w:val="28"/>
          <w:szCs w:val="22"/>
          <w:lang w:val="uk-UA"/>
        </w:rPr>
        <w:t xml:space="preserve">Наркевич В. В. Разработка современой технологии приготовления гидрата окиси алюминия для бактериальных и вирусных препаратов и изучение его свойств: </w:t>
      </w:r>
      <w:r>
        <w:rPr>
          <w:rFonts w:ascii="Times New Roman" w:hAnsi="Times New Roman" w:cs="Times New Roman"/>
          <w:spacing w:val="5"/>
          <w:sz w:val="28"/>
          <w:szCs w:val="22"/>
          <w:lang w:val="uk-UA"/>
        </w:rPr>
        <w:t>а</w:t>
      </w:r>
      <w:r w:rsidRPr="00C91BA4">
        <w:rPr>
          <w:rFonts w:ascii="Times New Roman" w:hAnsi="Times New Roman" w:cs="Times New Roman"/>
          <w:spacing w:val="5"/>
          <w:sz w:val="28"/>
          <w:szCs w:val="22"/>
          <w:lang w:val="uk-UA"/>
        </w:rPr>
        <w:t xml:space="preserve">втореф. дис. </w:t>
      </w:r>
      <w:r>
        <w:rPr>
          <w:rFonts w:ascii="Times New Roman" w:hAnsi="Times New Roman" w:cs="Times New Roman"/>
          <w:spacing w:val="5"/>
          <w:sz w:val="28"/>
          <w:szCs w:val="22"/>
          <w:lang w:val="uk-UA"/>
        </w:rPr>
        <w:t xml:space="preserve">На здобуття наук. Ступеня </w:t>
      </w:r>
      <w:r w:rsidRPr="00C91BA4">
        <w:rPr>
          <w:rFonts w:ascii="Times New Roman" w:hAnsi="Times New Roman" w:cs="Times New Roman"/>
          <w:spacing w:val="5"/>
          <w:sz w:val="28"/>
          <w:szCs w:val="22"/>
          <w:lang w:val="uk-UA"/>
        </w:rPr>
        <w:t xml:space="preserve">к. б. </w:t>
      </w:r>
      <w:r>
        <w:rPr>
          <w:rFonts w:ascii="Times New Roman" w:hAnsi="Times New Roman" w:cs="Times New Roman"/>
          <w:spacing w:val="5"/>
          <w:sz w:val="28"/>
          <w:szCs w:val="22"/>
          <w:lang w:val="uk-UA"/>
        </w:rPr>
        <w:t xml:space="preserve">н. </w:t>
      </w:r>
      <w:r w:rsidRPr="00C91BA4">
        <w:rPr>
          <w:rFonts w:ascii="Times New Roman" w:hAnsi="Times New Roman" w:cs="Times New Roman"/>
          <w:spacing w:val="5"/>
          <w:sz w:val="28"/>
          <w:szCs w:val="22"/>
          <w:lang w:val="uk-UA"/>
        </w:rPr>
        <w:t xml:space="preserve">/ </w:t>
      </w:r>
      <w:r>
        <w:rPr>
          <w:rFonts w:ascii="Times New Roman" w:hAnsi="Times New Roman" w:cs="Times New Roman"/>
          <w:spacing w:val="5"/>
          <w:sz w:val="28"/>
          <w:szCs w:val="22"/>
          <w:lang w:val="uk-UA"/>
        </w:rPr>
        <w:t xml:space="preserve">               </w:t>
      </w:r>
      <w:r w:rsidRPr="00C91BA4">
        <w:rPr>
          <w:rFonts w:ascii="Times New Roman" w:hAnsi="Times New Roman" w:cs="Times New Roman"/>
          <w:spacing w:val="5"/>
          <w:sz w:val="28"/>
          <w:szCs w:val="22"/>
          <w:lang w:val="uk-UA"/>
        </w:rPr>
        <w:t>В. В. Наркевич– Пермь, 1974. – 18 с.</w:t>
      </w:r>
      <w:bookmarkEnd w:id="99"/>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2"/>
          <w:sz w:val="28"/>
          <w:szCs w:val="23"/>
          <w:lang w:val="uk-UA"/>
        </w:rPr>
      </w:pPr>
      <w:bookmarkStart w:id="100" w:name="_Ref192425706"/>
      <w:r w:rsidRPr="00C91BA4">
        <w:rPr>
          <w:rFonts w:ascii="Times New Roman" w:hAnsi="Times New Roman" w:cs="Times New Roman"/>
          <w:spacing w:val="-12"/>
          <w:sz w:val="28"/>
          <w:szCs w:val="23"/>
        </w:rPr>
        <w:t xml:space="preserve"> </w:t>
      </w:r>
      <w:bookmarkStart w:id="101" w:name="_Ref206993631"/>
      <w:r w:rsidRPr="00C91BA4">
        <w:rPr>
          <w:rFonts w:ascii="Times New Roman" w:hAnsi="Times New Roman" w:cs="Times New Roman"/>
          <w:spacing w:val="-12"/>
          <w:sz w:val="28"/>
          <w:szCs w:val="23"/>
          <w:lang w:val="uk-UA"/>
        </w:rPr>
        <w:t>Наставление по лабораторной диагностике листериоза животных . –</w:t>
      </w:r>
      <w:r>
        <w:rPr>
          <w:rFonts w:ascii="Times New Roman" w:hAnsi="Times New Roman" w:cs="Times New Roman"/>
          <w:spacing w:val="-12"/>
          <w:sz w:val="28"/>
          <w:szCs w:val="23"/>
          <w:lang w:val="uk-UA"/>
        </w:rPr>
        <w:t xml:space="preserve"> </w:t>
      </w:r>
      <w:r w:rsidRPr="00C91BA4">
        <w:rPr>
          <w:rFonts w:ascii="Times New Roman" w:hAnsi="Times New Roman" w:cs="Times New Roman"/>
          <w:spacing w:val="-12"/>
          <w:sz w:val="28"/>
          <w:szCs w:val="23"/>
          <w:lang w:val="uk-UA"/>
        </w:rPr>
        <w:t>Покров : ВНИИВВиМ, 1971. – 30 с.</w:t>
      </w:r>
      <w:bookmarkEnd w:id="100"/>
      <w:bookmarkEnd w:id="101"/>
      <w:r w:rsidRPr="00C91BA4">
        <w:rPr>
          <w:rFonts w:ascii="Times New Roman" w:hAnsi="Times New Roman" w:cs="Times New Roman"/>
          <w:spacing w:val="-12"/>
          <w:sz w:val="28"/>
          <w:szCs w:val="23"/>
          <w:lang w:val="uk-UA"/>
        </w:rPr>
        <w:t xml:space="preserve"> </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2"/>
          <w:sz w:val="28"/>
          <w:szCs w:val="23"/>
          <w:lang w:val="uk-UA"/>
        </w:rPr>
      </w:pPr>
      <w:bookmarkStart w:id="102" w:name="_Ref192431985"/>
      <w:r w:rsidRPr="00C91BA4">
        <w:rPr>
          <w:rFonts w:ascii="Times New Roman" w:hAnsi="Times New Roman" w:cs="Times New Roman"/>
          <w:spacing w:val="5"/>
          <w:sz w:val="28"/>
          <w:szCs w:val="22"/>
          <w:lang w:val="uk-UA"/>
        </w:rPr>
        <w:t xml:space="preserve"> Никитин Н. М. Организация и экономика ветеринарного дела /                Н. М. Никитин,</w:t>
      </w:r>
      <w:r>
        <w:rPr>
          <w:rFonts w:ascii="Times New Roman" w:hAnsi="Times New Roman" w:cs="Times New Roman"/>
          <w:spacing w:val="5"/>
          <w:sz w:val="28"/>
          <w:szCs w:val="22"/>
          <w:lang w:val="uk-UA"/>
        </w:rPr>
        <w:t xml:space="preserve"> М. Х. Шайхаманов, В. Ф. Воскобийны</w:t>
      </w:r>
      <w:r w:rsidRPr="00C91BA4">
        <w:rPr>
          <w:rFonts w:ascii="Times New Roman" w:hAnsi="Times New Roman" w:cs="Times New Roman"/>
          <w:spacing w:val="5"/>
          <w:sz w:val="28"/>
          <w:szCs w:val="22"/>
          <w:lang w:val="uk-UA"/>
        </w:rPr>
        <w:t>к – М. : Колос, 1996. – 272 с.</w:t>
      </w:r>
      <w:bookmarkEnd w:id="102"/>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2"/>
          <w:sz w:val="28"/>
          <w:szCs w:val="23"/>
          <w:lang w:val="uk-UA"/>
        </w:rPr>
      </w:pPr>
      <w:bookmarkStart w:id="103" w:name="_Ref192429481"/>
      <w:r w:rsidRPr="00C91BA4">
        <w:rPr>
          <w:rFonts w:ascii="Times New Roman" w:hAnsi="Times New Roman" w:cs="Times New Roman"/>
          <w:spacing w:val="-12"/>
          <w:sz w:val="28"/>
          <w:szCs w:val="23"/>
          <w:lang w:val="uk-UA"/>
        </w:rPr>
        <w:t xml:space="preserve"> Никифорова Н. М. Болезни свиней / Н. М. Никифорова. – М. : Колос, 1970. – С. 131</w:t>
      </w:r>
      <w:r w:rsidRPr="00C91BA4">
        <w:rPr>
          <w:rFonts w:ascii="Times New Roman" w:hAnsi="Times New Roman" w:cs="Times New Roman"/>
          <w:spacing w:val="-12"/>
          <w:sz w:val="28"/>
          <w:szCs w:val="23"/>
        </w:rPr>
        <w:t>–</w:t>
      </w:r>
      <w:r w:rsidRPr="00C91BA4">
        <w:rPr>
          <w:rFonts w:ascii="Times New Roman" w:hAnsi="Times New Roman" w:cs="Times New Roman"/>
          <w:spacing w:val="-12"/>
          <w:sz w:val="28"/>
          <w:szCs w:val="23"/>
          <w:lang w:val="uk-UA"/>
        </w:rPr>
        <w:t>13</w:t>
      </w:r>
      <w:bookmarkEnd w:id="103"/>
      <w:r w:rsidRPr="00C91BA4">
        <w:rPr>
          <w:rFonts w:ascii="Times New Roman" w:hAnsi="Times New Roman" w:cs="Times New Roman"/>
          <w:spacing w:val="-12"/>
          <w:sz w:val="28"/>
          <w:szCs w:val="23"/>
          <w:lang w:val="uk-UA"/>
        </w:rPr>
        <w:t>8.</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lang w:val="uk-UA"/>
        </w:rPr>
      </w:pPr>
      <w:r w:rsidRPr="00C91BA4">
        <w:rPr>
          <w:rFonts w:ascii="Times New Roman" w:hAnsi="Times New Roman" w:cs="Times New Roman"/>
          <w:spacing w:val="-3"/>
          <w:sz w:val="28"/>
          <w:szCs w:val="23"/>
          <w:lang w:val="uk-UA"/>
        </w:rPr>
        <w:t xml:space="preserve"> </w:t>
      </w:r>
      <w:bookmarkStart w:id="104" w:name="_Ref197944444"/>
      <w:r w:rsidRPr="00C91BA4">
        <w:rPr>
          <w:rFonts w:ascii="Times New Roman" w:hAnsi="Times New Roman" w:cs="Times New Roman"/>
          <w:spacing w:val="-3"/>
          <w:sz w:val="28"/>
          <w:szCs w:val="23"/>
          <w:lang w:val="uk-UA"/>
        </w:rPr>
        <w:t>Новиков Д. К. Выявление розеткообразующих Т- и В-лимфоцитов и других лейкоцитов крови человека / Д. К. Новиков, В. И. Новикова // Лаб. дело. – 1976. – № 12. – С. 735.</w:t>
      </w:r>
      <w:bookmarkEnd w:id="104"/>
    </w:p>
    <w:bookmarkEnd w:id="95"/>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2"/>
          <w:sz w:val="28"/>
          <w:szCs w:val="23"/>
          <w:lang w:val="uk-UA"/>
        </w:rPr>
      </w:pPr>
      <w:r w:rsidRPr="00C91BA4">
        <w:rPr>
          <w:rFonts w:ascii="Times New Roman" w:hAnsi="Times New Roman" w:cs="Times New Roman"/>
          <w:spacing w:val="-12"/>
          <w:sz w:val="28"/>
          <w:szCs w:val="23"/>
          <w:lang w:val="uk-UA"/>
        </w:rPr>
        <w:t xml:space="preserve"> </w:t>
      </w:r>
      <w:bookmarkStart w:id="105" w:name="_Ref193906353"/>
      <w:r w:rsidRPr="00C91BA4">
        <w:rPr>
          <w:rFonts w:ascii="Times New Roman" w:hAnsi="Times New Roman" w:cs="Times New Roman"/>
          <w:spacing w:val="-12"/>
          <w:sz w:val="28"/>
          <w:szCs w:val="23"/>
          <w:lang w:val="uk-UA"/>
        </w:rPr>
        <w:t xml:space="preserve">Новые методы идентификации Listeria monocytogenes / Т. И. Карпова,                        С. А. Ермолаева, И. В. Лопырев </w:t>
      </w:r>
      <w:r w:rsidRPr="00C91BA4">
        <w:rPr>
          <w:rFonts w:ascii="Times New Roman" w:hAnsi="Times New Roman" w:cs="Times New Roman"/>
          <w:spacing w:val="-3"/>
          <w:sz w:val="28"/>
          <w:szCs w:val="23"/>
          <w:lang w:val="uk-UA"/>
        </w:rPr>
        <w:t xml:space="preserve">[и др.] </w:t>
      </w:r>
      <w:r w:rsidRPr="00C91BA4">
        <w:rPr>
          <w:rFonts w:ascii="Times New Roman" w:hAnsi="Times New Roman" w:cs="Times New Roman"/>
          <w:spacing w:val="-12"/>
          <w:sz w:val="28"/>
          <w:szCs w:val="23"/>
          <w:lang w:val="uk-UA"/>
        </w:rPr>
        <w:t>// КМАХ . – 2001. – Т 3, № 3. – С. 20–32.</w:t>
      </w:r>
      <w:bookmarkEnd w:id="105"/>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3"/>
          <w:sz w:val="28"/>
          <w:szCs w:val="23"/>
        </w:rPr>
      </w:pPr>
      <w:bookmarkStart w:id="106" w:name="_Ref192424432"/>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Ойвин И.</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 xml:space="preserve">А. Статистическая обработка результатов экспериментальных исследований </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И.</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А. Ойвин // Патолог</w:t>
      </w:r>
      <w:proofErr w:type="gramStart"/>
      <w:r w:rsidRPr="00C91BA4">
        <w:rPr>
          <w:rFonts w:ascii="Times New Roman" w:hAnsi="Times New Roman" w:cs="Times New Roman"/>
          <w:spacing w:val="-3"/>
          <w:sz w:val="28"/>
          <w:szCs w:val="23"/>
        </w:rPr>
        <w:t>.</w:t>
      </w:r>
      <w:proofErr w:type="gramEnd"/>
      <w:r w:rsidRPr="00C91BA4">
        <w:rPr>
          <w:rFonts w:ascii="Times New Roman" w:hAnsi="Times New Roman" w:cs="Times New Roman"/>
          <w:spacing w:val="-3"/>
          <w:sz w:val="28"/>
          <w:szCs w:val="23"/>
        </w:rPr>
        <w:t xml:space="preserve"> </w:t>
      </w:r>
      <w:proofErr w:type="gramStart"/>
      <w:r w:rsidRPr="00C91BA4">
        <w:rPr>
          <w:rFonts w:ascii="Times New Roman" w:hAnsi="Times New Roman" w:cs="Times New Roman"/>
          <w:spacing w:val="-3"/>
          <w:sz w:val="28"/>
          <w:szCs w:val="23"/>
        </w:rPr>
        <w:t>ф</w:t>
      </w:r>
      <w:proofErr w:type="gramEnd"/>
      <w:r w:rsidRPr="00C91BA4">
        <w:rPr>
          <w:rFonts w:ascii="Times New Roman" w:hAnsi="Times New Roman" w:cs="Times New Roman"/>
          <w:spacing w:val="-3"/>
          <w:sz w:val="28"/>
          <w:szCs w:val="23"/>
        </w:rPr>
        <w:t>изиология и эксперимент. терапия. – 1960. – № 4. – С. 396–401.</w:t>
      </w:r>
      <w:bookmarkEnd w:id="106"/>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lang w:val="uk-UA"/>
        </w:rPr>
      </w:pPr>
      <w:r w:rsidRPr="00C91BA4">
        <w:rPr>
          <w:rFonts w:ascii="Times New Roman" w:hAnsi="Times New Roman" w:cs="Times New Roman"/>
          <w:spacing w:val="5"/>
          <w:sz w:val="28"/>
          <w:szCs w:val="22"/>
          <w:lang w:val="uk-UA"/>
        </w:rPr>
        <w:t>Организація контролю і методи</w:t>
      </w:r>
      <w:r w:rsidRPr="00C91BA4">
        <w:rPr>
          <w:rFonts w:ascii="Times New Roman" w:hAnsi="Times New Roman" w:cs="Times New Roman"/>
          <w:spacing w:val="-3"/>
          <w:sz w:val="28"/>
          <w:szCs w:val="23"/>
          <w:lang w:val="uk-UA"/>
        </w:rPr>
        <w:t xml:space="preserve"> виявлення бактерій </w:t>
      </w:r>
      <w:r w:rsidRPr="00C91BA4">
        <w:rPr>
          <w:rFonts w:ascii="Times New Roman" w:hAnsi="Times New Roman" w:cs="Times New Roman"/>
          <w:spacing w:val="-3"/>
          <w:sz w:val="28"/>
          <w:szCs w:val="23"/>
        </w:rPr>
        <w:t>Listeria</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monocytogenes</w:t>
      </w:r>
      <w:r w:rsidRPr="00C91BA4">
        <w:rPr>
          <w:rFonts w:ascii="Times New Roman" w:hAnsi="Times New Roman" w:cs="Times New Roman"/>
          <w:spacing w:val="-3"/>
          <w:sz w:val="28"/>
          <w:szCs w:val="23"/>
          <w:lang w:val="uk-UA"/>
        </w:rPr>
        <w:t xml:space="preserve"> у харчових продуктах та продовольчій сировині: метод. вказівки : затв. МОЗ України : </w:t>
      </w:r>
      <w:r w:rsidRPr="00C91BA4">
        <w:rPr>
          <w:rFonts w:ascii="Times New Roman" w:hAnsi="Times New Roman" w:cs="Times New Roman"/>
          <w:spacing w:val="3"/>
          <w:sz w:val="28"/>
          <w:szCs w:val="22"/>
          <w:lang w:val="uk-UA"/>
        </w:rPr>
        <w:t xml:space="preserve">введ. в дію </w:t>
      </w:r>
      <w:r w:rsidRPr="00C91BA4">
        <w:rPr>
          <w:rFonts w:ascii="Times New Roman" w:hAnsi="Times New Roman" w:cs="Times New Roman"/>
          <w:spacing w:val="-3"/>
          <w:sz w:val="28"/>
          <w:szCs w:val="23"/>
          <w:lang w:val="uk-UA"/>
        </w:rPr>
        <w:t>11.08.2006.</w:t>
      </w:r>
      <w:r w:rsidRPr="00C91BA4">
        <w:rPr>
          <w:rFonts w:ascii="Times New Roman" w:hAnsi="Times New Roman" w:cs="Times New Roman"/>
          <w:spacing w:val="3"/>
          <w:sz w:val="28"/>
          <w:szCs w:val="22"/>
          <w:lang w:val="uk-UA"/>
        </w:rPr>
        <w:t>– К., 2006. – 2</w:t>
      </w:r>
      <w:r w:rsidRPr="00C91BA4">
        <w:rPr>
          <w:rFonts w:ascii="Times New Roman" w:hAnsi="Times New Roman" w:cs="Times New Roman"/>
          <w:spacing w:val="3"/>
          <w:sz w:val="28"/>
          <w:szCs w:val="22"/>
        </w:rPr>
        <w:t>5</w:t>
      </w:r>
      <w:r w:rsidRPr="00C91BA4">
        <w:rPr>
          <w:rFonts w:ascii="Times New Roman" w:hAnsi="Times New Roman" w:cs="Times New Roman"/>
          <w:spacing w:val="3"/>
          <w:sz w:val="28"/>
          <w:szCs w:val="22"/>
          <w:lang w:val="uk-UA"/>
        </w:rPr>
        <w:t xml:space="preserve"> с.</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3"/>
          <w:sz w:val="28"/>
          <w:szCs w:val="23"/>
        </w:rPr>
      </w:pPr>
      <w:bookmarkStart w:id="107" w:name="_Ref192429049"/>
      <w:r w:rsidRPr="00C91BA4">
        <w:rPr>
          <w:rFonts w:ascii="Times New Roman" w:hAnsi="Times New Roman" w:cs="Times New Roman"/>
          <w:spacing w:val="5"/>
          <w:sz w:val="28"/>
          <w:szCs w:val="22"/>
        </w:rPr>
        <w:t xml:space="preserve"> </w:t>
      </w:r>
      <w:r w:rsidRPr="00C91BA4">
        <w:rPr>
          <w:rFonts w:ascii="Times New Roman" w:hAnsi="Times New Roman" w:cs="Times New Roman"/>
          <w:spacing w:val="5"/>
          <w:sz w:val="28"/>
          <w:szCs w:val="22"/>
          <w:lang w:val="uk-UA"/>
        </w:rPr>
        <w:t xml:space="preserve">Павлов В.Н. Профилактика инфекционных болезней свиней в специализированных </w:t>
      </w:r>
      <w:r>
        <w:rPr>
          <w:rFonts w:ascii="Times New Roman" w:hAnsi="Times New Roman" w:cs="Times New Roman"/>
          <w:spacing w:val="5"/>
          <w:sz w:val="28"/>
          <w:szCs w:val="22"/>
          <w:lang w:val="uk-UA"/>
        </w:rPr>
        <w:t>хо</w:t>
      </w:r>
      <w:r w:rsidRPr="00C91BA4">
        <w:rPr>
          <w:rFonts w:ascii="Times New Roman" w:hAnsi="Times New Roman" w:cs="Times New Roman"/>
          <w:spacing w:val="5"/>
          <w:sz w:val="28"/>
          <w:szCs w:val="22"/>
          <w:lang w:val="uk-UA"/>
        </w:rPr>
        <w:t>зяйствах / В. Н. Павлов // Ветеринарные мероприятия на промышленных комплексах и специализированных фермах : сб. труд.  научно-техн. биол. секц. СО ВАСХНИЛ. – Новосибирск, 1981. – Вып. 23. – С. 3</w:t>
      </w:r>
      <w:r w:rsidRPr="00C91BA4">
        <w:rPr>
          <w:rFonts w:ascii="Times New Roman" w:hAnsi="Times New Roman" w:cs="Times New Roman"/>
          <w:spacing w:val="5"/>
          <w:sz w:val="28"/>
          <w:szCs w:val="22"/>
        </w:rPr>
        <w:t>–</w:t>
      </w:r>
      <w:r w:rsidRPr="00C91BA4">
        <w:rPr>
          <w:rFonts w:ascii="Times New Roman" w:hAnsi="Times New Roman" w:cs="Times New Roman"/>
          <w:spacing w:val="5"/>
          <w:sz w:val="28"/>
          <w:szCs w:val="22"/>
          <w:lang w:val="uk-UA"/>
        </w:rPr>
        <w:t>6.</w:t>
      </w:r>
      <w:bookmarkEnd w:id="107"/>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3"/>
          <w:sz w:val="28"/>
          <w:szCs w:val="23"/>
        </w:rPr>
      </w:pPr>
      <w:bookmarkStart w:id="108" w:name="_Ref192428449"/>
      <w:r w:rsidRPr="00C91BA4">
        <w:rPr>
          <w:rFonts w:ascii="Times New Roman" w:hAnsi="Times New Roman" w:cs="Times New Roman"/>
          <w:sz w:val="28"/>
          <w:szCs w:val="23"/>
          <w:lang w:val="uk-UA"/>
        </w:rPr>
        <w:t xml:space="preserve"> Пат. 2077053 Российская Федерация, МПК 6 </w:t>
      </w:r>
      <w:r w:rsidRPr="00C91BA4">
        <w:rPr>
          <w:rFonts w:ascii="Times New Roman" w:hAnsi="Times New Roman" w:cs="Times New Roman"/>
          <w:sz w:val="28"/>
          <w:szCs w:val="23"/>
          <w:lang w:val="en-US"/>
        </w:rPr>
        <w:t>GO</w:t>
      </w:r>
      <w:r w:rsidRPr="00C91BA4">
        <w:rPr>
          <w:rFonts w:ascii="Times New Roman" w:hAnsi="Times New Roman" w:cs="Times New Roman"/>
          <w:sz w:val="28"/>
          <w:szCs w:val="23"/>
        </w:rPr>
        <w:t>1</w:t>
      </w:r>
      <w:r w:rsidRPr="00C91BA4">
        <w:rPr>
          <w:rFonts w:ascii="Times New Roman" w:hAnsi="Times New Roman" w:cs="Times New Roman"/>
          <w:sz w:val="28"/>
          <w:szCs w:val="23"/>
          <w:lang w:val="en-US"/>
        </w:rPr>
        <w:t>M</w:t>
      </w:r>
      <w:r w:rsidRPr="00C91BA4">
        <w:rPr>
          <w:rFonts w:ascii="Times New Roman" w:hAnsi="Times New Roman" w:cs="Times New Roman"/>
          <w:sz w:val="28"/>
          <w:szCs w:val="23"/>
          <w:lang w:val="uk-UA"/>
        </w:rPr>
        <w:t xml:space="preserve">033/02 / Способ прижизненной диагностики листериоза / </w:t>
      </w:r>
      <w:r w:rsidRPr="00C91BA4">
        <w:rPr>
          <w:rFonts w:ascii="Times New Roman" w:hAnsi="Times New Roman" w:cs="Times New Roman"/>
          <w:spacing w:val="-1"/>
          <w:w w:val="107"/>
          <w:sz w:val="28"/>
          <w:szCs w:val="21"/>
        </w:rPr>
        <w:t>Бакулов И.</w:t>
      </w:r>
      <w:r w:rsidRPr="00C91BA4">
        <w:rPr>
          <w:rFonts w:ascii="Times New Roman" w:hAnsi="Times New Roman" w:cs="Times New Roman"/>
          <w:spacing w:val="-1"/>
          <w:w w:val="107"/>
          <w:sz w:val="28"/>
          <w:szCs w:val="21"/>
          <w:lang w:val="uk-UA"/>
        </w:rPr>
        <w:t xml:space="preserve"> </w:t>
      </w:r>
      <w:r w:rsidRPr="00C91BA4">
        <w:rPr>
          <w:rFonts w:ascii="Times New Roman" w:hAnsi="Times New Roman" w:cs="Times New Roman"/>
          <w:spacing w:val="-1"/>
          <w:w w:val="107"/>
          <w:sz w:val="28"/>
          <w:szCs w:val="21"/>
        </w:rPr>
        <w:t>А., Васильев Д.</w:t>
      </w:r>
      <w:r w:rsidRPr="00C91BA4">
        <w:rPr>
          <w:rFonts w:ascii="Times New Roman" w:hAnsi="Times New Roman" w:cs="Times New Roman"/>
          <w:spacing w:val="-1"/>
          <w:w w:val="107"/>
          <w:sz w:val="28"/>
          <w:szCs w:val="21"/>
          <w:lang w:val="uk-UA"/>
        </w:rPr>
        <w:t xml:space="preserve"> </w:t>
      </w:r>
      <w:r w:rsidRPr="00C91BA4">
        <w:rPr>
          <w:rFonts w:ascii="Times New Roman" w:hAnsi="Times New Roman" w:cs="Times New Roman"/>
          <w:spacing w:val="-1"/>
          <w:w w:val="107"/>
          <w:sz w:val="28"/>
          <w:szCs w:val="21"/>
        </w:rPr>
        <w:t>А., Барышников П.</w:t>
      </w:r>
      <w:r w:rsidRPr="00C91BA4">
        <w:rPr>
          <w:rFonts w:ascii="Times New Roman" w:hAnsi="Times New Roman" w:cs="Times New Roman"/>
          <w:spacing w:val="-1"/>
          <w:w w:val="107"/>
          <w:sz w:val="28"/>
          <w:szCs w:val="21"/>
          <w:lang w:val="uk-UA"/>
        </w:rPr>
        <w:t xml:space="preserve"> </w:t>
      </w:r>
      <w:r w:rsidRPr="00C91BA4">
        <w:rPr>
          <w:rFonts w:ascii="Times New Roman" w:hAnsi="Times New Roman" w:cs="Times New Roman"/>
          <w:spacing w:val="-1"/>
          <w:w w:val="107"/>
          <w:sz w:val="28"/>
          <w:szCs w:val="21"/>
        </w:rPr>
        <w:t>И.</w:t>
      </w:r>
      <w:bookmarkEnd w:id="108"/>
      <w:r w:rsidRPr="00C91BA4">
        <w:rPr>
          <w:rFonts w:ascii="Times New Roman" w:hAnsi="Times New Roman" w:cs="Times New Roman"/>
          <w:spacing w:val="-1"/>
          <w:w w:val="107"/>
          <w:sz w:val="28"/>
          <w:szCs w:val="21"/>
          <w:lang w:val="uk-UA"/>
        </w:rPr>
        <w:t xml:space="preserve"> </w:t>
      </w:r>
      <w:r w:rsidRPr="00C91BA4">
        <w:rPr>
          <w:rFonts w:ascii="Times New Roman" w:hAnsi="Times New Roman" w:cs="Times New Roman"/>
          <w:spacing w:val="-3"/>
          <w:sz w:val="28"/>
          <w:szCs w:val="23"/>
          <w:lang w:val="uk-UA"/>
        </w:rPr>
        <w:t xml:space="preserve">[и д р.]. – № 92003436. </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3"/>
          <w:sz w:val="28"/>
          <w:szCs w:val="23"/>
        </w:rPr>
      </w:pPr>
      <w:bookmarkStart w:id="109" w:name="_Ref197956391"/>
      <w:r w:rsidRPr="00C91BA4">
        <w:rPr>
          <w:rFonts w:ascii="Times New Roman" w:hAnsi="Times New Roman" w:cs="Times New Roman"/>
          <w:sz w:val="28"/>
          <w:szCs w:val="23"/>
          <w:lang w:val="uk-UA"/>
        </w:rPr>
        <w:lastRenderedPageBreak/>
        <w:t xml:space="preserve">Пат. 2103007 Российская Федерация, МПК 6 А61 К039/02, С12 № 001/20 / Живая вакцина против листериоза сельскохозяйственных животных / Васильев Д. А., Маничев А.А., Шморгун Б.И. </w:t>
      </w:r>
      <w:r w:rsidRPr="00C91BA4">
        <w:rPr>
          <w:rFonts w:ascii="Times New Roman" w:hAnsi="Times New Roman" w:cs="Times New Roman"/>
          <w:spacing w:val="-3"/>
          <w:sz w:val="28"/>
          <w:szCs w:val="23"/>
          <w:lang w:val="uk-UA"/>
        </w:rPr>
        <w:t>[и др.]. – № 95118074.</w:t>
      </w:r>
      <w:bookmarkEnd w:id="109"/>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3"/>
          <w:sz w:val="28"/>
          <w:szCs w:val="23"/>
        </w:rPr>
      </w:pPr>
      <w:bookmarkStart w:id="110" w:name="_Ref192434915"/>
      <w:bookmarkStart w:id="111" w:name="_Ref193906778"/>
      <w:r w:rsidRPr="00C91BA4">
        <w:rPr>
          <w:rFonts w:ascii="Times New Roman" w:hAnsi="Times New Roman" w:cs="Times New Roman"/>
          <w:spacing w:val="3"/>
          <w:sz w:val="28"/>
          <w:szCs w:val="22"/>
          <w:lang w:val="uk-UA"/>
        </w:rPr>
        <w:t>Перспективы создания компонентной вакцины против листериоза/</w:t>
      </w:r>
      <w:r w:rsidRPr="00C91BA4">
        <w:rPr>
          <w:rFonts w:ascii="Times New Roman" w:hAnsi="Times New Roman" w:cs="Times New Roman"/>
          <w:spacing w:val="-3"/>
          <w:sz w:val="28"/>
          <w:szCs w:val="23"/>
        </w:rPr>
        <w:t xml:space="preserve"> </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2"/>
          <w:lang w:val="uk-UA"/>
        </w:rPr>
        <w:t xml:space="preserve">И. А. Бакулов, В. М. Котляров, С. Ф. Чевелев </w:t>
      </w:r>
      <w:r w:rsidRPr="00C91BA4">
        <w:rPr>
          <w:rFonts w:ascii="Times New Roman" w:hAnsi="Times New Roman" w:cs="Times New Roman"/>
          <w:spacing w:val="-3"/>
          <w:sz w:val="28"/>
          <w:szCs w:val="23"/>
          <w:lang w:val="uk-UA"/>
        </w:rPr>
        <w:t xml:space="preserve">[и др.] </w:t>
      </w:r>
      <w:r w:rsidRPr="00C91BA4">
        <w:rPr>
          <w:rFonts w:ascii="Times New Roman" w:hAnsi="Times New Roman" w:cs="Times New Roman"/>
          <w:spacing w:val="3"/>
          <w:sz w:val="28"/>
          <w:szCs w:val="22"/>
          <w:lang w:val="uk-UA"/>
        </w:rPr>
        <w:t xml:space="preserve">// Проблемы ветеринарной иммунологии </w:t>
      </w:r>
      <w:r w:rsidRPr="00C91BA4">
        <w:rPr>
          <w:rFonts w:ascii="Times New Roman" w:hAnsi="Times New Roman" w:cs="Times New Roman"/>
          <w:spacing w:val="-3"/>
          <w:sz w:val="28"/>
          <w:szCs w:val="23"/>
          <w:lang w:val="uk-UA"/>
        </w:rPr>
        <w:t xml:space="preserve">[тр. </w:t>
      </w:r>
      <w:r w:rsidRPr="00C91BA4">
        <w:rPr>
          <w:rFonts w:ascii="Times New Roman" w:hAnsi="Times New Roman" w:cs="Times New Roman"/>
          <w:spacing w:val="3"/>
          <w:sz w:val="28"/>
          <w:szCs w:val="22"/>
          <w:lang w:val="uk-UA"/>
        </w:rPr>
        <w:t>Всесоюз. акад. с.-х. наук им.Ленина</w:t>
      </w:r>
      <w:r w:rsidRPr="00C91BA4">
        <w:rPr>
          <w:rFonts w:ascii="Times New Roman" w:hAnsi="Times New Roman" w:cs="Times New Roman"/>
          <w:spacing w:val="-3"/>
          <w:sz w:val="28"/>
          <w:szCs w:val="23"/>
          <w:lang w:val="uk-UA"/>
        </w:rPr>
        <w:t>]</w:t>
      </w:r>
      <w:r w:rsidRPr="00C91BA4">
        <w:rPr>
          <w:rFonts w:ascii="Times New Roman" w:hAnsi="Times New Roman" w:cs="Times New Roman"/>
          <w:spacing w:val="3"/>
          <w:sz w:val="28"/>
          <w:szCs w:val="22"/>
          <w:lang w:val="uk-UA"/>
        </w:rPr>
        <w:t xml:space="preserve"> – М. : Агропромиздат, 1985. – С. 72</w:t>
      </w:r>
      <w:r w:rsidRPr="00C91BA4">
        <w:rPr>
          <w:rFonts w:ascii="Times New Roman" w:hAnsi="Times New Roman" w:cs="Times New Roman"/>
          <w:spacing w:val="3"/>
          <w:sz w:val="28"/>
          <w:szCs w:val="22"/>
        </w:rPr>
        <w:t>–</w:t>
      </w:r>
      <w:r w:rsidRPr="00C91BA4">
        <w:rPr>
          <w:rFonts w:ascii="Times New Roman" w:hAnsi="Times New Roman" w:cs="Times New Roman"/>
          <w:spacing w:val="3"/>
          <w:sz w:val="28"/>
          <w:szCs w:val="22"/>
          <w:lang w:val="uk-UA"/>
        </w:rPr>
        <w:t>74.</w:t>
      </w:r>
      <w:bookmarkEnd w:id="111"/>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z w:val="28"/>
          <w:szCs w:val="23"/>
          <w:lang w:val="uk-UA"/>
        </w:rPr>
      </w:pPr>
      <w:bookmarkStart w:id="112" w:name="_Ref192430085"/>
      <w:r w:rsidRPr="00C91BA4">
        <w:rPr>
          <w:rFonts w:ascii="Times New Roman" w:hAnsi="Times New Roman" w:cs="Times New Roman"/>
          <w:spacing w:val="-1"/>
          <w:sz w:val="28"/>
          <w:szCs w:val="23"/>
          <w:lang w:val="uk-UA"/>
        </w:rPr>
        <w:t xml:space="preserve">Получение фракций цитоплазмы и клеточных стенок листерий /                          И. А. Бакулов, В. М. Котляров, Д. А. Васильев </w:t>
      </w:r>
      <w:r w:rsidRPr="00C91BA4">
        <w:rPr>
          <w:rFonts w:ascii="Times New Roman" w:hAnsi="Times New Roman" w:cs="Times New Roman"/>
          <w:spacing w:val="-3"/>
          <w:sz w:val="28"/>
          <w:szCs w:val="23"/>
          <w:lang w:val="uk-UA"/>
        </w:rPr>
        <w:t xml:space="preserve">[и др.]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z w:val="28"/>
          <w:szCs w:val="23"/>
          <w:lang w:val="uk-UA"/>
        </w:rPr>
        <w:t>Ветеринария. – 1981. – № 3. – С. 34</w:t>
      </w:r>
      <w:r w:rsidRPr="00C91BA4">
        <w:rPr>
          <w:rFonts w:ascii="Times New Roman" w:hAnsi="Times New Roman" w:cs="Times New Roman"/>
          <w:sz w:val="28"/>
          <w:szCs w:val="23"/>
        </w:rPr>
        <w:t>–</w:t>
      </w:r>
      <w:r w:rsidRPr="00C91BA4">
        <w:rPr>
          <w:rFonts w:ascii="Times New Roman" w:hAnsi="Times New Roman" w:cs="Times New Roman"/>
          <w:sz w:val="28"/>
          <w:szCs w:val="23"/>
          <w:lang w:val="uk-UA"/>
        </w:rPr>
        <w:t>35</w:t>
      </w:r>
      <w:bookmarkEnd w:id="112"/>
      <w:r w:rsidRPr="00C91BA4">
        <w:rPr>
          <w:rFonts w:ascii="Times New Roman" w:hAnsi="Times New Roman" w:cs="Times New Roman"/>
          <w:sz w:val="28"/>
          <w:szCs w:val="23"/>
          <w:lang w:val="uk-UA"/>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3"/>
          <w:sz w:val="28"/>
          <w:szCs w:val="23"/>
        </w:rPr>
      </w:pPr>
      <w:bookmarkStart w:id="113" w:name="_Ref193900263"/>
      <w:r w:rsidRPr="00C91BA4">
        <w:rPr>
          <w:rFonts w:ascii="Times New Roman" w:hAnsi="Times New Roman" w:cs="Times New Roman"/>
          <w:sz w:val="28"/>
          <w:szCs w:val="23"/>
        </w:rPr>
        <w:t>Препараты биологические: Метод бактериологического контроля стерильности</w:t>
      </w:r>
      <w:proofErr w:type="gramStart"/>
      <w:r w:rsidRPr="00C91BA4">
        <w:rPr>
          <w:rFonts w:ascii="Times New Roman" w:hAnsi="Times New Roman" w:cs="Times New Roman"/>
          <w:sz w:val="28"/>
          <w:szCs w:val="23"/>
        </w:rPr>
        <w:t xml:space="preserve"> :</w:t>
      </w:r>
      <w:bookmarkEnd w:id="113"/>
      <w:proofErr w:type="gramEnd"/>
      <w:r w:rsidRPr="00C91BA4">
        <w:rPr>
          <w:rFonts w:ascii="Times New Roman" w:hAnsi="Times New Roman" w:cs="Times New Roman"/>
          <w:sz w:val="28"/>
          <w:szCs w:val="23"/>
        </w:rPr>
        <w:t xml:space="preserve"> ГОСТ 28085 – 89. – </w:t>
      </w:r>
      <w:r w:rsidRPr="00C91BA4">
        <w:rPr>
          <w:rFonts w:ascii="Times New Roman" w:hAnsi="Times New Roman" w:cs="Times New Roman"/>
          <w:spacing w:val="-3"/>
          <w:sz w:val="28"/>
          <w:szCs w:val="23"/>
          <w:lang w:val="uk-UA"/>
        </w:rPr>
        <w:t>[</w:t>
      </w:r>
      <w:r w:rsidRPr="00C91BA4">
        <w:rPr>
          <w:rFonts w:ascii="Times New Roman" w:hAnsi="Times New Roman" w:cs="Times New Roman"/>
          <w:spacing w:val="-1"/>
          <w:sz w:val="28"/>
          <w:szCs w:val="23"/>
          <w:lang w:val="uk-UA"/>
        </w:rPr>
        <w:t>Чинний выд 1990-01-01. – М. : Управление стандартизации и сертификации продукции пищевой, лёгкой промышленности и с.-х. производства, 1990. – 15 с. – (Государственный стандарт СССР)</w:t>
      </w:r>
      <w:r w:rsidRPr="00C91BA4">
        <w:rPr>
          <w:rFonts w:ascii="Times New Roman" w:hAnsi="Times New Roman" w:cs="Times New Roman"/>
          <w:spacing w:val="-3"/>
          <w:sz w:val="28"/>
          <w:szCs w:val="23"/>
          <w:lang w:val="uk-UA"/>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114" w:name="_Ref198102798"/>
      <w:r w:rsidRPr="00C91BA4">
        <w:rPr>
          <w:rFonts w:ascii="Times New Roman" w:hAnsi="Times New Roman" w:cs="Times New Roman"/>
          <w:spacing w:val="-1"/>
          <w:w w:val="107"/>
          <w:sz w:val="28"/>
          <w:szCs w:val="21"/>
        </w:rPr>
        <w:t>Принципы и методы оценки иммунного статуса у животных</w:t>
      </w:r>
      <w:r w:rsidRPr="00C91BA4">
        <w:rPr>
          <w:rFonts w:ascii="Times New Roman" w:hAnsi="Times New Roman" w:cs="Times New Roman"/>
          <w:spacing w:val="-1"/>
          <w:w w:val="107"/>
          <w:sz w:val="28"/>
          <w:szCs w:val="21"/>
          <w:lang w:val="uk-UA"/>
        </w:rPr>
        <w:t xml:space="preserve"> </w:t>
      </w:r>
      <w:r w:rsidRPr="00C91BA4">
        <w:rPr>
          <w:rFonts w:ascii="Times New Roman" w:hAnsi="Times New Roman" w:cs="Times New Roman"/>
          <w:spacing w:val="-1"/>
          <w:w w:val="107"/>
          <w:sz w:val="28"/>
          <w:szCs w:val="21"/>
        </w:rPr>
        <w:t xml:space="preserve">/ </w:t>
      </w:r>
      <w:r w:rsidRPr="00C91BA4">
        <w:rPr>
          <w:rFonts w:ascii="Times New Roman" w:hAnsi="Times New Roman" w:cs="Times New Roman"/>
          <w:spacing w:val="-1"/>
          <w:w w:val="107"/>
          <w:sz w:val="28"/>
          <w:szCs w:val="21"/>
          <w:lang w:val="uk-UA"/>
        </w:rPr>
        <w:t xml:space="preserve">                </w:t>
      </w:r>
      <w:r w:rsidRPr="00C91BA4">
        <w:rPr>
          <w:rFonts w:ascii="Times New Roman" w:hAnsi="Times New Roman" w:cs="Times New Roman"/>
          <w:spacing w:val="-1"/>
          <w:w w:val="107"/>
          <w:sz w:val="28"/>
          <w:szCs w:val="21"/>
        </w:rPr>
        <w:t>Ю.</w:t>
      </w:r>
      <w:r w:rsidRPr="00C91BA4">
        <w:rPr>
          <w:rFonts w:ascii="Times New Roman" w:hAnsi="Times New Roman" w:cs="Times New Roman"/>
          <w:spacing w:val="-1"/>
          <w:w w:val="107"/>
          <w:sz w:val="28"/>
          <w:szCs w:val="21"/>
          <w:lang w:val="uk-UA"/>
        </w:rPr>
        <w:t xml:space="preserve"> </w:t>
      </w:r>
      <w:r w:rsidRPr="00C91BA4">
        <w:rPr>
          <w:rFonts w:ascii="Times New Roman" w:hAnsi="Times New Roman" w:cs="Times New Roman"/>
          <w:spacing w:val="-1"/>
          <w:w w:val="107"/>
          <w:sz w:val="28"/>
          <w:szCs w:val="21"/>
        </w:rPr>
        <w:t>Н. Фёдоров, О.</w:t>
      </w:r>
      <w:r w:rsidRPr="00C91BA4">
        <w:rPr>
          <w:rFonts w:ascii="Times New Roman" w:hAnsi="Times New Roman" w:cs="Times New Roman"/>
          <w:spacing w:val="-1"/>
          <w:w w:val="107"/>
          <w:sz w:val="28"/>
          <w:szCs w:val="21"/>
          <w:lang w:val="uk-UA"/>
        </w:rPr>
        <w:t xml:space="preserve"> </w:t>
      </w:r>
      <w:r w:rsidRPr="00C91BA4">
        <w:rPr>
          <w:rFonts w:ascii="Times New Roman" w:hAnsi="Times New Roman" w:cs="Times New Roman"/>
          <w:spacing w:val="-1"/>
          <w:w w:val="107"/>
          <w:sz w:val="28"/>
          <w:szCs w:val="21"/>
        </w:rPr>
        <w:t>А. Верховский, Д.</w:t>
      </w:r>
      <w:r w:rsidRPr="00C91BA4">
        <w:rPr>
          <w:rFonts w:ascii="Times New Roman" w:hAnsi="Times New Roman" w:cs="Times New Roman"/>
          <w:spacing w:val="-1"/>
          <w:w w:val="107"/>
          <w:sz w:val="28"/>
          <w:szCs w:val="21"/>
          <w:lang w:val="uk-UA"/>
        </w:rPr>
        <w:t xml:space="preserve"> </w:t>
      </w:r>
      <w:r w:rsidRPr="00C91BA4">
        <w:rPr>
          <w:rFonts w:ascii="Times New Roman" w:hAnsi="Times New Roman" w:cs="Times New Roman"/>
          <w:spacing w:val="-1"/>
          <w:w w:val="107"/>
          <w:sz w:val="28"/>
          <w:szCs w:val="21"/>
        </w:rPr>
        <w:t xml:space="preserve">М. Никулин </w:t>
      </w:r>
      <w:r w:rsidRPr="00C91BA4">
        <w:rPr>
          <w:rFonts w:ascii="Times New Roman" w:hAnsi="Times New Roman" w:cs="Times New Roman"/>
          <w:spacing w:val="-3"/>
          <w:sz w:val="28"/>
          <w:szCs w:val="23"/>
          <w:lang w:val="uk-UA"/>
        </w:rPr>
        <w:t xml:space="preserve">[и др.] </w:t>
      </w:r>
      <w:r w:rsidRPr="00C91BA4">
        <w:rPr>
          <w:rFonts w:ascii="Times New Roman" w:hAnsi="Times New Roman" w:cs="Times New Roman"/>
          <w:spacing w:val="-1"/>
          <w:w w:val="107"/>
          <w:sz w:val="28"/>
          <w:szCs w:val="21"/>
        </w:rPr>
        <w:t>// Учён</w:t>
      </w:r>
      <w:proofErr w:type="gramStart"/>
      <w:r w:rsidRPr="00C91BA4">
        <w:rPr>
          <w:rFonts w:ascii="Times New Roman" w:hAnsi="Times New Roman" w:cs="Times New Roman"/>
          <w:spacing w:val="-1"/>
          <w:w w:val="107"/>
          <w:sz w:val="28"/>
          <w:szCs w:val="21"/>
        </w:rPr>
        <w:t>.</w:t>
      </w:r>
      <w:proofErr w:type="gramEnd"/>
      <w:r w:rsidRPr="00C91BA4">
        <w:rPr>
          <w:rFonts w:ascii="Times New Roman" w:hAnsi="Times New Roman" w:cs="Times New Roman"/>
          <w:spacing w:val="-1"/>
          <w:w w:val="107"/>
          <w:sz w:val="28"/>
          <w:szCs w:val="21"/>
        </w:rPr>
        <w:t xml:space="preserve"> </w:t>
      </w:r>
      <w:proofErr w:type="gramStart"/>
      <w:r w:rsidRPr="00C91BA4">
        <w:rPr>
          <w:rFonts w:ascii="Times New Roman" w:hAnsi="Times New Roman" w:cs="Times New Roman"/>
          <w:spacing w:val="-1"/>
          <w:w w:val="107"/>
          <w:sz w:val="28"/>
          <w:szCs w:val="21"/>
        </w:rPr>
        <w:t>з</w:t>
      </w:r>
      <w:proofErr w:type="gramEnd"/>
      <w:r w:rsidRPr="00C91BA4">
        <w:rPr>
          <w:rFonts w:ascii="Times New Roman" w:hAnsi="Times New Roman" w:cs="Times New Roman"/>
          <w:spacing w:val="-1"/>
          <w:w w:val="107"/>
          <w:sz w:val="28"/>
          <w:szCs w:val="21"/>
        </w:rPr>
        <w:t>ап. Витебской ордена “Знак почёта” гос. академии вет. мед. – Витебск, 1999. – Т. 35,41. – С. 239–240.</w:t>
      </w:r>
      <w:bookmarkEnd w:id="114"/>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115" w:name="_Ref192406082"/>
      <w:r w:rsidRPr="00C91BA4">
        <w:rPr>
          <w:rFonts w:ascii="Times New Roman" w:hAnsi="Times New Roman" w:cs="Times New Roman"/>
          <w:sz w:val="28"/>
          <w:szCs w:val="28"/>
          <w:lang w:val="uk-UA"/>
        </w:rPr>
        <w:t>Проблем</w:t>
      </w:r>
      <w:r w:rsidRPr="00C91BA4">
        <w:rPr>
          <w:rFonts w:ascii="Times New Roman" w:hAnsi="Times New Roman" w:cs="Times New Roman"/>
          <w:sz w:val="28"/>
          <w:szCs w:val="28"/>
        </w:rPr>
        <w:t>ы инфектологии в Тульской области</w:t>
      </w:r>
      <w:r w:rsidRPr="00C91BA4">
        <w:rPr>
          <w:rFonts w:ascii="Times New Roman" w:hAnsi="Times New Roman" w:cs="Times New Roman"/>
          <w:sz w:val="28"/>
          <w:szCs w:val="28"/>
          <w:lang w:val="uk-UA"/>
        </w:rPr>
        <w:t xml:space="preserve">. </w:t>
      </w:r>
      <w:r w:rsidRPr="00C91BA4">
        <w:rPr>
          <w:rFonts w:ascii="Times New Roman" w:hAnsi="Times New Roman" w:cs="Times New Roman"/>
          <w:sz w:val="28"/>
          <w:szCs w:val="28"/>
        </w:rPr>
        <w:t>– 1997. – № 3. – С. 19</w:t>
      </w:r>
      <w:r w:rsidRPr="00C91BA4">
        <w:rPr>
          <w:rFonts w:ascii="Times New Roman" w:hAnsi="Times New Roman" w:cs="Times New Roman"/>
          <w:sz w:val="28"/>
          <w:szCs w:val="28"/>
          <w:lang w:val="uk-UA"/>
        </w:rPr>
        <w:t>.</w:t>
      </w:r>
      <w:bookmarkEnd w:id="115"/>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116" w:name="_Ref193906690"/>
      <w:r w:rsidRPr="00C91BA4">
        <w:rPr>
          <w:rFonts w:ascii="Times New Roman" w:hAnsi="Times New Roman" w:cs="Times New Roman"/>
          <w:sz w:val="28"/>
          <w:szCs w:val="23"/>
        </w:rPr>
        <w:t>Продукты пищевые: Методы выявления и определения бактерий Listeria monocytogenes (</w:t>
      </w:r>
      <w:r w:rsidRPr="00C91BA4">
        <w:rPr>
          <w:rFonts w:ascii="Times New Roman" w:hAnsi="Times New Roman" w:cs="Times New Roman"/>
          <w:sz w:val="28"/>
          <w:szCs w:val="23"/>
          <w:lang w:val="de-DE"/>
        </w:rPr>
        <w:t>ISO</w:t>
      </w:r>
      <w:r w:rsidRPr="00C91BA4">
        <w:rPr>
          <w:rFonts w:ascii="Times New Roman" w:hAnsi="Times New Roman" w:cs="Times New Roman"/>
          <w:sz w:val="28"/>
          <w:szCs w:val="23"/>
        </w:rPr>
        <w:t xml:space="preserve"> </w:t>
      </w:r>
      <w:r w:rsidRPr="00C91BA4">
        <w:rPr>
          <w:rFonts w:ascii="Times New Roman" w:hAnsi="Times New Roman" w:cs="Times New Roman"/>
          <w:sz w:val="28"/>
          <w:szCs w:val="23"/>
          <w:lang w:val="uk-UA"/>
        </w:rPr>
        <w:t>11290.2–1998</w:t>
      </w:r>
      <w:r w:rsidRPr="00C91BA4">
        <w:rPr>
          <w:rFonts w:ascii="Times New Roman" w:hAnsi="Times New Roman" w:cs="Times New Roman"/>
          <w:sz w:val="28"/>
          <w:szCs w:val="23"/>
        </w:rPr>
        <w:t>)</w:t>
      </w:r>
      <w:proofErr w:type="gramStart"/>
      <w:r w:rsidRPr="00C91BA4">
        <w:rPr>
          <w:rFonts w:ascii="Times New Roman" w:hAnsi="Times New Roman" w:cs="Times New Roman"/>
          <w:sz w:val="28"/>
          <w:szCs w:val="23"/>
        </w:rPr>
        <w:t xml:space="preserve"> :</w:t>
      </w:r>
      <w:proofErr w:type="gramEnd"/>
      <w:r w:rsidRPr="00C91BA4">
        <w:rPr>
          <w:rFonts w:ascii="Times New Roman" w:hAnsi="Times New Roman" w:cs="Times New Roman"/>
          <w:sz w:val="28"/>
          <w:szCs w:val="23"/>
        </w:rPr>
        <w:t xml:space="preserve"> ГОСТ </w:t>
      </w:r>
      <w:proofErr w:type="gramStart"/>
      <w:r w:rsidRPr="00C91BA4">
        <w:rPr>
          <w:rFonts w:ascii="Times New Roman" w:hAnsi="Times New Roman" w:cs="Times New Roman"/>
          <w:sz w:val="28"/>
          <w:szCs w:val="23"/>
        </w:rPr>
        <w:t>Р</w:t>
      </w:r>
      <w:proofErr w:type="gramEnd"/>
      <w:r w:rsidRPr="00C91BA4">
        <w:rPr>
          <w:rFonts w:ascii="Times New Roman" w:hAnsi="Times New Roman" w:cs="Times New Roman"/>
          <w:sz w:val="28"/>
          <w:szCs w:val="23"/>
        </w:rPr>
        <w:t xml:space="preserve"> 51921–2002. – </w:t>
      </w:r>
      <w:bookmarkEnd w:id="116"/>
      <w:r w:rsidRPr="00C91BA4">
        <w:rPr>
          <w:rFonts w:ascii="Times New Roman" w:hAnsi="Times New Roman" w:cs="Times New Roman"/>
          <w:spacing w:val="-3"/>
          <w:sz w:val="28"/>
          <w:szCs w:val="23"/>
          <w:lang w:val="uk-UA"/>
        </w:rPr>
        <w:t>[</w:t>
      </w:r>
      <w:r w:rsidRPr="00C91BA4">
        <w:rPr>
          <w:rFonts w:ascii="Times New Roman" w:hAnsi="Times New Roman" w:cs="Times New Roman"/>
          <w:spacing w:val="-1"/>
          <w:sz w:val="28"/>
          <w:szCs w:val="23"/>
          <w:lang w:val="uk-UA"/>
        </w:rPr>
        <w:t>Введ. 2002-07-12</w:t>
      </w:r>
      <w:r w:rsidRPr="00C91BA4">
        <w:rPr>
          <w:rFonts w:ascii="Times New Roman" w:hAnsi="Times New Roman" w:cs="Times New Roman"/>
          <w:spacing w:val="-3"/>
          <w:sz w:val="28"/>
          <w:szCs w:val="23"/>
          <w:lang w:val="uk-UA"/>
        </w:rPr>
        <w:t>]. – М. : Госстандарт России, 2002. – 18 с.</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117" w:name="_Ref192482523"/>
      <w:r w:rsidRPr="00C91BA4">
        <w:rPr>
          <w:rFonts w:ascii="Times New Roman" w:hAnsi="Times New Roman" w:cs="Times New Roman"/>
          <w:sz w:val="28"/>
          <w:szCs w:val="28"/>
        </w:rPr>
        <w:t>Протективное действие ряда иммуномодуляторов и их влияние на активность макрофагов / Т.</w:t>
      </w:r>
      <w:r w:rsidRPr="00C91BA4">
        <w:rPr>
          <w:rFonts w:ascii="Times New Roman" w:hAnsi="Times New Roman" w:cs="Times New Roman"/>
          <w:sz w:val="28"/>
          <w:szCs w:val="28"/>
          <w:lang w:val="uk-UA"/>
        </w:rPr>
        <w:t xml:space="preserve"> </w:t>
      </w:r>
      <w:r w:rsidRPr="00C91BA4">
        <w:rPr>
          <w:rFonts w:ascii="Times New Roman" w:hAnsi="Times New Roman" w:cs="Times New Roman"/>
          <w:sz w:val="28"/>
          <w:szCs w:val="28"/>
        </w:rPr>
        <w:t>Б.</w:t>
      </w:r>
      <w:r w:rsidRPr="00C91BA4">
        <w:rPr>
          <w:rFonts w:ascii="Times New Roman" w:hAnsi="Times New Roman" w:cs="Times New Roman"/>
          <w:sz w:val="28"/>
          <w:szCs w:val="28"/>
          <w:lang w:val="uk-UA"/>
        </w:rPr>
        <w:t xml:space="preserve"> </w:t>
      </w:r>
      <w:r w:rsidRPr="00C91BA4">
        <w:rPr>
          <w:rFonts w:ascii="Times New Roman" w:hAnsi="Times New Roman" w:cs="Times New Roman"/>
          <w:sz w:val="28"/>
          <w:szCs w:val="28"/>
        </w:rPr>
        <w:t>Мастернак, Е.</w:t>
      </w:r>
      <w:r w:rsidRPr="00C91BA4">
        <w:rPr>
          <w:rFonts w:ascii="Times New Roman" w:hAnsi="Times New Roman" w:cs="Times New Roman"/>
          <w:sz w:val="28"/>
          <w:szCs w:val="28"/>
          <w:lang w:val="uk-UA"/>
        </w:rPr>
        <w:t xml:space="preserve"> </w:t>
      </w:r>
      <w:r w:rsidRPr="00C91BA4">
        <w:rPr>
          <w:rFonts w:ascii="Times New Roman" w:hAnsi="Times New Roman" w:cs="Times New Roman"/>
          <w:sz w:val="28"/>
          <w:szCs w:val="28"/>
        </w:rPr>
        <w:t>Ю.</w:t>
      </w:r>
      <w:r w:rsidRPr="00C91BA4">
        <w:rPr>
          <w:rFonts w:ascii="Times New Roman" w:hAnsi="Times New Roman" w:cs="Times New Roman"/>
          <w:sz w:val="28"/>
          <w:szCs w:val="28"/>
          <w:lang w:val="uk-UA"/>
        </w:rPr>
        <w:t xml:space="preserve"> </w:t>
      </w:r>
      <w:r w:rsidRPr="00C91BA4">
        <w:rPr>
          <w:rFonts w:ascii="Times New Roman" w:hAnsi="Times New Roman" w:cs="Times New Roman"/>
          <w:sz w:val="28"/>
          <w:szCs w:val="28"/>
        </w:rPr>
        <w:t>Малкина, А.С</w:t>
      </w:r>
      <w:r w:rsidRPr="00C91BA4">
        <w:rPr>
          <w:rFonts w:ascii="Times New Roman" w:hAnsi="Times New Roman" w:cs="Times New Roman"/>
          <w:sz w:val="28"/>
          <w:szCs w:val="28"/>
          <w:lang w:val="uk-UA"/>
        </w:rPr>
        <w:t xml:space="preserve">. </w:t>
      </w:r>
      <w:r w:rsidRPr="00C91BA4">
        <w:rPr>
          <w:rFonts w:ascii="Times New Roman" w:hAnsi="Times New Roman" w:cs="Times New Roman"/>
          <w:sz w:val="28"/>
          <w:szCs w:val="28"/>
        </w:rPr>
        <w:t xml:space="preserve">Ларин </w:t>
      </w:r>
      <w:r w:rsidRPr="00C91BA4">
        <w:rPr>
          <w:rFonts w:ascii="Times New Roman" w:hAnsi="Times New Roman" w:cs="Times New Roman"/>
          <w:spacing w:val="-3"/>
          <w:sz w:val="28"/>
          <w:szCs w:val="23"/>
          <w:lang w:val="uk-UA"/>
        </w:rPr>
        <w:t xml:space="preserve">[и др.] </w:t>
      </w:r>
      <w:r w:rsidRPr="00C91BA4">
        <w:rPr>
          <w:rFonts w:ascii="Times New Roman" w:hAnsi="Times New Roman" w:cs="Times New Roman"/>
          <w:sz w:val="28"/>
          <w:szCs w:val="28"/>
        </w:rPr>
        <w:t>// Иммунология. – 1998. – № 1. –</w:t>
      </w:r>
      <w:r w:rsidRPr="00C91BA4">
        <w:rPr>
          <w:rFonts w:ascii="Times New Roman" w:hAnsi="Times New Roman" w:cs="Times New Roman"/>
          <w:sz w:val="28"/>
          <w:szCs w:val="28"/>
          <w:lang w:val="uk-UA"/>
        </w:rPr>
        <w:t xml:space="preserve"> </w:t>
      </w:r>
      <w:r w:rsidRPr="00C91BA4">
        <w:rPr>
          <w:rFonts w:ascii="Times New Roman" w:hAnsi="Times New Roman" w:cs="Times New Roman"/>
          <w:sz w:val="28"/>
          <w:szCs w:val="28"/>
        </w:rPr>
        <w:t>С. 33–36</w:t>
      </w:r>
      <w:r w:rsidRPr="00C91BA4">
        <w:rPr>
          <w:rFonts w:ascii="Times New Roman" w:hAnsi="Times New Roman" w:cs="Times New Roman"/>
          <w:sz w:val="28"/>
          <w:szCs w:val="28"/>
          <w:lang w:val="uk-UA"/>
        </w:rPr>
        <w:t>.</w:t>
      </w:r>
      <w:bookmarkEnd w:id="117"/>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8"/>
          <w:sz w:val="28"/>
          <w:szCs w:val="22"/>
        </w:rPr>
      </w:pPr>
      <w:bookmarkStart w:id="118" w:name="_Ref192406510"/>
      <w:bookmarkStart w:id="119" w:name="_Ref192423569"/>
      <w:bookmarkEnd w:id="110"/>
      <w:r w:rsidRPr="00C91BA4">
        <w:rPr>
          <w:rFonts w:ascii="Times New Roman" w:hAnsi="Times New Roman" w:cs="Times New Roman"/>
          <w:spacing w:val="-1"/>
          <w:w w:val="107"/>
          <w:sz w:val="28"/>
          <w:szCs w:val="21"/>
        </w:rPr>
        <w:t>Пронин А.</w:t>
      </w:r>
      <w:r w:rsidRPr="00C91BA4">
        <w:rPr>
          <w:rFonts w:ascii="Times New Roman" w:hAnsi="Times New Roman" w:cs="Times New Roman"/>
          <w:spacing w:val="-1"/>
          <w:w w:val="107"/>
          <w:sz w:val="28"/>
          <w:szCs w:val="21"/>
          <w:lang w:val="uk-UA"/>
        </w:rPr>
        <w:t xml:space="preserve"> </w:t>
      </w:r>
      <w:r w:rsidRPr="00C91BA4">
        <w:rPr>
          <w:rFonts w:ascii="Times New Roman" w:hAnsi="Times New Roman" w:cs="Times New Roman"/>
          <w:spacing w:val="-1"/>
          <w:w w:val="107"/>
          <w:sz w:val="28"/>
          <w:szCs w:val="21"/>
        </w:rPr>
        <w:t>В.</w:t>
      </w:r>
      <w:r w:rsidRPr="00C91BA4">
        <w:rPr>
          <w:rFonts w:ascii="Times New Roman" w:hAnsi="Times New Roman" w:cs="Times New Roman"/>
          <w:spacing w:val="-1"/>
          <w:w w:val="107"/>
          <w:sz w:val="28"/>
          <w:szCs w:val="21"/>
          <w:lang w:val="uk-UA"/>
        </w:rPr>
        <w:t xml:space="preserve"> </w:t>
      </w:r>
      <w:r w:rsidRPr="00C91BA4">
        <w:rPr>
          <w:rFonts w:ascii="Times New Roman" w:hAnsi="Times New Roman" w:cs="Times New Roman"/>
          <w:spacing w:val="-1"/>
          <w:w w:val="107"/>
          <w:sz w:val="28"/>
          <w:szCs w:val="21"/>
        </w:rPr>
        <w:t>Иммунологические</w:t>
      </w:r>
      <w:r w:rsidRPr="00C91BA4">
        <w:rPr>
          <w:rFonts w:ascii="Times New Roman" w:hAnsi="Times New Roman" w:cs="Times New Roman"/>
          <w:spacing w:val="-1"/>
          <w:sz w:val="28"/>
          <w:szCs w:val="22"/>
        </w:rPr>
        <w:t xml:space="preserve"> и</w:t>
      </w:r>
      <w:r w:rsidRPr="00C91BA4">
        <w:rPr>
          <w:rFonts w:ascii="Times New Roman" w:hAnsi="Times New Roman" w:cs="Times New Roman"/>
          <w:spacing w:val="-1"/>
          <w:sz w:val="28"/>
          <w:szCs w:val="22"/>
          <w:lang w:val="uk-UA"/>
        </w:rPr>
        <w:t xml:space="preserve"> </w:t>
      </w:r>
      <w:r w:rsidRPr="00C91BA4">
        <w:rPr>
          <w:rFonts w:ascii="Times New Roman" w:hAnsi="Times New Roman" w:cs="Times New Roman"/>
          <w:spacing w:val="6"/>
          <w:sz w:val="28"/>
          <w:szCs w:val="22"/>
        </w:rPr>
        <w:t xml:space="preserve">протективные свойства основных белков внешней мембраны </w:t>
      </w:r>
      <w:r w:rsidRPr="00C91BA4">
        <w:rPr>
          <w:rFonts w:ascii="Times New Roman" w:hAnsi="Times New Roman" w:cs="Times New Roman"/>
          <w:i/>
          <w:iCs/>
          <w:spacing w:val="6"/>
          <w:sz w:val="28"/>
          <w:szCs w:val="22"/>
          <w:lang w:val="en-US"/>
        </w:rPr>
        <w:t>L</w:t>
      </w:r>
      <w:r w:rsidRPr="00C91BA4">
        <w:rPr>
          <w:rFonts w:ascii="Times New Roman" w:hAnsi="Times New Roman" w:cs="Times New Roman"/>
          <w:i/>
          <w:iCs/>
          <w:spacing w:val="6"/>
          <w:sz w:val="28"/>
          <w:szCs w:val="22"/>
        </w:rPr>
        <w:t xml:space="preserve">. </w:t>
      </w:r>
      <w:r w:rsidRPr="00C91BA4">
        <w:rPr>
          <w:rFonts w:ascii="Times New Roman" w:hAnsi="Times New Roman" w:cs="Times New Roman"/>
          <w:i/>
          <w:iCs/>
          <w:spacing w:val="6"/>
          <w:sz w:val="28"/>
          <w:szCs w:val="22"/>
          <w:lang w:val="en-US"/>
        </w:rPr>
        <w:t>Monocytogenes</w:t>
      </w:r>
      <w:r w:rsidRPr="00C91BA4">
        <w:rPr>
          <w:rFonts w:ascii="Times New Roman" w:hAnsi="Times New Roman" w:cs="Times New Roman"/>
          <w:b/>
          <w:iCs/>
          <w:spacing w:val="6"/>
          <w:sz w:val="28"/>
          <w:szCs w:val="22"/>
          <w:lang w:val="uk-UA"/>
        </w:rPr>
        <w:t>/</w:t>
      </w:r>
      <w:r w:rsidRPr="00C91BA4">
        <w:rPr>
          <w:rFonts w:ascii="Times New Roman" w:hAnsi="Times New Roman" w:cs="Times New Roman"/>
          <w:b/>
          <w:spacing w:val="-1"/>
          <w:w w:val="107"/>
          <w:sz w:val="28"/>
          <w:szCs w:val="21"/>
        </w:rPr>
        <w:t xml:space="preserve"> </w:t>
      </w:r>
      <w:r w:rsidRPr="00C91BA4">
        <w:rPr>
          <w:rFonts w:ascii="Times New Roman" w:hAnsi="Times New Roman" w:cs="Times New Roman"/>
          <w:spacing w:val="-1"/>
          <w:w w:val="107"/>
          <w:sz w:val="28"/>
          <w:szCs w:val="21"/>
        </w:rPr>
        <w:t>А.</w:t>
      </w:r>
      <w:r w:rsidRPr="00C91BA4">
        <w:rPr>
          <w:rFonts w:ascii="Times New Roman" w:hAnsi="Times New Roman" w:cs="Times New Roman"/>
          <w:spacing w:val="-1"/>
          <w:w w:val="107"/>
          <w:sz w:val="28"/>
          <w:szCs w:val="21"/>
          <w:lang w:val="uk-UA"/>
        </w:rPr>
        <w:t xml:space="preserve"> </w:t>
      </w:r>
      <w:r w:rsidRPr="00C91BA4">
        <w:rPr>
          <w:rFonts w:ascii="Times New Roman" w:hAnsi="Times New Roman" w:cs="Times New Roman"/>
          <w:spacing w:val="-1"/>
          <w:w w:val="107"/>
          <w:sz w:val="28"/>
          <w:szCs w:val="21"/>
        </w:rPr>
        <w:t>В.</w:t>
      </w:r>
      <w:r w:rsidRPr="00C91BA4">
        <w:rPr>
          <w:rFonts w:ascii="Times New Roman" w:hAnsi="Times New Roman" w:cs="Times New Roman"/>
          <w:i/>
          <w:iCs/>
          <w:spacing w:val="6"/>
          <w:sz w:val="28"/>
          <w:szCs w:val="22"/>
          <w:lang w:val="uk-UA"/>
        </w:rPr>
        <w:t xml:space="preserve"> </w:t>
      </w:r>
      <w:r w:rsidRPr="00C91BA4">
        <w:rPr>
          <w:rFonts w:ascii="Times New Roman" w:hAnsi="Times New Roman" w:cs="Times New Roman"/>
          <w:spacing w:val="-1"/>
          <w:w w:val="107"/>
          <w:sz w:val="28"/>
          <w:szCs w:val="21"/>
        </w:rPr>
        <w:t>Пронин, Ю.</w:t>
      </w:r>
      <w:r w:rsidRPr="00C91BA4">
        <w:rPr>
          <w:rFonts w:ascii="Times New Roman" w:hAnsi="Times New Roman" w:cs="Times New Roman"/>
          <w:spacing w:val="-1"/>
          <w:w w:val="107"/>
          <w:sz w:val="28"/>
          <w:szCs w:val="21"/>
          <w:lang w:val="uk-UA"/>
        </w:rPr>
        <w:t xml:space="preserve"> </w:t>
      </w:r>
      <w:r w:rsidRPr="00C91BA4">
        <w:rPr>
          <w:rFonts w:ascii="Times New Roman" w:hAnsi="Times New Roman" w:cs="Times New Roman"/>
          <w:spacing w:val="-1"/>
          <w:w w:val="107"/>
          <w:sz w:val="28"/>
          <w:szCs w:val="21"/>
        </w:rPr>
        <w:t>Ф.Белый</w:t>
      </w:r>
      <w:proofErr w:type="gramStart"/>
      <w:r w:rsidRPr="00C91BA4">
        <w:rPr>
          <w:rFonts w:ascii="Times New Roman" w:hAnsi="Times New Roman" w:cs="Times New Roman"/>
          <w:spacing w:val="-1"/>
          <w:w w:val="107"/>
          <w:sz w:val="28"/>
          <w:szCs w:val="21"/>
        </w:rPr>
        <w:t xml:space="preserve">, </w:t>
      </w:r>
      <w:r w:rsidRPr="00C91BA4">
        <w:rPr>
          <w:rFonts w:ascii="Times New Roman" w:hAnsi="Times New Roman" w:cs="Times New Roman"/>
          <w:spacing w:val="-1"/>
          <w:w w:val="107"/>
          <w:sz w:val="28"/>
          <w:szCs w:val="21"/>
          <w:lang w:val="uk-UA"/>
        </w:rPr>
        <w:t xml:space="preserve"> </w:t>
      </w:r>
      <w:r w:rsidRPr="00C91BA4">
        <w:rPr>
          <w:rFonts w:ascii="Times New Roman" w:hAnsi="Times New Roman" w:cs="Times New Roman"/>
          <w:spacing w:val="-1"/>
          <w:w w:val="107"/>
          <w:sz w:val="28"/>
          <w:szCs w:val="21"/>
        </w:rPr>
        <w:t>И</w:t>
      </w:r>
      <w:proofErr w:type="gramEnd"/>
      <w:r w:rsidRPr="00C91BA4">
        <w:rPr>
          <w:rFonts w:ascii="Times New Roman" w:hAnsi="Times New Roman" w:cs="Times New Roman"/>
          <w:spacing w:val="-1"/>
          <w:w w:val="107"/>
          <w:sz w:val="28"/>
          <w:szCs w:val="21"/>
        </w:rPr>
        <w:t>.</w:t>
      </w:r>
      <w:r w:rsidRPr="00C91BA4">
        <w:rPr>
          <w:rFonts w:ascii="Times New Roman" w:hAnsi="Times New Roman" w:cs="Times New Roman"/>
          <w:spacing w:val="-1"/>
          <w:w w:val="107"/>
          <w:sz w:val="28"/>
          <w:szCs w:val="21"/>
          <w:lang w:val="uk-UA"/>
        </w:rPr>
        <w:t xml:space="preserve"> </w:t>
      </w:r>
      <w:r w:rsidRPr="00C91BA4">
        <w:rPr>
          <w:rFonts w:ascii="Times New Roman" w:hAnsi="Times New Roman" w:cs="Times New Roman"/>
          <w:spacing w:val="-1"/>
          <w:w w:val="107"/>
          <w:sz w:val="28"/>
          <w:szCs w:val="21"/>
        </w:rPr>
        <w:t xml:space="preserve">С. Тартаковский </w:t>
      </w:r>
      <w:r w:rsidRPr="00C91BA4">
        <w:rPr>
          <w:rFonts w:ascii="Times New Roman" w:hAnsi="Times New Roman" w:cs="Times New Roman"/>
          <w:spacing w:val="6"/>
          <w:sz w:val="28"/>
          <w:szCs w:val="22"/>
        </w:rPr>
        <w:t>//</w:t>
      </w:r>
      <w:r w:rsidRPr="00C91BA4">
        <w:rPr>
          <w:rFonts w:ascii="Times New Roman" w:hAnsi="Times New Roman" w:cs="Times New Roman"/>
          <w:i/>
          <w:iCs/>
          <w:spacing w:val="6"/>
          <w:sz w:val="28"/>
          <w:szCs w:val="22"/>
        </w:rPr>
        <w:t xml:space="preserve"> </w:t>
      </w:r>
      <w:r w:rsidRPr="00C91BA4">
        <w:rPr>
          <w:rFonts w:ascii="Times New Roman" w:hAnsi="Times New Roman" w:cs="Times New Roman"/>
          <w:spacing w:val="5"/>
          <w:sz w:val="28"/>
          <w:szCs w:val="22"/>
        </w:rPr>
        <w:t>Микробиол</w:t>
      </w:r>
      <w:r w:rsidRPr="00C91BA4">
        <w:rPr>
          <w:rFonts w:ascii="Times New Roman" w:hAnsi="Times New Roman" w:cs="Times New Roman"/>
          <w:spacing w:val="5"/>
          <w:sz w:val="28"/>
          <w:szCs w:val="22"/>
          <w:lang w:val="uk-UA"/>
        </w:rPr>
        <w:t>огический</w:t>
      </w:r>
      <w:r w:rsidRPr="00C91BA4">
        <w:rPr>
          <w:rFonts w:ascii="Times New Roman" w:hAnsi="Times New Roman" w:cs="Times New Roman"/>
          <w:spacing w:val="5"/>
          <w:sz w:val="28"/>
          <w:szCs w:val="22"/>
        </w:rPr>
        <w:t xml:space="preserve"> журн</w:t>
      </w:r>
      <w:r w:rsidRPr="00C91BA4">
        <w:rPr>
          <w:rFonts w:ascii="Times New Roman" w:hAnsi="Times New Roman" w:cs="Times New Roman"/>
          <w:spacing w:val="5"/>
          <w:sz w:val="28"/>
          <w:szCs w:val="22"/>
          <w:lang w:val="uk-UA"/>
        </w:rPr>
        <w:t>ал</w:t>
      </w:r>
      <w:r w:rsidRPr="00C91BA4">
        <w:rPr>
          <w:rFonts w:ascii="Times New Roman" w:hAnsi="Times New Roman" w:cs="Times New Roman"/>
          <w:spacing w:val="5"/>
          <w:sz w:val="28"/>
          <w:szCs w:val="22"/>
        </w:rPr>
        <w:t xml:space="preserve">. – 1996. – № 3. </w:t>
      </w:r>
      <w:r w:rsidRPr="00C91BA4">
        <w:rPr>
          <w:rFonts w:ascii="Times New Roman" w:hAnsi="Times New Roman" w:cs="Times New Roman"/>
          <w:spacing w:val="5"/>
          <w:sz w:val="28"/>
          <w:szCs w:val="22"/>
          <w:lang w:val="uk-UA"/>
        </w:rPr>
        <w:t xml:space="preserve">–                </w:t>
      </w:r>
      <w:r w:rsidRPr="00C91BA4">
        <w:rPr>
          <w:rFonts w:ascii="Times New Roman" w:hAnsi="Times New Roman" w:cs="Times New Roman"/>
          <w:spacing w:val="5"/>
          <w:sz w:val="28"/>
          <w:szCs w:val="22"/>
        </w:rPr>
        <w:t>С. 53–56.</w:t>
      </w:r>
      <w:bookmarkEnd w:id="119"/>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8"/>
          <w:sz w:val="28"/>
          <w:szCs w:val="22"/>
        </w:rPr>
      </w:pPr>
      <w:bookmarkStart w:id="120" w:name="_Ref192400561"/>
      <w:r w:rsidRPr="00C91BA4">
        <w:rPr>
          <w:rFonts w:ascii="Times New Roman" w:hAnsi="Times New Roman" w:cs="Times New Roman"/>
          <w:sz w:val="28"/>
          <w:szCs w:val="22"/>
        </w:rPr>
        <w:t xml:space="preserve">Профилактика и борьба с заразными болезнями, общими для человека и </w:t>
      </w:r>
      <w:r w:rsidRPr="00C91BA4">
        <w:rPr>
          <w:rFonts w:ascii="Times New Roman" w:hAnsi="Times New Roman" w:cs="Times New Roman"/>
          <w:spacing w:val="3"/>
          <w:sz w:val="28"/>
          <w:szCs w:val="22"/>
        </w:rPr>
        <w:lastRenderedPageBreak/>
        <w:t>животных</w:t>
      </w:r>
      <w:r w:rsidRPr="00C91BA4">
        <w:rPr>
          <w:rFonts w:ascii="Times New Roman" w:hAnsi="Times New Roman" w:cs="Times New Roman"/>
          <w:spacing w:val="3"/>
          <w:sz w:val="28"/>
          <w:szCs w:val="22"/>
          <w:lang w:val="uk-UA"/>
        </w:rPr>
        <w:t xml:space="preserve"> </w:t>
      </w:r>
      <w:r w:rsidRPr="00C91BA4">
        <w:rPr>
          <w:rFonts w:ascii="Times New Roman" w:hAnsi="Times New Roman" w:cs="Times New Roman"/>
          <w:spacing w:val="3"/>
          <w:sz w:val="28"/>
          <w:szCs w:val="22"/>
        </w:rPr>
        <w:t xml:space="preserve">: </w:t>
      </w:r>
      <w:r w:rsidRPr="00C91BA4">
        <w:rPr>
          <w:rFonts w:ascii="Times New Roman" w:hAnsi="Times New Roman" w:cs="Times New Roman"/>
          <w:spacing w:val="3"/>
          <w:sz w:val="28"/>
          <w:szCs w:val="22"/>
          <w:lang w:val="uk-UA"/>
        </w:rPr>
        <w:t>с</w:t>
      </w:r>
      <w:r w:rsidRPr="00C91BA4">
        <w:rPr>
          <w:rFonts w:ascii="Times New Roman" w:hAnsi="Times New Roman" w:cs="Times New Roman"/>
          <w:spacing w:val="3"/>
          <w:sz w:val="28"/>
          <w:szCs w:val="22"/>
        </w:rPr>
        <w:t>б. сан</w:t>
      </w:r>
      <w:proofErr w:type="gramStart"/>
      <w:r w:rsidRPr="00C91BA4">
        <w:rPr>
          <w:rFonts w:ascii="Times New Roman" w:hAnsi="Times New Roman" w:cs="Times New Roman"/>
          <w:spacing w:val="3"/>
          <w:sz w:val="28"/>
          <w:szCs w:val="22"/>
        </w:rPr>
        <w:t>.-</w:t>
      </w:r>
      <w:proofErr w:type="gramEnd"/>
      <w:r w:rsidRPr="00C91BA4">
        <w:rPr>
          <w:rFonts w:ascii="Times New Roman" w:hAnsi="Times New Roman" w:cs="Times New Roman"/>
          <w:spacing w:val="3"/>
          <w:sz w:val="28"/>
          <w:szCs w:val="22"/>
        </w:rPr>
        <w:t>вет. правил. – М., 1996</w:t>
      </w:r>
      <w:bookmarkEnd w:id="120"/>
      <w:r w:rsidRPr="00C91BA4">
        <w:rPr>
          <w:rFonts w:ascii="Times New Roman" w:hAnsi="Times New Roman" w:cs="Times New Roman"/>
          <w:spacing w:val="3"/>
          <w:sz w:val="28"/>
          <w:szCs w:val="22"/>
          <w:lang w:val="uk-UA"/>
        </w:rPr>
        <w:t>. – 126 с.</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121" w:name="_Ref192429858"/>
      <w:bookmarkStart w:id="122" w:name="_Ref193905648"/>
      <w:bookmarkEnd w:id="118"/>
      <w:r w:rsidRPr="00C91BA4">
        <w:rPr>
          <w:rFonts w:ascii="Times New Roman" w:hAnsi="Times New Roman" w:cs="Times New Roman"/>
          <w:sz w:val="28"/>
          <w:szCs w:val="22"/>
        </w:rPr>
        <w:t xml:space="preserve">Рекомендации по профилактике листериоза при производстве мясных продуктов / </w:t>
      </w:r>
      <w:r w:rsidRPr="00C91BA4">
        <w:rPr>
          <w:rFonts w:ascii="Times New Roman" w:hAnsi="Times New Roman" w:cs="Times New Roman"/>
          <w:spacing w:val="-3"/>
          <w:sz w:val="28"/>
          <w:szCs w:val="23"/>
          <w:lang w:val="uk-UA"/>
        </w:rPr>
        <w:t>[</w:t>
      </w:r>
      <w:r w:rsidRPr="00C91BA4">
        <w:rPr>
          <w:rFonts w:ascii="Times New Roman" w:hAnsi="Times New Roman" w:cs="Times New Roman"/>
          <w:sz w:val="28"/>
          <w:szCs w:val="22"/>
        </w:rPr>
        <w:t>Г.Е.Лимонов, Ю.Г.Костенко, Т.С.Шагова, К.С.Янковский</w:t>
      </w:r>
      <w:r w:rsidRPr="00C91BA4">
        <w:rPr>
          <w:rFonts w:ascii="Times New Roman" w:hAnsi="Times New Roman" w:cs="Times New Roman"/>
          <w:spacing w:val="-3"/>
          <w:sz w:val="28"/>
          <w:szCs w:val="23"/>
          <w:lang w:val="uk-UA"/>
        </w:rPr>
        <w:t>]</w:t>
      </w:r>
      <w:r w:rsidRPr="00C91BA4">
        <w:rPr>
          <w:rFonts w:ascii="Times New Roman" w:hAnsi="Times New Roman" w:cs="Times New Roman"/>
          <w:sz w:val="28"/>
          <w:szCs w:val="22"/>
        </w:rPr>
        <w:t>. – М., 1999. – 10 с.</w:t>
      </w:r>
      <w:bookmarkEnd w:id="122"/>
    </w:p>
    <w:p w:rsidR="00B55FBD" w:rsidRPr="00C91BA4" w:rsidRDefault="00B55FBD" w:rsidP="00EF4CDF">
      <w:pPr>
        <w:numPr>
          <w:ilvl w:val="0"/>
          <w:numId w:val="59"/>
        </w:numPr>
        <w:suppressAutoHyphens w:val="0"/>
        <w:spacing w:line="360" w:lineRule="auto"/>
        <w:ind w:left="0" w:firstLine="0"/>
        <w:jc w:val="both"/>
        <w:rPr>
          <w:rFonts w:ascii="Times New Roman" w:hAnsi="Times New Roman" w:cs="Times New Roman"/>
          <w:sz w:val="28"/>
          <w:szCs w:val="22"/>
        </w:rPr>
      </w:pPr>
      <w:bookmarkStart w:id="123" w:name="_Ref192482169"/>
      <w:r w:rsidRPr="00C91BA4">
        <w:rPr>
          <w:rFonts w:ascii="Times New Roman" w:hAnsi="Times New Roman" w:cs="Times New Roman"/>
          <w:sz w:val="28"/>
          <w:szCs w:val="22"/>
        </w:rPr>
        <w:t xml:space="preserve"> Ройт А.</w:t>
      </w:r>
      <w:r w:rsidRPr="00C91BA4">
        <w:rPr>
          <w:rFonts w:ascii="Times New Roman" w:hAnsi="Times New Roman" w:cs="Times New Roman"/>
          <w:sz w:val="28"/>
          <w:szCs w:val="22"/>
          <w:lang w:val="uk-UA"/>
        </w:rPr>
        <w:t xml:space="preserve"> </w:t>
      </w:r>
      <w:r w:rsidRPr="00C91BA4">
        <w:rPr>
          <w:rFonts w:ascii="Times New Roman" w:hAnsi="Times New Roman" w:cs="Times New Roman"/>
          <w:sz w:val="28"/>
          <w:szCs w:val="22"/>
        </w:rPr>
        <w:t>Иммунология</w:t>
      </w:r>
      <w:r w:rsidRPr="00C91BA4">
        <w:rPr>
          <w:rFonts w:ascii="Times New Roman" w:hAnsi="Times New Roman" w:cs="Times New Roman"/>
          <w:sz w:val="28"/>
          <w:szCs w:val="22"/>
          <w:lang w:val="uk-UA"/>
        </w:rPr>
        <w:t xml:space="preserve"> / </w:t>
      </w:r>
      <w:r w:rsidRPr="00C91BA4">
        <w:rPr>
          <w:rFonts w:ascii="Times New Roman" w:hAnsi="Times New Roman" w:cs="Times New Roman"/>
          <w:sz w:val="28"/>
          <w:szCs w:val="22"/>
        </w:rPr>
        <w:t>А.</w:t>
      </w:r>
      <w:r w:rsidRPr="00C91BA4">
        <w:rPr>
          <w:rFonts w:ascii="Times New Roman" w:hAnsi="Times New Roman" w:cs="Times New Roman"/>
          <w:sz w:val="28"/>
          <w:szCs w:val="22"/>
          <w:lang w:val="uk-UA"/>
        </w:rPr>
        <w:t xml:space="preserve"> </w:t>
      </w:r>
      <w:r w:rsidRPr="00C91BA4">
        <w:rPr>
          <w:rFonts w:ascii="Times New Roman" w:hAnsi="Times New Roman" w:cs="Times New Roman"/>
          <w:sz w:val="28"/>
          <w:szCs w:val="22"/>
        </w:rPr>
        <w:t>Ройт, Дж</w:t>
      </w:r>
      <w:r w:rsidRPr="00C91BA4">
        <w:rPr>
          <w:rFonts w:ascii="Times New Roman" w:hAnsi="Times New Roman" w:cs="Times New Roman"/>
          <w:sz w:val="28"/>
          <w:szCs w:val="22"/>
          <w:lang w:val="uk-UA"/>
        </w:rPr>
        <w:t xml:space="preserve">. </w:t>
      </w:r>
      <w:r w:rsidRPr="00C91BA4">
        <w:rPr>
          <w:rFonts w:ascii="Times New Roman" w:hAnsi="Times New Roman" w:cs="Times New Roman"/>
          <w:sz w:val="28"/>
          <w:szCs w:val="22"/>
        </w:rPr>
        <w:t>Бростофф., Д.</w:t>
      </w:r>
      <w:r w:rsidRPr="00C91BA4">
        <w:rPr>
          <w:rFonts w:ascii="Times New Roman" w:hAnsi="Times New Roman" w:cs="Times New Roman"/>
          <w:sz w:val="28"/>
          <w:szCs w:val="22"/>
          <w:lang w:val="uk-UA"/>
        </w:rPr>
        <w:t xml:space="preserve"> </w:t>
      </w:r>
      <w:r w:rsidRPr="00C91BA4">
        <w:rPr>
          <w:rFonts w:ascii="Times New Roman" w:hAnsi="Times New Roman" w:cs="Times New Roman"/>
          <w:sz w:val="28"/>
          <w:szCs w:val="22"/>
        </w:rPr>
        <w:t xml:space="preserve">Мейл: </w:t>
      </w:r>
      <w:r w:rsidRPr="00C91BA4">
        <w:rPr>
          <w:rFonts w:ascii="Times New Roman" w:hAnsi="Times New Roman" w:cs="Times New Roman"/>
          <w:sz w:val="28"/>
          <w:szCs w:val="22"/>
          <w:lang w:val="uk-UA"/>
        </w:rPr>
        <w:t>п</w:t>
      </w:r>
      <w:r w:rsidRPr="00C91BA4">
        <w:rPr>
          <w:rFonts w:ascii="Times New Roman" w:hAnsi="Times New Roman" w:cs="Times New Roman"/>
          <w:sz w:val="28"/>
          <w:szCs w:val="22"/>
        </w:rPr>
        <w:t>ер. с англ.</w:t>
      </w:r>
      <w:r w:rsidRPr="00C91BA4">
        <w:rPr>
          <w:rFonts w:ascii="Times New Roman" w:hAnsi="Times New Roman" w:cs="Times New Roman"/>
          <w:sz w:val="28"/>
          <w:szCs w:val="22"/>
          <w:lang w:val="uk-UA"/>
        </w:rPr>
        <w:t xml:space="preserve">            В. И. Кандрора</w:t>
      </w:r>
      <w:r w:rsidRPr="00C91BA4">
        <w:rPr>
          <w:rFonts w:ascii="Times New Roman" w:hAnsi="Times New Roman" w:cs="Times New Roman"/>
          <w:sz w:val="28"/>
          <w:szCs w:val="22"/>
        </w:rPr>
        <w:t xml:space="preserve"> – М.: Мир, 2000. – 592 с.</w:t>
      </w:r>
      <w:bookmarkEnd w:id="123"/>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124" w:name="_Ref192402084"/>
      <w:r w:rsidRPr="00C91BA4">
        <w:rPr>
          <w:rFonts w:ascii="Times New Roman" w:hAnsi="Times New Roman" w:cs="Times New Roman"/>
          <w:sz w:val="28"/>
          <w:szCs w:val="22"/>
        </w:rPr>
        <w:t>СанПиН 2.3.2.1078–01. Гигиенические требования к безопасности и пищевой ценности пищевых продуктов</w:t>
      </w:r>
      <w:bookmarkEnd w:id="124"/>
      <w:r w:rsidRPr="00C91BA4">
        <w:rPr>
          <w:rFonts w:ascii="Times New Roman" w:hAnsi="Times New Roman" w:cs="Times New Roman"/>
          <w:sz w:val="28"/>
          <w:szCs w:val="22"/>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125" w:name="_Ref192429230"/>
      <w:r w:rsidRPr="00C91BA4">
        <w:rPr>
          <w:rFonts w:ascii="Times New Roman" w:hAnsi="Times New Roman" w:cs="Times New Roman"/>
          <w:spacing w:val="5"/>
          <w:sz w:val="28"/>
          <w:szCs w:val="22"/>
          <w:lang w:val="uk-UA"/>
        </w:rPr>
        <w:t>Сидорчук А. А.Оценка иммунологической эффективности различных адьювантов при изготовлении бактерийных вакцин / А. А. Сидорчук,                С. Д. Панасюк, Ю. Н. Фёдоров // Иммунитет сельскохозяйственных животных : сб. науч. тр. ВИЭВ. – М., 1989. – Т. 67. – С. 3</w:t>
      </w:r>
      <w:r w:rsidRPr="00C91BA4">
        <w:rPr>
          <w:rFonts w:ascii="Times New Roman" w:hAnsi="Times New Roman" w:cs="Times New Roman"/>
          <w:spacing w:val="5"/>
          <w:sz w:val="28"/>
          <w:szCs w:val="22"/>
        </w:rPr>
        <w:t>–</w:t>
      </w:r>
      <w:r w:rsidRPr="00C91BA4">
        <w:rPr>
          <w:rFonts w:ascii="Times New Roman" w:hAnsi="Times New Roman" w:cs="Times New Roman"/>
          <w:spacing w:val="5"/>
          <w:sz w:val="28"/>
          <w:szCs w:val="22"/>
          <w:lang w:val="uk-UA"/>
        </w:rPr>
        <w:t>10.</w:t>
      </w:r>
      <w:bookmarkEnd w:id="125"/>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r w:rsidRPr="00C91BA4">
        <w:rPr>
          <w:rFonts w:ascii="Times New Roman" w:hAnsi="Times New Roman" w:cs="Times New Roman"/>
          <w:spacing w:val="5"/>
          <w:sz w:val="28"/>
          <w:szCs w:val="22"/>
          <w:lang w:val="uk-UA"/>
        </w:rPr>
        <w:t xml:space="preserve"> </w:t>
      </w:r>
      <w:bookmarkStart w:id="126" w:name="_Ref192418758"/>
      <w:r w:rsidRPr="00C91BA4">
        <w:rPr>
          <w:rFonts w:ascii="Times New Roman" w:hAnsi="Times New Roman" w:cs="Times New Roman"/>
          <w:spacing w:val="5"/>
          <w:sz w:val="28"/>
          <w:szCs w:val="22"/>
          <w:lang w:val="uk-UA"/>
        </w:rPr>
        <w:t xml:space="preserve">Сомов Г. П. </w:t>
      </w:r>
      <w:r>
        <w:rPr>
          <w:rFonts w:ascii="Times New Roman" w:hAnsi="Times New Roman" w:cs="Times New Roman"/>
          <w:spacing w:val="5"/>
          <w:sz w:val="28"/>
          <w:szCs w:val="22"/>
          <w:lang w:val="uk-UA"/>
        </w:rPr>
        <w:t>Психрофильность патогенны</w:t>
      </w:r>
      <w:r w:rsidRPr="00C91BA4">
        <w:rPr>
          <w:rFonts w:ascii="Times New Roman" w:hAnsi="Times New Roman" w:cs="Times New Roman"/>
          <w:spacing w:val="5"/>
          <w:sz w:val="28"/>
          <w:szCs w:val="22"/>
          <w:lang w:val="uk-UA"/>
        </w:rPr>
        <w:t xml:space="preserve">х </w:t>
      </w:r>
      <w:r>
        <w:rPr>
          <w:rFonts w:ascii="Times New Roman" w:hAnsi="Times New Roman" w:cs="Times New Roman"/>
          <w:spacing w:val="5"/>
          <w:sz w:val="28"/>
          <w:szCs w:val="22"/>
          <w:lang w:val="uk-UA"/>
        </w:rPr>
        <w:t>бактери</w:t>
      </w:r>
      <w:r w:rsidRPr="00C91BA4">
        <w:rPr>
          <w:rFonts w:ascii="Times New Roman" w:hAnsi="Times New Roman" w:cs="Times New Roman"/>
          <w:spacing w:val="5"/>
          <w:sz w:val="28"/>
          <w:szCs w:val="22"/>
          <w:lang w:val="uk-UA"/>
        </w:rPr>
        <w:t>й / Г. П. Сомов,            Т. Н. Варвашевич, Н. Ф. Тимченко. – Новосибирск : Наука, 1991. – С. 204.</w:t>
      </w:r>
      <w:bookmarkEnd w:id="126"/>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127" w:name="_Ref192401818"/>
      <w:bookmarkStart w:id="128" w:name="_Ref197955386"/>
      <w:bookmarkEnd w:id="121"/>
      <w:r w:rsidRPr="00C91BA4">
        <w:rPr>
          <w:rFonts w:ascii="Times New Roman" w:hAnsi="Times New Roman" w:cs="Times New Roman"/>
          <w:spacing w:val="-12"/>
          <w:sz w:val="28"/>
          <w:szCs w:val="23"/>
          <w:lang w:val="uk-UA"/>
        </w:rPr>
        <w:t>Сохин А. А. Прикладная иммунология / А. А. Сохин. – К. : Здоровье, 1984. –             С. 15.</w:t>
      </w:r>
      <w:bookmarkEnd w:id="128"/>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129" w:name="_Ref192430487"/>
      <w:r w:rsidRPr="00C91BA4">
        <w:rPr>
          <w:rFonts w:ascii="Times New Roman" w:hAnsi="Times New Roman" w:cs="Times New Roman"/>
          <w:spacing w:val="5"/>
          <w:sz w:val="28"/>
          <w:szCs w:val="22"/>
          <w:lang w:val="uk-UA"/>
        </w:rPr>
        <w:t xml:space="preserve">Справочник специалиста ветеринарной лаборатории /                               </w:t>
      </w:r>
      <w:r w:rsidRPr="00C91BA4">
        <w:rPr>
          <w:rFonts w:ascii="Times New Roman" w:hAnsi="Times New Roman" w:cs="Times New Roman"/>
          <w:spacing w:val="-3"/>
          <w:sz w:val="28"/>
          <w:szCs w:val="23"/>
          <w:lang w:val="uk-UA"/>
        </w:rPr>
        <w:t>[</w:t>
      </w:r>
      <w:r w:rsidRPr="00C91BA4">
        <w:rPr>
          <w:rFonts w:ascii="Times New Roman" w:hAnsi="Times New Roman" w:cs="Times New Roman"/>
          <w:spacing w:val="5"/>
          <w:sz w:val="28"/>
          <w:szCs w:val="22"/>
          <w:lang w:val="uk-UA"/>
        </w:rPr>
        <w:t>Н. В. Коротченко, Ю. П. Смиян, А. П. Адаменко и др.</w:t>
      </w:r>
      <w:r w:rsidRPr="00C91BA4">
        <w:rPr>
          <w:rFonts w:ascii="Times New Roman" w:hAnsi="Times New Roman" w:cs="Times New Roman"/>
          <w:spacing w:val="-3"/>
          <w:sz w:val="28"/>
          <w:szCs w:val="23"/>
          <w:lang w:val="uk-UA"/>
        </w:rPr>
        <w:t>]</w:t>
      </w:r>
      <w:r w:rsidRPr="00C91BA4">
        <w:rPr>
          <w:rFonts w:ascii="Times New Roman" w:hAnsi="Times New Roman" w:cs="Times New Roman"/>
          <w:sz w:val="28"/>
          <w:szCs w:val="22"/>
        </w:rPr>
        <w:t>.</w:t>
      </w:r>
      <w:r w:rsidRPr="00C91BA4">
        <w:rPr>
          <w:rFonts w:ascii="Times New Roman" w:hAnsi="Times New Roman" w:cs="Times New Roman"/>
          <w:spacing w:val="5"/>
          <w:sz w:val="28"/>
          <w:szCs w:val="22"/>
          <w:lang w:val="uk-UA"/>
        </w:rPr>
        <w:t xml:space="preserve"> – К. : Урожай, 1987. – С. 169.</w:t>
      </w:r>
      <w:bookmarkEnd w:id="129"/>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130" w:name="_Ref192425934"/>
      <w:r w:rsidRPr="00C91BA4">
        <w:rPr>
          <w:rFonts w:ascii="Times New Roman" w:hAnsi="Times New Roman" w:cs="Times New Roman"/>
          <w:spacing w:val="5"/>
          <w:sz w:val="28"/>
          <w:szCs w:val="22"/>
          <w:lang w:val="uk-UA"/>
        </w:rPr>
        <w:t>Строгов А. К. О диагностическом значении реакции агглютинации при листереллёзе овец / А. К. Строгов : сб. науч. тр. ВИЭВ. – М., 1957. – Т. 20.</w:t>
      </w:r>
      <w:bookmarkEnd w:id="130"/>
      <w:r w:rsidRPr="00C91BA4">
        <w:rPr>
          <w:rFonts w:ascii="Times New Roman" w:hAnsi="Times New Roman" w:cs="Times New Roman"/>
          <w:spacing w:val="5"/>
          <w:sz w:val="28"/>
          <w:szCs w:val="22"/>
          <w:lang w:val="uk-UA"/>
        </w:rPr>
        <w:t xml:space="preserve"> – С. 159.</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131" w:name="_Ref192425932"/>
      <w:r w:rsidRPr="00C91BA4">
        <w:rPr>
          <w:rFonts w:ascii="Times New Roman" w:hAnsi="Times New Roman" w:cs="Times New Roman"/>
          <w:spacing w:val="-6"/>
          <w:sz w:val="28"/>
          <w:szCs w:val="23"/>
        </w:rPr>
        <w:t>Супоницкий М.</w:t>
      </w:r>
      <w:r w:rsidRPr="00C91BA4">
        <w:rPr>
          <w:rFonts w:ascii="Times New Roman" w:hAnsi="Times New Roman" w:cs="Times New Roman"/>
          <w:spacing w:val="-6"/>
          <w:sz w:val="28"/>
          <w:szCs w:val="23"/>
          <w:lang w:val="uk-UA"/>
        </w:rPr>
        <w:t xml:space="preserve"> </w:t>
      </w:r>
      <w:r w:rsidRPr="00C91BA4">
        <w:rPr>
          <w:rFonts w:ascii="Times New Roman" w:hAnsi="Times New Roman" w:cs="Times New Roman"/>
          <w:spacing w:val="-6"/>
          <w:sz w:val="28"/>
          <w:szCs w:val="23"/>
        </w:rPr>
        <w:t xml:space="preserve">В. ДНК-иммунизация в профилактике инфекционных болезней сельскохозяйственных животных </w:t>
      </w:r>
      <w:r w:rsidRPr="00C91BA4">
        <w:rPr>
          <w:rFonts w:ascii="Times New Roman" w:hAnsi="Times New Roman" w:cs="Times New Roman"/>
          <w:spacing w:val="-6"/>
          <w:sz w:val="28"/>
          <w:szCs w:val="23"/>
          <w:lang w:val="uk-UA"/>
        </w:rPr>
        <w:t xml:space="preserve">/ </w:t>
      </w:r>
      <w:r w:rsidRPr="00C91BA4">
        <w:rPr>
          <w:rFonts w:ascii="Times New Roman" w:hAnsi="Times New Roman" w:cs="Times New Roman"/>
          <w:spacing w:val="-6"/>
          <w:sz w:val="28"/>
          <w:szCs w:val="23"/>
        </w:rPr>
        <w:t>М.</w:t>
      </w:r>
      <w:r w:rsidRPr="00C91BA4">
        <w:rPr>
          <w:rFonts w:ascii="Times New Roman" w:hAnsi="Times New Roman" w:cs="Times New Roman"/>
          <w:spacing w:val="-6"/>
          <w:sz w:val="28"/>
          <w:szCs w:val="23"/>
          <w:lang w:val="uk-UA"/>
        </w:rPr>
        <w:t xml:space="preserve"> </w:t>
      </w:r>
      <w:r w:rsidRPr="00C91BA4">
        <w:rPr>
          <w:rFonts w:ascii="Times New Roman" w:hAnsi="Times New Roman" w:cs="Times New Roman"/>
          <w:spacing w:val="-6"/>
          <w:sz w:val="28"/>
          <w:szCs w:val="23"/>
        </w:rPr>
        <w:t xml:space="preserve">В. Супоницкий // Ветеринария. – 1998. – № </w:t>
      </w:r>
      <w:r w:rsidRPr="00C91BA4">
        <w:rPr>
          <w:rFonts w:ascii="Times New Roman" w:hAnsi="Times New Roman" w:cs="Times New Roman"/>
          <w:spacing w:val="-6"/>
          <w:sz w:val="28"/>
          <w:szCs w:val="23"/>
          <w:lang w:val="uk-UA"/>
        </w:rPr>
        <w:t xml:space="preserve"> </w:t>
      </w:r>
      <w:r w:rsidRPr="00C91BA4">
        <w:rPr>
          <w:rFonts w:ascii="Times New Roman" w:hAnsi="Times New Roman" w:cs="Times New Roman"/>
          <w:spacing w:val="-6"/>
          <w:sz w:val="28"/>
          <w:szCs w:val="23"/>
        </w:rPr>
        <w:t>5. – С. 18.</w:t>
      </w:r>
      <w:bookmarkEnd w:id="131"/>
    </w:p>
    <w:bookmarkEnd w:id="127"/>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2"/>
          <w:sz w:val="28"/>
          <w:szCs w:val="23"/>
          <w:lang w:val="uk-UA"/>
        </w:rPr>
      </w:pPr>
      <w:r w:rsidRPr="00C91BA4">
        <w:rPr>
          <w:rFonts w:ascii="Times New Roman" w:hAnsi="Times New Roman" w:cs="Times New Roman"/>
          <w:spacing w:val="-12"/>
          <w:sz w:val="28"/>
          <w:szCs w:val="23"/>
          <w:lang w:val="uk-UA"/>
        </w:rPr>
        <w:t xml:space="preserve">Тартаковский И. С. Листерии: роль в инфекционной патологии человека и лабораторная </w:t>
      </w:r>
      <w:r>
        <w:rPr>
          <w:rFonts w:ascii="Times New Roman" w:hAnsi="Times New Roman" w:cs="Times New Roman"/>
          <w:spacing w:val="-12"/>
          <w:sz w:val="28"/>
          <w:szCs w:val="23"/>
          <w:lang w:val="uk-UA"/>
        </w:rPr>
        <w:t>ди</w:t>
      </w:r>
      <w:r w:rsidRPr="00C91BA4">
        <w:rPr>
          <w:rFonts w:ascii="Times New Roman" w:hAnsi="Times New Roman" w:cs="Times New Roman"/>
          <w:spacing w:val="-12"/>
          <w:sz w:val="28"/>
          <w:szCs w:val="23"/>
          <w:lang w:val="uk-UA"/>
        </w:rPr>
        <w:t>агностика / И. С. Тартаковский // КМАХ. – 2000. – Т 2, №2. – С. 20</w:t>
      </w:r>
      <w:r w:rsidRPr="00C91BA4">
        <w:rPr>
          <w:rFonts w:ascii="Times New Roman" w:hAnsi="Times New Roman" w:cs="Times New Roman"/>
          <w:spacing w:val="-12"/>
          <w:sz w:val="28"/>
          <w:szCs w:val="23"/>
        </w:rPr>
        <w:t>–</w:t>
      </w:r>
      <w:r w:rsidRPr="00C91BA4">
        <w:rPr>
          <w:rFonts w:ascii="Times New Roman" w:hAnsi="Times New Roman" w:cs="Times New Roman"/>
          <w:spacing w:val="-12"/>
          <w:sz w:val="28"/>
          <w:szCs w:val="23"/>
          <w:lang w:val="uk-UA"/>
        </w:rPr>
        <w:t>30.</w:t>
      </w:r>
    </w:p>
    <w:p w:rsidR="00B55FBD" w:rsidRPr="00C91BA4" w:rsidRDefault="00B55FBD" w:rsidP="00EF4CDF">
      <w:pPr>
        <w:widowControl w:val="0"/>
        <w:numPr>
          <w:ilvl w:val="0"/>
          <w:numId w:val="59"/>
        </w:numPr>
        <w:shd w:val="clear" w:color="auto" w:fill="FFFFFF"/>
        <w:tabs>
          <w:tab w:val="num" w:pos="142"/>
        </w:tabs>
        <w:suppressAutoHyphens w:val="0"/>
        <w:autoSpaceDE w:val="0"/>
        <w:autoSpaceDN w:val="0"/>
        <w:adjustRightInd w:val="0"/>
        <w:spacing w:line="360" w:lineRule="auto"/>
        <w:ind w:left="0" w:firstLine="0"/>
        <w:jc w:val="both"/>
        <w:rPr>
          <w:rFonts w:ascii="Times New Roman" w:hAnsi="Times New Roman" w:cs="Times New Roman"/>
          <w:spacing w:val="4"/>
          <w:sz w:val="28"/>
          <w:szCs w:val="22"/>
        </w:rPr>
      </w:pPr>
      <w:bookmarkStart w:id="132" w:name="_Ref192400474"/>
      <w:r w:rsidRPr="00C91BA4">
        <w:rPr>
          <w:rFonts w:ascii="Times New Roman" w:hAnsi="Times New Roman" w:cs="Times New Roman"/>
          <w:spacing w:val="2"/>
          <w:sz w:val="28"/>
          <w:szCs w:val="22"/>
        </w:rPr>
        <w:t>Тартаковский И.</w:t>
      </w:r>
      <w:r w:rsidRPr="00C91BA4">
        <w:rPr>
          <w:rFonts w:ascii="Times New Roman" w:hAnsi="Times New Roman" w:cs="Times New Roman"/>
          <w:spacing w:val="2"/>
          <w:sz w:val="28"/>
          <w:szCs w:val="22"/>
          <w:lang w:val="uk-UA"/>
        </w:rPr>
        <w:t xml:space="preserve"> </w:t>
      </w:r>
      <w:r w:rsidRPr="00C91BA4">
        <w:rPr>
          <w:rFonts w:ascii="Times New Roman" w:hAnsi="Times New Roman" w:cs="Times New Roman"/>
          <w:spacing w:val="2"/>
          <w:sz w:val="28"/>
          <w:szCs w:val="22"/>
        </w:rPr>
        <w:t>С.</w:t>
      </w:r>
      <w:r w:rsidRPr="00C91BA4">
        <w:rPr>
          <w:rFonts w:ascii="Times New Roman" w:hAnsi="Times New Roman" w:cs="Times New Roman"/>
          <w:spacing w:val="2"/>
          <w:sz w:val="28"/>
          <w:szCs w:val="22"/>
          <w:lang w:val="uk-UA"/>
        </w:rPr>
        <w:t xml:space="preserve"> </w:t>
      </w:r>
      <w:r w:rsidRPr="00C91BA4">
        <w:rPr>
          <w:rFonts w:ascii="Times New Roman" w:hAnsi="Times New Roman" w:cs="Times New Roman"/>
          <w:spacing w:val="2"/>
          <w:sz w:val="28"/>
          <w:szCs w:val="22"/>
        </w:rPr>
        <w:t xml:space="preserve">Листерии в инфекционной </w:t>
      </w:r>
      <w:r w:rsidRPr="00C91BA4">
        <w:rPr>
          <w:rFonts w:ascii="Times New Roman" w:hAnsi="Times New Roman" w:cs="Times New Roman"/>
          <w:spacing w:val="4"/>
          <w:sz w:val="28"/>
          <w:szCs w:val="22"/>
        </w:rPr>
        <w:t>патологии человека – современная концепция</w:t>
      </w:r>
      <w:r w:rsidRPr="00C91BA4">
        <w:rPr>
          <w:rFonts w:ascii="Times New Roman" w:hAnsi="Times New Roman" w:cs="Times New Roman"/>
          <w:spacing w:val="4"/>
          <w:sz w:val="28"/>
          <w:szCs w:val="22"/>
          <w:lang w:val="uk-UA"/>
        </w:rPr>
        <w:t xml:space="preserve"> / </w:t>
      </w:r>
      <w:r w:rsidRPr="00C91BA4">
        <w:rPr>
          <w:rFonts w:ascii="Times New Roman" w:hAnsi="Times New Roman" w:cs="Times New Roman"/>
          <w:spacing w:val="2"/>
          <w:sz w:val="28"/>
          <w:szCs w:val="22"/>
        </w:rPr>
        <w:t>И.</w:t>
      </w:r>
      <w:r w:rsidRPr="00C91BA4">
        <w:rPr>
          <w:rFonts w:ascii="Times New Roman" w:hAnsi="Times New Roman" w:cs="Times New Roman"/>
          <w:spacing w:val="2"/>
          <w:sz w:val="28"/>
          <w:szCs w:val="22"/>
          <w:lang w:val="uk-UA"/>
        </w:rPr>
        <w:t xml:space="preserve"> </w:t>
      </w:r>
      <w:r w:rsidRPr="00C91BA4">
        <w:rPr>
          <w:rFonts w:ascii="Times New Roman" w:hAnsi="Times New Roman" w:cs="Times New Roman"/>
          <w:spacing w:val="2"/>
          <w:sz w:val="28"/>
          <w:szCs w:val="22"/>
        </w:rPr>
        <w:t>С.</w:t>
      </w:r>
      <w:r w:rsidRPr="00C91BA4">
        <w:rPr>
          <w:rFonts w:ascii="Times New Roman" w:hAnsi="Times New Roman" w:cs="Times New Roman"/>
          <w:spacing w:val="2"/>
          <w:sz w:val="28"/>
          <w:szCs w:val="22"/>
          <w:lang w:val="uk-UA"/>
        </w:rPr>
        <w:t xml:space="preserve"> </w:t>
      </w:r>
      <w:r w:rsidRPr="00C91BA4">
        <w:rPr>
          <w:rFonts w:ascii="Times New Roman" w:hAnsi="Times New Roman" w:cs="Times New Roman"/>
          <w:spacing w:val="2"/>
          <w:sz w:val="28"/>
          <w:szCs w:val="22"/>
        </w:rPr>
        <w:t>Тартаковский, О.</w:t>
      </w:r>
      <w:r w:rsidRPr="00C91BA4">
        <w:rPr>
          <w:rFonts w:ascii="Times New Roman" w:hAnsi="Times New Roman" w:cs="Times New Roman"/>
          <w:spacing w:val="2"/>
          <w:sz w:val="28"/>
          <w:szCs w:val="22"/>
          <w:lang w:val="uk-UA"/>
        </w:rPr>
        <w:t xml:space="preserve"> </w:t>
      </w:r>
      <w:r w:rsidRPr="00C91BA4">
        <w:rPr>
          <w:rFonts w:ascii="Times New Roman" w:hAnsi="Times New Roman" w:cs="Times New Roman"/>
          <w:spacing w:val="2"/>
          <w:sz w:val="28"/>
          <w:szCs w:val="22"/>
        </w:rPr>
        <w:t>С.</w:t>
      </w:r>
      <w:r w:rsidRPr="00C91BA4">
        <w:rPr>
          <w:rFonts w:ascii="Times New Roman" w:hAnsi="Times New Roman" w:cs="Times New Roman"/>
          <w:spacing w:val="2"/>
          <w:sz w:val="28"/>
          <w:szCs w:val="22"/>
          <w:lang w:val="uk-UA"/>
        </w:rPr>
        <w:t xml:space="preserve"> </w:t>
      </w:r>
      <w:r w:rsidRPr="00C91BA4">
        <w:rPr>
          <w:rFonts w:ascii="Times New Roman" w:hAnsi="Times New Roman" w:cs="Times New Roman"/>
          <w:spacing w:val="2"/>
          <w:sz w:val="28"/>
          <w:szCs w:val="22"/>
        </w:rPr>
        <w:t>Палей, Э.</w:t>
      </w:r>
      <w:r w:rsidRPr="00C91BA4">
        <w:rPr>
          <w:rFonts w:ascii="Times New Roman" w:hAnsi="Times New Roman" w:cs="Times New Roman"/>
          <w:spacing w:val="2"/>
          <w:sz w:val="28"/>
          <w:szCs w:val="22"/>
          <w:lang w:val="uk-UA"/>
        </w:rPr>
        <w:t xml:space="preserve"> </w:t>
      </w:r>
      <w:r w:rsidRPr="00C91BA4">
        <w:rPr>
          <w:rFonts w:ascii="Times New Roman" w:hAnsi="Times New Roman" w:cs="Times New Roman"/>
          <w:spacing w:val="2"/>
          <w:sz w:val="28"/>
          <w:szCs w:val="22"/>
        </w:rPr>
        <w:t xml:space="preserve">Ф. Опочинский </w:t>
      </w:r>
      <w:r w:rsidRPr="00C91BA4">
        <w:rPr>
          <w:rFonts w:ascii="Times New Roman" w:hAnsi="Times New Roman" w:cs="Times New Roman"/>
          <w:spacing w:val="4"/>
          <w:sz w:val="28"/>
          <w:szCs w:val="22"/>
        </w:rPr>
        <w:t>// ЗНиСО. –</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rPr>
        <w:t>1994. – № 3. – С. 1–4</w:t>
      </w:r>
      <w:bookmarkEnd w:id="132"/>
      <w:r w:rsidRPr="00C91BA4">
        <w:rPr>
          <w:rFonts w:ascii="Times New Roman" w:hAnsi="Times New Roman" w:cs="Times New Roman"/>
          <w:spacing w:val="4"/>
          <w:sz w:val="28"/>
          <w:szCs w:val="22"/>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lang w:val="uk-UA"/>
        </w:rPr>
      </w:pPr>
      <w:r w:rsidRPr="00C91BA4">
        <w:rPr>
          <w:rFonts w:ascii="Times New Roman" w:hAnsi="Times New Roman" w:cs="Times New Roman"/>
          <w:spacing w:val="5"/>
          <w:sz w:val="28"/>
          <w:szCs w:val="22"/>
          <w:lang w:val="uk-UA"/>
        </w:rPr>
        <w:lastRenderedPageBreak/>
        <w:t xml:space="preserve">Типирование </w:t>
      </w:r>
      <w:r w:rsidRPr="00C91BA4">
        <w:rPr>
          <w:rFonts w:ascii="Times New Roman" w:hAnsi="Times New Roman" w:cs="Times New Roman"/>
          <w:spacing w:val="5"/>
          <w:sz w:val="28"/>
          <w:szCs w:val="22"/>
        </w:rPr>
        <w:t>Listeria</w:t>
      </w:r>
      <w:r w:rsidRPr="00C91BA4">
        <w:rPr>
          <w:rFonts w:ascii="Times New Roman" w:hAnsi="Times New Roman" w:cs="Times New Roman"/>
          <w:spacing w:val="5"/>
          <w:sz w:val="28"/>
          <w:szCs w:val="22"/>
          <w:lang w:val="uk-UA"/>
        </w:rPr>
        <w:t xml:space="preserve"> </w:t>
      </w:r>
      <w:r w:rsidRPr="00C91BA4">
        <w:rPr>
          <w:rFonts w:ascii="Times New Roman" w:hAnsi="Times New Roman" w:cs="Times New Roman"/>
          <w:spacing w:val="5"/>
          <w:sz w:val="28"/>
          <w:szCs w:val="22"/>
        </w:rPr>
        <w:t>monocytogenes</w:t>
      </w:r>
      <w:r w:rsidRPr="00C91BA4">
        <w:rPr>
          <w:rFonts w:ascii="Times New Roman" w:hAnsi="Times New Roman" w:cs="Times New Roman"/>
          <w:spacing w:val="5"/>
          <w:sz w:val="28"/>
          <w:szCs w:val="22"/>
          <w:lang w:val="uk-UA"/>
        </w:rPr>
        <w:t xml:space="preserve"> на основе полиморфизма генов факторов </w:t>
      </w:r>
      <w:r>
        <w:rPr>
          <w:rFonts w:ascii="Times New Roman" w:hAnsi="Times New Roman" w:cs="Times New Roman"/>
          <w:spacing w:val="5"/>
          <w:sz w:val="28"/>
          <w:szCs w:val="22"/>
          <w:lang w:val="uk-UA"/>
        </w:rPr>
        <w:t>патогенности</w:t>
      </w:r>
      <w:r w:rsidRPr="00C91BA4">
        <w:rPr>
          <w:rFonts w:ascii="Times New Roman" w:hAnsi="Times New Roman" w:cs="Times New Roman"/>
          <w:spacing w:val="5"/>
          <w:sz w:val="28"/>
          <w:szCs w:val="22"/>
          <w:lang w:val="uk-UA"/>
        </w:rPr>
        <w:t xml:space="preserve"> /</w:t>
      </w:r>
      <w:r w:rsidRPr="00C91BA4">
        <w:rPr>
          <w:rFonts w:ascii="Times New Roman" w:hAnsi="Times New Roman" w:cs="Times New Roman"/>
          <w:spacing w:val="5"/>
          <w:sz w:val="28"/>
          <w:szCs w:val="22"/>
        </w:rPr>
        <w:t xml:space="preserve"> </w:t>
      </w:r>
      <w:r w:rsidRPr="00C91BA4">
        <w:rPr>
          <w:rFonts w:ascii="Times New Roman" w:hAnsi="Times New Roman" w:cs="Times New Roman"/>
          <w:spacing w:val="5"/>
          <w:sz w:val="28"/>
          <w:szCs w:val="22"/>
          <w:lang w:val="uk-UA"/>
        </w:rPr>
        <w:t xml:space="preserve">Карпова Т. И., Фирсова Т. Е., Родина Л. В. </w:t>
      </w:r>
      <w:r w:rsidRPr="00C91BA4">
        <w:rPr>
          <w:rFonts w:ascii="Times New Roman" w:hAnsi="Times New Roman" w:cs="Times New Roman"/>
          <w:spacing w:val="-3"/>
          <w:sz w:val="28"/>
          <w:szCs w:val="23"/>
          <w:lang w:val="uk-UA"/>
        </w:rPr>
        <w:t xml:space="preserve">[и др.] </w:t>
      </w:r>
      <w:r w:rsidRPr="00C91BA4">
        <w:rPr>
          <w:rFonts w:ascii="Times New Roman" w:hAnsi="Times New Roman" w:cs="Times New Roman"/>
          <w:spacing w:val="5"/>
          <w:sz w:val="28"/>
          <w:szCs w:val="22"/>
          <w:lang w:val="uk-UA"/>
        </w:rPr>
        <w:t>// КМАХ. – 2003. – Т 5, № 3. – С. 251</w:t>
      </w:r>
      <w:r w:rsidRPr="00C91BA4">
        <w:rPr>
          <w:rFonts w:ascii="Times New Roman" w:hAnsi="Times New Roman" w:cs="Times New Roman"/>
          <w:spacing w:val="5"/>
          <w:sz w:val="28"/>
          <w:szCs w:val="22"/>
        </w:rPr>
        <w:t>–</w:t>
      </w:r>
      <w:r w:rsidRPr="00C91BA4">
        <w:rPr>
          <w:rFonts w:ascii="Times New Roman" w:hAnsi="Times New Roman" w:cs="Times New Roman"/>
          <w:spacing w:val="5"/>
          <w:sz w:val="28"/>
          <w:szCs w:val="22"/>
          <w:lang w:val="uk-UA"/>
        </w:rPr>
        <w:t>258.</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8"/>
          <w:sz w:val="28"/>
          <w:szCs w:val="22"/>
        </w:rPr>
      </w:pPr>
      <w:bookmarkStart w:id="133" w:name="_Ref192435224"/>
      <w:bookmarkStart w:id="134" w:name="_Ref192406331"/>
      <w:r w:rsidRPr="00C91BA4">
        <w:rPr>
          <w:rFonts w:ascii="Times New Roman" w:hAnsi="Times New Roman" w:cs="Times New Roman"/>
          <w:spacing w:val="-12"/>
          <w:sz w:val="28"/>
          <w:szCs w:val="23"/>
          <w:lang w:val="uk-UA"/>
        </w:rPr>
        <w:t xml:space="preserve">Ткачук М. В. </w:t>
      </w:r>
      <w:r w:rsidRPr="00C91BA4">
        <w:rPr>
          <w:rFonts w:ascii="Times New Roman" w:hAnsi="Times New Roman" w:cs="Times New Roman"/>
          <w:spacing w:val="-3"/>
          <w:sz w:val="28"/>
          <w:szCs w:val="23"/>
        </w:rPr>
        <w:t>Listeria monocytogenes: опасный патоген, который нашёл применение как вектор для нового поколения вакцин</w:t>
      </w:r>
      <w:r w:rsidRPr="00C91BA4">
        <w:rPr>
          <w:rFonts w:ascii="Times New Roman" w:hAnsi="Times New Roman" w:cs="Times New Roman"/>
          <w:spacing w:val="-3"/>
          <w:sz w:val="28"/>
          <w:szCs w:val="23"/>
          <w:lang w:val="uk-UA"/>
        </w:rPr>
        <w:t xml:space="preserve"> / </w:t>
      </w:r>
      <w:r w:rsidRPr="00C91BA4">
        <w:rPr>
          <w:rFonts w:ascii="Times New Roman" w:hAnsi="Times New Roman" w:cs="Times New Roman"/>
          <w:spacing w:val="-12"/>
          <w:sz w:val="28"/>
          <w:szCs w:val="23"/>
          <w:lang w:val="uk-UA"/>
        </w:rPr>
        <w:t xml:space="preserve">М. В. Ткачук,                            </w:t>
      </w:r>
      <w:r w:rsidRPr="00C91BA4">
        <w:rPr>
          <w:rFonts w:ascii="Times New Roman" w:hAnsi="Times New Roman" w:cs="Times New Roman"/>
          <w:spacing w:val="-12"/>
          <w:sz w:val="28"/>
          <w:szCs w:val="23"/>
        </w:rPr>
        <w:t>Ф.</w:t>
      </w:r>
      <w:r w:rsidRPr="00C91BA4">
        <w:rPr>
          <w:rFonts w:ascii="Times New Roman" w:hAnsi="Times New Roman" w:cs="Times New Roman"/>
          <w:spacing w:val="-12"/>
          <w:sz w:val="28"/>
          <w:szCs w:val="23"/>
          <w:lang w:val="uk-UA"/>
        </w:rPr>
        <w:t xml:space="preserve"> </w:t>
      </w:r>
      <w:r w:rsidRPr="00C91BA4">
        <w:rPr>
          <w:rFonts w:ascii="Times New Roman" w:hAnsi="Times New Roman" w:cs="Times New Roman"/>
          <w:spacing w:val="-12"/>
          <w:sz w:val="28"/>
          <w:szCs w:val="23"/>
        </w:rPr>
        <w:t>О.</w:t>
      </w:r>
      <w:r w:rsidRPr="00C91BA4">
        <w:rPr>
          <w:rFonts w:ascii="Times New Roman" w:hAnsi="Times New Roman" w:cs="Times New Roman"/>
          <w:spacing w:val="-12"/>
          <w:sz w:val="28"/>
          <w:szCs w:val="23"/>
          <w:lang w:val="uk-UA"/>
        </w:rPr>
        <w:t xml:space="preserve"> </w:t>
      </w:r>
      <w:r w:rsidRPr="00C91BA4">
        <w:rPr>
          <w:rFonts w:ascii="Times New Roman" w:hAnsi="Times New Roman" w:cs="Times New Roman"/>
          <w:spacing w:val="-12"/>
          <w:sz w:val="28"/>
          <w:szCs w:val="23"/>
        </w:rPr>
        <w:t>Яровинский, В.</w:t>
      </w:r>
      <w:r w:rsidRPr="00C91BA4">
        <w:rPr>
          <w:rFonts w:ascii="Times New Roman" w:hAnsi="Times New Roman" w:cs="Times New Roman"/>
          <w:spacing w:val="-12"/>
          <w:sz w:val="28"/>
          <w:szCs w:val="23"/>
          <w:lang w:val="uk-UA"/>
        </w:rPr>
        <w:t xml:space="preserve"> </w:t>
      </w:r>
      <w:r w:rsidRPr="00C91BA4">
        <w:rPr>
          <w:rFonts w:ascii="Times New Roman" w:hAnsi="Times New Roman" w:cs="Times New Roman"/>
          <w:spacing w:val="-12"/>
          <w:sz w:val="28"/>
          <w:szCs w:val="23"/>
        </w:rPr>
        <w:t xml:space="preserve">Г. Тоневицкий </w:t>
      </w:r>
      <w:r w:rsidRPr="00C91BA4">
        <w:rPr>
          <w:rFonts w:ascii="Times New Roman" w:hAnsi="Times New Roman" w:cs="Times New Roman"/>
          <w:spacing w:val="6"/>
          <w:sz w:val="28"/>
          <w:szCs w:val="22"/>
        </w:rPr>
        <w:t>//</w:t>
      </w:r>
      <w:r w:rsidRPr="00C91BA4">
        <w:rPr>
          <w:rFonts w:ascii="Times New Roman" w:hAnsi="Times New Roman" w:cs="Times New Roman"/>
          <w:i/>
          <w:iCs/>
          <w:spacing w:val="6"/>
          <w:sz w:val="28"/>
          <w:szCs w:val="22"/>
        </w:rPr>
        <w:t xml:space="preserve"> </w:t>
      </w:r>
      <w:r w:rsidRPr="00C91BA4">
        <w:rPr>
          <w:rFonts w:ascii="Times New Roman" w:hAnsi="Times New Roman" w:cs="Times New Roman"/>
          <w:spacing w:val="5"/>
          <w:sz w:val="28"/>
          <w:szCs w:val="22"/>
        </w:rPr>
        <w:t xml:space="preserve">Вопросы медицинской химии. – 2000. – </w:t>
      </w:r>
      <w:r w:rsidRPr="00C91BA4">
        <w:rPr>
          <w:rFonts w:ascii="Times New Roman" w:hAnsi="Times New Roman" w:cs="Times New Roman"/>
          <w:spacing w:val="5"/>
          <w:sz w:val="28"/>
          <w:szCs w:val="22"/>
          <w:lang w:val="uk-UA"/>
        </w:rPr>
        <w:t xml:space="preserve"> </w:t>
      </w:r>
      <w:r w:rsidRPr="00C91BA4">
        <w:rPr>
          <w:rFonts w:ascii="Times New Roman" w:hAnsi="Times New Roman" w:cs="Times New Roman"/>
          <w:spacing w:val="5"/>
          <w:sz w:val="28"/>
          <w:szCs w:val="22"/>
        </w:rPr>
        <w:t>№ 3. – С. 3–8.</w:t>
      </w:r>
      <w:bookmarkEnd w:id="134"/>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3"/>
          <w:sz w:val="28"/>
          <w:szCs w:val="23"/>
        </w:rPr>
      </w:pPr>
      <w:bookmarkStart w:id="135" w:name="_Ref192435638"/>
      <w:r w:rsidRPr="00C91BA4">
        <w:rPr>
          <w:rFonts w:ascii="Times New Roman" w:hAnsi="Times New Roman" w:cs="Times New Roman"/>
          <w:spacing w:val="-3"/>
          <w:sz w:val="28"/>
          <w:szCs w:val="23"/>
        </w:rPr>
        <w:t>Триполитова А.</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А. Методические указания по лабораторной диагностике листериоза</w:t>
      </w:r>
      <w:r w:rsidRPr="00C91BA4">
        <w:rPr>
          <w:rFonts w:ascii="Times New Roman" w:hAnsi="Times New Roman" w:cs="Times New Roman"/>
          <w:spacing w:val="-3"/>
          <w:sz w:val="28"/>
          <w:szCs w:val="23"/>
          <w:lang w:val="uk-UA"/>
        </w:rPr>
        <w:t xml:space="preserve"> / </w:t>
      </w:r>
      <w:r w:rsidRPr="00C91BA4">
        <w:rPr>
          <w:rFonts w:ascii="Times New Roman" w:hAnsi="Times New Roman" w:cs="Times New Roman"/>
          <w:spacing w:val="-3"/>
          <w:sz w:val="28"/>
          <w:szCs w:val="23"/>
        </w:rPr>
        <w:t>А.</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А. Триполитова</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rPr>
        <w:t>– Томск, 1962. – С. 14–15</w:t>
      </w:r>
      <w:bookmarkEnd w:id="135"/>
      <w:r w:rsidRPr="00C91BA4">
        <w:rPr>
          <w:rFonts w:ascii="Times New Roman" w:hAnsi="Times New Roman" w:cs="Times New Roman"/>
          <w:spacing w:val="-3"/>
          <w:sz w:val="28"/>
          <w:szCs w:val="23"/>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3"/>
          <w:sz w:val="28"/>
          <w:szCs w:val="23"/>
        </w:rPr>
      </w:pPr>
      <w:bookmarkStart w:id="136" w:name="_Ref192429590"/>
      <w:r w:rsidRPr="00C91BA4">
        <w:rPr>
          <w:rFonts w:ascii="Times New Roman" w:hAnsi="Times New Roman" w:cs="Times New Roman"/>
          <w:spacing w:val="5"/>
          <w:sz w:val="28"/>
          <w:szCs w:val="22"/>
          <w:lang w:val="uk-UA"/>
        </w:rPr>
        <w:t>Учайкин В. Ф. Вакцинопрофилактика. Настоящее и будущее /                   В. Ф. Учайкин, О. В. Шамшиева. – М. : Геотар-Мед, 2001. – 399 с</w:t>
      </w:r>
      <w:r w:rsidRPr="00C91BA4">
        <w:t>.</w:t>
      </w:r>
      <w:bookmarkEnd w:id="136"/>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3"/>
          <w:sz w:val="28"/>
          <w:szCs w:val="23"/>
        </w:rPr>
      </w:pPr>
      <w:bookmarkStart w:id="137" w:name="_Ref192481946"/>
      <w:r w:rsidRPr="00C91BA4">
        <w:rPr>
          <w:rFonts w:ascii="Times New Roman" w:hAnsi="Times New Roman" w:cs="Times New Roman"/>
          <w:spacing w:val="5"/>
          <w:sz w:val="28"/>
          <w:szCs w:val="22"/>
          <w:lang w:val="uk-UA"/>
        </w:rPr>
        <w:t>Хмельницький Г. О. Ветеринарна фармакологія / Г. О. Хмельницький, В. С. Хоменко, О. І. Канюка – Харків : Парітет, 1995. – С. 128</w:t>
      </w:r>
      <w:r w:rsidRPr="00C91BA4">
        <w:rPr>
          <w:rFonts w:ascii="Times New Roman" w:hAnsi="Times New Roman" w:cs="Times New Roman"/>
          <w:spacing w:val="5"/>
          <w:sz w:val="28"/>
          <w:szCs w:val="22"/>
        </w:rPr>
        <w:t>–</w:t>
      </w:r>
      <w:r w:rsidRPr="00C91BA4">
        <w:rPr>
          <w:rFonts w:ascii="Times New Roman" w:hAnsi="Times New Roman" w:cs="Times New Roman"/>
          <w:spacing w:val="5"/>
          <w:sz w:val="28"/>
          <w:szCs w:val="22"/>
          <w:lang w:val="uk-UA"/>
        </w:rPr>
        <w:t>131</w:t>
      </w:r>
      <w:bookmarkEnd w:id="137"/>
      <w:r w:rsidRPr="00C91BA4">
        <w:rPr>
          <w:rFonts w:ascii="Times New Roman" w:hAnsi="Times New Roman" w:cs="Times New Roman"/>
          <w:spacing w:val="5"/>
          <w:sz w:val="28"/>
          <w:szCs w:val="22"/>
          <w:lang w:val="uk-UA"/>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3"/>
          <w:sz w:val="28"/>
          <w:szCs w:val="23"/>
        </w:rPr>
      </w:pPr>
      <w:bookmarkStart w:id="138" w:name="_Ref192428891"/>
      <w:r w:rsidRPr="00C91BA4">
        <w:rPr>
          <w:rFonts w:ascii="Times New Roman" w:hAnsi="Times New Roman" w:cs="Times New Roman"/>
          <w:spacing w:val="5"/>
          <w:sz w:val="28"/>
          <w:szCs w:val="22"/>
          <w:lang w:val="uk-UA"/>
        </w:rPr>
        <w:t>Хорш Ф. Иммунопрофилактика болезней животных / Ф. Хорш – М. : Колос, 1981. – С. 117</w:t>
      </w:r>
      <w:r w:rsidRPr="00C91BA4">
        <w:rPr>
          <w:rFonts w:ascii="Times New Roman" w:hAnsi="Times New Roman" w:cs="Times New Roman"/>
          <w:spacing w:val="5"/>
          <w:sz w:val="28"/>
          <w:szCs w:val="22"/>
        </w:rPr>
        <w:t>–</w:t>
      </w:r>
      <w:r w:rsidRPr="00C91BA4">
        <w:rPr>
          <w:rFonts w:ascii="Times New Roman" w:hAnsi="Times New Roman" w:cs="Times New Roman"/>
          <w:spacing w:val="5"/>
          <w:sz w:val="28"/>
          <w:szCs w:val="22"/>
          <w:lang w:val="uk-UA"/>
        </w:rPr>
        <w:t>119.</w:t>
      </w:r>
      <w:bookmarkEnd w:id="138"/>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rPr>
      </w:pPr>
      <w:bookmarkStart w:id="139" w:name="_Ref192427451"/>
      <w:r w:rsidRPr="00C91BA4">
        <w:rPr>
          <w:rFonts w:ascii="Times New Roman" w:hAnsi="Times New Roman" w:cs="Times New Roman"/>
          <w:spacing w:val="-4"/>
          <w:sz w:val="28"/>
          <w:szCs w:val="23"/>
          <w:lang w:val="uk-UA"/>
        </w:rPr>
        <w:t xml:space="preserve">Черняк Н. Г. „Арі-лістерія” – тест-система для ідентифікації лістерій у молоці / Н. Г. Черняк </w:t>
      </w:r>
      <w:r w:rsidRPr="00C91BA4">
        <w:rPr>
          <w:rFonts w:ascii="Times New Roman" w:hAnsi="Times New Roman" w:cs="Times New Roman"/>
          <w:spacing w:val="-1"/>
          <w:w w:val="107"/>
          <w:sz w:val="28"/>
          <w:szCs w:val="21"/>
        </w:rPr>
        <w:t xml:space="preserve">// </w:t>
      </w:r>
      <w:r w:rsidRPr="00C91BA4">
        <w:rPr>
          <w:rFonts w:ascii="Times New Roman" w:hAnsi="Times New Roman" w:cs="Times New Roman"/>
          <w:spacing w:val="-1"/>
          <w:w w:val="107"/>
          <w:sz w:val="28"/>
          <w:szCs w:val="21"/>
          <w:lang w:val="uk-UA"/>
        </w:rPr>
        <w:t>Наук. вісник ЛНАВМ ім. Ґжицького. – 2006</w:t>
      </w:r>
      <w:r w:rsidRPr="00C91BA4">
        <w:rPr>
          <w:rFonts w:ascii="Times New Roman" w:hAnsi="Times New Roman" w:cs="Times New Roman"/>
          <w:spacing w:val="-1"/>
          <w:w w:val="107"/>
          <w:sz w:val="28"/>
          <w:szCs w:val="21"/>
        </w:rPr>
        <w:t xml:space="preserve">. – Т. </w:t>
      </w:r>
      <w:r w:rsidRPr="00C91BA4">
        <w:rPr>
          <w:rFonts w:ascii="Times New Roman" w:hAnsi="Times New Roman" w:cs="Times New Roman"/>
          <w:spacing w:val="-1"/>
          <w:w w:val="107"/>
          <w:sz w:val="28"/>
          <w:szCs w:val="21"/>
          <w:lang w:val="uk-UA"/>
        </w:rPr>
        <w:t>8, №4 (31). – Ч. 2</w:t>
      </w:r>
      <w:r w:rsidRPr="00C91BA4">
        <w:rPr>
          <w:rFonts w:ascii="Times New Roman" w:hAnsi="Times New Roman" w:cs="Times New Roman"/>
          <w:spacing w:val="-1"/>
          <w:w w:val="107"/>
          <w:sz w:val="28"/>
          <w:szCs w:val="21"/>
        </w:rPr>
        <w:t>. – С. 2</w:t>
      </w:r>
      <w:r w:rsidRPr="00C91BA4">
        <w:rPr>
          <w:rFonts w:ascii="Times New Roman" w:hAnsi="Times New Roman" w:cs="Times New Roman"/>
          <w:spacing w:val="-1"/>
          <w:w w:val="107"/>
          <w:sz w:val="28"/>
          <w:szCs w:val="21"/>
          <w:lang w:val="uk-UA"/>
        </w:rPr>
        <w:t>19</w:t>
      </w:r>
      <w:r w:rsidRPr="00C91BA4">
        <w:rPr>
          <w:rFonts w:ascii="Times New Roman" w:hAnsi="Times New Roman" w:cs="Times New Roman"/>
          <w:spacing w:val="-1"/>
          <w:w w:val="107"/>
          <w:sz w:val="28"/>
          <w:szCs w:val="21"/>
        </w:rPr>
        <w:t>–2</w:t>
      </w:r>
      <w:r w:rsidRPr="00C91BA4">
        <w:rPr>
          <w:rFonts w:ascii="Times New Roman" w:hAnsi="Times New Roman" w:cs="Times New Roman"/>
          <w:spacing w:val="-1"/>
          <w:w w:val="107"/>
          <w:sz w:val="28"/>
          <w:szCs w:val="21"/>
          <w:lang w:val="uk-UA"/>
        </w:rPr>
        <w:t>23</w:t>
      </w:r>
      <w:r w:rsidRPr="00C91BA4">
        <w:rPr>
          <w:rFonts w:ascii="Times New Roman" w:hAnsi="Times New Roman" w:cs="Times New Roman"/>
          <w:spacing w:val="-1"/>
          <w:w w:val="107"/>
          <w:sz w:val="28"/>
          <w:szCs w:val="21"/>
        </w:rPr>
        <w:t>.</w:t>
      </w:r>
      <w:bookmarkEnd w:id="139"/>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4"/>
          <w:sz w:val="28"/>
          <w:szCs w:val="23"/>
          <w:lang w:val="uk-UA"/>
        </w:rPr>
      </w:pPr>
      <w:bookmarkStart w:id="140" w:name="_Ref192414414"/>
      <w:bookmarkStart w:id="141" w:name="_Ref197945112"/>
      <w:bookmarkEnd w:id="133"/>
      <w:r w:rsidRPr="00C91BA4">
        <w:rPr>
          <w:rFonts w:ascii="Times New Roman" w:hAnsi="Times New Roman" w:cs="Times New Roman"/>
          <w:spacing w:val="-4"/>
          <w:sz w:val="28"/>
          <w:szCs w:val="23"/>
          <w:lang w:val="uk-UA"/>
        </w:rPr>
        <w:t>Чумаченко В. Е. Методические рекомендации по определению естественной резистентности у сельскохозяйственных животных для ветеринарных специал</w:t>
      </w:r>
      <w:r w:rsidRPr="00C91BA4">
        <w:rPr>
          <w:rFonts w:ascii="Times New Roman" w:hAnsi="Times New Roman" w:cs="Times New Roman"/>
          <w:spacing w:val="-4"/>
          <w:sz w:val="28"/>
          <w:szCs w:val="23"/>
          <w:lang w:val="uk-UA"/>
        </w:rPr>
        <w:t>и</w:t>
      </w:r>
      <w:r>
        <w:rPr>
          <w:rFonts w:ascii="Times New Roman" w:hAnsi="Times New Roman" w:cs="Times New Roman"/>
          <w:spacing w:val="-4"/>
          <w:sz w:val="28"/>
          <w:szCs w:val="23"/>
          <w:lang w:val="uk-UA"/>
        </w:rPr>
        <w:t>стов / В. Е. Чумачен</w:t>
      </w:r>
      <w:r w:rsidRPr="00C91BA4">
        <w:rPr>
          <w:rFonts w:ascii="Times New Roman" w:hAnsi="Times New Roman" w:cs="Times New Roman"/>
          <w:spacing w:val="-4"/>
          <w:sz w:val="28"/>
          <w:szCs w:val="23"/>
          <w:lang w:val="uk-UA"/>
        </w:rPr>
        <w:t>ко. – К., 1992. – 86 с.</w:t>
      </w:r>
      <w:bookmarkEnd w:id="141"/>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2"/>
          <w:sz w:val="28"/>
          <w:szCs w:val="23"/>
        </w:rPr>
      </w:pPr>
      <w:bookmarkStart w:id="142" w:name="_Ref192401310"/>
      <w:r w:rsidRPr="00C91BA4">
        <w:rPr>
          <w:rFonts w:ascii="Times New Roman" w:hAnsi="Times New Roman" w:cs="Times New Roman"/>
          <w:spacing w:val="-4"/>
          <w:sz w:val="28"/>
          <w:szCs w:val="23"/>
          <w:lang w:val="uk-UA"/>
        </w:rPr>
        <w:t xml:space="preserve">Шевелева С. А. </w:t>
      </w:r>
      <w:r w:rsidRPr="00C91BA4">
        <w:rPr>
          <w:rFonts w:ascii="Times New Roman" w:hAnsi="Times New Roman" w:cs="Times New Roman"/>
          <w:spacing w:val="-4"/>
          <w:sz w:val="28"/>
          <w:szCs w:val="23"/>
        </w:rPr>
        <w:t xml:space="preserve">О регламентировании показателя </w:t>
      </w:r>
      <w:r w:rsidRPr="00C91BA4">
        <w:rPr>
          <w:rFonts w:ascii="Times New Roman" w:hAnsi="Times New Roman" w:cs="Times New Roman"/>
          <w:i/>
          <w:iCs/>
          <w:spacing w:val="-4"/>
          <w:sz w:val="28"/>
          <w:szCs w:val="23"/>
          <w:lang w:val="en-US"/>
        </w:rPr>
        <w:t>Listeria</w:t>
      </w:r>
      <w:r w:rsidRPr="00C91BA4">
        <w:rPr>
          <w:rFonts w:ascii="Times New Roman" w:hAnsi="Times New Roman" w:cs="Times New Roman"/>
          <w:i/>
          <w:iCs/>
          <w:spacing w:val="-4"/>
          <w:sz w:val="28"/>
          <w:szCs w:val="23"/>
        </w:rPr>
        <w:t xml:space="preserve"> </w:t>
      </w:r>
      <w:r w:rsidRPr="00C91BA4">
        <w:rPr>
          <w:rFonts w:ascii="Times New Roman" w:hAnsi="Times New Roman" w:cs="Times New Roman"/>
          <w:i/>
          <w:iCs/>
          <w:spacing w:val="-2"/>
          <w:sz w:val="28"/>
          <w:szCs w:val="23"/>
          <w:lang w:val="en-US"/>
        </w:rPr>
        <w:t>monocytogenes</w:t>
      </w:r>
      <w:r w:rsidRPr="00C91BA4">
        <w:rPr>
          <w:rFonts w:ascii="Times New Roman" w:hAnsi="Times New Roman" w:cs="Times New Roman"/>
          <w:i/>
          <w:iCs/>
          <w:spacing w:val="-2"/>
          <w:sz w:val="28"/>
          <w:szCs w:val="23"/>
        </w:rPr>
        <w:t xml:space="preserve"> </w:t>
      </w:r>
      <w:r w:rsidRPr="00C91BA4">
        <w:rPr>
          <w:rFonts w:ascii="Times New Roman" w:hAnsi="Times New Roman" w:cs="Times New Roman"/>
          <w:spacing w:val="-2"/>
          <w:sz w:val="28"/>
          <w:szCs w:val="23"/>
        </w:rPr>
        <w:t>в пищевых продуктах и сырье в России</w:t>
      </w:r>
      <w:r w:rsidRPr="00C91BA4">
        <w:rPr>
          <w:rFonts w:ascii="Times New Roman" w:hAnsi="Times New Roman" w:cs="Times New Roman"/>
          <w:spacing w:val="-2"/>
          <w:sz w:val="28"/>
          <w:szCs w:val="23"/>
          <w:lang w:val="uk-UA"/>
        </w:rPr>
        <w:t xml:space="preserve"> / </w:t>
      </w:r>
      <w:r>
        <w:rPr>
          <w:rFonts w:ascii="Times New Roman" w:hAnsi="Times New Roman" w:cs="Times New Roman"/>
          <w:spacing w:val="-4"/>
          <w:sz w:val="28"/>
          <w:szCs w:val="23"/>
          <w:lang w:val="uk-UA"/>
        </w:rPr>
        <w:t>С. А. Ш</w:t>
      </w:r>
      <w:r w:rsidRPr="00C91BA4">
        <w:rPr>
          <w:rFonts w:ascii="Times New Roman" w:hAnsi="Times New Roman" w:cs="Times New Roman"/>
          <w:spacing w:val="-4"/>
          <w:sz w:val="28"/>
          <w:szCs w:val="23"/>
          <w:lang w:val="uk-UA"/>
        </w:rPr>
        <w:t xml:space="preserve">евелева, Н. Р. Карликанова </w:t>
      </w:r>
      <w:r w:rsidRPr="00C91BA4">
        <w:rPr>
          <w:rFonts w:ascii="Times New Roman" w:hAnsi="Times New Roman" w:cs="Times New Roman"/>
          <w:spacing w:val="-2"/>
          <w:sz w:val="28"/>
          <w:szCs w:val="23"/>
        </w:rPr>
        <w:t xml:space="preserve">// ЗНиСО. </w:t>
      </w:r>
      <w:r w:rsidRPr="00C91BA4">
        <w:rPr>
          <w:rFonts w:ascii="Times New Roman" w:hAnsi="Times New Roman" w:cs="Times New Roman"/>
          <w:spacing w:val="-2"/>
          <w:sz w:val="28"/>
          <w:szCs w:val="23"/>
          <w:lang w:val="uk-UA"/>
        </w:rPr>
        <w:t xml:space="preserve">– </w:t>
      </w:r>
      <w:r w:rsidRPr="00C91BA4">
        <w:rPr>
          <w:rFonts w:ascii="Times New Roman" w:hAnsi="Times New Roman" w:cs="Times New Roman"/>
          <w:spacing w:val="-2"/>
          <w:sz w:val="28"/>
          <w:szCs w:val="23"/>
        </w:rPr>
        <w:t>1999</w:t>
      </w:r>
      <w:r w:rsidRPr="00C91BA4">
        <w:rPr>
          <w:rFonts w:ascii="Times New Roman" w:hAnsi="Times New Roman" w:cs="Times New Roman"/>
          <w:spacing w:val="-2"/>
          <w:sz w:val="28"/>
          <w:szCs w:val="23"/>
          <w:lang w:val="uk-UA"/>
        </w:rPr>
        <w:t xml:space="preserve">. – № </w:t>
      </w:r>
      <w:r w:rsidRPr="00C91BA4">
        <w:rPr>
          <w:rFonts w:ascii="Times New Roman" w:hAnsi="Times New Roman" w:cs="Times New Roman"/>
          <w:spacing w:val="-2"/>
          <w:sz w:val="28"/>
          <w:szCs w:val="23"/>
        </w:rPr>
        <w:t>11</w:t>
      </w:r>
      <w:r w:rsidRPr="00C91BA4">
        <w:rPr>
          <w:rFonts w:ascii="Times New Roman" w:hAnsi="Times New Roman" w:cs="Times New Roman"/>
          <w:spacing w:val="-2"/>
          <w:sz w:val="28"/>
          <w:szCs w:val="23"/>
          <w:lang w:val="uk-UA"/>
        </w:rPr>
        <w:t xml:space="preserve">. – С. </w:t>
      </w:r>
      <w:r w:rsidRPr="00C91BA4">
        <w:rPr>
          <w:rFonts w:ascii="Times New Roman" w:hAnsi="Times New Roman" w:cs="Times New Roman"/>
          <w:spacing w:val="-2"/>
          <w:sz w:val="28"/>
          <w:szCs w:val="23"/>
        </w:rPr>
        <w:t>22–</w:t>
      </w:r>
      <w:r w:rsidRPr="00C91BA4">
        <w:rPr>
          <w:rFonts w:ascii="Times New Roman" w:hAnsi="Times New Roman" w:cs="Times New Roman"/>
          <w:spacing w:val="-2"/>
          <w:sz w:val="28"/>
          <w:szCs w:val="23"/>
          <w:lang w:val="uk-UA"/>
        </w:rPr>
        <w:t>2</w:t>
      </w:r>
      <w:r w:rsidRPr="00C91BA4">
        <w:rPr>
          <w:rFonts w:ascii="Times New Roman" w:hAnsi="Times New Roman" w:cs="Times New Roman"/>
          <w:spacing w:val="-2"/>
          <w:sz w:val="28"/>
          <w:szCs w:val="23"/>
        </w:rPr>
        <w:t>5.</w:t>
      </w:r>
      <w:bookmarkEnd w:id="142"/>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5"/>
          <w:sz w:val="28"/>
          <w:szCs w:val="22"/>
          <w:lang w:val="uk-UA"/>
        </w:rPr>
      </w:pPr>
      <w:bookmarkStart w:id="143" w:name="_Ref192429905"/>
      <w:r w:rsidRPr="00C91BA4">
        <w:rPr>
          <w:rFonts w:ascii="Times New Roman" w:hAnsi="Times New Roman" w:cs="Times New Roman"/>
          <w:spacing w:val="5"/>
          <w:sz w:val="28"/>
          <w:szCs w:val="22"/>
          <w:lang w:val="uk-UA"/>
        </w:rPr>
        <w:t>Юров Г. К. Конструирование и использование ДНК-вакцин /                   Г. К. Юров, Б. С. Народицкий, К. П. Юров // Ветеринария. – 1998. – № 12. – С. 14</w:t>
      </w:r>
      <w:r w:rsidRPr="00C91BA4">
        <w:rPr>
          <w:rFonts w:ascii="Times New Roman" w:hAnsi="Times New Roman" w:cs="Times New Roman"/>
          <w:spacing w:val="5"/>
          <w:sz w:val="28"/>
          <w:szCs w:val="22"/>
        </w:rPr>
        <w:t>–</w:t>
      </w:r>
      <w:r w:rsidRPr="00C91BA4">
        <w:rPr>
          <w:rFonts w:ascii="Times New Roman" w:hAnsi="Times New Roman" w:cs="Times New Roman"/>
          <w:spacing w:val="5"/>
          <w:sz w:val="28"/>
          <w:szCs w:val="22"/>
          <w:lang w:val="uk-UA"/>
        </w:rPr>
        <w:t>15.</w:t>
      </w:r>
      <w:bookmarkEnd w:id="143"/>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lang w:val="uk-UA"/>
        </w:rPr>
      </w:pPr>
      <w:bookmarkStart w:id="144" w:name="_Ref192429618"/>
      <w:r w:rsidRPr="00C91BA4">
        <w:rPr>
          <w:rFonts w:ascii="Times New Roman" w:hAnsi="Times New Roman" w:cs="Times New Roman"/>
          <w:spacing w:val="5"/>
          <w:sz w:val="28"/>
          <w:szCs w:val="22"/>
          <w:lang w:val="uk-UA"/>
        </w:rPr>
        <w:t>Ярцев М. Я. Пастереллезы животных и птиц: специфическая профилактика, лечение и методы борьбы / М. Я. Ярцев, В. И. Белоусов,            О. В. Глaвацкая. – М. : ВНИИТЭИагропром, 1989. – 58 с.</w:t>
      </w:r>
      <w:bookmarkEnd w:id="144"/>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US"/>
        </w:rPr>
      </w:pPr>
      <w:r w:rsidRPr="00C91BA4">
        <w:rPr>
          <w:rFonts w:ascii="Times New Roman" w:hAnsi="Times New Roman" w:cs="Times New Roman"/>
          <w:spacing w:val="6"/>
          <w:sz w:val="28"/>
          <w:szCs w:val="22"/>
          <w:lang w:val="en-US"/>
        </w:rPr>
        <w:lastRenderedPageBreak/>
        <w:t>Actual</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bacterial</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meningitis</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in</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adults</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4"/>
          <w:sz w:val="28"/>
          <w:szCs w:val="22"/>
          <w:lang w:val="en-US"/>
        </w:rPr>
        <w:t>review</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of</w:t>
      </w:r>
      <w:r w:rsidRPr="00C91BA4">
        <w:rPr>
          <w:rFonts w:ascii="Times New Roman" w:hAnsi="Times New Roman" w:cs="Times New Roman"/>
          <w:spacing w:val="4"/>
          <w:sz w:val="28"/>
          <w:szCs w:val="22"/>
          <w:lang w:val="uk-UA"/>
        </w:rPr>
        <w:t xml:space="preserve"> 493 </w:t>
      </w:r>
      <w:r w:rsidRPr="00C91BA4">
        <w:rPr>
          <w:rFonts w:ascii="Times New Roman" w:hAnsi="Times New Roman" w:cs="Times New Roman"/>
          <w:spacing w:val="4"/>
          <w:sz w:val="28"/>
          <w:szCs w:val="22"/>
          <w:lang w:val="en-US"/>
        </w:rPr>
        <w:t>episodes</w:t>
      </w:r>
      <w:r w:rsidRPr="00C91BA4">
        <w:rPr>
          <w:rFonts w:ascii="Times New Roman" w:hAnsi="Times New Roman" w:cs="Times New Roman"/>
          <w:spacing w:val="4"/>
          <w:sz w:val="28"/>
          <w:szCs w:val="22"/>
          <w:lang w:val="uk-UA"/>
        </w:rPr>
        <w:t xml:space="preserve"> / </w:t>
      </w:r>
      <w:r w:rsidRPr="00C91BA4">
        <w:rPr>
          <w:rFonts w:ascii="Times New Roman" w:hAnsi="Times New Roman" w:cs="Times New Roman"/>
          <w:spacing w:val="6"/>
          <w:sz w:val="28"/>
          <w:szCs w:val="22"/>
          <w:lang w:val="en-US"/>
        </w:rPr>
        <w:t>M</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Durand</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S</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B</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Calderwood</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D</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Weber</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4"/>
          <w:sz w:val="28"/>
          <w:szCs w:val="22"/>
          <w:lang w:val="en-US"/>
        </w:rPr>
        <w:t>Engl</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J</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Med</w:t>
      </w:r>
      <w:r w:rsidRPr="00C91BA4">
        <w:rPr>
          <w:rFonts w:ascii="Times New Roman" w:hAnsi="Times New Roman" w:cs="Times New Roman"/>
          <w:spacing w:val="4"/>
          <w:sz w:val="28"/>
          <w:szCs w:val="22"/>
          <w:lang w:val="uk-UA"/>
        </w:rPr>
        <w:t>.</w:t>
      </w:r>
      <w:r w:rsidRPr="00C91BA4">
        <w:rPr>
          <w:rFonts w:ascii="Times New Roman" w:hAnsi="Times New Roman" w:cs="Times New Roman"/>
          <w:spacing w:val="-3"/>
          <w:sz w:val="28"/>
          <w:szCs w:val="23"/>
          <w:lang w:val="uk-UA"/>
        </w:rPr>
        <w:t xml:space="preserve"> – </w:t>
      </w:r>
      <w:r w:rsidRPr="00C91BA4">
        <w:rPr>
          <w:rFonts w:ascii="Times New Roman" w:hAnsi="Times New Roman" w:cs="Times New Roman"/>
          <w:spacing w:val="4"/>
          <w:sz w:val="28"/>
          <w:szCs w:val="22"/>
          <w:lang w:val="en-US"/>
        </w:rPr>
        <w:t>1993</w:t>
      </w:r>
      <w:r w:rsidRPr="00C91BA4">
        <w:rPr>
          <w:rFonts w:ascii="Times New Roman" w:hAnsi="Times New Roman" w:cs="Times New Roman"/>
          <w:spacing w:val="-3"/>
          <w:sz w:val="28"/>
          <w:szCs w:val="23"/>
          <w:lang w:val="en-GB"/>
        </w:rPr>
        <w:t xml:space="preserve">. – № </w:t>
      </w:r>
      <w:r w:rsidRPr="00C91BA4">
        <w:rPr>
          <w:rFonts w:ascii="Times New Roman" w:hAnsi="Times New Roman" w:cs="Times New Roman"/>
          <w:spacing w:val="4"/>
          <w:sz w:val="28"/>
          <w:szCs w:val="22"/>
          <w:lang w:val="en-US"/>
        </w:rPr>
        <w:t>328</w:t>
      </w:r>
      <w:r w:rsidRPr="00C91BA4">
        <w:rPr>
          <w:rFonts w:ascii="Times New Roman" w:hAnsi="Times New Roman" w:cs="Times New Roman"/>
          <w:spacing w:val="-3"/>
          <w:sz w:val="28"/>
          <w:szCs w:val="23"/>
          <w:lang w:val="en-GB"/>
        </w:rPr>
        <w:t xml:space="preserve">. – </w:t>
      </w:r>
      <w:r w:rsidRPr="00C91BA4">
        <w:rPr>
          <w:rFonts w:ascii="Times New Roman" w:hAnsi="Times New Roman" w:cs="Times New Roman"/>
          <w:spacing w:val="-3"/>
          <w:sz w:val="28"/>
          <w:szCs w:val="23"/>
        </w:rPr>
        <w:t>Р</w:t>
      </w:r>
      <w:r w:rsidRPr="00C91BA4">
        <w:rPr>
          <w:rFonts w:ascii="Times New Roman" w:hAnsi="Times New Roman" w:cs="Times New Roman"/>
          <w:spacing w:val="-3"/>
          <w:sz w:val="28"/>
          <w:szCs w:val="23"/>
          <w:lang w:val="en-GB"/>
        </w:rPr>
        <w:t>.</w:t>
      </w:r>
      <w:r w:rsidRPr="00C91BA4">
        <w:rPr>
          <w:rFonts w:ascii="Times New Roman" w:hAnsi="Times New Roman" w:cs="Times New Roman"/>
          <w:spacing w:val="4"/>
          <w:sz w:val="28"/>
          <w:szCs w:val="22"/>
          <w:lang w:val="en-US"/>
        </w:rPr>
        <w:t>21–</w:t>
      </w:r>
      <w:r w:rsidRPr="00C91BA4">
        <w:rPr>
          <w:rFonts w:ascii="Times New Roman" w:hAnsi="Times New Roman" w:cs="Times New Roman"/>
          <w:spacing w:val="4"/>
          <w:sz w:val="28"/>
          <w:szCs w:val="22"/>
          <w:lang w:val="en-GB"/>
        </w:rPr>
        <w:t>2</w:t>
      </w:r>
      <w:r w:rsidRPr="00C91BA4">
        <w:rPr>
          <w:rFonts w:ascii="Times New Roman" w:hAnsi="Times New Roman" w:cs="Times New Roman"/>
          <w:spacing w:val="4"/>
          <w:sz w:val="28"/>
          <w:szCs w:val="22"/>
          <w:lang w:val="en-US"/>
        </w:rPr>
        <w:t>8.</w:t>
      </w:r>
      <w:bookmarkEnd w:id="140"/>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145" w:name="_Ref192414724"/>
      <w:r w:rsidRPr="00C91BA4">
        <w:rPr>
          <w:rFonts w:ascii="Times New Roman" w:hAnsi="Times New Roman" w:cs="Times New Roman"/>
          <w:spacing w:val="-1"/>
          <w:sz w:val="28"/>
          <w:szCs w:val="23"/>
          <w:lang w:val="en-US"/>
        </w:rPr>
        <w:t>Acute</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purulent</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Listeria</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seelingeri</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meningitis</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in</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an</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immunocompetent</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adult</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 xml:space="preserve">        J. Rocourt</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H. Hof</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A</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en-US"/>
        </w:rPr>
        <w:t>Schrettenbrunner</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GB"/>
        </w:rPr>
        <w:t>Schweiz</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GB"/>
        </w:rPr>
        <w:t>Med</w:t>
      </w:r>
      <w:r w:rsidRPr="00C91BA4">
        <w:rPr>
          <w:rFonts w:ascii="Times New Roman" w:hAnsi="Times New Roman" w:cs="Times New Roman"/>
          <w:spacing w:val="5"/>
          <w:sz w:val="28"/>
          <w:szCs w:val="22"/>
          <w:lang w:val="uk-UA"/>
        </w:rPr>
        <w:t xml:space="preserve">. – </w:t>
      </w:r>
      <w:r w:rsidRPr="00C91BA4">
        <w:rPr>
          <w:rFonts w:ascii="Times New Roman" w:hAnsi="Times New Roman" w:cs="Times New Roman"/>
          <w:spacing w:val="-1"/>
          <w:sz w:val="28"/>
          <w:szCs w:val="23"/>
          <w:lang w:val="uk-UA"/>
        </w:rPr>
        <w:t>1986</w:t>
      </w:r>
      <w:r w:rsidRPr="00C91BA4">
        <w:rPr>
          <w:rFonts w:ascii="Times New Roman" w:hAnsi="Times New Roman" w:cs="Times New Roman"/>
          <w:spacing w:val="5"/>
          <w:sz w:val="28"/>
          <w:szCs w:val="22"/>
          <w:lang w:val="uk-UA"/>
        </w:rPr>
        <w:t xml:space="preserve">. – № </w:t>
      </w:r>
      <w:r w:rsidRPr="00C91BA4">
        <w:rPr>
          <w:rFonts w:ascii="Times New Roman" w:hAnsi="Times New Roman" w:cs="Times New Roman"/>
          <w:spacing w:val="-1"/>
          <w:sz w:val="28"/>
          <w:szCs w:val="23"/>
          <w:lang w:val="uk-UA"/>
        </w:rPr>
        <w:t>116</w:t>
      </w:r>
      <w:r w:rsidRPr="00C91BA4">
        <w:rPr>
          <w:rFonts w:ascii="Times New Roman" w:hAnsi="Times New Roman" w:cs="Times New Roman"/>
          <w:spacing w:val="5"/>
          <w:sz w:val="28"/>
          <w:szCs w:val="22"/>
          <w:lang w:val="uk-UA"/>
        </w:rPr>
        <w:t xml:space="preserve">. – Р. </w:t>
      </w:r>
      <w:r w:rsidRPr="00C91BA4">
        <w:rPr>
          <w:rFonts w:ascii="Times New Roman" w:hAnsi="Times New Roman" w:cs="Times New Roman"/>
          <w:spacing w:val="-1"/>
          <w:sz w:val="28"/>
          <w:szCs w:val="23"/>
          <w:lang w:val="uk-UA"/>
        </w:rPr>
        <w:t>248–251.</w:t>
      </w:r>
      <w:bookmarkEnd w:id="145"/>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lang w:val="en-US"/>
        </w:rPr>
      </w:pPr>
      <w:bookmarkStart w:id="146" w:name="_Ref192428619"/>
      <w:r w:rsidRPr="00C91BA4">
        <w:rPr>
          <w:rFonts w:ascii="Times New Roman" w:hAnsi="Times New Roman" w:cs="Times New Roman"/>
          <w:spacing w:val="-1"/>
          <w:sz w:val="28"/>
          <w:szCs w:val="23"/>
          <w:lang w:val="en-US"/>
        </w:rPr>
        <w:t>Allerberger F</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Use of automated nbotyping of Austrian Listeria</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monocytogenes isolates to support epidemiological typing</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 F</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Allerberger</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S</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Fntschel </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Microbiol. Methods</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1999</w:t>
      </w:r>
      <w:r w:rsidRPr="00C91BA4">
        <w:rPr>
          <w:rFonts w:ascii="Times New Roman" w:hAnsi="Times New Roman" w:cs="Times New Roman"/>
          <w:spacing w:val="-1"/>
          <w:sz w:val="28"/>
          <w:szCs w:val="23"/>
          <w:lang w:val="uk-UA"/>
        </w:rPr>
        <w:t xml:space="preserve">. – № </w:t>
      </w:r>
      <w:r w:rsidRPr="00C91BA4">
        <w:rPr>
          <w:rFonts w:ascii="Times New Roman" w:hAnsi="Times New Roman" w:cs="Times New Roman"/>
          <w:spacing w:val="-1"/>
          <w:sz w:val="28"/>
          <w:szCs w:val="23"/>
          <w:lang w:val="en-US"/>
        </w:rPr>
        <w:t xml:space="preserve"> 35</w:t>
      </w:r>
      <w:r w:rsidRPr="00C91BA4">
        <w:rPr>
          <w:rFonts w:ascii="Times New Roman" w:hAnsi="Times New Roman" w:cs="Times New Roman"/>
          <w:spacing w:val="-1"/>
          <w:sz w:val="28"/>
          <w:szCs w:val="23"/>
          <w:lang w:val="uk-UA"/>
        </w:rPr>
        <w:t>.– Р.</w:t>
      </w:r>
      <w:r w:rsidRPr="00C91BA4">
        <w:rPr>
          <w:rFonts w:ascii="Times New Roman" w:hAnsi="Times New Roman" w:cs="Times New Roman"/>
          <w:spacing w:val="-1"/>
          <w:sz w:val="28"/>
          <w:szCs w:val="23"/>
          <w:lang w:val="en-US"/>
        </w:rPr>
        <w:t xml:space="preserve"> 237</w:t>
      </w:r>
      <w:r w:rsidRPr="00C91BA4">
        <w:rPr>
          <w:rFonts w:ascii="Times New Roman" w:hAnsi="Times New Roman" w:cs="Times New Roman"/>
          <w:spacing w:val="-1"/>
          <w:sz w:val="28"/>
          <w:szCs w:val="23"/>
          <w:lang w:val="uk-UA"/>
        </w:rPr>
        <w:t>–2</w:t>
      </w:r>
      <w:r w:rsidRPr="00C91BA4">
        <w:rPr>
          <w:rFonts w:ascii="Times New Roman" w:hAnsi="Times New Roman" w:cs="Times New Roman"/>
          <w:spacing w:val="-1"/>
          <w:sz w:val="28"/>
          <w:szCs w:val="23"/>
          <w:lang w:val="en-US"/>
        </w:rPr>
        <w:t>44</w:t>
      </w:r>
      <w:bookmarkEnd w:id="146"/>
      <w:r w:rsidRPr="00C91BA4">
        <w:rPr>
          <w:rFonts w:ascii="Times New Roman" w:hAnsi="Times New Roman" w:cs="Times New Roman"/>
          <w:spacing w:val="-1"/>
          <w:sz w:val="28"/>
          <w:szCs w:val="23"/>
          <w:lang w:val="en-US"/>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r w:rsidRPr="00C91BA4">
        <w:rPr>
          <w:rFonts w:ascii="Times New Roman" w:hAnsi="Times New Roman" w:cs="Times New Roman"/>
          <w:spacing w:val="-1"/>
          <w:sz w:val="28"/>
          <w:szCs w:val="23"/>
          <w:lang w:val="en-US"/>
        </w:rPr>
        <w:t>A</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national</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electric</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network</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for</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comparison</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of</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PFGE</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profiles</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Listena</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monocytogenes</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L</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Rantala</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S</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Lukinmaa</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A</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Sntonen</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Problems</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of</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 xml:space="preserve">Listeriosis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XIV</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Internatinal</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Symposium.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Mannheim</w:t>
      </w:r>
      <w:r w:rsidRPr="00C91BA4">
        <w:rPr>
          <w:rFonts w:ascii="Times New Roman" w:hAnsi="Times New Roman" w:cs="Times New Roman"/>
          <w:spacing w:val="-1"/>
          <w:sz w:val="28"/>
          <w:szCs w:val="23"/>
          <w:lang w:val="uk-UA"/>
        </w:rPr>
        <w:t xml:space="preserve">, 2001. – </w:t>
      </w:r>
      <w:r w:rsidRPr="00C91BA4">
        <w:rPr>
          <w:rFonts w:ascii="Times New Roman" w:hAnsi="Times New Roman" w:cs="Times New Roman"/>
          <w:spacing w:val="-1"/>
          <w:sz w:val="28"/>
          <w:szCs w:val="23"/>
          <w:lang w:val="en-US"/>
        </w:rPr>
        <w:t>P</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166–169.</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lang w:val="en-US"/>
        </w:rPr>
      </w:pPr>
      <w:bookmarkStart w:id="147" w:name="_Ref192414563"/>
      <w:r w:rsidRPr="00C91BA4">
        <w:rPr>
          <w:rFonts w:ascii="Times New Roman" w:hAnsi="Times New Roman" w:cs="Times New Roman"/>
          <w:spacing w:val="-1"/>
          <w:sz w:val="28"/>
          <w:szCs w:val="23"/>
          <w:lang w:val="en-US"/>
        </w:rPr>
        <w:t>Andre P. First isolation of Listeria welshimen in a human Zentralbl / P. Andre, A. Genicot // Baktenol. Mikrobiol. Hyg. – 1987</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 263</w:t>
      </w:r>
      <w:r w:rsidRPr="00C91BA4">
        <w:rPr>
          <w:rFonts w:ascii="Times New Roman" w:hAnsi="Times New Roman" w:cs="Times New Roman"/>
          <w:spacing w:val="-1"/>
          <w:sz w:val="28"/>
          <w:szCs w:val="23"/>
          <w:lang w:val="uk-UA"/>
        </w:rPr>
        <w:t xml:space="preserve">. – Р. </w:t>
      </w:r>
      <w:r w:rsidRPr="00C91BA4">
        <w:rPr>
          <w:rFonts w:ascii="Times New Roman" w:hAnsi="Times New Roman" w:cs="Times New Roman"/>
          <w:spacing w:val="-1"/>
          <w:sz w:val="28"/>
          <w:szCs w:val="23"/>
          <w:lang w:val="en-US"/>
        </w:rPr>
        <w:t>605</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6</w:t>
      </w:r>
      <w:bookmarkEnd w:id="147"/>
      <w:r w:rsidRPr="00C91BA4">
        <w:rPr>
          <w:rFonts w:ascii="Times New Roman" w:hAnsi="Times New Roman" w:cs="Times New Roman"/>
          <w:spacing w:val="-1"/>
          <w:sz w:val="28"/>
          <w:szCs w:val="23"/>
          <w:lang w:val="uk-UA"/>
        </w:rPr>
        <w:t>06.</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lang w:val="en-US"/>
        </w:rPr>
      </w:pPr>
      <w:bookmarkStart w:id="148" w:name="_Ref192406352"/>
      <w:r w:rsidRPr="00C91BA4">
        <w:rPr>
          <w:rFonts w:ascii="Times New Roman" w:hAnsi="Times New Roman" w:cs="Times New Roman"/>
          <w:spacing w:val="-1"/>
          <w:sz w:val="28"/>
          <w:szCs w:val="23"/>
          <w:lang w:val="en-US"/>
        </w:rPr>
        <w:t>An outbreak of febrile gastroenteritis associated with com contaminated by Listeria monocytogenes / P. Aureli, G. Fiorucci, D.</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 xml:space="preserve">Caroli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en-US"/>
        </w:rPr>
        <w:t xml:space="preserve">// Engl. J. Med. – 2000. –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342</w:t>
      </w:r>
      <w:r w:rsidRPr="00C91BA4">
        <w:rPr>
          <w:rFonts w:ascii="Times New Roman" w:hAnsi="Times New Roman" w:cs="Times New Roman"/>
          <w:spacing w:val="-1"/>
          <w:sz w:val="28"/>
          <w:szCs w:val="23"/>
          <w:lang w:val="uk-UA"/>
        </w:rPr>
        <w:t>. –</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uk-UA"/>
        </w:rPr>
        <w:t xml:space="preserve">Р. </w:t>
      </w:r>
      <w:r w:rsidRPr="00C91BA4">
        <w:rPr>
          <w:rFonts w:ascii="Times New Roman" w:hAnsi="Times New Roman" w:cs="Times New Roman"/>
          <w:spacing w:val="-1"/>
          <w:sz w:val="28"/>
          <w:szCs w:val="23"/>
          <w:lang w:val="en-US"/>
        </w:rPr>
        <w:t>1236</w:t>
      </w:r>
      <w:r w:rsidRPr="00C91BA4">
        <w:rPr>
          <w:rFonts w:ascii="Times New Roman" w:hAnsi="Times New Roman" w:cs="Times New Roman"/>
          <w:spacing w:val="-1"/>
          <w:sz w:val="28"/>
          <w:szCs w:val="23"/>
          <w:lang w:val="uk-UA"/>
        </w:rPr>
        <w:t>–12</w:t>
      </w:r>
      <w:r w:rsidRPr="00C91BA4">
        <w:rPr>
          <w:rFonts w:ascii="Times New Roman" w:hAnsi="Times New Roman" w:cs="Times New Roman"/>
          <w:spacing w:val="-1"/>
          <w:sz w:val="28"/>
          <w:szCs w:val="23"/>
          <w:lang w:val="en-US"/>
        </w:rPr>
        <w:t>41</w:t>
      </w:r>
      <w:bookmarkEnd w:id="148"/>
      <w:r w:rsidRPr="00C91BA4">
        <w:rPr>
          <w:rFonts w:ascii="Times New Roman" w:hAnsi="Times New Roman" w:cs="Times New Roman"/>
          <w:spacing w:val="-1"/>
          <w:sz w:val="28"/>
          <w:szCs w:val="23"/>
          <w:lang w:val="uk-UA"/>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US"/>
        </w:rPr>
      </w:pPr>
      <w:bookmarkStart w:id="149" w:name="_Ref192414253"/>
      <w:r w:rsidRPr="00C91BA4">
        <w:rPr>
          <w:rFonts w:ascii="Times New Roman" w:hAnsi="Times New Roman" w:cs="Times New Roman"/>
          <w:spacing w:val="-1"/>
          <w:sz w:val="28"/>
          <w:szCs w:val="23"/>
          <w:lang w:val="en-US"/>
        </w:rPr>
        <w:t>An outbreak of gastroenteritis and fever due to Listeria monocytogenes in milk</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 xml:space="preserve"> C. B. Dalton, C. C. Austin, J. Sobel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Engl</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J</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Med</w:t>
      </w:r>
      <w:r w:rsidRPr="00C91BA4">
        <w:rPr>
          <w:rFonts w:ascii="Times New Roman" w:hAnsi="Times New Roman" w:cs="Times New Roman"/>
          <w:spacing w:val="-3"/>
          <w:sz w:val="28"/>
          <w:szCs w:val="23"/>
          <w:lang w:val="en-GB"/>
        </w:rPr>
        <w:t>. –</w:t>
      </w:r>
      <w:r w:rsidRPr="00C91BA4">
        <w:rPr>
          <w:rFonts w:ascii="Times New Roman" w:hAnsi="Times New Roman" w:cs="Times New Roman"/>
          <w:spacing w:val="-2"/>
          <w:sz w:val="28"/>
          <w:szCs w:val="23"/>
          <w:lang w:val="en-US"/>
        </w:rPr>
        <w:t xml:space="preserve"> </w:t>
      </w:r>
      <w:r w:rsidRPr="00C91BA4">
        <w:rPr>
          <w:rFonts w:ascii="Times New Roman" w:hAnsi="Times New Roman" w:cs="Times New Roman"/>
          <w:spacing w:val="-1"/>
          <w:sz w:val="28"/>
          <w:szCs w:val="23"/>
          <w:lang w:val="en-US"/>
        </w:rPr>
        <w:t>1997</w:t>
      </w:r>
      <w:r w:rsidRPr="00C91BA4">
        <w:rPr>
          <w:rFonts w:ascii="Times New Roman" w:hAnsi="Times New Roman" w:cs="Times New Roman"/>
          <w:spacing w:val="-3"/>
          <w:sz w:val="28"/>
          <w:szCs w:val="23"/>
          <w:lang w:val="en-GB"/>
        </w:rPr>
        <w:t>. –</w:t>
      </w:r>
      <w:r w:rsidRPr="00C91BA4">
        <w:rPr>
          <w:rFonts w:ascii="Times New Roman" w:hAnsi="Times New Roman" w:cs="Times New Roman"/>
          <w:spacing w:val="-2"/>
          <w:sz w:val="28"/>
          <w:szCs w:val="23"/>
          <w:lang w:val="en-US"/>
        </w:rPr>
        <w:t xml:space="preserve"> </w:t>
      </w:r>
      <w:r w:rsidRPr="00C91BA4">
        <w:rPr>
          <w:rFonts w:ascii="Times New Roman" w:hAnsi="Times New Roman" w:cs="Times New Roman"/>
          <w:spacing w:val="-2"/>
          <w:sz w:val="28"/>
          <w:szCs w:val="23"/>
          <w:lang w:val="en-GB"/>
        </w:rPr>
        <w:t xml:space="preserve">№ </w:t>
      </w:r>
      <w:r w:rsidRPr="00C91BA4">
        <w:rPr>
          <w:rFonts w:ascii="Times New Roman" w:hAnsi="Times New Roman" w:cs="Times New Roman"/>
          <w:spacing w:val="-1"/>
          <w:sz w:val="28"/>
          <w:szCs w:val="23"/>
          <w:lang w:val="en-US"/>
        </w:rPr>
        <w:t>336</w:t>
      </w:r>
      <w:r w:rsidRPr="00C91BA4">
        <w:rPr>
          <w:rFonts w:ascii="Times New Roman" w:hAnsi="Times New Roman" w:cs="Times New Roman"/>
          <w:spacing w:val="-3"/>
          <w:sz w:val="28"/>
          <w:szCs w:val="23"/>
          <w:lang w:val="en-GB"/>
        </w:rPr>
        <w:t>. –</w:t>
      </w:r>
      <w:r w:rsidRPr="00C91BA4">
        <w:rPr>
          <w:rFonts w:ascii="Times New Roman" w:hAnsi="Times New Roman" w:cs="Times New Roman"/>
          <w:spacing w:val="-2"/>
          <w:sz w:val="28"/>
          <w:szCs w:val="23"/>
          <w:lang w:val="en-US"/>
        </w:rPr>
        <w:t xml:space="preserve">               </w:t>
      </w:r>
      <w:proofErr w:type="gramStart"/>
      <w:r w:rsidRPr="00C91BA4">
        <w:rPr>
          <w:rFonts w:ascii="Times New Roman" w:hAnsi="Times New Roman" w:cs="Times New Roman"/>
          <w:spacing w:val="-2"/>
          <w:sz w:val="28"/>
          <w:szCs w:val="23"/>
        </w:rPr>
        <w:t>Р</w:t>
      </w:r>
      <w:r w:rsidRPr="00C91BA4">
        <w:rPr>
          <w:rFonts w:ascii="Times New Roman" w:hAnsi="Times New Roman" w:cs="Times New Roman"/>
          <w:spacing w:val="-2"/>
          <w:sz w:val="28"/>
          <w:szCs w:val="23"/>
          <w:lang w:val="en-GB"/>
        </w:rPr>
        <w:t xml:space="preserve">. </w:t>
      </w:r>
      <w:r w:rsidRPr="00C91BA4">
        <w:rPr>
          <w:rFonts w:ascii="Times New Roman" w:hAnsi="Times New Roman" w:cs="Times New Roman"/>
          <w:spacing w:val="-1"/>
          <w:sz w:val="28"/>
          <w:szCs w:val="23"/>
          <w:lang w:val="en-US"/>
        </w:rPr>
        <w:t>100</w:t>
      </w:r>
      <w:proofErr w:type="gramEnd"/>
      <w:r w:rsidRPr="00C91BA4">
        <w:rPr>
          <w:rFonts w:ascii="Times New Roman" w:hAnsi="Times New Roman" w:cs="Times New Roman"/>
          <w:spacing w:val="-1"/>
          <w:sz w:val="28"/>
          <w:szCs w:val="23"/>
          <w:lang w:val="en-GB"/>
        </w:rPr>
        <w:t>–10</w:t>
      </w:r>
      <w:r w:rsidRPr="00C91BA4">
        <w:rPr>
          <w:rFonts w:ascii="Times New Roman" w:hAnsi="Times New Roman" w:cs="Times New Roman"/>
          <w:spacing w:val="-1"/>
          <w:sz w:val="28"/>
          <w:szCs w:val="23"/>
          <w:lang w:val="en-US"/>
        </w:rPr>
        <w:t>5</w:t>
      </w:r>
      <w:bookmarkEnd w:id="149"/>
      <w:r w:rsidRPr="00C91BA4">
        <w:rPr>
          <w:rFonts w:ascii="Times New Roman" w:hAnsi="Times New Roman" w:cs="Times New Roman"/>
          <w:spacing w:val="-1"/>
          <w:sz w:val="28"/>
          <w:szCs w:val="23"/>
          <w:lang w:val="en-GB"/>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150" w:name="_Ref192406384"/>
      <w:r w:rsidRPr="00C91BA4">
        <w:rPr>
          <w:rFonts w:ascii="Times New Roman" w:hAnsi="Times New Roman" w:cs="Times New Roman"/>
          <w:sz w:val="28"/>
          <w:szCs w:val="22"/>
          <w:lang w:val="en-US"/>
        </w:rPr>
        <w:t>A</w:t>
      </w:r>
      <w:r w:rsidRPr="00C91BA4">
        <w:rPr>
          <w:rFonts w:ascii="Times New Roman" w:hAnsi="Times New Roman" w:cs="Times New Roman"/>
          <w:sz w:val="28"/>
          <w:szCs w:val="22"/>
          <w:lang w:val="uk-UA"/>
        </w:rPr>
        <w:t xml:space="preserve"> </w:t>
      </w:r>
      <w:r w:rsidRPr="00C91BA4">
        <w:rPr>
          <w:rFonts w:ascii="Times New Roman" w:hAnsi="Times New Roman" w:cs="Times New Roman"/>
          <w:sz w:val="28"/>
          <w:szCs w:val="22"/>
          <w:lang w:val="en-US"/>
        </w:rPr>
        <w:t>point</w:t>
      </w:r>
      <w:r w:rsidRPr="00C91BA4">
        <w:rPr>
          <w:rFonts w:ascii="Times New Roman" w:hAnsi="Times New Roman" w:cs="Times New Roman"/>
          <w:sz w:val="28"/>
          <w:szCs w:val="22"/>
          <w:lang w:val="uk-UA"/>
        </w:rPr>
        <w:t>-</w:t>
      </w:r>
      <w:r w:rsidRPr="00C91BA4">
        <w:rPr>
          <w:rFonts w:ascii="Times New Roman" w:hAnsi="Times New Roman" w:cs="Times New Roman"/>
          <w:sz w:val="28"/>
          <w:szCs w:val="22"/>
          <w:lang w:val="en-US"/>
        </w:rPr>
        <w:t>source</w:t>
      </w:r>
      <w:r w:rsidRPr="00C91BA4">
        <w:rPr>
          <w:rFonts w:ascii="Times New Roman" w:hAnsi="Times New Roman" w:cs="Times New Roman"/>
          <w:sz w:val="28"/>
          <w:szCs w:val="22"/>
          <w:lang w:val="uk-UA"/>
        </w:rPr>
        <w:t xml:space="preserve"> </w:t>
      </w:r>
      <w:r w:rsidRPr="00C91BA4">
        <w:rPr>
          <w:rFonts w:ascii="Times New Roman" w:hAnsi="Times New Roman" w:cs="Times New Roman"/>
          <w:sz w:val="28"/>
          <w:szCs w:val="22"/>
          <w:lang w:val="en-US"/>
        </w:rPr>
        <w:t>food</w:t>
      </w:r>
      <w:r w:rsidRPr="00C91BA4">
        <w:rPr>
          <w:rFonts w:ascii="Times New Roman" w:hAnsi="Times New Roman" w:cs="Times New Roman"/>
          <w:sz w:val="28"/>
          <w:szCs w:val="22"/>
          <w:lang w:val="uk-UA"/>
        </w:rPr>
        <w:t>-</w:t>
      </w:r>
      <w:r w:rsidRPr="00C91BA4">
        <w:rPr>
          <w:rFonts w:ascii="Times New Roman" w:hAnsi="Times New Roman" w:cs="Times New Roman"/>
          <w:sz w:val="28"/>
          <w:szCs w:val="22"/>
          <w:lang w:val="en-US"/>
        </w:rPr>
        <w:t>borne</w:t>
      </w:r>
      <w:r w:rsidRPr="00C91BA4">
        <w:rPr>
          <w:rFonts w:ascii="Times New Roman" w:hAnsi="Times New Roman" w:cs="Times New Roman"/>
          <w:spacing w:val="6"/>
          <w:sz w:val="28"/>
          <w:szCs w:val="22"/>
          <w:lang w:val="en-US"/>
        </w:rPr>
        <w:t>listeriosis</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outbreak</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documented</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incubation</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period</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and</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possible</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mild</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illness</w:t>
      </w:r>
      <w:r w:rsidRPr="00C91BA4">
        <w:rPr>
          <w:rFonts w:ascii="Times New Roman" w:hAnsi="Times New Roman" w:cs="Times New Roman"/>
          <w:spacing w:val="6"/>
          <w:sz w:val="28"/>
          <w:szCs w:val="22"/>
          <w:lang w:val="uk-UA"/>
        </w:rPr>
        <w:t xml:space="preserve"> / </w:t>
      </w:r>
      <w:r w:rsidRPr="00C91BA4">
        <w:rPr>
          <w:rFonts w:ascii="Times New Roman" w:hAnsi="Times New Roman" w:cs="Times New Roman"/>
          <w:sz w:val="28"/>
          <w:szCs w:val="22"/>
          <w:lang w:val="en-GB"/>
        </w:rPr>
        <w:t>F</w:t>
      </w:r>
      <w:r w:rsidRPr="00C91BA4">
        <w:rPr>
          <w:rFonts w:ascii="Times New Roman" w:hAnsi="Times New Roman" w:cs="Times New Roman"/>
          <w:sz w:val="28"/>
          <w:szCs w:val="22"/>
          <w:lang w:val="uk-UA"/>
        </w:rPr>
        <w:t>.</w:t>
      </w:r>
      <w:r w:rsidRPr="00C91BA4">
        <w:rPr>
          <w:rFonts w:ascii="Times New Roman" w:hAnsi="Times New Roman" w:cs="Times New Roman"/>
          <w:sz w:val="28"/>
          <w:szCs w:val="22"/>
          <w:lang w:val="en-US"/>
        </w:rPr>
        <w:t xml:space="preserve"> </w:t>
      </w:r>
      <w:r w:rsidRPr="00C91BA4">
        <w:rPr>
          <w:rFonts w:ascii="Times New Roman" w:hAnsi="Times New Roman" w:cs="Times New Roman"/>
          <w:sz w:val="28"/>
          <w:szCs w:val="22"/>
          <w:lang w:val="en-GB"/>
        </w:rPr>
        <w:t>X. Riedo</w:t>
      </w:r>
      <w:r w:rsidRPr="00C91BA4">
        <w:rPr>
          <w:rFonts w:ascii="Times New Roman" w:hAnsi="Times New Roman" w:cs="Times New Roman"/>
          <w:sz w:val="28"/>
          <w:szCs w:val="22"/>
          <w:lang w:val="uk-UA"/>
        </w:rPr>
        <w:t xml:space="preserve">, </w:t>
      </w:r>
      <w:r w:rsidRPr="00C91BA4">
        <w:rPr>
          <w:rFonts w:ascii="Times New Roman" w:hAnsi="Times New Roman" w:cs="Times New Roman"/>
          <w:sz w:val="28"/>
          <w:szCs w:val="22"/>
          <w:lang w:val="en-GB"/>
        </w:rPr>
        <w:t>R</w:t>
      </w:r>
      <w:r w:rsidRPr="00C91BA4">
        <w:rPr>
          <w:rFonts w:ascii="Times New Roman" w:hAnsi="Times New Roman" w:cs="Times New Roman"/>
          <w:sz w:val="28"/>
          <w:szCs w:val="22"/>
          <w:lang w:val="uk-UA"/>
        </w:rPr>
        <w:t>.</w:t>
      </w:r>
      <w:r w:rsidRPr="00C91BA4">
        <w:rPr>
          <w:rFonts w:ascii="Times New Roman" w:hAnsi="Times New Roman" w:cs="Times New Roman"/>
          <w:sz w:val="28"/>
          <w:szCs w:val="22"/>
          <w:lang w:val="en-US"/>
        </w:rPr>
        <w:t xml:space="preserve"> </w:t>
      </w:r>
      <w:r w:rsidRPr="00C91BA4">
        <w:rPr>
          <w:rFonts w:ascii="Times New Roman" w:hAnsi="Times New Roman" w:cs="Times New Roman"/>
          <w:sz w:val="28"/>
          <w:szCs w:val="22"/>
          <w:lang w:val="en-GB"/>
        </w:rPr>
        <w:t>W</w:t>
      </w:r>
      <w:r w:rsidRPr="00C91BA4">
        <w:rPr>
          <w:rFonts w:ascii="Times New Roman" w:hAnsi="Times New Roman" w:cs="Times New Roman"/>
          <w:sz w:val="28"/>
          <w:szCs w:val="22"/>
          <w:lang w:val="uk-UA"/>
        </w:rPr>
        <w:t>.</w:t>
      </w:r>
      <w:r w:rsidRPr="00C91BA4">
        <w:rPr>
          <w:rFonts w:ascii="Times New Roman" w:hAnsi="Times New Roman" w:cs="Times New Roman"/>
          <w:sz w:val="28"/>
          <w:szCs w:val="22"/>
          <w:lang w:val="en-US"/>
        </w:rPr>
        <w:t xml:space="preserve"> </w:t>
      </w:r>
      <w:r w:rsidRPr="00C91BA4">
        <w:rPr>
          <w:rFonts w:ascii="Times New Roman" w:hAnsi="Times New Roman" w:cs="Times New Roman"/>
          <w:sz w:val="28"/>
          <w:szCs w:val="22"/>
          <w:lang w:val="en-GB"/>
        </w:rPr>
        <w:t>Pinner</w:t>
      </w:r>
      <w:r w:rsidRPr="00C91BA4">
        <w:rPr>
          <w:rFonts w:ascii="Times New Roman" w:hAnsi="Times New Roman" w:cs="Times New Roman"/>
          <w:sz w:val="28"/>
          <w:szCs w:val="22"/>
          <w:lang w:val="uk-UA"/>
        </w:rPr>
        <w:t xml:space="preserve">, </w:t>
      </w:r>
      <w:r w:rsidRPr="00C91BA4">
        <w:rPr>
          <w:rFonts w:ascii="Times New Roman" w:hAnsi="Times New Roman" w:cs="Times New Roman"/>
          <w:sz w:val="28"/>
          <w:szCs w:val="22"/>
          <w:lang w:val="en-GB"/>
        </w:rPr>
        <w:t>M. de</w:t>
      </w:r>
      <w:r w:rsidRPr="00C91BA4">
        <w:rPr>
          <w:rFonts w:ascii="Times New Roman" w:hAnsi="Times New Roman" w:cs="Times New Roman"/>
          <w:sz w:val="28"/>
          <w:szCs w:val="22"/>
          <w:lang w:val="uk-UA"/>
        </w:rPr>
        <w:t xml:space="preserve"> </w:t>
      </w:r>
      <w:r w:rsidRPr="00C91BA4">
        <w:rPr>
          <w:rFonts w:ascii="Times New Roman" w:hAnsi="Times New Roman" w:cs="Times New Roman"/>
          <w:sz w:val="28"/>
          <w:szCs w:val="22"/>
          <w:lang w:val="en-GB"/>
        </w:rPr>
        <w:t>Lourdes</w:t>
      </w:r>
      <w:r w:rsidRPr="00C91BA4">
        <w:rPr>
          <w:rFonts w:ascii="Times New Roman" w:hAnsi="Times New Roman" w:cs="Times New Roman"/>
          <w:sz w:val="28"/>
          <w:szCs w:val="22"/>
          <w:lang w:val="uk-UA"/>
        </w:rPr>
        <w:t xml:space="preserve"> </w:t>
      </w:r>
      <w:r w:rsidRPr="00C91BA4">
        <w:rPr>
          <w:rFonts w:ascii="Times New Roman" w:hAnsi="Times New Roman" w:cs="Times New Roman"/>
          <w:sz w:val="28"/>
          <w:szCs w:val="22"/>
          <w:lang w:val="en-GB"/>
        </w:rPr>
        <w:t>Tosca</w:t>
      </w:r>
      <w:r w:rsidRPr="00C91BA4">
        <w:rPr>
          <w:rFonts w:ascii="Times New Roman" w:hAnsi="Times New Roman" w:cs="Times New Roman"/>
          <w:sz w:val="28"/>
          <w:szCs w:val="22"/>
          <w:lang w:val="uk-UA"/>
        </w:rPr>
        <w:t xml:space="preserve">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w:t>
      </w:r>
      <w:r w:rsidRPr="00C91BA4">
        <w:rPr>
          <w:rFonts w:ascii="Times New Roman" w:hAnsi="Times New Roman" w:cs="Times New Roman"/>
          <w:sz w:val="28"/>
          <w:szCs w:val="22"/>
          <w:lang w:val="uk-UA"/>
        </w:rPr>
        <w:t xml:space="preserve"> // </w:t>
      </w:r>
      <w:r w:rsidRPr="00C91BA4">
        <w:rPr>
          <w:rFonts w:ascii="Times New Roman" w:hAnsi="Times New Roman" w:cs="Times New Roman"/>
          <w:spacing w:val="6"/>
          <w:sz w:val="28"/>
          <w:szCs w:val="22"/>
          <w:lang w:val="en-US"/>
        </w:rPr>
        <w:t>J</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Infect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7"/>
          <w:sz w:val="28"/>
          <w:szCs w:val="22"/>
          <w:lang w:val="en-US"/>
        </w:rPr>
        <w:t>Dis</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7"/>
          <w:sz w:val="28"/>
          <w:szCs w:val="22"/>
          <w:lang w:val="uk-UA"/>
        </w:rPr>
        <w:t>1994</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7"/>
          <w:sz w:val="28"/>
          <w:szCs w:val="22"/>
          <w:lang w:val="uk-UA"/>
        </w:rPr>
        <w:t>170</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1"/>
          <w:sz w:val="28"/>
          <w:szCs w:val="23"/>
          <w:lang w:val="uk-UA"/>
        </w:rPr>
        <w:t xml:space="preserve">Р. </w:t>
      </w:r>
      <w:r w:rsidRPr="00C91BA4">
        <w:rPr>
          <w:rFonts w:ascii="Times New Roman" w:hAnsi="Times New Roman" w:cs="Times New Roman"/>
          <w:spacing w:val="7"/>
          <w:sz w:val="28"/>
          <w:szCs w:val="22"/>
          <w:lang w:val="uk-UA"/>
        </w:rPr>
        <w:t>693–696.</w:t>
      </w:r>
      <w:bookmarkEnd w:id="150"/>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US"/>
        </w:rPr>
      </w:pPr>
      <w:bookmarkStart w:id="151" w:name="_Ref192427345"/>
      <w:r w:rsidRPr="00C91BA4">
        <w:rPr>
          <w:rFonts w:ascii="Times New Roman" w:hAnsi="Times New Roman" w:cs="Times New Roman"/>
          <w:spacing w:val="3"/>
          <w:sz w:val="28"/>
          <w:szCs w:val="23"/>
          <w:lang w:val="en-US"/>
        </w:rPr>
        <w:t xml:space="preserve">A selective differential medium for the </w:t>
      </w:r>
      <w:r w:rsidRPr="00C91BA4">
        <w:rPr>
          <w:rFonts w:ascii="Times New Roman" w:hAnsi="Times New Roman" w:cs="Times New Roman"/>
          <w:sz w:val="28"/>
          <w:szCs w:val="23"/>
          <w:lang w:val="en-US"/>
        </w:rPr>
        <w:t xml:space="preserve">isolation </w:t>
      </w:r>
      <w:r w:rsidRPr="00C91BA4">
        <w:rPr>
          <w:rFonts w:ascii="Times New Roman" w:hAnsi="Times New Roman" w:cs="Times New Roman"/>
          <w:spacing w:val="3"/>
          <w:sz w:val="28"/>
          <w:szCs w:val="23"/>
          <w:lang w:val="en-US"/>
        </w:rPr>
        <w:t>of Listeria monocytogenes</w:t>
      </w:r>
      <w:r w:rsidRPr="00C91BA4">
        <w:rPr>
          <w:rFonts w:ascii="Times New Roman" w:hAnsi="Times New Roman" w:cs="Times New Roman"/>
          <w:spacing w:val="3"/>
          <w:sz w:val="28"/>
          <w:szCs w:val="23"/>
          <w:lang w:val="en-GB"/>
        </w:rPr>
        <w:t xml:space="preserve"> /</w:t>
      </w:r>
      <w:r w:rsidRPr="00C91BA4">
        <w:rPr>
          <w:rFonts w:ascii="Times New Roman" w:hAnsi="Times New Roman" w:cs="Times New Roman"/>
          <w:i/>
          <w:iCs/>
          <w:sz w:val="28"/>
          <w:szCs w:val="23"/>
          <w:lang w:val="en-US"/>
        </w:rPr>
        <w:t xml:space="preserve"> </w:t>
      </w:r>
      <w:r w:rsidRPr="00C91BA4">
        <w:rPr>
          <w:rFonts w:ascii="Times New Roman" w:hAnsi="Times New Roman" w:cs="Times New Roman"/>
          <w:spacing w:val="3"/>
          <w:sz w:val="28"/>
          <w:szCs w:val="23"/>
          <w:lang w:val="en-US"/>
        </w:rPr>
        <w:t>G. D. Curtis, R. Mitchell, A</w:t>
      </w:r>
      <w:r w:rsidRPr="00C91BA4">
        <w:rPr>
          <w:rFonts w:ascii="Times New Roman" w:hAnsi="Times New Roman" w:cs="Times New Roman"/>
          <w:spacing w:val="3"/>
          <w:sz w:val="28"/>
          <w:szCs w:val="23"/>
          <w:lang w:val="en-GB"/>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3"/>
          <w:sz w:val="28"/>
          <w:szCs w:val="23"/>
          <w:lang w:val="en-US"/>
        </w:rPr>
        <w:t xml:space="preserve">King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z w:val="28"/>
          <w:szCs w:val="23"/>
          <w:lang w:val="en-US"/>
        </w:rPr>
        <w:t>Appl</w:t>
      </w:r>
      <w:r w:rsidRPr="00C91BA4">
        <w:rPr>
          <w:rFonts w:ascii="Times New Roman" w:hAnsi="Times New Roman" w:cs="Times New Roman"/>
          <w:sz w:val="28"/>
          <w:szCs w:val="23"/>
          <w:lang w:val="en-GB"/>
        </w:rPr>
        <w:t>.</w:t>
      </w:r>
      <w:r w:rsidRPr="00C91BA4">
        <w:rPr>
          <w:rFonts w:ascii="Times New Roman" w:hAnsi="Times New Roman" w:cs="Times New Roman"/>
          <w:sz w:val="28"/>
          <w:szCs w:val="23"/>
          <w:lang w:val="en-US"/>
        </w:rPr>
        <w:t xml:space="preserve"> Microbiol</w:t>
      </w:r>
      <w:r w:rsidRPr="00C91BA4">
        <w:rPr>
          <w:rFonts w:ascii="Times New Roman" w:hAnsi="Times New Roman" w:cs="Times New Roman"/>
          <w:sz w:val="28"/>
          <w:szCs w:val="23"/>
          <w:lang w:val="en-GB"/>
        </w:rPr>
        <w:t>.</w:t>
      </w:r>
      <w:r w:rsidRPr="00C91BA4">
        <w:rPr>
          <w:rFonts w:ascii="Times New Roman" w:hAnsi="Times New Roman" w:cs="Times New Roman"/>
          <w:spacing w:val="-2"/>
          <w:sz w:val="28"/>
          <w:szCs w:val="23"/>
          <w:lang w:val="en-US"/>
        </w:rPr>
        <w:t xml:space="preserve"> – </w:t>
      </w:r>
      <w:r w:rsidRPr="00C91BA4">
        <w:rPr>
          <w:rFonts w:ascii="Times New Roman" w:hAnsi="Times New Roman" w:cs="Times New Roman"/>
          <w:sz w:val="28"/>
          <w:szCs w:val="23"/>
          <w:lang w:val="en-US"/>
        </w:rPr>
        <w:t>1989</w:t>
      </w:r>
      <w:r w:rsidRPr="00C91BA4">
        <w:rPr>
          <w:rFonts w:ascii="Times New Roman" w:hAnsi="Times New Roman" w:cs="Times New Roman"/>
          <w:spacing w:val="-2"/>
          <w:sz w:val="28"/>
          <w:szCs w:val="23"/>
          <w:lang w:val="en-US"/>
        </w:rPr>
        <w:t xml:space="preserve">. – </w:t>
      </w:r>
      <w:r w:rsidRPr="00C91BA4">
        <w:rPr>
          <w:rFonts w:ascii="Times New Roman" w:hAnsi="Times New Roman" w:cs="Times New Roman"/>
          <w:spacing w:val="-2"/>
          <w:sz w:val="28"/>
          <w:szCs w:val="23"/>
          <w:lang w:val="en-GB"/>
        </w:rPr>
        <w:t xml:space="preserve">№ </w:t>
      </w:r>
      <w:r w:rsidRPr="00C91BA4">
        <w:rPr>
          <w:rFonts w:ascii="Times New Roman" w:hAnsi="Times New Roman" w:cs="Times New Roman"/>
          <w:sz w:val="28"/>
          <w:szCs w:val="23"/>
          <w:lang w:val="en-US"/>
        </w:rPr>
        <w:t>8</w:t>
      </w:r>
      <w:r w:rsidRPr="00C91BA4">
        <w:rPr>
          <w:rFonts w:ascii="Times New Roman" w:hAnsi="Times New Roman" w:cs="Times New Roman"/>
          <w:spacing w:val="-2"/>
          <w:sz w:val="28"/>
          <w:szCs w:val="23"/>
          <w:lang w:val="en-US"/>
        </w:rPr>
        <w:t xml:space="preserve">. –              </w:t>
      </w:r>
      <w:proofErr w:type="gramStart"/>
      <w:r w:rsidRPr="00C91BA4">
        <w:rPr>
          <w:rFonts w:ascii="Times New Roman" w:hAnsi="Times New Roman" w:cs="Times New Roman"/>
          <w:spacing w:val="-2"/>
          <w:sz w:val="28"/>
          <w:szCs w:val="23"/>
        </w:rPr>
        <w:t>Р</w:t>
      </w:r>
      <w:r w:rsidRPr="00C91BA4">
        <w:rPr>
          <w:rFonts w:ascii="Times New Roman" w:hAnsi="Times New Roman" w:cs="Times New Roman"/>
          <w:spacing w:val="-2"/>
          <w:sz w:val="28"/>
          <w:szCs w:val="23"/>
          <w:lang w:val="en-GB"/>
        </w:rPr>
        <w:t xml:space="preserve">. </w:t>
      </w:r>
      <w:r w:rsidRPr="00C91BA4">
        <w:rPr>
          <w:rFonts w:ascii="Times New Roman" w:hAnsi="Times New Roman" w:cs="Times New Roman"/>
          <w:sz w:val="28"/>
          <w:szCs w:val="23"/>
          <w:lang w:val="en-US"/>
        </w:rPr>
        <w:t>95</w:t>
      </w:r>
      <w:proofErr w:type="gramEnd"/>
      <w:r w:rsidRPr="00C91BA4">
        <w:rPr>
          <w:rFonts w:ascii="Times New Roman" w:hAnsi="Times New Roman" w:cs="Times New Roman"/>
          <w:sz w:val="28"/>
          <w:szCs w:val="23"/>
          <w:lang w:val="en-US"/>
        </w:rPr>
        <w:t>–</w:t>
      </w:r>
      <w:r w:rsidRPr="00C91BA4">
        <w:rPr>
          <w:rFonts w:ascii="Times New Roman" w:hAnsi="Times New Roman" w:cs="Times New Roman"/>
          <w:sz w:val="28"/>
          <w:szCs w:val="23"/>
          <w:lang w:val="en-GB"/>
        </w:rPr>
        <w:t>9</w:t>
      </w:r>
      <w:r w:rsidRPr="00C91BA4">
        <w:rPr>
          <w:rFonts w:ascii="Times New Roman" w:hAnsi="Times New Roman" w:cs="Times New Roman"/>
          <w:sz w:val="28"/>
          <w:szCs w:val="23"/>
          <w:lang w:val="en-US"/>
        </w:rPr>
        <w:t>8.</w:t>
      </w:r>
      <w:bookmarkEnd w:id="151"/>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US"/>
        </w:rPr>
      </w:pPr>
      <w:bookmarkStart w:id="152" w:name="_Ref192428188"/>
      <w:r w:rsidRPr="00C91BA4">
        <w:rPr>
          <w:rFonts w:ascii="Times New Roman" w:hAnsi="Times New Roman" w:cs="Times New Roman"/>
          <w:spacing w:val="3"/>
          <w:sz w:val="28"/>
          <w:szCs w:val="22"/>
          <w:lang w:val="en-US"/>
        </w:rPr>
        <w:t>Automated ribotyping using different enzymes to improve discrimination of Listeria monocytogenes isolates, with a particular focus on serotype 4b strains</w:t>
      </w:r>
      <w:r w:rsidRPr="00C91BA4">
        <w:rPr>
          <w:rFonts w:ascii="Times New Roman" w:hAnsi="Times New Roman" w:cs="Times New Roman"/>
          <w:spacing w:val="3"/>
          <w:sz w:val="28"/>
          <w:szCs w:val="22"/>
          <w:lang w:val="en-GB"/>
        </w:rPr>
        <w:t xml:space="preserve"> /          A. De Cesare, J. Bruce, T. Dambaugh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3"/>
          <w:sz w:val="28"/>
          <w:szCs w:val="22"/>
          <w:lang w:val="en-GB"/>
        </w:rPr>
        <w:t>//</w:t>
      </w:r>
      <w:r w:rsidRPr="00C91BA4">
        <w:rPr>
          <w:rFonts w:ascii="Times New Roman" w:hAnsi="Times New Roman" w:cs="Times New Roman"/>
          <w:spacing w:val="3"/>
          <w:sz w:val="28"/>
          <w:szCs w:val="22"/>
          <w:lang w:val="en-US"/>
        </w:rPr>
        <w:t xml:space="preserve"> J</w:t>
      </w:r>
      <w:r w:rsidRPr="00C91BA4">
        <w:rPr>
          <w:rFonts w:ascii="Times New Roman" w:hAnsi="Times New Roman" w:cs="Times New Roman"/>
          <w:spacing w:val="3"/>
          <w:sz w:val="28"/>
          <w:szCs w:val="22"/>
          <w:lang w:val="en-GB"/>
        </w:rPr>
        <w:t>.</w:t>
      </w:r>
      <w:r w:rsidRPr="00C91BA4">
        <w:rPr>
          <w:rFonts w:ascii="Times New Roman" w:hAnsi="Times New Roman" w:cs="Times New Roman"/>
          <w:spacing w:val="3"/>
          <w:sz w:val="28"/>
          <w:szCs w:val="22"/>
          <w:lang w:val="en-US"/>
        </w:rPr>
        <w:t xml:space="preserve"> Clin. Microbiol</w:t>
      </w:r>
      <w:r w:rsidRPr="00C91BA4">
        <w:rPr>
          <w:rFonts w:ascii="Times New Roman" w:hAnsi="Times New Roman" w:cs="Times New Roman"/>
          <w:spacing w:val="3"/>
          <w:sz w:val="28"/>
          <w:szCs w:val="22"/>
          <w:lang w:val="en-GB"/>
        </w:rPr>
        <w:t>.</w:t>
      </w:r>
      <w:r w:rsidRPr="00C91BA4">
        <w:rPr>
          <w:rFonts w:ascii="Times New Roman" w:hAnsi="Times New Roman" w:cs="Times New Roman"/>
          <w:sz w:val="28"/>
          <w:szCs w:val="28"/>
          <w:lang w:val="uk-UA"/>
        </w:rPr>
        <w:t xml:space="preserve"> – </w:t>
      </w:r>
      <w:r w:rsidRPr="00C91BA4">
        <w:rPr>
          <w:rFonts w:ascii="Times New Roman" w:hAnsi="Times New Roman" w:cs="Times New Roman"/>
          <w:spacing w:val="3"/>
          <w:sz w:val="28"/>
          <w:szCs w:val="22"/>
          <w:lang w:val="en-US"/>
        </w:rPr>
        <w:t>2001</w:t>
      </w:r>
      <w:r w:rsidRPr="00C91BA4">
        <w:rPr>
          <w:rFonts w:ascii="Times New Roman" w:hAnsi="Times New Roman" w:cs="Times New Roman"/>
          <w:sz w:val="28"/>
          <w:szCs w:val="28"/>
          <w:lang w:val="uk-UA"/>
        </w:rPr>
        <w:t xml:space="preserve">. – № </w:t>
      </w:r>
      <w:r w:rsidRPr="00C91BA4">
        <w:rPr>
          <w:rFonts w:ascii="Times New Roman" w:hAnsi="Times New Roman" w:cs="Times New Roman"/>
          <w:spacing w:val="3"/>
          <w:sz w:val="28"/>
          <w:szCs w:val="22"/>
          <w:lang w:val="en-US"/>
        </w:rPr>
        <w:t>39</w:t>
      </w:r>
      <w:r w:rsidRPr="00C91BA4">
        <w:rPr>
          <w:rFonts w:ascii="Times New Roman" w:hAnsi="Times New Roman" w:cs="Times New Roman"/>
          <w:sz w:val="28"/>
          <w:szCs w:val="28"/>
          <w:lang w:val="uk-UA"/>
        </w:rPr>
        <w:t>. –</w:t>
      </w:r>
      <w:r w:rsidRPr="00C91BA4">
        <w:rPr>
          <w:rFonts w:ascii="Times New Roman" w:hAnsi="Times New Roman" w:cs="Times New Roman"/>
          <w:spacing w:val="3"/>
          <w:sz w:val="28"/>
          <w:szCs w:val="22"/>
          <w:lang w:val="en-US"/>
        </w:rPr>
        <w:t xml:space="preserve"> </w:t>
      </w:r>
      <w:r w:rsidRPr="00C91BA4">
        <w:rPr>
          <w:rFonts w:ascii="Times New Roman" w:hAnsi="Times New Roman" w:cs="Times New Roman"/>
          <w:spacing w:val="3"/>
          <w:sz w:val="28"/>
          <w:szCs w:val="22"/>
        </w:rPr>
        <w:t>Р</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3"/>
          <w:sz w:val="28"/>
          <w:szCs w:val="22"/>
          <w:lang w:val="en-US"/>
        </w:rPr>
        <w:t>3002</w:t>
      </w:r>
      <w:r w:rsidRPr="00C91BA4">
        <w:rPr>
          <w:rFonts w:ascii="Times New Roman" w:hAnsi="Times New Roman" w:cs="Times New Roman"/>
          <w:spacing w:val="3"/>
          <w:sz w:val="28"/>
          <w:szCs w:val="22"/>
          <w:lang w:val="en-GB"/>
        </w:rPr>
        <w:t>–300</w:t>
      </w:r>
      <w:r w:rsidRPr="00C91BA4">
        <w:rPr>
          <w:rFonts w:ascii="Times New Roman" w:hAnsi="Times New Roman" w:cs="Times New Roman"/>
          <w:spacing w:val="3"/>
          <w:sz w:val="28"/>
          <w:szCs w:val="22"/>
          <w:lang w:val="en-US"/>
        </w:rPr>
        <w:t>5.</w:t>
      </w:r>
      <w:bookmarkEnd w:id="152"/>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lang w:val="en-US"/>
        </w:rPr>
      </w:pPr>
      <w:bookmarkStart w:id="153" w:name="_Ref192428500"/>
      <w:r w:rsidRPr="00C91BA4">
        <w:rPr>
          <w:rFonts w:ascii="Times New Roman" w:hAnsi="Times New Roman" w:cs="Times New Roman"/>
          <w:spacing w:val="-1"/>
          <w:sz w:val="28"/>
          <w:szCs w:val="23"/>
          <w:lang w:val="en-US"/>
        </w:rPr>
        <w:t xml:space="preserve">Belyi Y. A simple colony-blot method for </w:t>
      </w:r>
      <w:r w:rsidRPr="00C91BA4">
        <w:rPr>
          <w:rFonts w:ascii="Times New Roman" w:hAnsi="Times New Roman" w:cs="Times New Roman"/>
          <w:sz w:val="28"/>
          <w:szCs w:val="23"/>
          <w:lang w:val="en-US"/>
        </w:rPr>
        <w:t xml:space="preserve">identification of Listeria in food </w:t>
      </w:r>
      <w:r w:rsidRPr="00C91BA4">
        <w:rPr>
          <w:rFonts w:ascii="Times New Roman" w:hAnsi="Times New Roman" w:cs="Times New Roman"/>
          <w:sz w:val="28"/>
          <w:szCs w:val="23"/>
          <w:lang w:val="en-US"/>
        </w:rPr>
        <w:lastRenderedPageBreak/>
        <w:t xml:space="preserve">samples / </w:t>
      </w:r>
      <w:r w:rsidRPr="00C91BA4">
        <w:rPr>
          <w:rFonts w:ascii="Times New Roman" w:hAnsi="Times New Roman" w:cs="Times New Roman"/>
          <w:spacing w:val="-1"/>
          <w:sz w:val="28"/>
          <w:szCs w:val="23"/>
          <w:lang w:val="en-US"/>
        </w:rPr>
        <w:t xml:space="preserve">Y. Belyi, N. Varfolomeeva, I. Tartakovsky </w:t>
      </w:r>
      <w:r w:rsidRPr="00C91BA4">
        <w:rPr>
          <w:rFonts w:ascii="Times New Roman" w:hAnsi="Times New Roman" w:cs="Times New Roman"/>
          <w:sz w:val="28"/>
          <w:szCs w:val="23"/>
          <w:lang w:val="en-GB"/>
        </w:rPr>
        <w:t xml:space="preserve">// </w:t>
      </w:r>
      <w:r w:rsidRPr="00C91BA4">
        <w:rPr>
          <w:rFonts w:ascii="Times New Roman" w:hAnsi="Times New Roman" w:cs="Times New Roman"/>
          <w:sz w:val="28"/>
          <w:szCs w:val="23"/>
          <w:lang w:val="en-US"/>
        </w:rPr>
        <w:t>Med. Microbiol</w:t>
      </w:r>
      <w:r w:rsidRPr="00C91BA4">
        <w:rPr>
          <w:rFonts w:ascii="Times New Roman" w:hAnsi="Times New Roman" w:cs="Times New Roman"/>
          <w:sz w:val="28"/>
          <w:szCs w:val="23"/>
          <w:lang w:val="en-GB"/>
        </w:rPr>
        <w:t xml:space="preserve">. – </w:t>
      </w:r>
      <w:r w:rsidRPr="00C91BA4">
        <w:rPr>
          <w:rFonts w:ascii="Times New Roman" w:hAnsi="Times New Roman" w:cs="Times New Roman"/>
          <w:sz w:val="28"/>
          <w:szCs w:val="23"/>
          <w:lang w:val="en-US"/>
        </w:rPr>
        <w:t>1995</w:t>
      </w:r>
      <w:r w:rsidRPr="00C91BA4">
        <w:rPr>
          <w:rFonts w:ascii="Times New Roman" w:hAnsi="Times New Roman" w:cs="Times New Roman"/>
          <w:sz w:val="28"/>
          <w:szCs w:val="23"/>
          <w:lang w:val="en-GB"/>
        </w:rPr>
        <w:t>. –         №</w:t>
      </w:r>
      <w:r w:rsidRPr="00C91BA4">
        <w:rPr>
          <w:rFonts w:ascii="Times New Roman" w:hAnsi="Times New Roman" w:cs="Times New Roman"/>
          <w:sz w:val="28"/>
          <w:szCs w:val="23"/>
          <w:lang w:val="en-US"/>
        </w:rPr>
        <w:t xml:space="preserve"> 184</w:t>
      </w:r>
      <w:r w:rsidRPr="00C91BA4">
        <w:rPr>
          <w:rFonts w:ascii="Times New Roman" w:hAnsi="Times New Roman" w:cs="Times New Roman"/>
          <w:sz w:val="28"/>
          <w:szCs w:val="23"/>
          <w:lang w:val="en-GB"/>
        </w:rPr>
        <w:t xml:space="preserve">. – </w:t>
      </w:r>
      <w:r w:rsidRPr="00C91BA4">
        <w:rPr>
          <w:rFonts w:ascii="Times New Roman" w:hAnsi="Times New Roman" w:cs="Times New Roman"/>
          <w:sz w:val="28"/>
          <w:szCs w:val="23"/>
          <w:lang w:val="en-US"/>
        </w:rPr>
        <w:t>105</w:t>
      </w:r>
      <w:r w:rsidRPr="00C91BA4">
        <w:rPr>
          <w:rFonts w:ascii="Times New Roman" w:hAnsi="Times New Roman" w:cs="Times New Roman"/>
          <w:sz w:val="28"/>
          <w:szCs w:val="23"/>
          <w:lang w:val="en-GB"/>
        </w:rPr>
        <w:t>–10</w:t>
      </w:r>
      <w:r w:rsidRPr="00C91BA4">
        <w:rPr>
          <w:rFonts w:ascii="Times New Roman" w:hAnsi="Times New Roman" w:cs="Times New Roman"/>
          <w:sz w:val="28"/>
          <w:szCs w:val="23"/>
          <w:lang w:val="en-US"/>
        </w:rPr>
        <w:t>8</w:t>
      </w:r>
      <w:bookmarkEnd w:id="153"/>
      <w:r w:rsidRPr="00C91BA4">
        <w:rPr>
          <w:rFonts w:ascii="Times New Roman" w:hAnsi="Times New Roman" w:cs="Times New Roman"/>
          <w:sz w:val="28"/>
          <w:szCs w:val="23"/>
          <w:lang w:val="en-GB"/>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lang w:val="en-US"/>
        </w:rPr>
      </w:pPr>
      <w:bookmarkStart w:id="154" w:name="_Ref192418915"/>
      <w:r w:rsidRPr="00C91BA4">
        <w:rPr>
          <w:rFonts w:ascii="Times New Roman" w:hAnsi="Times New Roman" w:cs="Times New Roman"/>
          <w:spacing w:val="-1"/>
          <w:sz w:val="28"/>
          <w:szCs w:val="23"/>
          <w:lang w:val="en-US"/>
        </w:rPr>
        <w:t>Berdey</w:t>
      </w:r>
      <w:r w:rsidRPr="00C91BA4">
        <w:rPr>
          <w:rFonts w:ascii="Times New Roman" w:hAnsi="Times New Roman" w:cs="Times New Roman"/>
          <w:spacing w:val="-1"/>
          <w:sz w:val="28"/>
          <w:szCs w:val="23"/>
          <w:lang w:val="en-US"/>
        </w:rPr>
        <w:sym w:font="Symbol" w:char="F0A2"/>
      </w:r>
      <w:r w:rsidRPr="00C91BA4">
        <w:rPr>
          <w:rFonts w:ascii="Times New Roman" w:hAnsi="Times New Roman" w:cs="Times New Roman"/>
          <w:spacing w:val="-1"/>
          <w:sz w:val="28"/>
          <w:szCs w:val="23"/>
          <w:lang w:val="en-US"/>
        </w:rPr>
        <w:t>s manual of systematic bacteriology.</w:t>
      </w:r>
      <w:r w:rsidRPr="00C91BA4">
        <w:rPr>
          <w:rFonts w:ascii="Times New Roman" w:hAnsi="Times New Roman" w:cs="Times New Roman"/>
          <w:spacing w:val="-1"/>
          <w:sz w:val="28"/>
          <w:szCs w:val="23"/>
          <w:lang w:val="en-GB"/>
        </w:rPr>
        <w:t xml:space="preserve"> – </w:t>
      </w:r>
      <w:proofErr w:type="gramStart"/>
      <w:r w:rsidRPr="00C91BA4">
        <w:rPr>
          <w:rFonts w:ascii="Times New Roman" w:hAnsi="Times New Roman" w:cs="Times New Roman"/>
          <w:spacing w:val="-1"/>
          <w:sz w:val="28"/>
          <w:szCs w:val="23"/>
          <w:lang w:val="en-US"/>
        </w:rPr>
        <w:t>Baltimore ;</w:t>
      </w:r>
      <w:proofErr w:type="gramEnd"/>
      <w:r w:rsidRPr="00C91BA4">
        <w:rPr>
          <w:rFonts w:ascii="Times New Roman" w:hAnsi="Times New Roman" w:cs="Times New Roman"/>
          <w:spacing w:val="-1"/>
          <w:sz w:val="28"/>
          <w:szCs w:val="23"/>
          <w:lang w:val="en-US"/>
        </w:rPr>
        <w:t xml:space="preserve"> Hong-Kong ; London ; Sydney, 1996.</w:t>
      </w:r>
      <w:r w:rsidRPr="00C91BA4">
        <w:rPr>
          <w:rFonts w:ascii="Times New Roman" w:hAnsi="Times New Roman" w:cs="Times New Roman"/>
          <w:spacing w:val="-1"/>
          <w:sz w:val="28"/>
          <w:szCs w:val="23"/>
          <w:lang w:val="en-GB"/>
        </w:rPr>
        <w:t xml:space="preserve"> – </w:t>
      </w:r>
      <w:r w:rsidRPr="00C91BA4">
        <w:rPr>
          <w:rFonts w:ascii="Times New Roman" w:hAnsi="Times New Roman" w:cs="Times New Roman"/>
          <w:spacing w:val="-1"/>
          <w:sz w:val="28"/>
          <w:szCs w:val="23"/>
          <w:lang w:val="en-US"/>
        </w:rPr>
        <w:t>V.1</w:t>
      </w:r>
      <w:r w:rsidRPr="00C91BA4">
        <w:rPr>
          <w:rFonts w:ascii="Times New Roman" w:hAnsi="Times New Roman" w:cs="Times New Roman"/>
          <w:spacing w:val="-1"/>
          <w:sz w:val="28"/>
          <w:szCs w:val="23"/>
          <w:lang w:val="en-GB"/>
        </w:rPr>
        <w:t xml:space="preserve"> – </w:t>
      </w:r>
      <w:r w:rsidRPr="00C91BA4">
        <w:rPr>
          <w:rFonts w:ascii="Times New Roman" w:hAnsi="Times New Roman" w:cs="Times New Roman"/>
          <w:spacing w:val="-1"/>
          <w:sz w:val="28"/>
          <w:szCs w:val="23"/>
          <w:lang w:val="en-US"/>
        </w:rPr>
        <w:t>P. 204</w:t>
      </w:r>
      <w:bookmarkEnd w:id="154"/>
      <w:r w:rsidRPr="00C91BA4">
        <w:rPr>
          <w:rFonts w:ascii="Times New Roman" w:hAnsi="Times New Roman" w:cs="Times New Roman"/>
          <w:spacing w:val="-1"/>
          <w:sz w:val="28"/>
          <w:szCs w:val="23"/>
          <w:lang w:val="en-GB"/>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lang w:val="uk-UA"/>
        </w:rPr>
      </w:pPr>
      <w:bookmarkStart w:id="155" w:name="_Ref192425188"/>
      <w:r w:rsidRPr="00C91BA4">
        <w:rPr>
          <w:rFonts w:ascii="Times New Roman" w:hAnsi="Times New Roman" w:cs="Times New Roman"/>
          <w:sz w:val="28"/>
          <w:szCs w:val="28"/>
          <w:lang w:val="en-US"/>
        </w:rPr>
        <w:t>Bouwer</w:t>
      </w:r>
      <w:r w:rsidRPr="00C91BA4">
        <w:rPr>
          <w:rFonts w:ascii="Times New Roman" w:hAnsi="Times New Roman" w:cs="Times New Roman"/>
          <w:sz w:val="28"/>
          <w:szCs w:val="28"/>
          <w:lang w:val="uk-UA"/>
        </w:rPr>
        <w:t xml:space="preserve"> </w:t>
      </w:r>
      <w:r w:rsidRPr="00C91BA4">
        <w:rPr>
          <w:rFonts w:ascii="Times New Roman" w:hAnsi="Times New Roman" w:cs="Times New Roman"/>
          <w:sz w:val="28"/>
          <w:szCs w:val="28"/>
          <w:lang w:val="en-US"/>
        </w:rPr>
        <w:t>H</w:t>
      </w:r>
      <w:r w:rsidRPr="00C91BA4">
        <w:rPr>
          <w:rFonts w:ascii="Times New Roman" w:hAnsi="Times New Roman" w:cs="Times New Roman"/>
          <w:sz w:val="28"/>
          <w:szCs w:val="28"/>
          <w:lang w:val="uk-UA"/>
        </w:rPr>
        <w:t>.</w:t>
      </w:r>
      <w:r w:rsidRPr="00C91BA4">
        <w:rPr>
          <w:rFonts w:ascii="Times New Roman" w:hAnsi="Times New Roman" w:cs="Times New Roman"/>
          <w:sz w:val="28"/>
          <w:szCs w:val="28"/>
          <w:lang w:val="en-US"/>
        </w:rPr>
        <w:t xml:space="preserve"> G</w:t>
      </w:r>
      <w:r w:rsidRPr="00C91BA4">
        <w:rPr>
          <w:rFonts w:ascii="Times New Roman" w:hAnsi="Times New Roman" w:cs="Times New Roman"/>
          <w:sz w:val="28"/>
          <w:szCs w:val="28"/>
          <w:lang w:val="uk-UA"/>
        </w:rPr>
        <w:t>.</w:t>
      </w:r>
      <w:r w:rsidRPr="00C91BA4">
        <w:rPr>
          <w:rFonts w:ascii="Times New Roman" w:hAnsi="Times New Roman" w:cs="Times New Roman"/>
          <w:sz w:val="28"/>
          <w:szCs w:val="28"/>
          <w:lang w:val="en-US"/>
        </w:rPr>
        <w:t xml:space="preserve"> Listeriosis / H</w:t>
      </w:r>
      <w:r w:rsidRPr="00C91BA4">
        <w:rPr>
          <w:rFonts w:ascii="Times New Roman" w:hAnsi="Times New Roman" w:cs="Times New Roman"/>
          <w:sz w:val="28"/>
          <w:szCs w:val="28"/>
          <w:lang w:val="uk-UA"/>
        </w:rPr>
        <w:t>.</w:t>
      </w:r>
      <w:r w:rsidRPr="00C91BA4">
        <w:rPr>
          <w:rFonts w:ascii="Times New Roman" w:hAnsi="Times New Roman" w:cs="Times New Roman"/>
          <w:sz w:val="28"/>
          <w:szCs w:val="28"/>
          <w:lang w:val="en-US"/>
        </w:rPr>
        <w:t xml:space="preserve"> G</w:t>
      </w:r>
      <w:r w:rsidRPr="00C91BA4">
        <w:rPr>
          <w:rFonts w:ascii="Times New Roman" w:hAnsi="Times New Roman" w:cs="Times New Roman"/>
          <w:sz w:val="28"/>
          <w:szCs w:val="28"/>
          <w:lang w:val="uk-UA"/>
        </w:rPr>
        <w:t>.</w:t>
      </w:r>
      <w:r w:rsidRPr="00C91BA4">
        <w:rPr>
          <w:rFonts w:ascii="Times New Roman" w:hAnsi="Times New Roman" w:cs="Times New Roman"/>
          <w:sz w:val="28"/>
          <w:szCs w:val="28"/>
          <w:lang w:val="en-US"/>
        </w:rPr>
        <w:t xml:space="preserve"> Bouwer</w:t>
      </w:r>
      <w:r w:rsidRPr="00C91BA4">
        <w:rPr>
          <w:rFonts w:ascii="Times New Roman" w:hAnsi="Times New Roman" w:cs="Times New Roman"/>
          <w:sz w:val="28"/>
          <w:szCs w:val="28"/>
          <w:lang w:val="uk-UA"/>
        </w:rPr>
        <w:t xml:space="preserve">, </w:t>
      </w:r>
      <w:r w:rsidRPr="00C91BA4">
        <w:rPr>
          <w:rFonts w:ascii="Times New Roman" w:hAnsi="Times New Roman" w:cs="Times New Roman"/>
          <w:sz w:val="28"/>
          <w:szCs w:val="28"/>
          <w:lang w:val="en-US"/>
        </w:rPr>
        <w:t>R</w:t>
      </w:r>
      <w:r w:rsidRPr="00C91BA4">
        <w:rPr>
          <w:rFonts w:ascii="Times New Roman" w:hAnsi="Times New Roman" w:cs="Times New Roman"/>
          <w:sz w:val="28"/>
          <w:szCs w:val="28"/>
          <w:lang w:val="uk-UA"/>
        </w:rPr>
        <w:t>.</w:t>
      </w:r>
      <w:r w:rsidRPr="00C91BA4">
        <w:rPr>
          <w:rFonts w:ascii="Times New Roman" w:hAnsi="Times New Roman" w:cs="Times New Roman"/>
          <w:sz w:val="28"/>
          <w:szCs w:val="28"/>
          <w:lang w:val="en-US"/>
        </w:rPr>
        <w:t xml:space="preserve"> A</w:t>
      </w:r>
      <w:r w:rsidRPr="00C91BA4">
        <w:rPr>
          <w:rFonts w:ascii="Times New Roman" w:hAnsi="Times New Roman" w:cs="Times New Roman"/>
          <w:sz w:val="28"/>
          <w:szCs w:val="28"/>
          <w:lang w:val="uk-UA"/>
        </w:rPr>
        <w:t>.</w:t>
      </w:r>
      <w:r w:rsidRPr="00C91BA4">
        <w:rPr>
          <w:rFonts w:ascii="Times New Roman" w:hAnsi="Times New Roman" w:cs="Times New Roman"/>
          <w:sz w:val="28"/>
          <w:szCs w:val="28"/>
          <w:lang w:val="en-US"/>
        </w:rPr>
        <w:t xml:space="preserve"> Barry, D</w:t>
      </w:r>
      <w:r w:rsidRPr="00C91BA4">
        <w:rPr>
          <w:rFonts w:ascii="Times New Roman" w:hAnsi="Times New Roman" w:cs="Times New Roman"/>
          <w:sz w:val="28"/>
          <w:szCs w:val="28"/>
          <w:lang w:val="uk-UA"/>
        </w:rPr>
        <w:t>.</w:t>
      </w:r>
      <w:r w:rsidRPr="00C91BA4">
        <w:rPr>
          <w:rFonts w:ascii="Times New Roman" w:hAnsi="Times New Roman" w:cs="Times New Roman"/>
          <w:sz w:val="28"/>
          <w:szCs w:val="28"/>
          <w:lang w:val="en-US"/>
        </w:rPr>
        <w:t xml:space="preserve"> J</w:t>
      </w:r>
      <w:r w:rsidRPr="00C91BA4">
        <w:rPr>
          <w:rFonts w:ascii="Times New Roman" w:hAnsi="Times New Roman" w:cs="Times New Roman"/>
          <w:sz w:val="28"/>
          <w:szCs w:val="28"/>
          <w:lang w:val="uk-UA"/>
        </w:rPr>
        <w:t xml:space="preserve">. </w:t>
      </w:r>
      <w:r w:rsidRPr="00C91BA4">
        <w:rPr>
          <w:rFonts w:ascii="Times New Roman" w:hAnsi="Times New Roman" w:cs="Times New Roman"/>
          <w:sz w:val="28"/>
          <w:szCs w:val="28"/>
          <w:lang w:val="en-US"/>
        </w:rPr>
        <w:t xml:space="preserve">Hinrichs. –Listeriosis </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z w:val="28"/>
          <w:szCs w:val="28"/>
          <w:lang w:val="en-US"/>
        </w:rPr>
        <w:t>Immunol</w:t>
      </w:r>
      <w:r w:rsidRPr="00C91BA4">
        <w:rPr>
          <w:rFonts w:ascii="Times New Roman" w:hAnsi="Times New Roman" w:cs="Times New Roman"/>
          <w:sz w:val="28"/>
          <w:szCs w:val="28"/>
          <w:lang w:val="uk-UA"/>
        </w:rPr>
        <w:t xml:space="preserve">. </w:t>
      </w:r>
      <w:r w:rsidRPr="00C91BA4">
        <w:rPr>
          <w:rFonts w:ascii="Times New Roman" w:hAnsi="Times New Roman" w:cs="Times New Roman"/>
          <w:sz w:val="28"/>
          <w:szCs w:val="28"/>
          <w:lang w:val="en-US"/>
        </w:rPr>
        <w:t>Rev</w:t>
      </w:r>
      <w:r w:rsidRPr="00C91BA4">
        <w:rPr>
          <w:rFonts w:ascii="Times New Roman" w:hAnsi="Times New Roman" w:cs="Times New Roman"/>
          <w:sz w:val="28"/>
          <w:szCs w:val="28"/>
          <w:lang w:val="uk-UA"/>
        </w:rPr>
        <w:t>. – 1997. – № 158. – Р. 137</w:t>
      </w:r>
      <w:r w:rsidRPr="00C91BA4">
        <w:rPr>
          <w:rFonts w:ascii="Times New Roman" w:hAnsi="Times New Roman" w:cs="Times New Roman"/>
          <w:sz w:val="28"/>
          <w:szCs w:val="28"/>
          <w:lang w:val="en-US"/>
        </w:rPr>
        <w:t>–</w:t>
      </w:r>
      <w:r w:rsidRPr="00C91BA4">
        <w:rPr>
          <w:rFonts w:ascii="Times New Roman" w:hAnsi="Times New Roman" w:cs="Times New Roman"/>
          <w:sz w:val="28"/>
          <w:szCs w:val="28"/>
          <w:lang w:val="uk-UA"/>
        </w:rPr>
        <w:t>146</w:t>
      </w:r>
      <w:bookmarkEnd w:id="155"/>
      <w:r w:rsidRPr="00C91BA4">
        <w:rPr>
          <w:rFonts w:ascii="Times New Roman" w:hAnsi="Times New Roman" w:cs="Times New Roman"/>
          <w:sz w:val="28"/>
          <w:szCs w:val="28"/>
          <w:lang w:val="uk-UA"/>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lang w:val="en-US"/>
        </w:rPr>
      </w:pPr>
      <w:bookmarkStart w:id="156" w:name="_Ref192428100"/>
      <w:r w:rsidRPr="00C91BA4">
        <w:rPr>
          <w:rFonts w:ascii="Times New Roman" w:hAnsi="Times New Roman" w:cs="Times New Roman"/>
          <w:spacing w:val="-1"/>
          <w:sz w:val="28"/>
          <w:szCs w:val="23"/>
          <w:lang w:val="en-US"/>
        </w:rPr>
        <w:t>Brosch R</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Pulsed-field fingerprinting of listenae identification of genomic divisions for Listeria monocytogenes and their correlation with serovar / R</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Brosch,         J</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Chen</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J</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Luchansky </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Appl</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Environ</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Microbiol</w:t>
      </w:r>
      <w:r w:rsidRPr="00C91BA4">
        <w:rPr>
          <w:rFonts w:ascii="Times New Roman" w:hAnsi="Times New Roman" w:cs="Times New Roman"/>
          <w:sz w:val="28"/>
          <w:szCs w:val="28"/>
          <w:lang w:val="uk-UA"/>
        </w:rPr>
        <w:t xml:space="preserve">. – </w:t>
      </w:r>
      <w:r w:rsidRPr="00C91BA4">
        <w:rPr>
          <w:rFonts w:ascii="Times New Roman" w:hAnsi="Times New Roman" w:cs="Times New Roman"/>
          <w:spacing w:val="-1"/>
          <w:sz w:val="28"/>
          <w:szCs w:val="23"/>
          <w:lang w:val="en-US"/>
        </w:rPr>
        <w:t>1994</w:t>
      </w:r>
      <w:r w:rsidRPr="00C91BA4">
        <w:rPr>
          <w:rFonts w:ascii="Times New Roman" w:hAnsi="Times New Roman" w:cs="Times New Roman"/>
          <w:sz w:val="28"/>
          <w:szCs w:val="28"/>
          <w:lang w:val="uk-UA"/>
        </w:rPr>
        <w:t xml:space="preserve">. – № </w:t>
      </w:r>
      <w:r w:rsidRPr="00C91BA4">
        <w:rPr>
          <w:rFonts w:ascii="Times New Roman" w:hAnsi="Times New Roman" w:cs="Times New Roman"/>
          <w:spacing w:val="-1"/>
          <w:sz w:val="28"/>
          <w:szCs w:val="23"/>
          <w:lang w:val="en-US"/>
        </w:rPr>
        <w:t>60</w:t>
      </w:r>
      <w:r w:rsidRPr="00C91BA4">
        <w:rPr>
          <w:rFonts w:ascii="Times New Roman" w:hAnsi="Times New Roman" w:cs="Times New Roman"/>
          <w:sz w:val="28"/>
          <w:szCs w:val="28"/>
          <w:lang w:val="uk-UA"/>
        </w:rPr>
        <w:t xml:space="preserve">. – Р. </w:t>
      </w:r>
      <w:r w:rsidRPr="00C91BA4">
        <w:rPr>
          <w:rFonts w:ascii="Times New Roman" w:hAnsi="Times New Roman" w:cs="Times New Roman"/>
          <w:spacing w:val="-1"/>
          <w:sz w:val="28"/>
          <w:szCs w:val="23"/>
          <w:lang w:val="en-US"/>
        </w:rPr>
        <w:t>2584</w:t>
      </w:r>
      <w:r w:rsidRPr="00C91BA4">
        <w:rPr>
          <w:rFonts w:ascii="Times New Roman" w:hAnsi="Times New Roman" w:cs="Times New Roman"/>
          <w:spacing w:val="-1"/>
          <w:sz w:val="28"/>
          <w:szCs w:val="23"/>
          <w:lang w:val="en-GB"/>
        </w:rPr>
        <w:t>–25</w:t>
      </w:r>
      <w:r w:rsidRPr="00C91BA4">
        <w:rPr>
          <w:rFonts w:ascii="Times New Roman" w:hAnsi="Times New Roman" w:cs="Times New Roman"/>
          <w:spacing w:val="-1"/>
          <w:sz w:val="28"/>
          <w:szCs w:val="23"/>
          <w:lang w:val="en-US"/>
        </w:rPr>
        <w:t>92</w:t>
      </w:r>
      <w:bookmarkEnd w:id="156"/>
      <w:r w:rsidRPr="00C91BA4">
        <w:rPr>
          <w:rFonts w:ascii="Times New Roman" w:hAnsi="Times New Roman" w:cs="Times New Roman"/>
          <w:spacing w:val="-1"/>
          <w:sz w:val="28"/>
          <w:szCs w:val="23"/>
          <w:lang w:val="en-GB"/>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lang w:val="en-US"/>
        </w:rPr>
      </w:pPr>
      <w:bookmarkStart w:id="157" w:name="_Ref192401845"/>
      <w:r w:rsidRPr="00C91BA4">
        <w:rPr>
          <w:rFonts w:ascii="Times New Roman" w:hAnsi="Times New Roman" w:cs="Times New Roman"/>
          <w:spacing w:val="-1"/>
          <w:sz w:val="28"/>
          <w:szCs w:val="23"/>
          <w:lang w:val="uk-UA"/>
        </w:rPr>
        <w:t>Bula C.</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uk-UA"/>
        </w:rPr>
        <w:t xml:space="preserve">An epidemic of food-borne listeriosis in western Switzerland description of 57 cases involving adults </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uk-UA"/>
        </w:rPr>
        <w:t>C.</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uk-UA"/>
        </w:rPr>
        <w:t>Bula, J.</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uk-UA"/>
        </w:rPr>
        <w:t>Bille, M. Glauser // Clin. Infect.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uk-UA"/>
        </w:rPr>
        <w:t>Dis</w:t>
      </w:r>
      <w:r w:rsidRPr="00C91BA4">
        <w:rPr>
          <w:rFonts w:ascii="Times New Roman" w:hAnsi="Times New Roman" w:cs="Times New Roman"/>
          <w:sz w:val="28"/>
          <w:szCs w:val="28"/>
          <w:lang w:val="uk-UA"/>
        </w:rPr>
        <w:t xml:space="preserve">. – </w:t>
      </w:r>
      <w:r w:rsidRPr="00C91BA4">
        <w:rPr>
          <w:rFonts w:ascii="Times New Roman" w:hAnsi="Times New Roman" w:cs="Times New Roman"/>
          <w:spacing w:val="-1"/>
          <w:sz w:val="28"/>
          <w:szCs w:val="23"/>
          <w:lang w:val="uk-UA"/>
        </w:rPr>
        <w:t>1995</w:t>
      </w:r>
      <w:r w:rsidRPr="00C91BA4">
        <w:rPr>
          <w:rFonts w:ascii="Times New Roman" w:hAnsi="Times New Roman" w:cs="Times New Roman"/>
          <w:sz w:val="28"/>
          <w:szCs w:val="28"/>
          <w:lang w:val="uk-UA"/>
        </w:rPr>
        <w:t xml:space="preserve">. – № </w:t>
      </w:r>
      <w:r w:rsidRPr="00C91BA4">
        <w:rPr>
          <w:rFonts w:ascii="Times New Roman" w:hAnsi="Times New Roman" w:cs="Times New Roman"/>
          <w:spacing w:val="-1"/>
          <w:sz w:val="28"/>
          <w:szCs w:val="23"/>
          <w:lang w:val="uk-UA"/>
        </w:rPr>
        <w:t>20</w:t>
      </w:r>
      <w:r w:rsidRPr="00C91BA4">
        <w:rPr>
          <w:rFonts w:ascii="Times New Roman" w:hAnsi="Times New Roman" w:cs="Times New Roman"/>
          <w:sz w:val="28"/>
          <w:szCs w:val="28"/>
          <w:lang w:val="uk-UA"/>
        </w:rPr>
        <w:t>. – Р.</w:t>
      </w:r>
      <w:r w:rsidRPr="00C91BA4">
        <w:rPr>
          <w:rFonts w:ascii="Times New Roman" w:hAnsi="Times New Roman" w:cs="Times New Roman"/>
          <w:sz w:val="28"/>
          <w:szCs w:val="28"/>
          <w:lang w:val="en-US"/>
        </w:rPr>
        <w:t xml:space="preserve"> </w:t>
      </w:r>
      <w:r w:rsidRPr="00C91BA4">
        <w:rPr>
          <w:rFonts w:ascii="Times New Roman" w:hAnsi="Times New Roman" w:cs="Times New Roman"/>
          <w:spacing w:val="-1"/>
          <w:sz w:val="28"/>
          <w:szCs w:val="23"/>
          <w:lang w:val="uk-UA"/>
        </w:rPr>
        <w:t>66–72</w:t>
      </w:r>
      <w:bookmarkEnd w:id="157"/>
      <w:r w:rsidRPr="00C91BA4">
        <w:rPr>
          <w:rFonts w:ascii="Times New Roman" w:hAnsi="Times New Roman" w:cs="Times New Roman"/>
          <w:spacing w:val="-1"/>
          <w:sz w:val="28"/>
          <w:szCs w:val="23"/>
          <w:lang w:val="uk-UA"/>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lang w:val="en-US"/>
        </w:rPr>
      </w:pPr>
      <w:bookmarkStart w:id="158" w:name="_Ref192427311"/>
      <w:r w:rsidRPr="00C91BA4">
        <w:rPr>
          <w:rFonts w:ascii="Times New Roman" w:hAnsi="Times New Roman" w:cs="Times New Roman"/>
          <w:spacing w:val="-1"/>
          <w:sz w:val="28"/>
          <w:szCs w:val="23"/>
          <w:lang w:val="uk-UA"/>
        </w:rPr>
        <w:t>B</w:t>
      </w:r>
      <w:r w:rsidRPr="00C91BA4">
        <w:rPr>
          <w:rFonts w:ascii="Times New Roman" w:hAnsi="Times New Roman" w:cs="Times New Roman"/>
          <w:spacing w:val="-1"/>
          <w:sz w:val="28"/>
          <w:szCs w:val="23"/>
          <w:lang w:val="en-US"/>
        </w:rPr>
        <w:t>ystron</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J</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2"/>
          <w:sz w:val="28"/>
          <w:szCs w:val="23"/>
          <w:lang w:val="en-US"/>
        </w:rPr>
        <w:t>Wystepowanie</w:t>
      </w:r>
      <w:r w:rsidRPr="00C91BA4">
        <w:rPr>
          <w:rFonts w:ascii="Times New Roman" w:hAnsi="Times New Roman" w:cs="Times New Roman"/>
          <w:spacing w:val="-2"/>
          <w:sz w:val="28"/>
          <w:szCs w:val="23"/>
          <w:lang w:val="uk-UA"/>
        </w:rPr>
        <w:t xml:space="preserve"> </w:t>
      </w:r>
      <w:r w:rsidRPr="00C91BA4">
        <w:rPr>
          <w:rFonts w:ascii="Times New Roman" w:hAnsi="Times New Roman" w:cs="Times New Roman"/>
          <w:spacing w:val="-2"/>
          <w:sz w:val="28"/>
          <w:szCs w:val="23"/>
          <w:lang w:val="en-US"/>
        </w:rPr>
        <w:t>paleczek</w:t>
      </w:r>
      <w:r w:rsidRPr="00C91BA4">
        <w:rPr>
          <w:rFonts w:ascii="Times New Roman" w:hAnsi="Times New Roman" w:cs="Times New Roman"/>
          <w:spacing w:val="-2"/>
          <w:sz w:val="28"/>
          <w:szCs w:val="23"/>
          <w:lang w:val="uk-UA"/>
        </w:rPr>
        <w:t xml:space="preserve"> </w:t>
      </w:r>
      <w:r w:rsidRPr="00C91BA4">
        <w:rPr>
          <w:rFonts w:ascii="Times New Roman" w:hAnsi="Times New Roman" w:cs="Times New Roman"/>
          <w:spacing w:val="-2"/>
          <w:sz w:val="28"/>
          <w:szCs w:val="23"/>
          <w:lang w:val="en-US"/>
        </w:rPr>
        <w:t>Salmonella</w:t>
      </w:r>
      <w:r w:rsidRPr="00C91BA4">
        <w:rPr>
          <w:rFonts w:ascii="Times New Roman" w:hAnsi="Times New Roman" w:cs="Times New Roman"/>
          <w:spacing w:val="-2"/>
          <w:sz w:val="28"/>
          <w:szCs w:val="23"/>
          <w:lang w:val="uk-UA"/>
        </w:rPr>
        <w:t xml:space="preserve"> </w:t>
      </w:r>
      <w:r w:rsidRPr="00C91BA4">
        <w:rPr>
          <w:rFonts w:ascii="Times New Roman" w:hAnsi="Times New Roman" w:cs="Times New Roman"/>
          <w:spacing w:val="-2"/>
          <w:sz w:val="28"/>
          <w:szCs w:val="23"/>
          <w:lang w:val="en-US"/>
        </w:rPr>
        <w:t>i</w:t>
      </w:r>
      <w:r w:rsidRPr="00C91BA4">
        <w:rPr>
          <w:rFonts w:ascii="Times New Roman" w:hAnsi="Times New Roman" w:cs="Times New Roman"/>
          <w:spacing w:val="-2"/>
          <w:sz w:val="28"/>
          <w:szCs w:val="23"/>
          <w:lang w:val="uk-UA"/>
        </w:rPr>
        <w:t xml:space="preserve"> </w:t>
      </w:r>
      <w:r w:rsidRPr="00C91BA4">
        <w:rPr>
          <w:rFonts w:ascii="Times New Roman" w:hAnsi="Times New Roman" w:cs="Times New Roman"/>
          <w:spacing w:val="-2"/>
          <w:sz w:val="28"/>
          <w:szCs w:val="23"/>
          <w:lang w:val="en-US"/>
        </w:rPr>
        <w:t>Listeria</w:t>
      </w:r>
      <w:r w:rsidRPr="00C91BA4">
        <w:rPr>
          <w:rFonts w:ascii="Times New Roman" w:hAnsi="Times New Roman" w:cs="Times New Roman"/>
          <w:spacing w:val="-2"/>
          <w:sz w:val="28"/>
          <w:szCs w:val="23"/>
          <w:lang w:val="uk-UA"/>
        </w:rPr>
        <w:t xml:space="preserve"> </w:t>
      </w:r>
      <w:r w:rsidRPr="00C91BA4">
        <w:rPr>
          <w:rFonts w:ascii="Times New Roman" w:hAnsi="Times New Roman" w:cs="Times New Roman"/>
          <w:spacing w:val="-2"/>
          <w:sz w:val="28"/>
          <w:szCs w:val="23"/>
          <w:lang w:val="en-US"/>
        </w:rPr>
        <w:t>spp</w:t>
      </w:r>
      <w:r w:rsidRPr="00C91BA4">
        <w:rPr>
          <w:rFonts w:ascii="Times New Roman" w:hAnsi="Times New Roman" w:cs="Times New Roman"/>
          <w:spacing w:val="-2"/>
          <w:sz w:val="28"/>
          <w:szCs w:val="23"/>
          <w:lang w:val="uk-UA"/>
        </w:rPr>
        <w:t xml:space="preserve">. </w:t>
      </w:r>
      <w:r w:rsidRPr="00C91BA4">
        <w:rPr>
          <w:rFonts w:ascii="Times New Roman" w:hAnsi="Times New Roman" w:cs="Times New Roman"/>
          <w:spacing w:val="-2"/>
          <w:sz w:val="28"/>
          <w:szCs w:val="23"/>
          <w:lang w:val="en-US"/>
        </w:rPr>
        <w:t>w</w:t>
      </w:r>
      <w:r w:rsidRPr="00C91BA4">
        <w:rPr>
          <w:rFonts w:ascii="Times New Roman" w:hAnsi="Times New Roman" w:cs="Times New Roman"/>
          <w:spacing w:val="-2"/>
          <w:sz w:val="28"/>
          <w:szCs w:val="23"/>
          <w:lang w:val="uk-UA"/>
        </w:rPr>
        <w:t xml:space="preserve"> </w:t>
      </w:r>
      <w:r w:rsidRPr="00C91BA4">
        <w:rPr>
          <w:rFonts w:ascii="Times New Roman" w:hAnsi="Times New Roman" w:cs="Times New Roman"/>
          <w:spacing w:val="-2"/>
          <w:sz w:val="28"/>
          <w:szCs w:val="23"/>
          <w:lang w:val="en-US"/>
        </w:rPr>
        <w:t>produktach</w:t>
      </w:r>
      <w:r w:rsidRPr="00C91BA4">
        <w:rPr>
          <w:rFonts w:ascii="Times New Roman" w:hAnsi="Times New Roman" w:cs="Times New Roman"/>
          <w:spacing w:val="-2"/>
          <w:sz w:val="28"/>
          <w:szCs w:val="23"/>
          <w:lang w:val="uk-UA"/>
        </w:rPr>
        <w:t xml:space="preserve"> </w:t>
      </w:r>
      <w:r w:rsidRPr="00C91BA4">
        <w:rPr>
          <w:rFonts w:ascii="Times New Roman" w:hAnsi="Times New Roman" w:cs="Times New Roman"/>
          <w:spacing w:val="-2"/>
          <w:sz w:val="28"/>
          <w:szCs w:val="23"/>
          <w:lang w:val="en-US"/>
        </w:rPr>
        <w:t>zywnosciowych</w:t>
      </w:r>
      <w:r w:rsidRPr="00C91BA4">
        <w:rPr>
          <w:rFonts w:ascii="Times New Roman" w:hAnsi="Times New Roman" w:cs="Times New Roman"/>
          <w:spacing w:val="-2"/>
          <w:sz w:val="28"/>
          <w:szCs w:val="23"/>
          <w:lang w:val="uk-UA"/>
        </w:rPr>
        <w:t xml:space="preserve"> </w:t>
      </w:r>
      <w:r w:rsidRPr="00C91BA4">
        <w:rPr>
          <w:rFonts w:ascii="Times New Roman" w:hAnsi="Times New Roman" w:cs="Times New Roman"/>
          <w:spacing w:val="-2"/>
          <w:sz w:val="28"/>
          <w:szCs w:val="23"/>
          <w:lang w:val="en-US"/>
        </w:rPr>
        <w:t>pochodzhenia</w:t>
      </w:r>
      <w:r w:rsidRPr="00C91BA4">
        <w:rPr>
          <w:rFonts w:ascii="Times New Roman" w:hAnsi="Times New Roman" w:cs="Times New Roman"/>
          <w:spacing w:val="-2"/>
          <w:sz w:val="28"/>
          <w:szCs w:val="23"/>
          <w:lang w:val="uk-UA"/>
        </w:rPr>
        <w:t xml:space="preserve"> </w:t>
      </w:r>
      <w:r w:rsidRPr="00C91BA4">
        <w:rPr>
          <w:rFonts w:ascii="Times New Roman" w:hAnsi="Times New Roman" w:cs="Times New Roman"/>
          <w:spacing w:val="-2"/>
          <w:sz w:val="28"/>
          <w:szCs w:val="23"/>
          <w:lang w:val="en-US"/>
        </w:rPr>
        <w:t>zwierzecego</w:t>
      </w:r>
      <w:r w:rsidRPr="00C91BA4">
        <w:rPr>
          <w:rFonts w:ascii="Times New Roman" w:hAnsi="Times New Roman" w:cs="Times New Roman"/>
          <w:spacing w:val="-2"/>
          <w:sz w:val="28"/>
          <w:szCs w:val="23"/>
          <w:lang w:val="uk-UA"/>
        </w:rPr>
        <w:t xml:space="preserve"> </w:t>
      </w:r>
      <w:r w:rsidRPr="00C91BA4">
        <w:rPr>
          <w:rFonts w:ascii="Times New Roman" w:hAnsi="Times New Roman" w:cs="Times New Roman"/>
          <w:spacing w:val="-2"/>
          <w:sz w:val="28"/>
          <w:szCs w:val="23"/>
          <w:lang w:val="en-US"/>
        </w:rPr>
        <w:t xml:space="preserve">/ </w:t>
      </w:r>
      <w:r w:rsidRPr="00C91BA4">
        <w:rPr>
          <w:rFonts w:ascii="Times New Roman" w:hAnsi="Times New Roman" w:cs="Times New Roman"/>
          <w:spacing w:val="-1"/>
          <w:sz w:val="28"/>
          <w:szCs w:val="23"/>
          <w:lang w:val="en-US"/>
        </w:rPr>
        <w:t>J</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uk-UA"/>
        </w:rPr>
        <w:t>B</w:t>
      </w:r>
      <w:r w:rsidRPr="00C91BA4">
        <w:rPr>
          <w:rFonts w:ascii="Times New Roman" w:hAnsi="Times New Roman" w:cs="Times New Roman"/>
          <w:spacing w:val="-1"/>
          <w:sz w:val="28"/>
          <w:szCs w:val="23"/>
          <w:lang w:val="en-US"/>
        </w:rPr>
        <w:t>ystron</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2"/>
          <w:sz w:val="28"/>
          <w:szCs w:val="23"/>
          <w:lang w:val="en-US"/>
        </w:rPr>
        <w:t>K</w:t>
      </w:r>
      <w:r w:rsidRPr="00C91BA4">
        <w:rPr>
          <w:rFonts w:ascii="Times New Roman" w:hAnsi="Times New Roman" w:cs="Times New Roman"/>
          <w:spacing w:val="-2"/>
          <w:sz w:val="28"/>
          <w:szCs w:val="23"/>
          <w:lang w:val="uk-UA"/>
        </w:rPr>
        <w:t>.</w:t>
      </w:r>
      <w:r w:rsidRPr="00C91BA4">
        <w:rPr>
          <w:rFonts w:ascii="Times New Roman" w:hAnsi="Times New Roman" w:cs="Times New Roman"/>
          <w:spacing w:val="-2"/>
          <w:sz w:val="28"/>
          <w:szCs w:val="23"/>
          <w:lang w:val="en-US"/>
        </w:rPr>
        <w:t xml:space="preserve"> Kozek</w:t>
      </w:r>
      <w:r w:rsidRPr="00C91BA4">
        <w:rPr>
          <w:rFonts w:ascii="Times New Roman" w:hAnsi="Times New Roman" w:cs="Times New Roman"/>
          <w:spacing w:val="-2"/>
          <w:sz w:val="28"/>
          <w:szCs w:val="23"/>
          <w:lang w:val="uk-UA"/>
        </w:rPr>
        <w:t>-</w:t>
      </w:r>
      <w:r w:rsidRPr="00C91BA4">
        <w:rPr>
          <w:rFonts w:ascii="Times New Roman" w:hAnsi="Times New Roman" w:cs="Times New Roman"/>
          <w:spacing w:val="-2"/>
          <w:sz w:val="28"/>
          <w:szCs w:val="23"/>
          <w:lang w:val="en-US"/>
        </w:rPr>
        <w:t>Paszkowska</w:t>
      </w:r>
      <w:r w:rsidRPr="00C91BA4">
        <w:rPr>
          <w:rFonts w:ascii="Times New Roman" w:hAnsi="Times New Roman" w:cs="Times New Roman"/>
          <w:spacing w:val="-2"/>
          <w:sz w:val="28"/>
          <w:szCs w:val="23"/>
          <w:lang w:val="uk-UA"/>
        </w:rPr>
        <w:t xml:space="preserve">, </w:t>
      </w:r>
      <w:r w:rsidRPr="00C91BA4">
        <w:rPr>
          <w:rFonts w:ascii="Times New Roman" w:hAnsi="Times New Roman" w:cs="Times New Roman"/>
          <w:spacing w:val="-2"/>
          <w:sz w:val="28"/>
          <w:szCs w:val="23"/>
          <w:lang w:val="en-US"/>
        </w:rPr>
        <w:t xml:space="preserve">             J</w:t>
      </w:r>
      <w:r w:rsidRPr="00C91BA4">
        <w:rPr>
          <w:rFonts w:ascii="Times New Roman" w:hAnsi="Times New Roman" w:cs="Times New Roman"/>
          <w:spacing w:val="-2"/>
          <w:sz w:val="28"/>
          <w:szCs w:val="23"/>
          <w:lang w:val="uk-UA"/>
        </w:rPr>
        <w:t xml:space="preserve">. </w:t>
      </w:r>
      <w:r w:rsidRPr="00C91BA4">
        <w:rPr>
          <w:rFonts w:ascii="Times New Roman" w:hAnsi="Times New Roman" w:cs="Times New Roman"/>
          <w:spacing w:val="-2"/>
          <w:sz w:val="28"/>
          <w:szCs w:val="23"/>
          <w:lang w:val="en-US"/>
        </w:rPr>
        <w:t>Molenda</w:t>
      </w:r>
      <w:r w:rsidRPr="00C91BA4">
        <w:rPr>
          <w:rFonts w:ascii="Times New Roman" w:hAnsi="Times New Roman" w:cs="Times New Roman"/>
          <w:spacing w:val="-2"/>
          <w:sz w:val="28"/>
          <w:szCs w:val="23"/>
          <w:lang w:val="uk-UA"/>
        </w:rPr>
        <w:t xml:space="preserve"> // </w:t>
      </w:r>
      <w:r w:rsidRPr="00C91BA4">
        <w:rPr>
          <w:rFonts w:ascii="Times New Roman" w:hAnsi="Times New Roman" w:cs="Times New Roman"/>
          <w:spacing w:val="-2"/>
          <w:sz w:val="28"/>
          <w:szCs w:val="23"/>
          <w:lang w:val="en-US"/>
        </w:rPr>
        <w:t xml:space="preserve">Bromat.chem. </w:t>
      </w:r>
      <w:proofErr w:type="gramStart"/>
      <w:r w:rsidRPr="00C91BA4">
        <w:rPr>
          <w:rFonts w:ascii="Times New Roman" w:hAnsi="Times New Roman" w:cs="Times New Roman"/>
          <w:spacing w:val="-2"/>
          <w:sz w:val="28"/>
          <w:szCs w:val="23"/>
          <w:lang w:val="en-US"/>
        </w:rPr>
        <w:t>toksykol</w:t>
      </w:r>
      <w:proofErr w:type="gramEnd"/>
      <w:r w:rsidRPr="00C91BA4">
        <w:rPr>
          <w:rFonts w:ascii="Times New Roman" w:hAnsi="Times New Roman" w:cs="Times New Roman"/>
          <w:spacing w:val="-2"/>
          <w:sz w:val="28"/>
          <w:szCs w:val="23"/>
          <w:lang w:val="en-US"/>
        </w:rPr>
        <w:t>. – Suplement. – 2003. – Str. 425–429</w:t>
      </w:r>
      <w:bookmarkEnd w:id="158"/>
      <w:r w:rsidRPr="00C91BA4">
        <w:rPr>
          <w:rFonts w:ascii="Times New Roman" w:hAnsi="Times New Roman" w:cs="Times New Roman"/>
          <w:spacing w:val="-2"/>
          <w:sz w:val="28"/>
          <w:szCs w:val="23"/>
          <w:lang w:val="en-US"/>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lang w:val="en-US"/>
        </w:rPr>
      </w:pPr>
      <w:bookmarkStart w:id="159" w:name="_Ref192419051"/>
      <w:r w:rsidRPr="00C91BA4">
        <w:rPr>
          <w:rFonts w:ascii="Times New Roman" w:hAnsi="Times New Roman" w:cs="Times New Roman"/>
          <w:spacing w:val="-1"/>
          <w:sz w:val="28"/>
          <w:szCs w:val="23"/>
          <w:lang w:val="uk-UA"/>
        </w:rPr>
        <w:t>Can food-related environmental factors induce different behaviour in two key serovars, 4b and 1/2a, oi Listeria monocytogenes / S.</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uk-UA"/>
        </w:rPr>
        <w:t>Buncic, S.</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uk-UA"/>
        </w:rPr>
        <w:t>Avery, J</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uk-UA"/>
        </w:rPr>
        <w:t xml:space="preserve">Rocourt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uk-UA"/>
        </w:rPr>
        <w:t>// J</w:t>
      </w:r>
      <w:r w:rsidRPr="00C91BA4">
        <w:rPr>
          <w:rFonts w:ascii="Times New Roman" w:hAnsi="Times New Roman" w:cs="Times New Roman"/>
          <w:spacing w:val="-1"/>
          <w:sz w:val="28"/>
          <w:szCs w:val="23"/>
          <w:lang w:val="en-US"/>
        </w:rPr>
        <w:t>.</w:t>
      </w:r>
      <w:r w:rsidRPr="00C91BA4">
        <w:rPr>
          <w:rFonts w:ascii="Times New Roman" w:hAnsi="Times New Roman" w:cs="Times New Roman"/>
          <w:spacing w:val="-1"/>
          <w:sz w:val="28"/>
          <w:szCs w:val="23"/>
          <w:lang w:val="uk-UA"/>
        </w:rPr>
        <w:t xml:space="preserve"> Food Microbiol</w:t>
      </w:r>
      <w:r w:rsidRPr="00C91BA4">
        <w:rPr>
          <w:rFonts w:ascii="Times New Roman" w:hAnsi="Times New Roman" w:cs="Times New Roman"/>
          <w:sz w:val="28"/>
          <w:szCs w:val="28"/>
          <w:lang w:val="uk-UA"/>
        </w:rPr>
        <w:t xml:space="preserve">. – </w:t>
      </w:r>
      <w:r w:rsidRPr="00C91BA4">
        <w:rPr>
          <w:rFonts w:ascii="Times New Roman" w:hAnsi="Times New Roman" w:cs="Times New Roman"/>
          <w:spacing w:val="-1"/>
          <w:sz w:val="28"/>
          <w:szCs w:val="23"/>
          <w:lang w:val="uk-UA"/>
        </w:rPr>
        <w:t>2001</w:t>
      </w:r>
      <w:r w:rsidRPr="00C91BA4">
        <w:rPr>
          <w:rFonts w:ascii="Times New Roman" w:hAnsi="Times New Roman" w:cs="Times New Roman"/>
          <w:sz w:val="28"/>
          <w:szCs w:val="28"/>
          <w:lang w:val="uk-UA"/>
        </w:rPr>
        <w:t xml:space="preserve">. – № </w:t>
      </w:r>
      <w:r w:rsidRPr="00C91BA4">
        <w:rPr>
          <w:rFonts w:ascii="Times New Roman" w:hAnsi="Times New Roman" w:cs="Times New Roman"/>
          <w:spacing w:val="-1"/>
          <w:sz w:val="28"/>
          <w:szCs w:val="23"/>
          <w:lang w:val="uk-UA"/>
        </w:rPr>
        <w:t>65</w:t>
      </w:r>
      <w:r w:rsidRPr="00C91BA4">
        <w:rPr>
          <w:rFonts w:ascii="Times New Roman" w:hAnsi="Times New Roman" w:cs="Times New Roman"/>
          <w:sz w:val="28"/>
          <w:szCs w:val="28"/>
          <w:lang w:val="uk-UA"/>
        </w:rPr>
        <w:t xml:space="preserve">. – Р. </w:t>
      </w:r>
      <w:r w:rsidRPr="00C91BA4">
        <w:rPr>
          <w:rFonts w:ascii="Times New Roman" w:hAnsi="Times New Roman" w:cs="Times New Roman"/>
          <w:spacing w:val="-1"/>
          <w:sz w:val="28"/>
          <w:szCs w:val="23"/>
          <w:lang w:val="uk-UA"/>
        </w:rPr>
        <w:t>201</w:t>
      </w:r>
      <w:r w:rsidRPr="00C91BA4">
        <w:rPr>
          <w:rFonts w:ascii="Times New Roman" w:hAnsi="Times New Roman" w:cs="Times New Roman"/>
          <w:spacing w:val="-1"/>
          <w:sz w:val="28"/>
          <w:szCs w:val="23"/>
          <w:lang w:val="en-US"/>
        </w:rPr>
        <w:t>–</w:t>
      </w:r>
      <w:r w:rsidRPr="00C91BA4">
        <w:rPr>
          <w:rFonts w:ascii="Times New Roman" w:hAnsi="Times New Roman" w:cs="Times New Roman"/>
          <w:spacing w:val="-1"/>
          <w:sz w:val="28"/>
          <w:szCs w:val="23"/>
          <w:lang w:val="uk-UA"/>
        </w:rPr>
        <w:t>212</w:t>
      </w:r>
      <w:r w:rsidRPr="00C91BA4">
        <w:rPr>
          <w:rFonts w:ascii="Times New Roman" w:hAnsi="Times New Roman" w:cs="Times New Roman"/>
          <w:spacing w:val="-1"/>
          <w:sz w:val="28"/>
          <w:szCs w:val="23"/>
          <w:lang w:val="en-US"/>
        </w:rPr>
        <w:t>.</w:t>
      </w:r>
      <w:bookmarkEnd w:id="159"/>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
          <w:sz w:val="28"/>
          <w:szCs w:val="23"/>
          <w:lang w:val="uk-UA"/>
        </w:rPr>
      </w:pPr>
      <w:r w:rsidRPr="00C91BA4">
        <w:rPr>
          <w:rFonts w:ascii="Times New Roman" w:hAnsi="Times New Roman" w:cs="Times New Roman"/>
          <w:spacing w:val="5"/>
          <w:sz w:val="28"/>
          <w:szCs w:val="22"/>
          <w:lang w:val="en-US"/>
        </w:rPr>
        <w:t xml:space="preserve">Carvajal A. Fatal endocarditis due </w:t>
      </w:r>
      <w:r w:rsidRPr="00C91BA4">
        <w:rPr>
          <w:rFonts w:ascii="Times New Roman" w:hAnsi="Times New Roman" w:cs="Times New Roman"/>
          <w:spacing w:val="-1"/>
          <w:sz w:val="28"/>
          <w:szCs w:val="23"/>
          <w:lang w:val="uk-UA"/>
        </w:rPr>
        <w:t xml:space="preserve">to Listeria monocytogenes </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5"/>
          <w:sz w:val="28"/>
          <w:szCs w:val="22"/>
          <w:lang w:val="en-US"/>
        </w:rPr>
        <w:t xml:space="preserve">A. Carvajal, W. Fredericsen </w:t>
      </w:r>
      <w:r w:rsidRPr="00C91BA4">
        <w:rPr>
          <w:rFonts w:ascii="Times New Roman" w:hAnsi="Times New Roman" w:cs="Times New Roman"/>
          <w:spacing w:val="-1"/>
          <w:sz w:val="28"/>
          <w:szCs w:val="23"/>
          <w:lang w:val="uk-UA"/>
        </w:rPr>
        <w:t>// Rev</w:t>
      </w:r>
      <w:r w:rsidRPr="00C91BA4">
        <w:rPr>
          <w:rFonts w:ascii="Times New Roman" w:hAnsi="Times New Roman" w:cs="Times New Roman"/>
          <w:spacing w:val="-1"/>
          <w:sz w:val="28"/>
          <w:szCs w:val="23"/>
          <w:lang w:val="en-US"/>
        </w:rPr>
        <w:t>.</w:t>
      </w:r>
      <w:r w:rsidRPr="00C91BA4">
        <w:rPr>
          <w:rFonts w:ascii="Times New Roman" w:hAnsi="Times New Roman" w:cs="Times New Roman"/>
          <w:spacing w:val="-1"/>
          <w:sz w:val="28"/>
          <w:szCs w:val="23"/>
          <w:lang w:val="uk-UA"/>
        </w:rPr>
        <w:t xml:space="preserve"> Infect. Dis. – 1988. – № 23. – Р. 976</w:t>
      </w:r>
      <w:r w:rsidRPr="00C91BA4">
        <w:rPr>
          <w:rFonts w:ascii="Times New Roman" w:hAnsi="Times New Roman" w:cs="Times New Roman"/>
          <w:spacing w:val="-1"/>
          <w:sz w:val="28"/>
          <w:szCs w:val="23"/>
          <w:lang w:val="en-US"/>
        </w:rPr>
        <w:t>–</w:t>
      </w:r>
      <w:r w:rsidRPr="00C91BA4">
        <w:rPr>
          <w:rFonts w:ascii="Times New Roman" w:hAnsi="Times New Roman" w:cs="Times New Roman"/>
          <w:spacing w:val="-1"/>
          <w:sz w:val="28"/>
          <w:szCs w:val="23"/>
          <w:lang w:val="uk-UA"/>
        </w:rPr>
        <w:t>978.</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160" w:name="_Ref192401406"/>
      <w:r w:rsidRPr="00C91BA4">
        <w:rPr>
          <w:rFonts w:ascii="Times New Roman" w:hAnsi="Times New Roman" w:cs="Times New Roman"/>
          <w:spacing w:val="-1"/>
          <w:sz w:val="28"/>
          <w:szCs w:val="23"/>
          <w:lang w:val="en-US"/>
        </w:rPr>
        <w:t xml:space="preserve">Characterization of Listeria monocytogenes isolates from the meat, poultry and seafood industries by automated nbotyping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M</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Suihko, S</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Salo, O. Niclasen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Int</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J</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Food</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Microbiol</w:t>
      </w:r>
      <w:r w:rsidRPr="00C91BA4">
        <w:rPr>
          <w:rFonts w:ascii="Times New Roman" w:hAnsi="Times New Roman" w:cs="Times New Roman"/>
          <w:spacing w:val="-1"/>
          <w:sz w:val="28"/>
          <w:szCs w:val="23"/>
          <w:lang w:val="uk-UA"/>
        </w:rPr>
        <w:t>. – 2002. – № 72. – Р.137–146</w:t>
      </w:r>
      <w:bookmarkEnd w:id="160"/>
      <w:r w:rsidRPr="00C91BA4">
        <w:rPr>
          <w:rFonts w:ascii="Times New Roman" w:hAnsi="Times New Roman" w:cs="Times New Roman"/>
          <w:spacing w:val="-1"/>
          <w:sz w:val="28"/>
          <w:szCs w:val="23"/>
          <w:lang w:val="uk-UA"/>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US"/>
        </w:rPr>
      </w:pPr>
      <w:bookmarkStart w:id="161" w:name="_Ref192428300"/>
      <w:r w:rsidRPr="00C91BA4">
        <w:rPr>
          <w:rFonts w:ascii="Times New Roman" w:hAnsi="Times New Roman" w:cs="Times New Roman"/>
          <w:spacing w:val="-1"/>
          <w:sz w:val="28"/>
          <w:szCs w:val="23"/>
          <w:lang w:val="en-US"/>
        </w:rPr>
        <w:t xml:space="preserve">Comparison of nbotyping and multilocus enzyme electrophoresis for subtypmg of Listeria monocytogenes isolates </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L</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Graves, B</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Swaminathan, M</w:t>
      </w:r>
      <w:r w:rsidRPr="00C91BA4">
        <w:rPr>
          <w:rFonts w:ascii="Times New Roman" w:hAnsi="Times New Roman" w:cs="Times New Roman"/>
          <w:spacing w:val="-1"/>
          <w:sz w:val="28"/>
          <w:szCs w:val="23"/>
          <w:lang w:val="en-GB"/>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en-US"/>
        </w:rPr>
        <w:t xml:space="preserve">Reeves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J</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Clin</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Microbiol</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1994</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 xml:space="preserve">– № </w:t>
      </w:r>
      <w:r w:rsidRPr="00C91BA4">
        <w:rPr>
          <w:rFonts w:ascii="Times New Roman" w:hAnsi="Times New Roman" w:cs="Times New Roman"/>
          <w:spacing w:val="-1"/>
          <w:sz w:val="28"/>
          <w:szCs w:val="23"/>
          <w:lang w:val="en-US"/>
        </w:rPr>
        <w:t>32</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rPr>
        <w:t>Р</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2936–</w:t>
      </w:r>
      <w:r w:rsidRPr="00C91BA4">
        <w:rPr>
          <w:rFonts w:ascii="Times New Roman" w:hAnsi="Times New Roman" w:cs="Times New Roman"/>
          <w:spacing w:val="-1"/>
          <w:sz w:val="28"/>
          <w:szCs w:val="23"/>
          <w:lang w:val="en-GB"/>
        </w:rPr>
        <w:t>29</w:t>
      </w:r>
      <w:r w:rsidRPr="00C91BA4">
        <w:rPr>
          <w:rFonts w:ascii="Times New Roman" w:hAnsi="Times New Roman" w:cs="Times New Roman"/>
          <w:spacing w:val="-1"/>
          <w:sz w:val="28"/>
          <w:szCs w:val="23"/>
          <w:lang w:val="en-US"/>
        </w:rPr>
        <w:t>43</w:t>
      </w:r>
      <w:bookmarkEnd w:id="161"/>
      <w:r w:rsidRPr="00C91BA4">
        <w:rPr>
          <w:rFonts w:ascii="Times New Roman" w:hAnsi="Times New Roman" w:cs="Times New Roman"/>
          <w:spacing w:val="-1"/>
          <w:sz w:val="28"/>
          <w:szCs w:val="23"/>
          <w:lang w:val="en-GB"/>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162" w:name="_Ref192428347"/>
      <w:bookmarkStart w:id="163" w:name="_Ref192428542"/>
      <w:r w:rsidRPr="00C91BA4">
        <w:rPr>
          <w:rFonts w:ascii="Times New Roman" w:hAnsi="Times New Roman" w:cs="Times New Roman"/>
          <w:spacing w:val="-3"/>
          <w:sz w:val="28"/>
          <w:szCs w:val="23"/>
          <w:lang w:val="en-US"/>
        </w:rPr>
        <w:t xml:space="preserve">Comparison of "Gen-Probe" DNA probe and </w:t>
      </w:r>
      <w:r w:rsidRPr="00C91BA4">
        <w:rPr>
          <w:rFonts w:ascii="Times New Roman" w:hAnsi="Times New Roman" w:cs="Times New Roman"/>
          <w:spacing w:val="-2"/>
          <w:sz w:val="28"/>
          <w:szCs w:val="23"/>
          <w:lang w:val="en-US"/>
        </w:rPr>
        <w:t xml:space="preserve">PCR for detection </w:t>
      </w:r>
      <w:r w:rsidRPr="00C91BA4">
        <w:rPr>
          <w:rFonts w:ascii="Times New Roman" w:hAnsi="Times New Roman" w:cs="Times New Roman"/>
          <w:spacing w:val="-1"/>
          <w:sz w:val="28"/>
          <w:szCs w:val="23"/>
          <w:lang w:val="en-GB"/>
        </w:rPr>
        <w:t>of Listeria monocytogenes in naturally contaminated soft cheese and semi-soft cheese</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3"/>
          <w:sz w:val="28"/>
          <w:szCs w:val="23"/>
          <w:lang w:val="en-GB"/>
        </w:rPr>
        <w:t xml:space="preserve">C. Niederhauser, C. Hofelein, Lu Thy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1"/>
          <w:sz w:val="28"/>
          <w:szCs w:val="23"/>
          <w:lang w:val="en-GB"/>
        </w:rPr>
        <w:t>Res</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GB"/>
        </w:rPr>
        <w:t xml:space="preserve"> Microbiol</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GB"/>
        </w:rPr>
        <w:t>1993</w:t>
      </w:r>
      <w:r w:rsidRPr="00C91BA4">
        <w:rPr>
          <w:rFonts w:ascii="Times New Roman" w:hAnsi="Times New Roman" w:cs="Times New Roman"/>
          <w:spacing w:val="-1"/>
          <w:sz w:val="28"/>
          <w:szCs w:val="23"/>
          <w:lang w:val="uk-UA"/>
        </w:rPr>
        <w:t xml:space="preserve">. – № </w:t>
      </w:r>
      <w:r w:rsidRPr="00C91BA4">
        <w:rPr>
          <w:rFonts w:ascii="Times New Roman" w:hAnsi="Times New Roman" w:cs="Times New Roman"/>
          <w:spacing w:val="-1"/>
          <w:sz w:val="28"/>
          <w:szCs w:val="23"/>
          <w:lang w:val="en-GB"/>
        </w:rPr>
        <w:t>144</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uk-UA"/>
        </w:rPr>
        <w:t xml:space="preserve">Р. </w:t>
      </w:r>
      <w:r w:rsidRPr="00C91BA4">
        <w:rPr>
          <w:rFonts w:ascii="Times New Roman" w:hAnsi="Times New Roman" w:cs="Times New Roman"/>
          <w:spacing w:val="-1"/>
          <w:sz w:val="28"/>
          <w:szCs w:val="23"/>
          <w:lang w:val="en-GB"/>
        </w:rPr>
        <w:t>47</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GB"/>
        </w:rPr>
        <w:t>54.</w:t>
      </w:r>
      <w:bookmarkEnd w:id="163"/>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GB"/>
        </w:rPr>
      </w:pPr>
      <w:r w:rsidRPr="00C91BA4">
        <w:rPr>
          <w:rFonts w:ascii="Times New Roman" w:hAnsi="Times New Roman" w:cs="Times New Roman"/>
          <w:spacing w:val="2"/>
          <w:sz w:val="28"/>
          <w:szCs w:val="22"/>
          <w:lang w:val="en-US"/>
        </w:rPr>
        <w:lastRenderedPageBreak/>
        <w:t>Comparison of nbotyping, arbitrarily primed PCR, and pulsed-field gel electrophoresis for molecular typing of Listeria monocytogenes</w:t>
      </w:r>
      <w:r w:rsidRPr="00C91BA4">
        <w:rPr>
          <w:rFonts w:ascii="Times New Roman" w:hAnsi="Times New Roman" w:cs="Times New Roman"/>
          <w:spacing w:val="2"/>
          <w:sz w:val="28"/>
          <w:szCs w:val="22"/>
          <w:lang w:val="uk-UA"/>
        </w:rPr>
        <w:t xml:space="preserve"> /</w:t>
      </w:r>
      <w:r w:rsidRPr="00C91BA4">
        <w:rPr>
          <w:rFonts w:ascii="Times New Roman" w:hAnsi="Times New Roman" w:cs="Times New Roman"/>
          <w:spacing w:val="2"/>
          <w:sz w:val="28"/>
          <w:szCs w:val="22"/>
          <w:lang w:val="en-US"/>
        </w:rPr>
        <w:t xml:space="preserve"> M</w:t>
      </w:r>
      <w:r w:rsidRPr="00C91BA4">
        <w:rPr>
          <w:rFonts w:ascii="Times New Roman" w:hAnsi="Times New Roman" w:cs="Times New Roman"/>
          <w:spacing w:val="2"/>
          <w:sz w:val="28"/>
          <w:szCs w:val="22"/>
          <w:lang w:val="uk-UA"/>
        </w:rPr>
        <w:t>.</w:t>
      </w:r>
      <w:r w:rsidRPr="00C91BA4">
        <w:rPr>
          <w:rFonts w:ascii="Times New Roman" w:hAnsi="Times New Roman" w:cs="Times New Roman"/>
          <w:spacing w:val="2"/>
          <w:sz w:val="28"/>
          <w:szCs w:val="22"/>
          <w:lang w:val="en-US"/>
        </w:rPr>
        <w:t xml:space="preserve"> Louie, P</w:t>
      </w:r>
      <w:r w:rsidRPr="00C91BA4">
        <w:rPr>
          <w:rFonts w:ascii="Times New Roman" w:hAnsi="Times New Roman" w:cs="Times New Roman"/>
          <w:spacing w:val="2"/>
          <w:sz w:val="28"/>
          <w:szCs w:val="22"/>
          <w:lang w:val="uk-UA"/>
        </w:rPr>
        <w:t>.</w:t>
      </w:r>
      <w:r w:rsidRPr="00C91BA4">
        <w:rPr>
          <w:rFonts w:ascii="Times New Roman" w:hAnsi="Times New Roman" w:cs="Times New Roman"/>
          <w:spacing w:val="2"/>
          <w:sz w:val="28"/>
          <w:szCs w:val="22"/>
          <w:lang w:val="en-US"/>
        </w:rPr>
        <w:t xml:space="preserve"> Jayaratne, I</w:t>
      </w:r>
      <w:r w:rsidRPr="00C91BA4">
        <w:rPr>
          <w:rFonts w:ascii="Times New Roman" w:hAnsi="Times New Roman" w:cs="Times New Roman"/>
          <w:spacing w:val="2"/>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2"/>
          <w:sz w:val="28"/>
          <w:szCs w:val="22"/>
          <w:lang w:val="en-US"/>
        </w:rPr>
        <w:t xml:space="preserve">Luchsinger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2"/>
          <w:sz w:val="28"/>
          <w:szCs w:val="22"/>
          <w:lang w:val="uk-UA"/>
        </w:rPr>
        <w:t>//</w:t>
      </w:r>
      <w:r w:rsidRPr="00C91BA4">
        <w:rPr>
          <w:rFonts w:ascii="Times New Roman" w:hAnsi="Times New Roman" w:cs="Times New Roman"/>
          <w:spacing w:val="2"/>
          <w:sz w:val="28"/>
          <w:szCs w:val="22"/>
          <w:lang w:val="en-US"/>
        </w:rPr>
        <w:t xml:space="preserve"> J</w:t>
      </w:r>
      <w:r w:rsidRPr="00C91BA4">
        <w:rPr>
          <w:rFonts w:ascii="Times New Roman" w:hAnsi="Times New Roman" w:cs="Times New Roman"/>
          <w:spacing w:val="2"/>
          <w:sz w:val="28"/>
          <w:szCs w:val="22"/>
          <w:lang w:val="uk-UA"/>
        </w:rPr>
        <w:t>.</w:t>
      </w:r>
      <w:r w:rsidRPr="00C91BA4">
        <w:rPr>
          <w:rFonts w:ascii="Times New Roman" w:hAnsi="Times New Roman" w:cs="Times New Roman"/>
          <w:spacing w:val="2"/>
          <w:sz w:val="28"/>
          <w:szCs w:val="22"/>
          <w:lang w:val="en-US"/>
        </w:rPr>
        <w:t xml:space="preserve"> Clin</w:t>
      </w:r>
      <w:r w:rsidRPr="00C91BA4">
        <w:rPr>
          <w:rFonts w:ascii="Times New Roman" w:hAnsi="Times New Roman" w:cs="Times New Roman"/>
          <w:spacing w:val="2"/>
          <w:sz w:val="28"/>
          <w:szCs w:val="22"/>
          <w:lang w:val="uk-UA"/>
        </w:rPr>
        <w:t>.</w:t>
      </w:r>
      <w:r w:rsidRPr="00C91BA4">
        <w:rPr>
          <w:rFonts w:ascii="Times New Roman" w:hAnsi="Times New Roman" w:cs="Times New Roman"/>
          <w:spacing w:val="2"/>
          <w:sz w:val="28"/>
          <w:szCs w:val="22"/>
          <w:lang w:val="en-US"/>
        </w:rPr>
        <w:t xml:space="preserve"> Microbiol</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2"/>
          <w:sz w:val="28"/>
          <w:szCs w:val="22"/>
          <w:lang w:val="en-US"/>
        </w:rPr>
        <w:t>1996</w:t>
      </w:r>
      <w:r w:rsidRPr="00C91BA4">
        <w:rPr>
          <w:rFonts w:ascii="Times New Roman" w:hAnsi="Times New Roman" w:cs="Times New Roman"/>
          <w:spacing w:val="-1"/>
          <w:sz w:val="28"/>
          <w:szCs w:val="23"/>
          <w:lang w:val="uk-UA"/>
        </w:rPr>
        <w:t xml:space="preserve">. – № </w:t>
      </w:r>
      <w:r w:rsidRPr="00C91BA4">
        <w:rPr>
          <w:rFonts w:ascii="Times New Roman" w:hAnsi="Times New Roman" w:cs="Times New Roman"/>
          <w:spacing w:val="2"/>
          <w:sz w:val="28"/>
          <w:szCs w:val="22"/>
          <w:lang w:val="en-US"/>
        </w:rPr>
        <w:t>34</w:t>
      </w:r>
      <w:r w:rsidRPr="00C91BA4">
        <w:rPr>
          <w:rFonts w:ascii="Times New Roman" w:hAnsi="Times New Roman" w:cs="Times New Roman"/>
          <w:spacing w:val="-1"/>
          <w:sz w:val="28"/>
          <w:szCs w:val="23"/>
          <w:lang w:val="uk-UA"/>
        </w:rPr>
        <w:t xml:space="preserve">. – Р. </w:t>
      </w:r>
      <w:r w:rsidRPr="00C91BA4">
        <w:rPr>
          <w:rFonts w:ascii="Times New Roman" w:hAnsi="Times New Roman" w:cs="Times New Roman"/>
          <w:spacing w:val="2"/>
          <w:sz w:val="28"/>
          <w:szCs w:val="22"/>
          <w:lang w:val="en-US"/>
        </w:rPr>
        <w:t>15–</w:t>
      </w:r>
      <w:r w:rsidRPr="00C91BA4">
        <w:rPr>
          <w:rFonts w:ascii="Times New Roman" w:hAnsi="Times New Roman" w:cs="Times New Roman"/>
          <w:spacing w:val="2"/>
          <w:sz w:val="28"/>
          <w:szCs w:val="22"/>
          <w:lang w:val="uk-UA"/>
        </w:rPr>
        <w:t>1</w:t>
      </w:r>
      <w:r w:rsidRPr="00C91BA4">
        <w:rPr>
          <w:rFonts w:ascii="Times New Roman" w:hAnsi="Times New Roman" w:cs="Times New Roman"/>
          <w:spacing w:val="2"/>
          <w:sz w:val="28"/>
          <w:szCs w:val="22"/>
          <w:lang w:val="en-US"/>
        </w:rPr>
        <w:t>9</w:t>
      </w:r>
      <w:bookmarkEnd w:id="162"/>
      <w:r w:rsidRPr="00C91BA4">
        <w:rPr>
          <w:rFonts w:ascii="Times New Roman" w:hAnsi="Times New Roman" w:cs="Times New Roman"/>
          <w:spacing w:val="2"/>
          <w:sz w:val="28"/>
          <w:szCs w:val="22"/>
          <w:lang w:val="uk-UA"/>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r w:rsidRPr="00C91BA4">
        <w:rPr>
          <w:rFonts w:ascii="Times New Roman" w:hAnsi="Times New Roman" w:cs="Times New Roman"/>
          <w:spacing w:val="4"/>
          <w:sz w:val="28"/>
          <w:szCs w:val="22"/>
          <w:lang w:val="en-US"/>
        </w:rPr>
        <w:t>Correlations</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 xml:space="preserve">between molecular subtyping and serotyping of Listeria monocytogenes </w:t>
      </w:r>
      <w:r w:rsidRPr="00C91BA4">
        <w:rPr>
          <w:rFonts w:ascii="Times New Roman" w:hAnsi="Times New Roman" w:cs="Times New Roman"/>
          <w:spacing w:val="4"/>
          <w:sz w:val="28"/>
          <w:szCs w:val="22"/>
          <w:lang w:val="en-GB"/>
        </w:rPr>
        <w:t xml:space="preserve">/ </w:t>
      </w:r>
      <w:r w:rsidRPr="00C91BA4">
        <w:rPr>
          <w:rFonts w:ascii="Times New Roman" w:hAnsi="Times New Roman" w:cs="Times New Roman"/>
          <w:spacing w:val="4"/>
          <w:sz w:val="28"/>
          <w:szCs w:val="22"/>
          <w:lang w:val="en-US"/>
        </w:rPr>
        <w:t>C</w:t>
      </w:r>
      <w:r w:rsidRPr="00C91BA4">
        <w:rPr>
          <w:rFonts w:ascii="Times New Roman" w:hAnsi="Times New Roman" w:cs="Times New Roman"/>
          <w:spacing w:val="4"/>
          <w:sz w:val="28"/>
          <w:szCs w:val="22"/>
          <w:lang w:val="en-GB"/>
        </w:rPr>
        <w:t xml:space="preserve">. </w:t>
      </w:r>
      <w:r w:rsidRPr="00C91BA4">
        <w:rPr>
          <w:rFonts w:ascii="Times New Roman" w:hAnsi="Times New Roman" w:cs="Times New Roman"/>
          <w:spacing w:val="4"/>
          <w:sz w:val="28"/>
          <w:szCs w:val="22"/>
          <w:lang w:val="en-US"/>
        </w:rPr>
        <w:t>Nadon, D</w:t>
      </w:r>
      <w:r w:rsidRPr="00C91BA4">
        <w:rPr>
          <w:rFonts w:ascii="Times New Roman" w:hAnsi="Times New Roman" w:cs="Times New Roman"/>
          <w:spacing w:val="4"/>
          <w:sz w:val="28"/>
          <w:szCs w:val="22"/>
          <w:lang w:val="en-GB"/>
        </w:rPr>
        <w:t xml:space="preserve">. </w:t>
      </w:r>
      <w:r w:rsidRPr="00C91BA4">
        <w:rPr>
          <w:rFonts w:ascii="Times New Roman" w:hAnsi="Times New Roman" w:cs="Times New Roman"/>
          <w:spacing w:val="4"/>
          <w:sz w:val="28"/>
          <w:szCs w:val="22"/>
          <w:lang w:val="en-US"/>
        </w:rPr>
        <w:t>Woodward, C</w:t>
      </w:r>
      <w:r w:rsidRPr="00C91BA4">
        <w:rPr>
          <w:rFonts w:ascii="Times New Roman" w:hAnsi="Times New Roman" w:cs="Times New Roman"/>
          <w:spacing w:val="4"/>
          <w:sz w:val="28"/>
          <w:szCs w:val="22"/>
          <w:lang w:val="en-GB"/>
        </w:rPr>
        <w:t xml:space="preserve">. </w:t>
      </w:r>
      <w:r w:rsidRPr="00C91BA4">
        <w:rPr>
          <w:rFonts w:ascii="Times New Roman" w:hAnsi="Times New Roman" w:cs="Times New Roman"/>
          <w:spacing w:val="4"/>
          <w:sz w:val="28"/>
          <w:szCs w:val="22"/>
          <w:lang w:val="en-US"/>
        </w:rPr>
        <w:t xml:space="preserve">Young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4"/>
          <w:sz w:val="28"/>
          <w:szCs w:val="22"/>
          <w:lang w:val="en-US"/>
        </w:rPr>
        <w:t>J</w:t>
      </w:r>
      <w:r w:rsidRPr="00C91BA4">
        <w:rPr>
          <w:rFonts w:ascii="Times New Roman" w:hAnsi="Times New Roman" w:cs="Times New Roman"/>
          <w:spacing w:val="4"/>
          <w:sz w:val="28"/>
          <w:szCs w:val="22"/>
          <w:lang w:val="en-GB"/>
        </w:rPr>
        <w:t>.</w:t>
      </w:r>
      <w:r w:rsidRPr="00C91BA4">
        <w:rPr>
          <w:rFonts w:ascii="Times New Roman" w:hAnsi="Times New Roman" w:cs="Times New Roman"/>
          <w:spacing w:val="4"/>
          <w:sz w:val="28"/>
          <w:szCs w:val="22"/>
          <w:lang w:val="en-US"/>
        </w:rPr>
        <w:t xml:space="preserve"> Clin</w:t>
      </w:r>
      <w:r w:rsidRPr="00C91BA4">
        <w:rPr>
          <w:rFonts w:ascii="Times New Roman" w:hAnsi="Times New Roman" w:cs="Times New Roman"/>
          <w:spacing w:val="4"/>
          <w:sz w:val="28"/>
          <w:szCs w:val="22"/>
          <w:lang w:val="en-GB"/>
        </w:rPr>
        <w:t>.</w:t>
      </w:r>
      <w:r w:rsidRPr="00C91BA4">
        <w:rPr>
          <w:rFonts w:ascii="Times New Roman" w:hAnsi="Times New Roman" w:cs="Times New Roman"/>
          <w:spacing w:val="4"/>
          <w:sz w:val="28"/>
          <w:szCs w:val="22"/>
          <w:lang w:val="en-US"/>
        </w:rPr>
        <w:t xml:space="preserve"> Microbiol</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4"/>
          <w:sz w:val="28"/>
          <w:szCs w:val="22"/>
          <w:lang w:val="en-US"/>
        </w:rPr>
        <w:t>2001</w:t>
      </w:r>
      <w:r w:rsidRPr="00C91BA4">
        <w:rPr>
          <w:rFonts w:ascii="Times New Roman" w:hAnsi="Times New Roman" w:cs="Times New Roman"/>
          <w:spacing w:val="-1"/>
          <w:sz w:val="28"/>
          <w:szCs w:val="23"/>
          <w:lang w:val="uk-UA"/>
        </w:rPr>
        <w:t xml:space="preserve">. – № </w:t>
      </w:r>
      <w:r w:rsidRPr="00C91BA4">
        <w:rPr>
          <w:rFonts w:ascii="Times New Roman" w:hAnsi="Times New Roman" w:cs="Times New Roman"/>
          <w:spacing w:val="4"/>
          <w:sz w:val="28"/>
          <w:szCs w:val="22"/>
          <w:lang w:val="en-US"/>
        </w:rPr>
        <w:t>39</w:t>
      </w:r>
      <w:r w:rsidRPr="00C91BA4">
        <w:rPr>
          <w:rFonts w:ascii="Times New Roman" w:hAnsi="Times New Roman" w:cs="Times New Roman"/>
          <w:spacing w:val="-1"/>
          <w:sz w:val="28"/>
          <w:szCs w:val="23"/>
          <w:lang w:val="uk-UA"/>
        </w:rPr>
        <w:t xml:space="preserve">. – Р. </w:t>
      </w:r>
      <w:r w:rsidRPr="00C91BA4">
        <w:rPr>
          <w:rFonts w:ascii="Times New Roman" w:hAnsi="Times New Roman" w:cs="Times New Roman"/>
          <w:spacing w:val="4"/>
          <w:sz w:val="28"/>
          <w:szCs w:val="22"/>
          <w:lang w:val="en-US"/>
        </w:rPr>
        <w:t>2704–</w:t>
      </w:r>
      <w:r w:rsidRPr="00C91BA4">
        <w:rPr>
          <w:rFonts w:ascii="Times New Roman" w:hAnsi="Times New Roman" w:cs="Times New Roman"/>
          <w:spacing w:val="4"/>
          <w:sz w:val="28"/>
          <w:szCs w:val="22"/>
          <w:lang w:val="en-GB"/>
        </w:rPr>
        <w:t>270</w:t>
      </w:r>
      <w:r w:rsidRPr="00C91BA4">
        <w:rPr>
          <w:rFonts w:ascii="Times New Roman" w:hAnsi="Times New Roman" w:cs="Times New Roman"/>
          <w:spacing w:val="4"/>
          <w:sz w:val="28"/>
          <w:szCs w:val="22"/>
          <w:lang w:val="en-US"/>
        </w:rPr>
        <w:t>7</w:t>
      </w:r>
      <w:r w:rsidRPr="00C91BA4">
        <w:rPr>
          <w:rFonts w:ascii="Times New Roman" w:hAnsi="Times New Roman" w:cs="Times New Roman"/>
          <w:spacing w:val="4"/>
          <w:sz w:val="28"/>
          <w:szCs w:val="22"/>
          <w:lang w:val="en-GB"/>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lang w:val="en-US"/>
        </w:rPr>
      </w:pPr>
      <w:bookmarkStart w:id="164" w:name="_Ref192428684"/>
      <w:r w:rsidRPr="00C91BA4">
        <w:rPr>
          <w:rFonts w:ascii="Times New Roman" w:hAnsi="Times New Roman" w:cs="Times New Roman"/>
          <w:spacing w:val="-3"/>
          <w:sz w:val="28"/>
          <w:szCs w:val="23"/>
          <w:lang w:val="en-GB"/>
        </w:rPr>
        <w:t xml:space="preserve">Curiale M. S. </w:t>
      </w:r>
      <w:r w:rsidRPr="00C91BA4">
        <w:rPr>
          <w:rFonts w:ascii="Times New Roman" w:hAnsi="Times New Roman" w:cs="Times New Roman"/>
          <w:spacing w:val="-3"/>
          <w:sz w:val="28"/>
          <w:szCs w:val="23"/>
          <w:lang w:val="en-US"/>
        </w:rPr>
        <w:t xml:space="preserve">Enrime-linked immunoassay for detection </w:t>
      </w:r>
      <w:r w:rsidRPr="00C91BA4">
        <w:rPr>
          <w:rFonts w:ascii="Times New Roman" w:hAnsi="Times New Roman" w:cs="Times New Roman"/>
          <w:spacing w:val="-3"/>
          <w:sz w:val="28"/>
          <w:szCs w:val="23"/>
          <w:lang w:val="en-GB"/>
        </w:rPr>
        <w:t>of Listeria monocytogenes in Dairy jjiwuuccs, seafoods and meets / M. S. Curiale, W. Lepper // JAOAC. – 1994. –</w:t>
      </w:r>
      <w:r w:rsidRPr="00C91BA4">
        <w:rPr>
          <w:rFonts w:ascii="Times New Roman" w:hAnsi="Times New Roman" w:cs="Times New Roman"/>
          <w:spacing w:val="-2"/>
          <w:sz w:val="28"/>
          <w:szCs w:val="23"/>
          <w:lang w:val="en-US"/>
        </w:rPr>
        <w:t xml:space="preserve"> </w:t>
      </w:r>
      <w:r w:rsidRPr="00C91BA4">
        <w:rPr>
          <w:rFonts w:ascii="Times New Roman" w:hAnsi="Times New Roman" w:cs="Times New Roman"/>
          <w:spacing w:val="-2"/>
          <w:sz w:val="28"/>
          <w:szCs w:val="23"/>
          <w:lang w:val="en-GB"/>
        </w:rPr>
        <w:t xml:space="preserve">№ </w:t>
      </w:r>
      <w:r w:rsidRPr="00C91BA4">
        <w:rPr>
          <w:rFonts w:ascii="Times New Roman" w:hAnsi="Times New Roman" w:cs="Times New Roman"/>
          <w:spacing w:val="-1"/>
          <w:sz w:val="28"/>
          <w:szCs w:val="23"/>
          <w:lang w:val="en-US"/>
        </w:rPr>
        <w:t>77</w:t>
      </w:r>
      <w:r w:rsidRPr="00C91BA4">
        <w:rPr>
          <w:rFonts w:ascii="Times New Roman" w:hAnsi="Times New Roman" w:cs="Times New Roman"/>
          <w:spacing w:val="-2"/>
          <w:sz w:val="28"/>
          <w:szCs w:val="23"/>
          <w:lang w:val="en-US"/>
        </w:rPr>
        <w:t xml:space="preserve">. – </w:t>
      </w:r>
      <w:r w:rsidRPr="00C91BA4">
        <w:rPr>
          <w:rFonts w:ascii="Times New Roman" w:hAnsi="Times New Roman" w:cs="Times New Roman"/>
          <w:spacing w:val="-2"/>
          <w:sz w:val="28"/>
          <w:szCs w:val="23"/>
        </w:rPr>
        <w:t>Р</w:t>
      </w:r>
      <w:r w:rsidRPr="00C91BA4">
        <w:rPr>
          <w:rFonts w:ascii="Times New Roman" w:hAnsi="Times New Roman" w:cs="Times New Roman"/>
          <w:spacing w:val="-2"/>
          <w:sz w:val="28"/>
          <w:szCs w:val="23"/>
          <w:lang w:val="en-GB"/>
        </w:rPr>
        <w:t>.</w:t>
      </w:r>
      <w:r w:rsidRPr="00C91BA4">
        <w:rPr>
          <w:rFonts w:ascii="Times New Roman" w:hAnsi="Times New Roman" w:cs="Times New Roman"/>
          <w:spacing w:val="-1"/>
          <w:sz w:val="28"/>
          <w:szCs w:val="23"/>
          <w:lang w:val="en-US"/>
        </w:rPr>
        <w:t>1472–</w:t>
      </w:r>
      <w:r w:rsidRPr="00C91BA4">
        <w:rPr>
          <w:rFonts w:ascii="Times New Roman" w:hAnsi="Times New Roman" w:cs="Times New Roman"/>
          <w:spacing w:val="-1"/>
          <w:sz w:val="28"/>
          <w:szCs w:val="23"/>
          <w:lang w:val="en-GB"/>
        </w:rPr>
        <w:t>14</w:t>
      </w:r>
      <w:r w:rsidRPr="00C91BA4">
        <w:rPr>
          <w:rFonts w:ascii="Times New Roman" w:hAnsi="Times New Roman" w:cs="Times New Roman"/>
          <w:spacing w:val="-1"/>
          <w:sz w:val="28"/>
          <w:szCs w:val="23"/>
          <w:lang w:val="en-US"/>
        </w:rPr>
        <w:t>89.</w:t>
      </w:r>
      <w:bookmarkEnd w:id="164"/>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US"/>
        </w:rPr>
      </w:pPr>
      <w:bookmarkStart w:id="165" w:name="_Ref192428153"/>
      <w:r w:rsidRPr="00C91BA4">
        <w:rPr>
          <w:rFonts w:ascii="Times New Roman" w:hAnsi="Times New Roman" w:cs="Times New Roman"/>
          <w:spacing w:val="3"/>
          <w:sz w:val="28"/>
          <w:szCs w:val="22"/>
          <w:lang w:val="en-US"/>
        </w:rPr>
        <w:t>Dauphin G</w:t>
      </w:r>
      <w:r w:rsidRPr="00C91BA4">
        <w:rPr>
          <w:rFonts w:ascii="Times New Roman" w:hAnsi="Times New Roman" w:cs="Times New Roman"/>
          <w:spacing w:val="3"/>
          <w:sz w:val="28"/>
          <w:szCs w:val="22"/>
          <w:lang w:val="en-GB"/>
        </w:rPr>
        <w:t>.</w:t>
      </w:r>
      <w:r w:rsidRPr="00C91BA4">
        <w:rPr>
          <w:rFonts w:ascii="Times New Roman" w:hAnsi="Times New Roman" w:cs="Times New Roman"/>
          <w:spacing w:val="3"/>
          <w:sz w:val="28"/>
          <w:szCs w:val="22"/>
          <w:lang w:val="en-US"/>
        </w:rPr>
        <w:t xml:space="preserve"> Use of PFGE typing for tracing contamination</w:t>
      </w:r>
      <w:r w:rsidRPr="00C91BA4">
        <w:rPr>
          <w:rFonts w:ascii="Times New Roman" w:hAnsi="Times New Roman" w:cs="Times New Roman"/>
          <w:spacing w:val="3"/>
          <w:sz w:val="28"/>
          <w:szCs w:val="22"/>
          <w:lang w:val="uk-UA"/>
        </w:rPr>
        <w:t xml:space="preserve"> </w:t>
      </w:r>
      <w:r w:rsidRPr="00C91BA4">
        <w:rPr>
          <w:rFonts w:ascii="Times New Roman" w:hAnsi="Times New Roman" w:cs="Times New Roman"/>
          <w:spacing w:val="3"/>
          <w:sz w:val="28"/>
          <w:szCs w:val="22"/>
          <w:lang w:val="en-US"/>
        </w:rPr>
        <w:t>with Listeria monocytogenes in three cold-smoked salmon processing plants</w:t>
      </w:r>
      <w:r w:rsidRPr="00C91BA4">
        <w:rPr>
          <w:rFonts w:ascii="Times New Roman" w:hAnsi="Times New Roman" w:cs="Times New Roman"/>
          <w:spacing w:val="3"/>
          <w:sz w:val="28"/>
          <w:szCs w:val="22"/>
          <w:lang w:val="en-GB"/>
        </w:rPr>
        <w:t xml:space="preserve"> / </w:t>
      </w:r>
      <w:r w:rsidRPr="00C91BA4">
        <w:rPr>
          <w:rFonts w:ascii="Times New Roman" w:hAnsi="Times New Roman" w:cs="Times New Roman"/>
          <w:spacing w:val="3"/>
          <w:sz w:val="28"/>
          <w:szCs w:val="22"/>
          <w:lang w:val="en-US"/>
        </w:rPr>
        <w:t>G</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3"/>
          <w:sz w:val="28"/>
          <w:szCs w:val="22"/>
          <w:lang w:val="en-US"/>
        </w:rPr>
        <w:t xml:space="preserve">Dauphin, </w:t>
      </w:r>
      <w:r>
        <w:rPr>
          <w:rFonts w:ascii="Times New Roman" w:hAnsi="Times New Roman" w:cs="Times New Roman"/>
          <w:spacing w:val="3"/>
          <w:sz w:val="28"/>
          <w:szCs w:val="22"/>
          <w:lang w:val="uk-UA"/>
        </w:rPr>
        <w:t xml:space="preserve">            </w:t>
      </w:r>
      <w:r w:rsidRPr="00C91BA4">
        <w:rPr>
          <w:rFonts w:ascii="Times New Roman" w:hAnsi="Times New Roman" w:cs="Times New Roman"/>
          <w:spacing w:val="3"/>
          <w:sz w:val="28"/>
          <w:szCs w:val="22"/>
          <w:lang w:val="en-US"/>
        </w:rPr>
        <w:t>C</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3"/>
          <w:sz w:val="28"/>
          <w:szCs w:val="22"/>
          <w:lang w:val="en-US"/>
        </w:rPr>
        <w:t>Ragimbeau</w:t>
      </w:r>
      <w:r w:rsidRPr="00C91BA4">
        <w:rPr>
          <w:rFonts w:ascii="Times New Roman" w:hAnsi="Times New Roman" w:cs="Times New Roman"/>
          <w:spacing w:val="3"/>
          <w:sz w:val="28"/>
          <w:szCs w:val="22"/>
          <w:lang w:val="en-GB"/>
        </w:rPr>
        <w:t>,</w:t>
      </w:r>
      <w:r w:rsidRPr="00C91BA4">
        <w:rPr>
          <w:rFonts w:ascii="Times New Roman" w:hAnsi="Times New Roman" w:cs="Times New Roman"/>
          <w:spacing w:val="3"/>
          <w:sz w:val="28"/>
          <w:szCs w:val="22"/>
          <w:lang w:val="en-US"/>
        </w:rPr>
        <w:t xml:space="preserve"> P. Malle </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3"/>
          <w:sz w:val="28"/>
          <w:szCs w:val="22"/>
          <w:lang w:val="en-US"/>
        </w:rPr>
        <w:t>Int</w:t>
      </w:r>
      <w:r w:rsidRPr="00C91BA4">
        <w:rPr>
          <w:rFonts w:ascii="Times New Roman" w:hAnsi="Times New Roman" w:cs="Times New Roman"/>
          <w:spacing w:val="3"/>
          <w:sz w:val="28"/>
          <w:szCs w:val="22"/>
          <w:lang w:val="en-GB"/>
        </w:rPr>
        <w:t>.</w:t>
      </w:r>
      <w:r w:rsidRPr="00C91BA4">
        <w:rPr>
          <w:rFonts w:ascii="Times New Roman" w:hAnsi="Times New Roman" w:cs="Times New Roman"/>
          <w:spacing w:val="3"/>
          <w:sz w:val="28"/>
          <w:szCs w:val="22"/>
          <w:lang w:val="en-US"/>
        </w:rPr>
        <w:t xml:space="preserve"> J</w:t>
      </w:r>
      <w:r w:rsidRPr="00C91BA4">
        <w:rPr>
          <w:rFonts w:ascii="Times New Roman" w:hAnsi="Times New Roman" w:cs="Times New Roman"/>
          <w:spacing w:val="3"/>
          <w:sz w:val="28"/>
          <w:szCs w:val="22"/>
          <w:lang w:val="en-GB"/>
        </w:rPr>
        <w:t>.</w:t>
      </w:r>
      <w:r w:rsidRPr="00C91BA4">
        <w:rPr>
          <w:rFonts w:ascii="Times New Roman" w:hAnsi="Times New Roman" w:cs="Times New Roman"/>
          <w:spacing w:val="3"/>
          <w:sz w:val="28"/>
          <w:szCs w:val="22"/>
          <w:lang w:val="en-US"/>
        </w:rPr>
        <w:t xml:space="preserve"> Food Microbiol</w:t>
      </w:r>
      <w:r w:rsidRPr="00C91BA4">
        <w:rPr>
          <w:rFonts w:ascii="Times New Roman" w:hAnsi="Times New Roman" w:cs="Times New Roman"/>
          <w:spacing w:val="3"/>
          <w:sz w:val="28"/>
          <w:szCs w:val="22"/>
          <w:lang w:val="en-GB"/>
        </w:rPr>
        <w:t>.</w:t>
      </w:r>
      <w:r w:rsidRPr="00C91BA4">
        <w:rPr>
          <w:rFonts w:ascii="Times New Roman" w:hAnsi="Times New Roman" w:cs="Times New Roman"/>
          <w:sz w:val="28"/>
          <w:szCs w:val="28"/>
          <w:lang w:val="uk-UA"/>
        </w:rPr>
        <w:t xml:space="preserve"> – </w:t>
      </w:r>
      <w:r w:rsidRPr="00C91BA4">
        <w:rPr>
          <w:rFonts w:ascii="Times New Roman" w:hAnsi="Times New Roman" w:cs="Times New Roman"/>
          <w:spacing w:val="3"/>
          <w:sz w:val="28"/>
          <w:szCs w:val="22"/>
          <w:lang w:val="en-US"/>
        </w:rPr>
        <w:t>2001</w:t>
      </w:r>
      <w:r w:rsidRPr="00C91BA4">
        <w:rPr>
          <w:rFonts w:ascii="Times New Roman" w:hAnsi="Times New Roman" w:cs="Times New Roman"/>
          <w:sz w:val="28"/>
          <w:szCs w:val="28"/>
          <w:lang w:val="uk-UA"/>
        </w:rPr>
        <w:t xml:space="preserve">. – № </w:t>
      </w:r>
      <w:r w:rsidRPr="00C91BA4">
        <w:rPr>
          <w:rFonts w:ascii="Times New Roman" w:hAnsi="Times New Roman" w:cs="Times New Roman"/>
          <w:spacing w:val="3"/>
          <w:sz w:val="28"/>
          <w:szCs w:val="22"/>
          <w:lang w:val="en-US"/>
        </w:rPr>
        <w:t>64</w:t>
      </w:r>
      <w:r w:rsidRPr="00C91BA4">
        <w:rPr>
          <w:rFonts w:ascii="Times New Roman" w:hAnsi="Times New Roman" w:cs="Times New Roman"/>
          <w:sz w:val="28"/>
          <w:szCs w:val="28"/>
          <w:lang w:val="uk-UA"/>
        </w:rPr>
        <w:t>. – Р.</w:t>
      </w:r>
      <w:r w:rsidRPr="00C91BA4">
        <w:rPr>
          <w:rFonts w:ascii="Times New Roman" w:hAnsi="Times New Roman" w:cs="Times New Roman"/>
          <w:sz w:val="28"/>
          <w:szCs w:val="28"/>
          <w:lang w:val="en-US"/>
        </w:rPr>
        <w:t xml:space="preserve"> </w:t>
      </w:r>
      <w:r w:rsidRPr="00C91BA4">
        <w:rPr>
          <w:rFonts w:ascii="Times New Roman" w:hAnsi="Times New Roman" w:cs="Times New Roman"/>
          <w:spacing w:val="3"/>
          <w:sz w:val="28"/>
          <w:szCs w:val="22"/>
          <w:lang w:val="en-US"/>
        </w:rPr>
        <w:t>51–61.</w:t>
      </w:r>
      <w:bookmarkEnd w:id="165"/>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US"/>
        </w:rPr>
      </w:pPr>
      <w:bookmarkStart w:id="166" w:name="_Ref192428124"/>
      <w:r w:rsidRPr="00C91BA4">
        <w:rPr>
          <w:rFonts w:ascii="Times New Roman" w:hAnsi="Times New Roman" w:cs="Times New Roman"/>
          <w:spacing w:val="3"/>
          <w:sz w:val="28"/>
          <w:szCs w:val="22"/>
          <w:lang w:val="en-US"/>
        </w:rPr>
        <w:t xml:space="preserve">Destro M. T. Use of molecular typing methods to trace the </w:t>
      </w:r>
      <w:r w:rsidRPr="00C91BA4">
        <w:rPr>
          <w:rFonts w:ascii="Times New Roman" w:hAnsi="Times New Roman" w:cs="Times New Roman"/>
          <w:spacing w:val="2"/>
          <w:sz w:val="28"/>
          <w:szCs w:val="22"/>
          <w:lang w:val="en-US"/>
        </w:rPr>
        <w:t xml:space="preserve">dissemination of </w:t>
      </w:r>
      <w:r w:rsidRPr="00C91BA4">
        <w:rPr>
          <w:rFonts w:ascii="Times New Roman" w:hAnsi="Times New Roman" w:cs="Times New Roman"/>
          <w:spacing w:val="3"/>
          <w:sz w:val="28"/>
          <w:szCs w:val="22"/>
          <w:lang w:val="en-US"/>
        </w:rPr>
        <w:t>Listeria monocytogenes in a shrimp</w:t>
      </w:r>
      <w:r w:rsidRPr="00C91BA4">
        <w:rPr>
          <w:rFonts w:ascii="Times New Roman" w:hAnsi="Times New Roman" w:cs="Times New Roman"/>
          <w:spacing w:val="2"/>
          <w:sz w:val="28"/>
          <w:szCs w:val="22"/>
          <w:lang w:val="en-US"/>
        </w:rPr>
        <w:t xml:space="preserve"> processing plant / </w:t>
      </w:r>
      <w:r w:rsidRPr="00C91BA4">
        <w:rPr>
          <w:rFonts w:ascii="Times New Roman" w:hAnsi="Times New Roman" w:cs="Times New Roman"/>
          <w:spacing w:val="3"/>
          <w:sz w:val="28"/>
          <w:szCs w:val="22"/>
          <w:lang w:val="en-US"/>
        </w:rPr>
        <w:t xml:space="preserve">M. T. Destro, M. F. Leitao, J. M. Farber </w:t>
      </w:r>
      <w:r w:rsidRPr="00C91BA4">
        <w:rPr>
          <w:rFonts w:ascii="Times New Roman" w:hAnsi="Times New Roman" w:cs="Times New Roman"/>
          <w:spacing w:val="2"/>
          <w:sz w:val="28"/>
          <w:szCs w:val="22"/>
          <w:lang w:val="en-US"/>
        </w:rPr>
        <w:t xml:space="preserve">// Appl. Environm. </w:t>
      </w:r>
      <w:r w:rsidRPr="00C91BA4">
        <w:rPr>
          <w:rFonts w:ascii="Times New Roman" w:hAnsi="Times New Roman" w:cs="Times New Roman"/>
          <w:spacing w:val="6"/>
          <w:sz w:val="28"/>
          <w:szCs w:val="22"/>
          <w:lang w:val="en-US"/>
        </w:rPr>
        <w:t xml:space="preserve">Microbiol. </w:t>
      </w:r>
      <w:r w:rsidRPr="00C91BA4">
        <w:rPr>
          <w:rFonts w:ascii="Times New Roman" w:hAnsi="Times New Roman" w:cs="Times New Roman"/>
          <w:sz w:val="28"/>
          <w:szCs w:val="28"/>
          <w:lang w:val="uk-UA"/>
        </w:rPr>
        <w:t xml:space="preserve">– </w:t>
      </w:r>
      <w:r w:rsidRPr="00C91BA4">
        <w:rPr>
          <w:rFonts w:ascii="Times New Roman" w:hAnsi="Times New Roman" w:cs="Times New Roman"/>
          <w:spacing w:val="6"/>
          <w:sz w:val="28"/>
          <w:szCs w:val="22"/>
          <w:lang w:val="en-US"/>
        </w:rPr>
        <w:t>1996.– № 62</w:t>
      </w:r>
      <w:r w:rsidRPr="00C91BA4">
        <w:rPr>
          <w:rFonts w:ascii="Times New Roman" w:hAnsi="Times New Roman" w:cs="Times New Roman"/>
          <w:spacing w:val="6"/>
          <w:sz w:val="28"/>
          <w:szCs w:val="22"/>
          <w:lang w:val="en-GB"/>
        </w:rPr>
        <w:t xml:space="preserve">. – </w:t>
      </w:r>
      <w:proofErr w:type="gramStart"/>
      <w:r w:rsidRPr="00C91BA4">
        <w:rPr>
          <w:rFonts w:ascii="Times New Roman" w:hAnsi="Times New Roman" w:cs="Times New Roman"/>
          <w:spacing w:val="6"/>
          <w:sz w:val="28"/>
          <w:szCs w:val="22"/>
        </w:rPr>
        <w:t>Р</w:t>
      </w:r>
      <w:r w:rsidRPr="00C91BA4">
        <w:rPr>
          <w:rFonts w:ascii="Times New Roman" w:hAnsi="Times New Roman" w:cs="Times New Roman"/>
          <w:spacing w:val="6"/>
          <w:sz w:val="28"/>
          <w:szCs w:val="22"/>
          <w:lang w:val="en-GB"/>
        </w:rPr>
        <w:t xml:space="preserve">. </w:t>
      </w:r>
      <w:r w:rsidRPr="00C91BA4">
        <w:rPr>
          <w:rFonts w:ascii="Times New Roman" w:hAnsi="Times New Roman" w:cs="Times New Roman"/>
          <w:spacing w:val="6"/>
          <w:sz w:val="28"/>
          <w:szCs w:val="22"/>
          <w:lang w:val="en-US"/>
        </w:rPr>
        <w:t>705</w:t>
      </w:r>
      <w:proofErr w:type="gramEnd"/>
      <w:r w:rsidRPr="00C91BA4">
        <w:rPr>
          <w:rFonts w:ascii="Times New Roman" w:hAnsi="Times New Roman" w:cs="Times New Roman"/>
          <w:spacing w:val="6"/>
          <w:sz w:val="28"/>
          <w:szCs w:val="22"/>
          <w:lang w:val="en-GB"/>
        </w:rPr>
        <w:t>–7</w:t>
      </w:r>
      <w:r w:rsidRPr="00C91BA4">
        <w:rPr>
          <w:rFonts w:ascii="Times New Roman" w:hAnsi="Times New Roman" w:cs="Times New Roman"/>
          <w:spacing w:val="6"/>
          <w:sz w:val="28"/>
          <w:szCs w:val="22"/>
          <w:lang w:val="en-US"/>
        </w:rPr>
        <w:t>11.</w:t>
      </w:r>
      <w:bookmarkEnd w:id="166"/>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US"/>
        </w:rPr>
      </w:pPr>
      <w:bookmarkStart w:id="167" w:name="_Ref192418561"/>
      <w:r w:rsidRPr="00C91BA4">
        <w:rPr>
          <w:rFonts w:ascii="Times New Roman" w:hAnsi="Times New Roman" w:cs="Times New Roman"/>
          <w:spacing w:val="1"/>
          <w:sz w:val="28"/>
          <w:szCs w:val="23"/>
          <w:lang w:val="en-US"/>
        </w:rPr>
        <w:t xml:space="preserve">Differential activation of virulence gene expression by </w:t>
      </w:r>
      <w:proofErr w:type="gramStart"/>
      <w:r w:rsidRPr="00C91BA4">
        <w:rPr>
          <w:rFonts w:ascii="Times New Roman" w:hAnsi="Times New Roman" w:cs="Times New Roman"/>
          <w:spacing w:val="1"/>
          <w:sz w:val="28"/>
          <w:szCs w:val="23"/>
          <w:lang w:val="en-US"/>
        </w:rPr>
        <w:t>prf</w:t>
      </w:r>
      <w:proofErr w:type="gramEnd"/>
      <w:r w:rsidRPr="00C91BA4">
        <w:rPr>
          <w:rFonts w:ascii="Times New Roman" w:hAnsi="Times New Roman" w:cs="Times New Roman"/>
          <w:spacing w:val="1"/>
          <w:sz w:val="28"/>
          <w:szCs w:val="23"/>
          <w:lang w:val="en-US"/>
        </w:rPr>
        <w:t xml:space="preserve"> A, the Listeria</w:t>
      </w:r>
      <w:r w:rsidRPr="00C91BA4">
        <w:rPr>
          <w:rFonts w:ascii="Times New Roman" w:hAnsi="Times New Roman" w:cs="Times New Roman"/>
          <w:i/>
          <w:iCs/>
          <w:spacing w:val="1"/>
          <w:sz w:val="28"/>
          <w:szCs w:val="23"/>
          <w:lang w:val="en-US"/>
        </w:rPr>
        <w:t xml:space="preserve"> </w:t>
      </w:r>
      <w:r w:rsidRPr="00C91BA4">
        <w:rPr>
          <w:rFonts w:ascii="Times New Roman" w:hAnsi="Times New Roman" w:cs="Times New Roman"/>
          <w:spacing w:val="-1"/>
          <w:sz w:val="28"/>
          <w:szCs w:val="23"/>
          <w:lang w:val="en-US"/>
        </w:rPr>
        <w:t>monocytogenes virulence regulator</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 xml:space="preserve"> В.</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Sheehan, A. Klarsfeld, K. 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en-US"/>
        </w:rPr>
        <w:t xml:space="preserve">Msade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w:t>
      </w:r>
      <w:r w:rsidRPr="00C91BA4">
        <w:rPr>
          <w:rFonts w:ascii="Times New Roman" w:hAnsi="Times New Roman" w:cs="Times New Roman"/>
          <w:spacing w:val="5"/>
          <w:sz w:val="28"/>
          <w:szCs w:val="22"/>
          <w:lang w:val="uk-UA"/>
        </w:rPr>
        <w:t xml:space="preserve"> // </w:t>
      </w:r>
      <w:r w:rsidRPr="00C91BA4">
        <w:rPr>
          <w:rFonts w:ascii="Times New Roman" w:hAnsi="Times New Roman" w:cs="Times New Roman"/>
          <w:spacing w:val="-1"/>
          <w:sz w:val="28"/>
          <w:szCs w:val="23"/>
          <w:lang w:val="en-US"/>
        </w:rPr>
        <w:t>J</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Bacteriol</w:t>
      </w:r>
      <w:r w:rsidRPr="00C91BA4">
        <w:rPr>
          <w:rFonts w:ascii="Times New Roman" w:hAnsi="Times New Roman" w:cs="Times New Roman"/>
          <w:spacing w:val="5"/>
          <w:sz w:val="28"/>
          <w:szCs w:val="22"/>
          <w:lang w:val="uk-UA"/>
        </w:rPr>
        <w:t xml:space="preserve">. – </w:t>
      </w:r>
      <w:r w:rsidRPr="00C91BA4">
        <w:rPr>
          <w:rFonts w:ascii="Times New Roman" w:hAnsi="Times New Roman" w:cs="Times New Roman"/>
          <w:spacing w:val="-1"/>
          <w:sz w:val="28"/>
          <w:szCs w:val="23"/>
          <w:lang w:val="en-US"/>
        </w:rPr>
        <w:t>1995</w:t>
      </w:r>
      <w:r w:rsidRPr="00C91BA4">
        <w:rPr>
          <w:rFonts w:ascii="Times New Roman" w:hAnsi="Times New Roman" w:cs="Times New Roman"/>
          <w:spacing w:val="5"/>
          <w:sz w:val="28"/>
          <w:szCs w:val="22"/>
          <w:lang w:val="uk-UA"/>
        </w:rPr>
        <w:t xml:space="preserve">. – № </w:t>
      </w:r>
      <w:r w:rsidRPr="00C91BA4">
        <w:rPr>
          <w:rFonts w:ascii="Times New Roman" w:hAnsi="Times New Roman" w:cs="Times New Roman"/>
          <w:spacing w:val="-1"/>
          <w:sz w:val="28"/>
          <w:szCs w:val="23"/>
          <w:lang w:val="en-US"/>
        </w:rPr>
        <w:t>177</w:t>
      </w:r>
      <w:r w:rsidRPr="00C91BA4">
        <w:rPr>
          <w:rFonts w:ascii="Times New Roman" w:hAnsi="Times New Roman" w:cs="Times New Roman"/>
          <w:spacing w:val="5"/>
          <w:sz w:val="28"/>
          <w:szCs w:val="22"/>
          <w:lang w:val="uk-UA"/>
        </w:rPr>
        <w:t xml:space="preserve">. – Р. </w:t>
      </w:r>
      <w:r w:rsidRPr="00C91BA4">
        <w:rPr>
          <w:rFonts w:ascii="Times New Roman" w:hAnsi="Times New Roman" w:cs="Times New Roman"/>
          <w:spacing w:val="-1"/>
          <w:sz w:val="28"/>
          <w:szCs w:val="23"/>
          <w:lang w:val="en-US"/>
        </w:rPr>
        <w:t>6469</w:t>
      </w:r>
      <w:r w:rsidRPr="00C91BA4">
        <w:rPr>
          <w:rFonts w:ascii="Times New Roman" w:hAnsi="Times New Roman" w:cs="Times New Roman"/>
          <w:spacing w:val="-1"/>
          <w:sz w:val="28"/>
          <w:szCs w:val="23"/>
          <w:lang w:val="uk-UA"/>
        </w:rPr>
        <w:t>–64</w:t>
      </w:r>
      <w:r w:rsidRPr="00C91BA4">
        <w:rPr>
          <w:rFonts w:ascii="Times New Roman" w:hAnsi="Times New Roman" w:cs="Times New Roman"/>
          <w:spacing w:val="-1"/>
          <w:sz w:val="28"/>
          <w:szCs w:val="23"/>
          <w:lang w:val="en-US"/>
        </w:rPr>
        <w:t>76.</w:t>
      </w:r>
      <w:bookmarkEnd w:id="167"/>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GB"/>
        </w:rPr>
      </w:pPr>
      <w:bookmarkStart w:id="168" w:name="_Ref192423601"/>
      <w:r w:rsidRPr="00C91BA4">
        <w:rPr>
          <w:rFonts w:ascii="Times New Roman" w:hAnsi="Times New Roman" w:cs="Times New Roman"/>
          <w:spacing w:val="-1"/>
          <w:sz w:val="28"/>
          <w:szCs w:val="23"/>
          <w:lang w:val="en-US"/>
        </w:rPr>
        <w:t xml:space="preserve">Differentiation of </w:t>
      </w:r>
      <w:r w:rsidRPr="00C91BA4">
        <w:rPr>
          <w:rFonts w:ascii="Times New Roman" w:hAnsi="Times New Roman" w:cs="Times New Roman"/>
          <w:spacing w:val="1"/>
          <w:sz w:val="28"/>
          <w:szCs w:val="23"/>
          <w:lang w:val="en-US"/>
        </w:rPr>
        <w:t>Listeria monocytogenes and Listeria innocua by 16S &amp; RNA Genes and Intraspecies Discrimination of Listeria monocytogenes strains</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by Random Amplified polimorphic DNA polimorfisms</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 xml:space="preserve">I. Czajra, N. Bsat, M. Piani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w:t>
      </w:r>
      <w:r w:rsidRPr="00C91BA4">
        <w:rPr>
          <w:rFonts w:ascii="Times New Roman" w:hAnsi="Times New Roman" w:cs="Times New Roman"/>
          <w:spacing w:val="-1"/>
          <w:sz w:val="28"/>
          <w:szCs w:val="23"/>
          <w:lang w:val="en-GB"/>
        </w:rPr>
        <w:t xml:space="preserve"> // Appl. </w:t>
      </w:r>
      <w:r w:rsidRPr="00C91BA4">
        <w:rPr>
          <w:rFonts w:ascii="Times New Roman" w:hAnsi="Times New Roman" w:cs="Times New Roman"/>
          <w:sz w:val="28"/>
          <w:szCs w:val="23"/>
          <w:lang w:val="en-GB"/>
        </w:rPr>
        <w:t>Environm. Microbiol.</w:t>
      </w:r>
      <w:r w:rsidRPr="00C91BA4">
        <w:rPr>
          <w:rFonts w:ascii="Times New Roman" w:hAnsi="Times New Roman" w:cs="Times New Roman"/>
          <w:spacing w:val="-3"/>
          <w:sz w:val="28"/>
          <w:szCs w:val="23"/>
          <w:lang w:val="en-GB"/>
        </w:rPr>
        <w:t xml:space="preserve"> – </w:t>
      </w:r>
      <w:r w:rsidRPr="00C91BA4">
        <w:rPr>
          <w:rFonts w:ascii="Times New Roman" w:hAnsi="Times New Roman" w:cs="Times New Roman"/>
          <w:sz w:val="28"/>
          <w:szCs w:val="23"/>
          <w:lang w:val="en-GB"/>
        </w:rPr>
        <w:t>1993</w:t>
      </w:r>
      <w:r w:rsidRPr="00C91BA4">
        <w:rPr>
          <w:rFonts w:ascii="Times New Roman" w:hAnsi="Times New Roman" w:cs="Times New Roman"/>
          <w:spacing w:val="-3"/>
          <w:sz w:val="28"/>
          <w:szCs w:val="23"/>
          <w:lang w:val="en-GB"/>
        </w:rPr>
        <w:t xml:space="preserve">. – № </w:t>
      </w:r>
      <w:r w:rsidRPr="00C91BA4">
        <w:rPr>
          <w:rFonts w:ascii="Times New Roman" w:hAnsi="Times New Roman" w:cs="Times New Roman"/>
          <w:sz w:val="28"/>
          <w:szCs w:val="23"/>
          <w:lang w:val="en-GB"/>
        </w:rPr>
        <w:t>59</w:t>
      </w:r>
      <w:r w:rsidRPr="00C91BA4">
        <w:rPr>
          <w:rFonts w:ascii="Times New Roman" w:hAnsi="Times New Roman" w:cs="Times New Roman"/>
          <w:spacing w:val="-3"/>
          <w:sz w:val="28"/>
          <w:szCs w:val="23"/>
          <w:lang w:val="en-GB"/>
        </w:rPr>
        <w:t xml:space="preserve">. – </w:t>
      </w:r>
      <w:proofErr w:type="gramStart"/>
      <w:r w:rsidRPr="00C91BA4">
        <w:rPr>
          <w:rFonts w:ascii="Times New Roman" w:hAnsi="Times New Roman" w:cs="Times New Roman"/>
          <w:spacing w:val="-3"/>
          <w:sz w:val="28"/>
          <w:szCs w:val="23"/>
        </w:rPr>
        <w:t>Р</w:t>
      </w:r>
      <w:r w:rsidRPr="00C91BA4">
        <w:rPr>
          <w:rFonts w:ascii="Times New Roman" w:hAnsi="Times New Roman" w:cs="Times New Roman"/>
          <w:spacing w:val="-3"/>
          <w:sz w:val="28"/>
          <w:szCs w:val="23"/>
          <w:lang w:val="en-GB"/>
        </w:rPr>
        <w:t xml:space="preserve">. </w:t>
      </w:r>
      <w:r w:rsidRPr="00C91BA4">
        <w:rPr>
          <w:rFonts w:ascii="Times New Roman" w:hAnsi="Times New Roman" w:cs="Times New Roman"/>
          <w:sz w:val="28"/>
          <w:szCs w:val="23"/>
          <w:lang w:val="en-GB"/>
        </w:rPr>
        <w:t>304</w:t>
      </w:r>
      <w:proofErr w:type="gramEnd"/>
      <w:r w:rsidRPr="00C91BA4">
        <w:rPr>
          <w:rFonts w:ascii="Times New Roman" w:hAnsi="Times New Roman" w:cs="Times New Roman"/>
          <w:sz w:val="28"/>
          <w:szCs w:val="23"/>
          <w:lang w:val="en-GB"/>
        </w:rPr>
        <w:t>–308.</w:t>
      </w:r>
      <w:bookmarkEnd w:id="168"/>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GB"/>
        </w:rPr>
      </w:pPr>
      <w:bookmarkStart w:id="169" w:name="_Ref192423951"/>
      <w:r w:rsidRPr="00C91BA4">
        <w:rPr>
          <w:rFonts w:ascii="Times New Roman" w:hAnsi="Times New Roman" w:cs="Times New Roman"/>
          <w:spacing w:val="-1"/>
          <w:sz w:val="28"/>
          <w:szCs w:val="23"/>
          <w:lang w:val="en-US"/>
        </w:rPr>
        <w:t>Diversity of Listeria monocytogenes isolates of human and food origins studied by serotyping, automated ribotyping and pulsed-field gel electrophoresis</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 xml:space="preserve">                        S</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Lukinmaa, K</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Aarnisalo, M</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Suihko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Clin</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Microbiol</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Infect</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2003</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In press.</w:t>
      </w:r>
      <w:bookmarkEnd w:id="169"/>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US"/>
        </w:rPr>
      </w:pPr>
      <w:bookmarkStart w:id="170" w:name="_Ref192414876"/>
      <w:r w:rsidRPr="00C91BA4">
        <w:rPr>
          <w:rFonts w:ascii="Times New Roman" w:hAnsi="Times New Roman" w:cs="Times New Roman"/>
          <w:spacing w:val="3"/>
          <w:sz w:val="28"/>
          <w:szCs w:val="22"/>
          <w:lang w:val="en-US"/>
        </w:rPr>
        <w:t>Douglas A.</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3"/>
          <w:sz w:val="28"/>
          <w:szCs w:val="22"/>
          <w:lang w:val="en-US"/>
        </w:rPr>
        <w:t>Policy on Listeria in food: an FDA perspective / A. Douglas /</w:t>
      </w:r>
      <w:r w:rsidRPr="00C91BA4">
        <w:rPr>
          <w:rFonts w:ascii="Times New Roman" w:hAnsi="Times New Roman" w:cs="Times New Roman"/>
          <w:spacing w:val="3"/>
          <w:sz w:val="28"/>
          <w:szCs w:val="22"/>
          <w:lang w:val="en-GB"/>
        </w:rPr>
        <w:t>/</w:t>
      </w:r>
      <w:r w:rsidRPr="00C91BA4">
        <w:rPr>
          <w:rFonts w:ascii="Times New Roman" w:hAnsi="Times New Roman" w:cs="Times New Roman"/>
          <w:spacing w:val="3"/>
          <w:sz w:val="28"/>
          <w:szCs w:val="22"/>
          <w:lang w:val="en-US"/>
        </w:rPr>
        <w:t xml:space="preserve"> </w:t>
      </w:r>
      <w:proofErr w:type="gramStart"/>
      <w:r w:rsidRPr="00C91BA4">
        <w:rPr>
          <w:rFonts w:ascii="Times New Roman" w:hAnsi="Times New Roman" w:cs="Times New Roman"/>
          <w:spacing w:val="3"/>
          <w:sz w:val="28"/>
          <w:szCs w:val="22"/>
          <w:lang w:val="en-US"/>
        </w:rPr>
        <w:t xml:space="preserve">Listeria </w:t>
      </w:r>
      <w:r w:rsidRPr="00C91BA4">
        <w:rPr>
          <w:rFonts w:ascii="Times New Roman" w:hAnsi="Times New Roman" w:cs="Times New Roman"/>
          <w:spacing w:val="3"/>
          <w:sz w:val="28"/>
          <w:szCs w:val="22"/>
          <w:lang w:val="en-GB"/>
        </w:rPr>
        <w:t>:</w:t>
      </w:r>
      <w:proofErr w:type="gramEnd"/>
      <w:r w:rsidRPr="00C91BA4">
        <w:rPr>
          <w:rFonts w:ascii="Times New Roman" w:hAnsi="Times New Roman" w:cs="Times New Roman"/>
          <w:spacing w:val="3"/>
          <w:sz w:val="28"/>
          <w:szCs w:val="22"/>
          <w:lang w:val="en-US"/>
        </w:rPr>
        <w:t xml:space="preserve"> ІІ-ta Ing. Symp. Probl. Listeriosis (Copenhagen, 1992</w:t>
      </w:r>
      <w:r w:rsidRPr="00C91BA4">
        <w:rPr>
          <w:rFonts w:ascii="Times New Roman" w:hAnsi="Times New Roman" w:cs="Times New Roman"/>
          <w:spacing w:val="-3"/>
          <w:sz w:val="28"/>
          <w:szCs w:val="23"/>
          <w:lang w:val="en-GB"/>
        </w:rPr>
        <w:t>). –</w:t>
      </w:r>
      <w:r w:rsidRPr="00C91BA4">
        <w:rPr>
          <w:rFonts w:ascii="Times New Roman" w:hAnsi="Times New Roman" w:cs="Times New Roman"/>
          <w:spacing w:val="3"/>
          <w:sz w:val="28"/>
          <w:szCs w:val="22"/>
          <w:lang w:val="en-US"/>
        </w:rPr>
        <w:t xml:space="preserve"> Copenhagen</w:t>
      </w:r>
      <w:r w:rsidRPr="00C91BA4">
        <w:rPr>
          <w:rFonts w:ascii="Times New Roman" w:hAnsi="Times New Roman" w:cs="Times New Roman"/>
          <w:spacing w:val="3"/>
          <w:sz w:val="28"/>
          <w:szCs w:val="22"/>
          <w:lang w:val="en-GB"/>
        </w:rPr>
        <w:t>,</w:t>
      </w:r>
      <w:r w:rsidRPr="00C91BA4">
        <w:rPr>
          <w:rFonts w:ascii="Times New Roman" w:hAnsi="Times New Roman" w:cs="Times New Roman"/>
          <w:spacing w:val="3"/>
          <w:sz w:val="28"/>
          <w:szCs w:val="22"/>
          <w:lang w:val="en-US"/>
        </w:rPr>
        <w:t xml:space="preserve"> 1992 –</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3"/>
          <w:sz w:val="28"/>
          <w:szCs w:val="22"/>
          <w:lang w:val="en-US"/>
        </w:rPr>
        <w:t>ISOPOZ XI, Book Abstr</w:t>
      </w:r>
      <w:proofErr w:type="gramStart"/>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w:t>
      </w:r>
      <w:proofErr w:type="gramEnd"/>
      <w:r w:rsidRPr="00C91BA4">
        <w:rPr>
          <w:rFonts w:ascii="Times New Roman" w:hAnsi="Times New Roman" w:cs="Times New Roman"/>
          <w:spacing w:val="3"/>
          <w:sz w:val="28"/>
          <w:szCs w:val="22"/>
          <w:lang w:val="en-US"/>
        </w:rPr>
        <w:t xml:space="preserve"> </w:t>
      </w:r>
      <w:r w:rsidRPr="00C91BA4">
        <w:rPr>
          <w:rFonts w:ascii="Times New Roman" w:hAnsi="Times New Roman" w:cs="Times New Roman"/>
          <w:spacing w:val="3"/>
          <w:sz w:val="28"/>
          <w:szCs w:val="22"/>
        </w:rPr>
        <w:t>Р</w:t>
      </w:r>
      <w:r w:rsidRPr="00C91BA4">
        <w:rPr>
          <w:rFonts w:ascii="Times New Roman" w:hAnsi="Times New Roman" w:cs="Times New Roman"/>
          <w:spacing w:val="3"/>
          <w:sz w:val="28"/>
          <w:szCs w:val="22"/>
          <w:lang w:val="en-US"/>
        </w:rPr>
        <w:t>. 137–138</w:t>
      </w:r>
      <w:bookmarkEnd w:id="170"/>
      <w:r w:rsidRPr="00C91BA4">
        <w:rPr>
          <w:rFonts w:ascii="Times New Roman" w:hAnsi="Times New Roman" w:cs="Times New Roman"/>
          <w:spacing w:val="3"/>
          <w:sz w:val="28"/>
          <w:szCs w:val="22"/>
          <w:lang w:val="en-GB"/>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US"/>
        </w:rPr>
      </w:pPr>
      <w:bookmarkStart w:id="171" w:name="_Ref192424197"/>
      <w:r w:rsidRPr="00C91BA4">
        <w:rPr>
          <w:rFonts w:ascii="Times New Roman" w:hAnsi="Times New Roman" w:cs="Times New Roman"/>
          <w:sz w:val="28"/>
          <w:szCs w:val="23"/>
          <w:lang w:val="en-US"/>
        </w:rPr>
        <w:t xml:space="preserve">Ermolaeva S. Characteristics of induction of virulence factor </w:t>
      </w:r>
      <w:r w:rsidRPr="00C91BA4">
        <w:rPr>
          <w:rFonts w:ascii="Times New Roman" w:hAnsi="Times New Roman" w:cs="Times New Roman"/>
          <w:spacing w:val="-3"/>
          <w:sz w:val="28"/>
          <w:szCs w:val="23"/>
          <w:lang w:val="en-US"/>
        </w:rPr>
        <w:t xml:space="preserve">expression by </w:t>
      </w:r>
      <w:r w:rsidRPr="00C91BA4">
        <w:rPr>
          <w:rFonts w:ascii="Times New Roman" w:hAnsi="Times New Roman" w:cs="Times New Roman"/>
          <w:spacing w:val="-3"/>
          <w:sz w:val="28"/>
          <w:szCs w:val="23"/>
          <w:lang w:val="en-US"/>
        </w:rPr>
        <w:lastRenderedPageBreak/>
        <w:t xml:space="preserve">activated charcoal in Listeria monocytogenes / </w:t>
      </w:r>
      <w:r w:rsidRPr="00C91BA4">
        <w:rPr>
          <w:rFonts w:ascii="Times New Roman" w:hAnsi="Times New Roman" w:cs="Times New Roman"/>
          <w:sz w:val="28"/>
          <w:szCs w:val="23"/>
          <w:lang w:val="en-US"/>
        </w:rPr>
        <w:t xml:space="preserve">S. Ermolaeva, Yu. Belyi,                            I. Tartakovsky </w:t>
      </w:r>
      <w:r w:rsidRPr="00C91BA4">
        <w:rPr>
          <w:rFonts w:ascii="Times New Roman" w:hAnsi="Times New Roman" w:cs="Times New Roman"/>
          <w:spacing w:val="-3"/>
          <w:sz w:val="28"/>
          <w:szCs w:val="23"/>
          <w:lang w:val="en-US"/>
        </w:rPr>
        <w:t>// FEMS Microbiol</w:t>
      </w:r>
      <w:proofErr w:type="gramStart"/>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w:t>
      </w:r>
      <w:proofErr w:type="gramEnd"/>
      <w:r w:rsidRPr="00C91BA4">
        <w:rPr>
          <w:rFonts w:ascii="Times New Roman" w:hAnsi="Times New Roman" w:cs="Times New Roman"/>
          <w:spacing w:val="3"/>
          <w:sz w:val="28"/>
          <w:szCs w:val="22"/>
          <w:lang w:val="en-US"/>
        </w:rPr>
        <w:t xml:space="preserve"> </w:t>
      </w:r>
      <w:r w:rsidRPr="00C91BA4">
        <w:rPr>
          <w:rFonts w:ascii="Times New Roman" w:hAnsi="Times New Roman" w:cs="Times New Roman"/>
          <w:spacing w:val="-3"/>
          <w:sz w:val="28"/>
          <w:szCs w:val="23"/>
          <w:lang w:val="en-US"/>
        </w:rPr>
        <w:t>1999</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w:t>
      </w:r>
      <w:r w:rsidRPr="00C91BA4">
        <w:rPr>
          <w:rFonts w:ascii="Times New Roman" w:hAnsi="Times New Roman" w:cs="Times New Roman"/>
          <w:spacing w:val="3"/>
          <w:sz w:val="28"/>
          <w:szCs w:val="22"/>
          <w:lang w:val="en-US"/>
        </w:rPr>
        <w:t xml:space="preserve"> </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1"/>
          <w:sz w:val="28"/>
          <w:szCs w:val="23"/>
          <w:lang w:val="en-US"/>
        </w:rPr>
        <w:t>174</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w:t>
      </w:r>
      <w:r w:rsidRPr="00C91BA4">
        <w:rPr>
          <w:rFonts w:ascii="Times New Roman" w:hAnsi="Times New Roman" w:cs="Times New Roman"/>
          <w:spacing w:val="3"/>
          <w:sz w:val="28"/>
          <w:szCs w:val="22"/>
          <w:lang w:val="en-US"/>
        </w:rPr>
        <w:t xml:space="preserve"> </w:t>
      </w:r>
      <w:r w:rsidRPr="00C91BA4">
        <w:rPr>
          <w:rFonts w:ascii="Times New Roman" w:hAnsi="Times New Roman" w:cs="Times New Roman"/>
          <w:spacing w:val="3"/>
          <w:sz w:val="28"/>
          <w:szCs w:val="22"/>
        </w:rPr>
        <w:t>Р</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1"/>
          <w:sz w:val="28"/>
          <w:szCs w:val="23"/>
          <w:lang w:val="en-US"/>
        </w:rPr>
        <w:t>137</w:t>
      </w:r>
      <w:r w:rsidRPr="00C91BA4">
        <w:rPr>
          <w:rFonts w:ascii="Times New Roman" w:hAnsi="Times New Roman" w:cs="Times New Roman"/>
          <w:spacing w:val="-1"/>
          <w:sz w:val="28"/>
          <w:szCs w:val="23"/>
          <w:lang w:val="en-GB"/>
        </w:rPr>
        <w:t>– 1</w:t>
      </w:r>
      <w:r w:rsidRPr="00C91BA4">
        <w:rPr>
          <w:rFonts w:ascii="Times New Roman" w:hAnsi="Times New Roman" w:cs="Times New Roman"/>
          <w:spacing w:val="-1"/>
          <w:sz w:val="28"/>
          <w:szCs w:val="23"/>
          <w:lang w:val="en-US"/>
        </w:rPr>
        <w:t>41.</w:t>
      </w:r>
      <w:bookmarkEnd w:id="171"/>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172" w:name="_Ref192401969"/>
      <w:r w:rsidRPr="00C91BA4">
        <w:rPr>
          <w:rFonts w:ascii="Times New Roman" w:hAnsi="Times New Roman" w:cs="Times New Roman"/>
          <w:spacing w:val="-1"/>
          <w:sz w:val="28"/>
          <w:szCs w:val="23"/>
          <w:lang w:val="en-US"/>
        </w:rPr>
        <w:t>Epidemic</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listenosis</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evidence</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for</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transmission</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by</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food</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W</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F</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Schlech</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 xml:space="preserve">                P</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M</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Lavigne</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R</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A</w:t>
      </w:r>
      <w:r w:rsidRPr="00C91BA4">
        <w:rPr>
          <w:rFonts w:ascii="Times New Roman" w:hAnsi="Times New Roman" w:cs="Times New Roman"/>
          <w:spacing w:val="-1"/>
          <w:sz w:val="28"/>
          <w:szCs w:val="23"/>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en-US"/>
        </w:rPr>
        <w:t>Bortolussi</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Engl</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J</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Med</w:t>
      </w:r>
      <w:r w:rsidRPr="00C91BA4">
        <w:rPr>
          <w:rFonts w:ascii="Times New Roman" w:hAnsi="Times New Roman" w:cs="Times New Roman"/>
          <w:spacing w:val="-1"/>
          <w:sz w:val="28"/>
          <w:szCs w:val="23"/>
          <w:lang w:val="uk-UA"/>
        </w:rPr>
        <w:t xml:space="preserve">. – 1983. – № 308. – </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uk-UA"/>
        </w:rPr>
        <w:t>Р. 203</w:t>
      </w:r>
      <w:r w:rsidRPr="00C91BA4">
        <w:rPr>
          <w:rFonts w:ascii="Times New Roman" w:hAnsi="Times New Roman" w:cs="Times New Roman"/>
          <w:spacing w:val="-1"/>
          <w:sz w:val="28"/>
          <w:szCs w:val="23"/>
          <w:lang w:val="en-US"/>
        </w:rPr>
        <w:t>–</w:t>
      </w:r>
      <w:r w:rsidRPr="00C91BA4">
        <w:rPr>
          <w:rFonts w:ascii="Times New Roman" w:hAnsi="Times New Roman" w:cs="Times New Roman"/>
          <w:spacing w:val="-1"/>
          <w:sz w:val="28"/>
          <w:szCs w:val="23"/>
          <w:lang w:val="uk-UA"/>
        </w:rPr>
        <w:t>206</w:t>
      </w:r>
      <w:bookmarkEnd w:id="172"/>
      <w:r w:rsidRPr="00C91BA4">
        <w:rPr>
          <w:rFonts w:ascii="Times New Roman" w:hAnsi="Times New Roman" w:cs="Times New Roman"/>
          <w:spacing w:val="-1"/>
          <w:sz w:val="28"/>
          <w:szCs w:val="23"/>
          <w:lang w:val="uk-UA"/>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US"/>
        </w:rPr>
      </w:pPr>
      <w:r w:rsidRPr="00C91BA4">
        <w:rPr>
          <w:rFonts w:ascii="Times New Roman" w:hAnsi="Times New Roman" w:cs="Times New Roman"/>
          <w:spacing w:val="-1"/>
          <w:sz w:val="28"/>
          <w:szCs w:val="23"/>
          <w:lang w:val="uk-UA"/>
        </w:rPr>
        <w:t xml:space="preserve"> </w:t>
      </w:r>
      <w:bookmarkStart w:id="173" w:name="_Ref192424576"/>
      <w:r w:rsidRPr="00C91BA4">
        <w:rPr>
          <w:rFonts w:ascii="Times New Roman" w:hAnsi="Times New Roman" w:cs="Times New Roman"/>
          <w:spacing w:val="-1"/>
          <w:sz w:val="28"/>
          <w:szCs w:val="23"/>
          <w:lang w:val="en-US"/>
        </w:rPr>
        <w:t xml:space="preserve">Farber J. M. </w:t>
      </w:r>
      <w:r w:rsidRPr="00C91BA4">
        <w:rPr>
          <w:rFonts w:ascii="Times New Roman" w:hAnsi="Times New Roman" w:cs="Times New Roman"/>
          <w:sz w:val="28"/>
          <w:szCs w:val="23"/>
          <w:lang w:val="en-US"/>
        </w:rPr>
        <w:t>Listeria monocytogenes, a food-born</w:t>
      </w:r>
      <w:r w:rsidRPr="00C91BA4">
        <w:rPr>
          <w:rFonts w:ascii="Times New Roman" w:hAnsi="Times New Roman" w:cs="Times New Roman"/>
          <w:spacing w:val="-1"/>
          <w:sz w:val="28"/>
          <w:szCs w:val="23"/>
          <w:lang w:val="en-US"/>
        </w:rPr>
        <w:t xml:space="preserve"> pathogen</w:t>
      </w:r>
      <w:r w:rsidRPr="00C91BA4">
        <w:rPr>
          <w:rFonts w:ascii="Times New Roman" w:hAnsi="Times New Roman" w:cs="Times New Roman"/>
          <w:spacing w:val="-1"/>
          <w:sz w:val="28"/>
          <w:szCs w:val="23"/>
          <w:lang w:val="en-GB"/>
        </w:rPr>
        <w:t xml:space="preserve"> / </w:t>
      </w:r>
      <w:r w:rsidRPr="00C91BA4">
        <w:rPr>
          <w:rFonts w:ascii="Times New Roman" w:hAnsi="Times New Roman" w:cs="Times New Roman"/>
          <w:spacing w:val="-1"/>
          <w:sz w:val="28"/>
          <w:szCs w:val="23"/>
          <w:lang w:val="en-US"/>
        </w:rPr>
        <w:t xml:space="preserve">J. M. Farber,             P. I. Peterkin </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Microbiol</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Rev</w:t>
      </w:r>
      <w:r w:rsidRPr="00C91BA4">
        <w:rPr>
          <w:rFonts w:ascii="Times New Roman" w:hAnsi="Times New Roman" w:cs="Times New Roman"/>
          <w:spacing w:val="-1"/>
          <w:sz w:val="28"/>
          <w:szCs w:val="23"/>
          <w:lang w:val="en-GB"/>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3"/>
          <w:sz w:val="28"/>
          <w:szCs w:val="22"/>
          <w:lang w:val="en-US"/>
        </w:rPr>
        <w:t xml:space="preserve"> </w:t>
      </w:r>
      <w:r w:rsidRPr="00C91BA4">
        <w:rPr>
          <w:rFonts w:ascii="Times New Roman" w:hAnsi="Times New Roman" w:cs="Times New Roman"/>
          <w:spacing w:val="3"/>
          <w:sz w:val="28"/>
          <w:szCs w:val="23"/>
          <w:lang w:val="en-US"/>
        </w:rPr>
        <w:t>1991</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3"/>
          <w:sz w:val="28"/>
          <w:szCs w:val="22"/>
          <w:lang w:val="en-US"/>
        </w:rPr>
        <w:t xml:space="preserve"> </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3"/>
          <w:sz w:val="28"/>
          <w:szCs w:val="23"/>
          <w:lang w:val="en-US"/>
        </w:rPr>
        <w:t>55</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3"/>
          <w:sz w:val="28"/>
          <w:szCs w:val="23"/>
          <w:lang w:val="en-US"/>
        </w:rPr>
        <w:t xml:space="preserve"> </w:t>
      </w:r>
      <w:proofErr w:type="gramStart"/>
      <w:r w:rsidRPr="00C91BA4">
        <w:rPr>
          <w:rFonts w:ascii="Times New Roman" w:hAnsi="Times New Roman" w:cs="Times New Roman"/>
          <w:spacing w:val="3"/>
          <w:sz w:val="28"/>
          <w:szCs w:val="23"/>
        </w:rPr>
        <w:t>Р</w:t>
      </w:r>
      <w:r w:rsidRPr="00C91BA4">
        <w:rPr>
          <w:rFonts w:ascii="Times New Roman" w:hAnsi="Times New Roman" w:cs="Times New Roman"/>
          <w:spacing w:val="3"/>
          <w:sz w:val="28"/>
          <w:szCs w:val="23"/>
          <w:lang w:val="en-GB"/>
        </w:rPr>
        <w:t xml:space="preserve">. </w:t>
      </w:r>
      <w:r w:rsidRPr="00C91BA4">
        <w:rPr>
          <w:rFonts w:ascii="Times New Roman" w:hAnsi="Times New Roman" w:cs="Times New Roman"/>
          <w:spacing w:val="3"/>
          <w:sz w:val="28"/>
          <w:szCs w:val="23"/>
          <w:lang w:val="en-US"/>
        </w:rPr>
        <w:t>476</w:t>
      </w:r>
      <w:proofErr w:type="gramEnd"/>
      <w:r w:rsidRPr="00C91BA4">
        <w:rPr>
          <w:rFonts w:ascii="Times New Roman" w:hAnsi="Times New Roman" w:cs="Times New Roman"/>
          <w:spacing w:val="3"/>
          <w:sz w:val="28"/>
          <w:szCs w:val="23"/>
          <w:lang w:val="en-GB"/>
        </w:rPr>
        <w:t>–</w:t>
      </w:r>
      <w:r w:rsidRPr="00C91BA4">
        <w:rPr>
          <w:rFonts w:ascii="Times New Roman" w:hAnsi="Times New Roman" w:cs="Times New Roman"/>
          <w:spacing w:val="3"/>
          <w:sz w:val="28"/>
          <w:szCs w:val="23"/>
          <w:lang w:val="en-US"/>
        </w:rPr>
        <w:t>511.</w:t>
      </w:r>
      <w:bookmarkEnd w:id="173"/>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r w:rsidRPr="00C91BA4">
        <w:rPr>
          <w:rFonts w:ascii="Times New Roman" w:hAnsi="Times New Roman" w:cs="Times New Roman"/>
          <w:spacing w:val="4"/>
          <w:sz w:val="28"/>
          <w:szCs w:val="22"/>
          <w:lang w:val="en-US"/>
        </w:rPr>
        <w:t>Fecal carnage of</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Listeria monocytogenes—observations during a community-wide, common-source outbreak</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 xml:space="preserve"> L</w:t>
      </w:r>
      <w:r w:rsidRPr="00C91BA4">
        <w:rPr>
          <w:rFonts w:ascii="Times New Roman" w:hAnsi="Times New Roman" w:cs="Times New Roman"/>
          <w:spacing w:val="4"/>
          <w:sz w:val="28"/>
          <w:szCs w:val="22"/>
          <w:lang w:val="uk-UA"/>
        </w:rPr>
        <w:t>.</w:t>
      </w:r>
      <w:r w:rsidRPr="00C91BA4">
        <w:rPr>
          <w:rFonts w:ascii="Times New Roman" w:hAnsi="Times New Roman" w:cs="Times New Roman"/>
          <w:spacing w:val="4"/>
          <w:sz w:val="28"/>
          <w:szCs w:val="22"/>
          <w:lang w:val="en-US"/>
        </w:rPr>
        <w:t xml:space="preserve"> Mascola, F</w:t>
      </w:r>
      <w:r w:rsidRPr="00C91BA4">
        <w:rPr>
          <w:rFonts w:ascii="Times New Roman" w:hAnsi="Times New Roman" w:cs="Times New Roman"/>
          <w:spacing w:val="4"/>
          <w:sz w:val="28"/>
          <w:szCs w:val="22"/>
          <w:lang w:val="uk-UA"/>
        </w:rPr>
        <w:t>.</w:t>
      </w:r>
      <w:r w:rsidRPr="00C91BA4">
        <w:rPr>
          <w:rFonts w:ascii="Times New Roman" w:hAnsi="Times New Roman" w:cs="Times New Roman"/>
          <w:spacing w:val="4"/>
          <w:sz w:val="28"/>
          <w:szCs w:val="22"/>
          <w:lang w:val="en-US"/>
        </w:rPr>
        <w:t xml:space="preserve"> Somllo, V</w:t>
      </w:r>
      <w:r w:rsidRPr="00C91BA4">
        <w:rPr>
          <w:rFonts w:ascii="Times New Roman" w:hAnsi="Times New Roman" w:cs="Times New Roman"/>
          <w:spacing w:val="4"/>
          <w:sz w:val="28"/>
          <w:szCs w:val="22"/>
          <w:lang w:val="uk-UA"/>
        </w:rPr>
        <w:t>.</w:t>
      </w:r>
      <w:r w:rsidRPr="00C91BA4">
        <w:rPr>
          <w:rFonts w:ascii="Times New Roman" w:hAnsi="Times New Roman" w:cs="Times New Roman"/>
          <w:spacing w:val="4"/>
          <w:sz w:val="28"/>
          <w:szCs w:val="22"/>
          <w:lang w:val="en-US"/>
        </w:rPr>
        <w:t xml:space="preserve"> Goulet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4"/>
          <w:sz w:val="28"/>
          <w:szCs w:val="22"/>
          <w:lang w:val="en-US"/>
        </w:rPr>
        <w:t>Clin</w:t>
      </w:r>
      <w:r w:rsidRPr="00C91BA4">
        <w:rPr>
          <w:rFonts w:ascii="Times New Roman" w:hAnsi="Times New Roman" w:cs="Times New Roman"/>
          <w:spacing w:val="4"/>
          <w:sz w:val="28"/>
          <w:szCs w:val="22"/>
          <w:lang w:val="uk-UA"/>
        </w:rPr>
        <w:t>.</w:t>
      </w:r>
      <w:r w:rsidRPr="00C91BA4">
        <w:rPr>
          <w:rFonts w:ascii="Times New Roman" w:hAnsi="Times New Roman" w:cs="Times New Roman"/>
          <w:spacing w:val="4"/>
          <w:sz w:val="28"/>
          <w:szCs w:val="22"/>
          <w:lang w:val="en-US"/>
        </w:rPr>
        <w:t xml:space="preserve"> Infect</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Dis. – 1992</w:t>
      </w:r>
      <w:r w:rsidRPr="00C91BA4">
        <w:rPr>
          <w:rFonts w:ascii="Times New Roman" w:hAnsi="Times New Roman" w:cs="Times New Roman"/>
          <w:spacing w:val="-1"/>
          <w:sz w:val="28"/>
          <w:szCs w:val="23"/>
          <w:lang w:val="uk-UA"/>
        </w:rPr>
        <w:t xml:space="preserve">. – № </w:t>
      </w:r>
      <w:r w:rsidRPr="00C91BA4">
        <w:rPr>
          <w:rFonts w:ascii="Times New Roman" w:hAnsi="Times New Roman" w:cs="Times New Roman"/>
          <w:spacing w:val="4"/>
          <w:sz w:val="28"/>
          <w:szCs w:val="22"/>
          <w:lang w:val="en-US"/>
        </w:rPr>
        <w:t>15</w:t>
      </w:r>
      <w:r w:rsidRPr="00C91BA4">
        <w:rPr>
          <w:rFonts w:ascii="Times New Roman" w:hAnsi="Times New Roman" w:cs="Times New Roman"/>
          <w:spacing w:val="-1"/>
          <w:sz w:val="28"/>
          <w:szCs w:val="23"/>
          <w:lang w:val="uk-UA"/>
        </w:rPr>
        <w:t>. – Р.</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4"/>
          <w:sz w:val="28"/>
          <w:szCs w:val="22"/>
          <w:lang w:val="en-US"/>
        </w:rPr>
        <w:t>557</w:t>
      </w:r>
      <w:r w:rsidRPr="00C91BA4">
        <w:rPr>
          <w:rFonts w:ascii="Times New Roman" w:hAnsi="Times New Roman" w:cs="Times New Roman"/>
          <w:spacing w:val="4"/>
          <w:sz w:val="28"/>
          <w:szCs w:val="22"/>
          <w:lang w:val="uk-UA"/>
        </w:rPr>
        <w:t>–55</w:t>
      </w:r>
      <w:r w:rsidRPr="00C91BA4">
        <w:rPr>
          <w:rFonts w:ascii="Times New Roman" w:hAnsi="Times New Roman" w:cs="Times New Roman"/>
          <w:spacing w:val="4"/>
          <w:sz w:val="28"/>
          <w:szCs w:val="22"/>
          <w:lang w:val="en-US"/>
        </w:rPr>
        <w:t>8</w:t>
      </w:r>
      <w:r w:rsidRPr="00C91BA4">
        <w:rPr>
          <w:rFonts w:ascii="Times New Roman" w:hAnsi="Times New Roman" w:cs="Times New Roman"/>
          <w:spacing w:val="4"/>
          <w:sz w:val="28"/>
          <w:szCs w:val="22"/>
          <w:lang w:val="uk-UA"/>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US"/>
        </w:rPr>
      </w:pPr>
      <w:bookmarkStart w:id="174" w:name="_Ref192400851"/>
      <w:r w:rsidRPr="00C91BA4">
        <w:rPr>
          <w:rFonts w:ascii="Times New Roman" w:hAnsi="Times New Roman" w:cs="Times New Roman"/>
          <w:spacing w:val="-1"/>
          <w:sz w:val="28"/>
          <w:szCs w:val="23"/>
          <w:lang w:val="en-US"/>
        </w:rPr>
        <w:t>Fenlon D. R. Listeria monocytogenes in the natural environmet</w:t>
      </w:r>
      <w:r w:rsidRPr="00C91BA4">
        <w:rPr>
          <w:rFonts w:ascii="Times New Roman" w:hAnsi="Times New Roman" w:cs="Times New Roman"/>
          <w:spacing w:val="-1"/>
          <w:sz w:val="28"/>
          <w:szCs w:val="23"/>
          <w:lang w:val="en-GB"/>
        </w:rPr>
        <w:t xml:space="preserve"> / </w:t>
      </w:r>
      <w:r w:rsidRPr="00C91BA4">
        <w:rPr>
          <w:rFonts w:ascii="Times New Roman" w:hAnsi="Times New Roman" w:cs="Times New Roman"/>
          <w:spacing w:val="-1"/>
          <w:sz w:val="28"/>
          <w:szCs w:val="23"/>
          <w:lang w:val="en-US"/>
        </w:rPr>
        <w:t xml:space="preserve">D. R. Fenlon </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Listeria, Listeriosis, and Food Safety</w:t>
      </w:r>
      <w:proofErr w:type="gramStart"/>
      <w:r w:rsidRPr="00C91BA4">
        <w:rPr>
          <w:rFonts w:ascii="Times New Roman" w:hAnsi="Times New Roman" w:cs="Times New Roman"/>
          <w:spacing w:val="-1"/>
          <w:sz w:val="28"/>
          <w:szCs w:val="23"/>
          <w:lang w:val="en-GB"/>
        </w:rPr>
        <w:t>.–</w:t>
      </w:r>
      <w:proofErr w:type="gramEnd"/>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New York, 1999.</w:t>
      </w:r>
      <w:bookmarkEnd w:id="174"/>
      <w:r w:rsidRPr="00C91BA4">
        <w:rPr>
          <w:rFonts w:ascii="Times New Roman" w:hAnsi="Times New Roman" w:cs="Times New Roman"/>
          <w:spacing w:val="-1"/>
          <w:sz w:val="28"/>
          <w:szCs w:val="23"/>
          <w:lang w:val="en-GB"/>
        </w:rPr>
        <w:t xml:space="preserve"> – </w:t>
      </w:r>
      <w:proofErr w:type="gramStart"/>
      <w:r w:rsidRPr="00C91BA4">
        <w:rPr>
          <w:rFonts w:ascii="Times New Roman" w:hAnsi="Times New Roman" w:cs="Times New Roman"/>
          <w:spacing w:val="-1"/>
          <w:sz w:val="28"/>
          <w:szCs w:val="23"/>
        </w:rPr>
        <w:t>Р</w:t>
      </w:r>
      <w:r w:rsidRPr="00C91BA4">
        <w:rPr>
          <w:rFonts w:ascii="Times New Roman" w:hAnsi="Times New Roman" w:cs="Times New Roman"/>
          <w:spacing w:val="-1"/>
          <w:sz w:val="28"/>
          <w:szCs w:val="23"/>
          <w:lang w:val="en-US"/>
        </w:rPr>
        <w:t>. 21</w:t>
      </w:r>
      <w:proofErr w:type="gramEnd"/>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37.</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US"/>
        </w:rPr>
      </w:pPr>
      <w:bookmarkStart w:id="175" w:name="_Ref192428740"/>
      <w:r w:rsidRPr="00C91BA4">
        <w:rPr>
          <w:rFonts w:ascii="Times New Roman" w:hAnsi="Times New Roman" w:cs="Times New Roman"/>
          <w:spacing w:val="2"/>
          <w:sz w:val="28"/>
          <w:szCs w:val="23"/>
          <w:lang w:val="en-US"/>
        </w:rPr>
        <w:t>Fitters D. A combined PCR and selective</w:t>
      </w:r>
      <w:r w:rsidRPr="00C91BA4">
        <w:rPr>
          <w:rFonts w:ascii="Times New Roman" w:hAnsi="Times New Roman" w:cs="Times New Roman"/>
          <w:spacing w:val="2"/>
          <w:sz w:val="28"/>
          <w:szCs w:val="23"/>
          <w:lang w:val="uk-UA"/>
        </w:rPr>
        <w:t xml:space="preserve"> </w:t>
      </w:r>
      <w:r w:rsidRPr="00C91BA4">
        <w:rPr>
          <w:rFonts w:ascii="Times New Roman" w:hAnsi="Times New Roman" w:cs="Times New Roman"/>
          <w:spacing w:val="2"/>
          <w:sz w:val="28"/>
          <w:szCs w:val="23"/>
          <w:lang w:val="en-US"/>
        </w:rPr>
        <w:t>enrichment</w:t>
      </w:r>
      <w:r w:rsidRPr="00C91BA4">
        <w:rPr>
          <w:rFonts w:ascii="Times New Roman" w:hAnsi="Times New Roman" w:cs="Times New Roman"/>
          <w:spacing w:val="2"/>
          <w:sz w:val="28"/>
          <w:szCs w:val="23"/>
          <w:lang w:val="en-GB"/>
        </w:rPr>
        <w:t xml:space="preserve"> </w:t>
      </w:r>
      <w:r w:rsidRPr="00C91BA4">
        <w:rPr>
          <w:rFonts w:ascii="Times New Roman" w:hAnsi="Times New Roman" w:cs="Times New Roman"/>
          <w:sz w:val="28"/>
          <w:szCs w:val="23"/>
          <w:lang w:val="en-US"/>
        </w:rPr>
        <w:t>method for rapid detection of Listeria monocytogenes</w:t>
      </w:r>
      <w:r w:rsidRPr="00C91BA4">
        <w:rPr>
          <w:rFonts w:ascii="Times New Roman" w:hAnsi="Times New Roman" w:cs="Times New Roman"/>
          <w:sz w:val="28"/>
          <w:szCs w:val="23"/>
          <w:lang w:val="en-GB"/>
        </w:rPr>
        <w:t xml:space="preserve"> / </w:t>
      </w:r>
      <w:r w:rsidRPr="00C91BA4">
        <w:rPr>
          <w:rFonts w:ascii="Times New Roman" w:hAnsi="Times New Roman" w:cs="Times New Roman"/>
          <w:spacing w:val="2"/>
          <w:sz w:val="28"/>
          <w:szCs w:val="23"/>
          <w:lang w:val="en-US"/>
        </w:rPr>
        <w:t xml:space="preserve">D. Fitters, M. Henzenroeder, C. Thomas </w:t>
      </w:r>
      <w:r w:rsidRPr="00C91BA4">
        <w:rPr>
          <w:rFonts w:ascii="Times New Roman" w:hAnsi="Times New Roman" w:cs="Times New Roman"/>
          <w:sz w:val="28"/>
          <w:szCs w:val="23"/>
          <w:lang w:val="en-GB"/>
        </w:rPr>
        <w:t>//</w:t>
      </w:r>
      <w:r w:rsidRPr="00C91BA4">
        <w:rPr>
          <w:rFonts w:ascii="Times New Roman" w:hAnsi="Times New Roman" w:cs="Times New Roman"/>
          <w:i/>
          <w:iCs/>
          <w:sz w:val="28"/>
          <w:szCs w:val="23"/>
          <w:lang w:val="en-US"/>
        </w:rPr>
        <w:t xml:space="preserve">          </w:t>
      </w:r>
      <w:r w:rsidRPr="00C91BA4">
        <w:rPr>
          <w:rFonts w:ascii="Times New Roman" w:hAnsi="Times New Roman" w:cs="Times New Roman"/>
          <w:sz w:val="28"/>
          <w:szCs w:val="23"/>
          <w:lang w:val="en-US"/>
        </w:rPr>
        <w:t>J</w:t>
      </w:r>
      <w:r w:rsidRPr="00C91BA4">
        <w:rPr>
          <w:rFonts w:ascii="Times New Roman" w:hAnsi="Times New Roman" w:cs="Times New Roman"/>
          <w:sz w:val="28"/>
          <w:szCs w:val="23"/>
          <w:lang w:val="en-GB"/>
        </w:rPr>
        <w:t>.</w:t>
      </w:r>
      <w:r w:rsidRPr="00C91BA4">
        <w:rPr>
          <w:rFonts w:ascii="Times New Roman" w:hAnsi="Times New Roman" w:cs="Times New Roman"/>
          <w:sz w:val="28"/>
          <w:szCs w:val="23"/>
          <w:lang w:val="en-US"/>
        </w:rPr>
        <w:t xml:space="preserve"> Appl</w:t>
      </w:r>
      <w:r w:rsidRPr="00C91BA4">
        <w:rPr>
          <w:rFonts w:ascii="Times New Roman" w:hAnsi="Times New Roman" w:cs="Times New Roman"/>
          <w:sz w:val="28"/>
          <w:szCs w:val="23"/>
          <w:lang w:val="en-GB"/>
        </w:rPr>
        <w:t xml:space="preserve">. </w:t>
      </w:r>
      <w:r w:rsidRPr="00C91BA4">
        <w:rPr>
          <w:rFonts w:ascii="Times New Roman" w:hAnsi="Times New Roman" w:cs="Times New Roman"/>
          <w:sz w:val="28"/>
          <w:szCs w:val="23"/>
          <w:lang w:val="en-US"/>
        </w:rPr>
        <w:t>Bacterial</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3"/>
          <w:sz w:val="28"/>
          <w:szCs w:val="22"/>
          <w:lang w:val="en-US"/>
        </w:rPr>
        <w:t xml:space="preserve"> </w:t>
      </w:r>
      <w:r w:rsidRPr="00C91BA4">
        <w:rPr>
          <w:rFonts w:ascii="Times New Roman" w:hAnsi="Times New Roman" w:cs="Times New Roman"/>
          <w:sz w:val="28"/>
          <w:szCs w:val="23"/>
          <w:lang w:val="en-US"/>
        </w:rPr>
        <w:t>1992</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3"/>
          <w:sz w:val="28"/>
          <w:szCs w:val="22"/>
          <w:lang w:val="en-US"/>
        </w:rPr>
        <w:t xml:space="preserve"> </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z w:val="28"/>
          <w:szCs w:val="23"/>
          <w:lang w:val="en-US"/>
        </w:rPr>
        <w:t>73</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3"/>
          <w:sz w:val="28"/>
          <w:szCs w:val="22"/>
          <w:lang w:val="en-US"/>
        </w:rPr>
        <w:t xml:space="preserve"> </w:t>
      </w:r>
      <w:proofErr w:type="gramStart"/>
      <w:r w:rsidRPr="00C91BA4">
        <w:rPr>
          <w:rFonts w:ascii="Times New Roman" w:hAnsi="Times New Roman" w:cs="Times New Roman"/>
          <w:spacing w:val="3"/>
          <w:sz w:val="28"/>
          <w:szCs w:val="22"/>
        </w:rPr>
        <w:t>Р</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z w:val="28"/>
          <w:szCs w:val="23"/>
          <w:lang w:val="en-US"/>
        </w:rPr>
        <w:t>53</w:t>
      </w:r>
      <w:proofErr w:type="gramEnd"/>
      <w:r w:rsidRPr="00C91BA4">
        <w:rPr>
          <w:rFonts w:ascii="Times New Roman" w:hAnsi="Times New Roman" w:cs="Times New Roman"/>
          <w:sz w:val="28"/>
          <w:szCs w:val="23"/>
          <w:lang w:val="en-US"/>
        </w:rPr>
        <w:t>–</w:t>
      </w:r>
      <w:r w:rsidRPr="00C91BA4">
        <w:rPr>
          <w:rFonts w:ascii="Times New Roman" w:hAnsi="Times New Roman" w:cs="Times New Roman"/>
          <w:sz w:val="28"/>
          <w:szCs w:val="23"/>
          <w:lang w:val="en-GB"/>
        </w:rPr>
        <w:t>5</w:t>
      </w:r>
      <w:r w:rsidRPr="00C91BA4">
        <w:rPr>
          <w:rFonts w:ascii="Times New Roman" w:hAnsi="Times New Roman" w:cs="Times New Roman"/>
          <w:sz w:val="28"/>
          <w:szCs w:val="23"/>
          <w:lang w:val="en-US"/>
        </w:rPr>
        <w:t>9.</w:t>
      </w:r>
      <w:bookmarkEnd w:id="175"/>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lang w:val="en-US"/>
        </w:rPr>
      </w:pPr>
      <w:bookmarkStart w:id="176" w:name="_Ref192414564"/>
      <w:r w:rsidRPr="00C91BA4">
        <w:rPr>
          <w:rFonts w:ascii="Times New Roman" w:hAnsi="Times New Roman" w:cs="Times New Roman"/>
          <w:spacing w:val="-1"/>
          <w:sz w:val="28"/>
          <w:szCs w:val="23"/>
          <w:lang w:val="en-US"/>
        </w:rPr>
        <w:t>Foodborne bacterial</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infections in individuals with the human immunodeficiency virus</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S</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Altekruse, F</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Hyman, K</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Klontz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South Med</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J</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1994</w:t>
      </w:r>
      <w:r w:rsidRPr="00C91BA4">
        <w:rPr>
          <w:rFonts w:ascii="Times New Roman" w:hAnsi="Times New Roman" w:cs="Times New Roman"/>
          <w:spacing w:val="-1"/>
          <w:sz w:val="28"/>
          <w:szCs w:val="23"/>
          <w:lang w:val="uk-UA"/>
        </w:rPr>
        <w:t xml:space="preserve">. – № </w:t>
      </w:r>
      <w:r w:rsidRPr="00C91BA4">
        <w:rPr>
          <w:rFonts w:ascii="Times New Roman" w:hAnsi="Times New Roman" w:cs="Times New Roman"/>
          <w:spacing w:val="-1"/>
          <w:sz w:val="28"/>
          <w:szCs w:val="23"/>
          <w:lang w:val="en-US"/>
        </w:rPr>
        <w:t>87</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uk-UA"/>
        </w:rPr>
        <w:t>Р.</w:t>
      </w:r>
      <w:r w:rsidRPr="00C91BA4">
        <w:rPr>
          <w:rFonts w:ascii="Times New Roman" w:hAnsi="Times New Roman" w:cs="Times New Roman"/>
          <w:spacing w:val="-1"/>
          <w:sz w:val="28"/>
          <w:szCs w:val="23"/>
          <w:lang w:val="en-US"/>
        </w:rPr>
        <w:t xml:space="preserve"> 169</w:t>
      </w:r>
      <w:r w:rsidRPr="00C91BA4">
        <w:rPr>
          <w:rFonts w:ascii="Times New Roman" w:hAnsi="Times New Roman" w:cs="Times New Roman"/>
          <w:spacing w:val="-1"/>
          <w:sz w:val="28"/>
          <w:szCs w:val="23"/>
          <w:lang w:val="uk-UA"/>
        </w:rPr>
        <w:t>–1</w:t>
      </w:r>
      <w:r w:rsidRPr="00C91BA4">
        <w:rPr>
          <w:rFonts w:ascii="Times New Roman" w:hAnsi="Times New Roman" w:cs="Times New Roman"/>
          <w:spacing w:val="-1"/>
          <w:sz w:val="28"/>
          <w:szCs w:val="23"/>
          <w:lang w:val="en-US"/>
        </w:rPr>
        <w:t>73</w:t>
      </w:r>
      <w:r w:rsidRPr="00C91BA4">
        <w:rPr>
          <w:rFonts w:ascii="Times New Roman" w:hAnsi="Times New Roman" w:cs="Times New Roman"/>
          <w:spacing w:val="-1"/>
          <w:sz w:val="28"/>
          <w:szCs w:val="23"/>
          <w:lang w:val="uk-UA"/>
        </w:rPr>
        <w:t>.</w:t>
      </w:r>
      <w:bookmarkEnd w:id="176"/>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177" w:name="_Ref192423667"/>
      <w:r w:rsidRPr="00C91BA4">
        <w:rPr>
          <w:rFonts w:ascii="Times New Roman" w:hAnsi="Times New Roman" w:cs="Times New Roman"/>
          <w:spacing w:val="1"/>
          <w:w w:val="107"/>
          <w:sz w:val="28"/>
          <w:szCs w:val="21"/>
          <w:lang w:val="en-US"/>
        </w:rPr>
        <w:t xml:space="preserve">Food-related illness and death in the United </w:t>
      </w:r>
      <w:r w:rsidRPr="00C91BA4">
        <w:rPr>
          <w:rFonts w:ascii="Times New Roman" w:hAnsi="Times New Roman" w:cs="Times New Roman"/>
          <w:spacing w:val="4"/>
          <w:w w:val="107"/>
          <w:sz w:val="28"/>
          <w:szCs w:val="21"/>
          <w:lang w:val="en-US"/>
        </w:rPr>
        <w:t>States</w:t>
      </w:r>
      <w:r w:rsidRPr="00C91BA4">
        <w:rPr>
          <w:rFonts w:ascii="Times New Roman" w:hAnsi="Times New Roman" w:cs="Times New Roman"/>
          <w:spacing w:val="4"/>
          <w:w w:val="107"/>
          <w:sz w:val="28"/>
          <w:szCs w:val="21"/>
          <w:lang w:val="uk-UA"/>
        </w:rPr>
        <w:t xml:space="preserve"> / </w:t>
      </w:r>
      <w:r w:rsidRPr="00C91BA4">
        <w:rPr>
          <w:rFonts w:ascii="Times New Roman" w:hAnsi="Times New Roman" w:cs="Times New Roman"/>
          <w:spacing w:val="1"/>
          <w:w w:val="107"/>
          <w:sz w:val="28"/>
          <w:szCs w:val="21"/>
          <w:lang w:val="en-US"/>
        </w:rPr>
        <w:t xml:space="preserve">P. Mead,                        L. Slutsfeer, V. Diez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w w:val="107"/>
          <w:sz w:val="28"/>
          <w:szCs w:val="21"/>
          <w:lang w:val="uk-UA"/>
        </w:rPr>
        <w:t>//</w:t>
      </w:r>
      <w:r w:rsidRPr="00C91BA4">
        <w:rPr>
          <w:rFonts w:ascii="Times New Roman" w:hAnsi="Times New Roman" w:cs="Times New Roman"/>
          <w:spacing w:val="4"/>
          <w:w w:val="107"/>
          <w:sz w:val="28"/>
          <w:szCs w:val="21"/>
          <w:lang w:val="en-US"/>
        </w:rPr>
        <w:t>Emerging</w:t>
      </w:r>
      <w:r w:rsidRPr="00C91BA4">
        <w:rPr>
          <w:rFonts w:ascii="Times New Roman" w:hAnsi="Times New Roman" w:cs="Times New Roman"/>
          <w:spacing w:val="4"/>
          <w:w w:val="107"/>
          <w:sz w:val="28"/>
          <w:szCs w:val="21"/>
          <w:lang w:val="uk-UA"/>
        </w:rPr>
        <w:t>.</w:t>
      </w:r>
      <w:r w:rsidRPr="00C91BA4">
        <w:rPr>
          <w:rFonts w:ascii="Times New Roman" w:hAnsi="Times New Roman" w:cs="Times New Roman"/>
          <w:spacing w:val="4"/>
          <w:w w:val="107"/>
          <w:sz w:val="28"/>
          <w:szCs w:val="21"/>
          <w:lang w:val="en-US"/>
        </w:rPr>
        <w:t xml:space="preserve"> Infect</w:t>
      </w:r>
      <w:r w:rsidRPr="00C91BA4">
        <w:rPr>
          <w:rFonts w:ascii="Times New Roman" w:hAnsi="Times New Roman" w:cs="Times New Roman"/>
          <w:spacing w:val="4"/>
          <w:w w:val="107"/>
          <w:sz w:val="28"/>
          <w:szCs w:val="21"/>
          <w:lang w:val="uk-UA"/>
        </w:rPr>
        <w:t>.</w:t>
      </w:r>
      <w:r w:rsidRPr="00C91BA4">
        <w:rPr>
          <w:rFonts w:ascii="Times New Roman" w:hAnsi="Times New Roman" w:cs="Times New Roman"/>
          <w:spacing w:val="4"/>
          <w:w w:val="107"/>
          <w:sz w:val="28"/>
          <w:szCs w:val="21"/>
          <w:lang w:val="en-US"/>
        </w:rPr>
        <w:t xml:space="preserve"> Dis</w:t>
      </w:r>
      <w:r w:rsidRPr="00C91BA4">
        <w:rPr>
          <w:rFonts w:ascii="Times New Roman" w:hAnsi="Times New Roman" w:cs="Times New Roman"/>
          <w:spacing w:val="4"/>
          <w:sz w:val="28"/>
          <w:szCs w:val="22"/>
          <w:lang w:val="en-US"/>
        </w:rPr>
        <w:t xml:space="preserve">. </w:t>
      </w:r>
      <w:r w:rsidRPr="00C91BA4">
        <w:rPr>
          <w:rFonts w:ascii="Times New Roman" w:hAnsi="Times New Roman" w:cs="Times New Roman"/>
          <w:spacing w:val="4"/>
          <w:sz w:val="28"/>
          <w:szCs w:val="22"/>
          <w:lang w:val="uk-UA"/>
        </w:rPr>
        <w:t>–</w:t>
      </w:r>
      <w:r w:rsidRPr="00C91BA4">
        <w:rPr>
          <w:lang w:val="uk-UA"/>
        </w:rPr>
        <w:t xml:space="preserve"> </w:t>
      </w:r>
      <w:r w:rsidRPr="00C91BA4">
        <w:rPr>
          <w:rFonts w:ascii="Times New Roman" w:hAnsi="Times New Roman" w:cs="Times New Roman"/>
          <w:spacing w:val="1"/>
          <w:w w:val="107"/>
          <w:sz w:val="28"/>
          <w:szCs w:val="21"/>
          <w:lang w:val="en-US"/>
        </w:rPr>
        <w:t>1999. – № 5. –              Р.</w:t>
      </w:r>
      <w:r w:rsidRPr="00C91BA4">
        <w:rPr>
          <w:rFonts w:ascii="Times New Roman" w:hAnsi="Times New Roman" w:cs="Times New Roman"/>
          <w:spacing w:val="4"/>
          <w:w w:val="107"/>
          <w:sz w:val="28"/>
          <w:szCs w:val="21"/>
          <w:lang w:val="uk-UA"/>
        </w:rPr>
        <w:t>6</w:t>
      </w:r>
      <w:r w:rsidRPr="00C91BA4">
        <w:rPr>
          <w:rFonts w:ascii="Times New Roman" w:hAnsi="Times New Roman" w:cs="Times New Roman"/>
          <w:spacing w:val="4"/>
          <w:w w:val="107"/>
          <w:sz w:val="28"/>
          <w:szCs w:val="21"/>
          <w:lang w:val="en-US"/>
        </w:rPr>
        <w:t>07</w:t>
      </w:r>
      <w:r w:rsidRPr="00C91BA4">
        <w:rPr>
          <w:rFonts w:ascii="Times New Roman" w:hAnsi="Times New Roman" w:cs="Times New Roman"/>
          <w:spacing w:val="4"/>
          <w:w w:val="107"/>
          <w:sz w:val="28"/>
          <w:szCs w:val="21"/>
          <w:lang w:val="uk-UA"/>
        </w:rPr>
        <w:t>–6</w:t>
      </w:r>
      <w:r w:rsidRPr="00C91BA4">
        <w:rPr>
          <w:rFonts w:ascii="Times New Roman" w:hAnsi="Times New Roman" w:cs="Times New Roman"/>
          <w:spacing w:val="4"/>
          <w:w w:val="107"/>
          <w:sz w:val="28"/>
          <w:szCs w:val="21"/>
          <w:lang w:val="en-US"/>
        </w:rPr>
        <w:t>26.</w:t>
      </w:r>
      <w:bookmarkEnd w:id="177"/>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US"/>
        </w:rPr>
      </w:pPr>
      <w:bookmarkStart w:id="178" w:name="_Ref192428762"/>
      <w:r w:rsidRPr="00C91BA4">
        <w:rPr>
          <w:rFonts w:ascii="Times New Roman" w:hAnsi="Times New Roman" w:cs="Times New Roman"/>
          <w:spacing w:val="-3"/>
          <w:sz w:val="28"/>
          <w:szCs w:val="23"/>
          <w:lang w:val="en-US"/>
        </w:rPr>
        <w:t xml:space="preserve">Funke G. Evaluation of the Rapid CB plus system for the </w:t>
      </w:r>
      <w:r w:rsidRPr="00C91BA4">
        <w:rPr>
          <w:rFonts w:ascii="Times New Roman" w:hAnsi="Times New Roman" w:cs="Times New Roman"/>
          <w:spacing w:val="1"/>
          <w:sz w:val="28"/>
          <w:szCs w:val="23"/>
          <w:lang w:val="en-US"/>
        </w:rPr>
        <w:t>identification of Coryneform bacteria and Listeria spp.</w:t>
      </w:r>
      <w:r w:rsidRPr="00C91BA4">
        <w:rPr>
          <w:rFonts w:ascii="Times New Roman" w:hAnsi="Times New Roman" w:cs="Times New Roman"/>
          <w:spacing w:val="1"/>
          <w:sz w:val="28"/>
          <w:szCs w:val="23"/>
          <w:lang w:val="en-GB"/>
        </w:rPr>
        <w:t xml:space="preserve"> / </w:t>
      </w:r>
      <w:r w:rsidRPr="00C91BA4">
        <w:rPr>
          <w:rFonts w:ascii="Times New Roman" w:hAnsi="Times New Roman" w:cs="Times New Roman"/>
          <w:spacing w:val="-3"/>
          <w:sz w:val="28"/>
          <w:szCs w:val="23"/>
          <w:lang w:val="en-US"/>
        </w:rPr>
        <w:t xml:space="preserve">G. Funke, K. Peters, M. Azarena-Roman </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J</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Clin</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Microbiol</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1998</w:t>
      </w:r>
      <w:r w:rsidRPr="00C91BA4">
        <w:rPr>
          <w:rFonts w:ascii="Times New Roman" w:hAnsi="Times New Roman" w:cs="Times New Roman"/>
          <w:spacing w:val="-1"/>
          <w:sz w:val="28"/>
          <w:szCs w:val="23"/>
          <w:lang w:val="uk-UA"/>
        </w:rPr>
        <w:t xml:space="preserve">. – № </w:t>
      </w:r>
      <w:r w:rsidRPr="00C91BA4">
        <w:rPr>
          <w:rFonts w:ascii="Times New Roman" w:hAnsi="Times New Roman" w:cs="Times New Roman"/>
          <w:spacing w:val="1"/>
          <w:sz w:val="28"/>
          <w:szCs w:val="23"/>
          <w:lang w:val="en-US"/>
        </w:rPr>
        <w:t>36</w:t>
      </w:r>
      <w:r w:rsidRPr="00C91BA4">
        <w:rPr>
          <w:rFonts w:ascii="Times New Roman" w:hAnsi="Times New Roman" w:cs="Times New Roman"/>
          <w:spacing w:val="-1"/>
          <w:sz w:val="28"/>
          <w:szCs w:val="23"/>
          <w:lang w:val="uk-UA"/>
        </w:rPr>
        <w:t xml:space="preserve">. – Р. </w:t>
      </w:r>
      <w:r w:rsidRPr="00C91BA4">
        <w:rPr>
          <w:rFonts w:ascii="Times New Roman" w:hAnsi="Times New Roman" w:cs="Times New Roman"/>
          <w:spacing w:val="1"/>
          <w:sz w:val="28"/>
          <w:szCs w:val="23"/>
          <w:lang w:val="en-US"/>
        </w:rPr>
        <w:t>2439</w:t>
      </w:r>
      <w:r w:rsidRPr="00C91BA4">
        <w:rPr>
          <w:rFonts w:ascii="Times New Roman" w:hAnsi="Times New Roman" w:cs="Times New Roman"/>
          <w:spacing w:val="1"/>
          <w:sz w:val="28"/>
          <w:szCs w:val="23"/>
          <w:lang w:val="en-GB"/>
        </w:rPr>
        <w:t>–24</w:t>
      </w:r>
      <w:r w:rsidRPr="00C91BA4">
        <w:rPr>
          <w:rFonts w:ascii="Times New Roman" w:hAnsi="Times New Roman" w:cs="Times New Roman"/>
          <w:spacing w:val="-6"/>
          <w:sz w:val="28"/>
          <w:szCs w:val="23"/>
          <w:lang w:val="en-US"/>
        </w:rPr>
        <w:t>42.</w:t>
      </w:r>
      <w:bookmarkEnd w:id="178"/>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US"/>
        </w:rPr>
      </w:pPr>
      <w:r w:rsidRPr="00C91BA4">
        <w:rPr>
          <w:rFonts w:ascii="Times New Roman" w:hAnsi="Times New Roman" w:cs="Times New Roman"/>
          <w:spacing w:val="4"/>
          <w:sz w:val="28"/>
          <w:szCs w:val="22"/>
          <w:lang w:val="en-US"/>
        </w:rPr>
        <w:t>Gellin B. C., Broome C. V. Listeriosis</w:t>
      </w:r>
      <w:r w:rsidRPr="00C91BA4">
        <w:rPr>
          <w:rFonts w:ascii="Times New Roman" w:hAnsi="Times New Roman" w:cs="Times New Roman"/>
          <w:spacing w:val="4"/>
          <w:sz w:val="28"/>
          <w:szCs w:val="22"/>
          <w:lang w:val="en-GB"/>
        </w:rPr>
        <w:t xml:space="preserve"> / </w:t>
      </w:r>
      <w:r w:rsidRPr="00C91BA4">
        <w:rPr>
          <w:rFonts w:ascii="Times New Roman" w:hAnsi="Times New Roman" w:cs="Times New Roman"/>
          <w:spacing w:val="4"/>
          <w:sz w:val="28"/>
          <w:szCs w:val="22"/>
          <w:lang w:val="en-US"/>
        </w:rPr>
        <w:t xml:space="preserve">B. C. Gellin, C. V. Broome </w:t>
      </w:r>
      <w:r w:rsidRPr="00C91BA4">
        <w:rPr>
          <w:rFonts w:ascii="Times New Roman" w:hAnsi="Times New Roman" w:cs="Times New Roman"/>
          <w:spacing w:val="4"/>
          <w:sz w:val="28"/>
          <w:szCs w:val="22"/>
          <w:lang w:val="en-GB"/>
        </w:rPr>
        <w:t>//</w:t>
      </w:r>
      <w:r w:rsidRPr="00C91BA4">
        <w:rPr>
          <w:rFonts w:ascii="Times New Roman" w:hAnsi="Times New Roman" w:cs="Times New Roman"/>
          <w:spacing w:val="4"/>
          <w:sz w:val="28"/>
          <w:szCs w:val="22"/>
          <w:lang w:val="en-US"/>
        </w:rPr>
        <w:t xml:space="preserve"> JAMA</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4"/>
          <w:sz w:val="28"/>
          <w:szCs w:val="22"/>
          <w:lang w:val="en-US"/>
        </w:rPr>
        <w:t>1989</w:t>
      </w:r>
      <w:r w:rsidRPr="00C91BA4">
        <w:rPr>
          <w:rFonts w:ascii="Times New Roman" w:hAnsi="Times New Roman" w:cs="Times New Roman"/>
          <w:spacing w:val="-1"/>
          <w:sz w:val="28"/>
          <w:szCs w:val="23"/>
          <w:lang w:val="uk-UA"/>
        </w:rPr>
        <w:t xml:space="preserve">. – № </w:t>
      </w:r>
      <w:r w:rsidRPr="00C91BA4">
        <w:rPr>
          <w:rFonts w:ascii="Times New Roman" w:hAnsi="Times New Roman" w:cs="Times New Roman"/>
          <w:spacing w:val="4"/>
          <w:sz w:val="28"/>
          <w:szCs w:val="22"/>
          <w:lang w:val="en-US"/>
        </w:rPr>
        <w:t>261</w:t>
      </w:r>
      <w:r w:rsidRPr="00C91BA4">
        <w:rPr>
          <w:rFonts w:ascii="Times New Roman" w:hAnsi="Times New Roman" w:cs="Times New Roman"/>
          <w:spacing w:val="-1"/>
          <w:sz w:val="28"/>
          <w:szCs w:val="23"/>
          <w:lang w:val="uk-UA"/>
        </w:rPr>
        <w:t>. –</w:t>
      </w:r>
      <w:r w:rsidRPr="00C91BA4">
        <w:rPr>
          <w:rFonts w:ascii="Times New Roman" w:hAnsi="Times New Roman" w:cs="Times New Roman"/>
          <w:spacing w:val="4"/>
          <w:sz w:val="28"/>
          <w:szCs w:val="22"/>
          <w:lang w:val="en-GB"/>
        </w:rPr>
        <w:t xml:space="preserve"> </w:t>
      </w:r>
      <w:r w:rsidRPr="00C91BA4">
        <w:rPr>
          <w:rFonts w:ascii="Times New Roman" w:hAnsi="Times New Roman" w:cs="Times New Roman"/>
          <w:spacing w:val="4"/>
          <w:sz w:val="28"/>
          <w:szCs w:val="22"/>
        </w:rPr>
        <w:t>Р</w:t>
      </w:r>
      <w:r w:rsidRPr="00C91BA4">
        <w:rPr>
          <w:rFonts w:ascii="Times New Roman" w:hAnsi="Times New Roman" w:cs="Times New Roman"/>
          <w:spacing w:val="4"/>
          <w:sz w:val="28"/>
          <w:szCs w:val="22"/>
          <w:lang w:val="en-GB"/>
        </w:rPr>
        <w:t xml:space="preserve">. </w:t>
      </w:r>
      <w:r w:rsidRPr="00C91BA4">
        <w:rPr>
          <w:rFonts w:ascii="Times New Roman" w:hAnsi="Times New Roman" w:cs="Times New Roman"/>
          <w:spacing w:val="4"/>
          <w:sz w:val="28"/>
          <w:szCs w:val="22"/>
          <w:lang w:val="en-US"/>
        </w:rPr>
        <w:t>1313–</w:t>
      </w:r>
      <w:r w:rsidRPr="00C91BA4">
        <w:rPr>
          <w:rFonts w:ascii="Times New Roman" w:hAnsi="Times New Roman" w:cs="Times New Roman"/>
          <w:spacing w:val="4"/>
          <w:sz w:val="28"/>
          <w:szCs w:val="22"/>
          <w:lang w:val="en-GB"/>
        </w:rPr>
        <w:t>13</w:t>
      </w:r>
      <w:r w:rsidRPr="00C91BA4">
        <w:rPr>
          <w:rFonts w:ascii="Times New Roman" w:hAnsi="Times New Roman" w:cs="Times New Roman"/>
          <w:spacing w:val="4"/>
          <w:sz w:val="28"/>
          <w:szCs w:val="22"/>
          <w:lang w:val="en-US"/>
        </w:rPr>
        <w:t>20.</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
          <w:sz w:val="28"/>
          <w:szCs w:val="23"/>
          <w:lang w:val="uk-UA"/>
        </w:rPr>
      </w:pPr>
      <w:bookmarkStart w:id="179" w:name="_Ref192428652"/>
      <w:r w:rsidRPr="00C91BA4">
        <w:rPr>
          <w:rFonts w:ascii="Times New Roman" w:hAnsi="Times New Roman" w:cs="Times New Roman"/>
          <w:spacing w:val="-1"/>
          <w:sz w:val="28"/>
          <w:szCs w:val="23"/>
          <w:lang w:val="uk-UA"/>
        </w:rPr>
        <w:t xml:space="preserve">Genomic </w:t>
      </w:r>
      <w:r w:rsidRPr="00C91BA4">
        <w:rPr>
          <w:rFonts w:ascii="Times New Roman" w:hAnsi="Times New Roman" w:cs="Times New Roman"/>
          <w:spacing w:val="-1"/>
          <w:sz w:val="28"/>
          <w:szCs w:val="23"/>
          <w:lang w:val="en-US"/>
        </w:rPr>
        <w:t xml:space="preserve">fingerprinting of 80 strains from the WHO multicenter international typing study of Listeria monocytogenes via pulsed-field gel electrophoresis (PFGE) </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uk-UA"/>
        </w:rPr>
        <w:t>R.</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uk-UA"/>
        </w:rPr>
        <w:t>Brosch, M.</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uk-UA"/>
        </w:rPr>
        <w:t>Brett, B.</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uk-UA"/>
        </w:rPr>
        <w:t xml:space="preserve">Catimel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en-US"/>
        </w:rPr>
        <w:t>// J</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Food Microbiol</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1996</w:t>
      </w:r>
      <w:r w:rsidRPr="00C91BA4">
        <w:rPr>
          <w:rFonts w:ascii="Times New Roman" w:hAnsi="Times New Roman" w:cs="Times New Roman"/>
          <w:spacing w:val="-1"/>
          <w:sz w:val="28"/>
          <w:szCs w:val="23"/>
          <w:lang w:val="en-GB"/>
        </w:rPr>
        <w:t>. – №</w:t>
      </w:r>
      <w:r w:rsidRPr="00C91BA4">
        <w:rPr>
          <w:rFonts w:ascii="Times New Roman" w:hAnsi="Times New Roman" w:cs="Times New Roman"/>
          <w:spacing w:val="-1"/>
          <w:sz w:val="28"/>
          <w:szCs w:val="23"/>
          <w:lang w:val="en-US"/>
        </w:rPr>
        <w:t xml:space="preserve"> 32</w:t>
      </w:r>
      <w:r w:rsidRPr="00C91BA4">
        <w:rPr>
          <w:rFonts w:ascii="Times New Roman" w:hAnsi="Times New Roman" w:cs="Times New Roman"/>
          <w:spacing w:val="-1"/>
          <w:sz w:val="28"/>
          <w:szCs w:val="23"/>
          <w:lang w:val="en-GB"/>
        </w:rPr>
        <w:t xml:space="preserve">. –          </w:t>
      </w:r>
      <w:proofErr w:type="gramStart"/>
      <w:r w:rsidRPr="00C91BA4">
        <w:rPr>
          <w:rFonts w:ascii="Times New Roman" w:hAnsi="Times New Roman" w:cs="Times New Roman"/>
          <w:spacing w:val="-1"/>
          <w:sz w:val="28"/>
          <w:szCs w:val="23"/>
        </w:rPr>
        <w:t>Р</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343</w:t>
      </w:r>
      <w:proofErr w:type="gramEnd"/>
      <w:r w:rsidRPr="00C91BA4">
        <w:rPr>
          <w:rFonts w:ascii="Times New Roman" w:hAnsi="Times New Roman" w:cs="Times New Roman"/>
          <w:spacing w:val="-1"/>
          <w:sz w:val="28"/>
          <w:szCs w:val="23"/>
          <w:lang w:val="en-US"/>
        </w:rPr>
        <w:t>–</w:t>
      </w:r>
      <w:r w:rsidRPr="00C91BA4">
        <w:rPr>
          <w:rFonts w:ascii="Times New Roman" w:hAnsi="Times New Roman" w:cs="Times New Roman"/>
          <w:spacing w:val="-1"/>
          <w:sz w:val="28"/>
          <w:szCs w:val="23"/>
          <w:lang w:val="en-GB"/>
        </w:rPr>
        <w:t>3</w:t>
      </w:r>
      <w:r w:rsidRPr="00C91BA4">
        <w:rPr>
          <w:rFonts w:ascii="Times New Roman" w:hAnsi="Times New Roman" w:cs="Times New Roman"/>
          <w:spacing w:val="-1"/>
          <w:sz w:val="28"/>
          <w:szCs w:val="23"/>
          <w:lang w:val="en-US"/>
        </w:rPr>
        <w:t>55</w:t>
      </w:r>
      <w:bookmarkEnd w:id="179"/>
      <w:r w:rsidRPr="00C91BA4">
        <w:rPr>
          <w:rFonts w:ascii="Times New Roman" w:hAnsi="Times New Roman" w:cs="Times New Roman"/>
          <w:spacing w:val="-1"/>
          <w:sz w:val="28"/>
          <w:szCs w:val="23"/>
          <w:lang w:val="en-GB"/>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US"/>
        </w:rPr>
      </w:pPr>
      <w:bookmarkStart w:id="180" w:name="_Ref192406538"/>
      <w:r w:rsidRPr="00C91BA4">
        <w:rPr>
          <w:rFonts w:ascii="Times New Roman" w:hAnsi="Times New Roman" w:cs="Times New Roman"/>
          <w:spacing w:val="-1"/>
          <w:sz w:val="28"/>
          <w:szCs w:val="23"/>
          <w:lang w:val="en-US"/>
        </w:rPr>
        <w:lastRenderedPageBreak/>
        <w:t>Gerner</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Smidt</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P</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Listeriosis</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in</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Denmark</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results</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of</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a</w:t>
      </w:r>
      <w:r w:rsidRPr="00C91BA4">
        <w:rPr>
          <w:rFonts w:ascii="Times New Roman" w:hAnsi="Times New Roman" w:cs="Times New Roman"/>
          <w:spacing w:val="-1"/>
          <w:sz w:val="28"/>
          <w:szCs w:val="23"/>
          <w:lang w:val="uk-UA"/>
        </w:rPr>
        <w:t xml:space="preserve"> 10-</w:t>
      </w:r>
      <w:r w:rsidRPr="00C91BA4">
        <w:rPr>
          <w:rFonts w:ascii="Times New Roman" w:hAnsi="Times New Roman" w:cs="Times New Roman"/>
          <w:spacing w:val="-1"/>
          <w:sz w:val="28"/>
          <w:szCs w:val="23"/>
          <w:lang w:val="en-US"/>
        </w:rPr>
        <w:t>year</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survey</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P</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Gerner</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Smidt</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M</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Weischer</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A</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Jensen</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Problems</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of</w:t>
      </w:r>
      <w:r w:rsidRPr="00C91BA4">
        <w:rPr>
          <w:rFonts w:ascii="Times New Roman" w:hAnsi="Times New Roman" w:cs="Times New Roman"/>
          <w:spacing w:val="-1"/>
          <w:sz w:val="28"/>
          <w:szCs w:val="23"/>
          <w:lang w:val="uk-UA"/>
        </w:rPr>
        <w:t xml:space="preserve"> </w:t>
      </w:r>
      <w:proofErr w:type="gramStart"/>
      <w:r w:rsidRPr="00C91BA4">
        <w:rPr>
          <w:rFonts w:ascii="Times New Roman" w:hAnsi="Times New Roman" w:cs="Times New Roman"/>
          <w:spacing w:val="-1"/>
          <w:sz w:val="28"/>
          <w:szCs w:val="23"/>
          <w:lang w:val="en-US"/>
        </w:rPr>
        <w:t>Listeriosis</w:t>
      </w:r>
      <w:r w:rsidRPr="00C91BA4">
        <w:rPr>
          <w:rFonts w:ascii="Times New Roman" w:hAnsi="Times New Roman" w:cs="Times New Roman"/>
          <w:spacing w:val="-1"/>
          <w:sz w:val="28"/>
          <w:szCs w:val="23"/>
          <w:lang w:val="uk-UA"/>
        </w:rPr>
        <w:t xml:space="preserve"> :</w:t>
      </w:r>
      <w:proofErr w:type="gramEnd"/>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XII</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International</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Symposium</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Perth</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Western</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Australia</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Australia</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 Promaco Conventions Pty Ltd</w:t>
      </w:r>
      <w:bookmarkEnd w:id="180"/>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1995</w:t>
      </w:r>
      <w:r w:rsidRPr="00C91BA4">
        <w:rPr>
          <w:rFonts w:ascii="Times New Roman" w:hAnsi="Times New Roman" w:cs="Times New Roman"/>
          <w:spacing w:val="-1"/>
          <w:sz w:val="28"/>
          <w:szCs w:val="23"/>
          <w:lang w:val="en-GB"/>
        </w:rPr>
        <w:t>. – P. 226–227.</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US"/>
        </w:rPr>
      </w:pPr>
      <w:bookmarkStart w:id="181" w:name="_Ref192419080"/>
      <w:r w:rsidRPr="00C91BA4">
        <w:rPr>
          <w:rFonts w:ascii="Times New Roman" w:hAnsi="Times New Roman" w:cs="Times New Roman"/>
          <w:spacing w:val="-3"/>
          <w:sz w:val="28"/>
          <w:szCs w:val="23"/>
          <w:lang w:val="en-US"/>
        </w:rPr>
        <w:t>Gilo</w:t>
      </w:r>
      <w:r w:rsidRPr="00C91BA4">
        <w:rPr>
          <w:rFonts w:ascii="Times New Roman" w:hAnsi="Times New Roman" w:cs="Times New Roman"/>
          <w:spacing w:val="9"/>
          <w:sz w:val="28"/>
          <w:szCs w:val="23"/>
          <w:lang w:val="en-US"/>
        </w:rPr>
        <w:t>t</w:t>
      </w:r>
      <w:r w:rsidRPr="00C91BA4">
        <w:rPr>
          <w:rFonts w:ascii="Times New Roman" w:hAnsi="Times New Roman" w:cs="Times New Roman"/>
          <w:spacing w:val="-3"/>
          <w:sz w:val="28"/>
          <w:szCs w:val="23"/>
          <w:lang w:val="en-US"/>
        </w:rPr>
        <w:t xml:space="preserve"> P. Serotiping and esterase tiping for analisis of Listeria monocytogenes populations</w:t>
      </w:r>
      <w:r w:rsidRPr="00C91BA4">
        <w:rPr>
          <w:rFonts w:ascii="Times New Roman" w:hAnsi="Times New Roman" w:cs="Times New Roman"/>
          <w:spacing w:val="-2"/>
          <w:sz w:val="28"/>
          <w:szCs w:val="23"/>
          <w:lang w:val="en-US"/>
        </w:rPr>
        <w:t xml:space="preserve"> recovered from foodstuffs</w:t>
      </w:r>
      <w:r w:rsidRPr="00C91BA4">
        <w:rPr>
          <w:rFonts w:ascii="Times New Roman" w:hAnsi="Times New Roman" w:cs="Times New Roman"/>
          <w:sz w:val="28"/>
          <w:szCs w:val="23"/>
          <w:lang w:val="en-GB"/>
        </w:rPr>
        <w:t xml:space="preserve"> </w:t>
      </w:r>
      <w:r w:rsidRPr="00C91BA4">
        <w:rPr>
          <w:rFonts w:ascii="Times New Roman" w:hAnsi="Times New Roman" w:cs="Times New Roman"/>
          <w:spacing w:val="3"/>
          <w:sz w:val="28"/>
          <w:szCs w:val="23"/>
          <w:lang w:val="en-US"/>
        </w:rPr>
        <w:t>and from human patients with</w:t>
      </w:r>
      <w:r w:rsidRPr="00C91BA4">
        <w:rPr>
          <w:rFonts w:ascii="Times New Roman" w:hAnsi="Times New Roman" w:cs="Times New Roman"/>
          <w:sz w:val="28"/>
          <w:lang w:val="en-US"/>
        </w:rPr>
        <w:t xml:space="preserve"> </w:t>
      </w:r>
      <w:r w:rsidRPr="00C91BA4">
        <w:rPr>
          <w:rFonts w:ascii="Times New Roman" w:hAnsi="Times New Roman" w:cs="Times New Roman"/>
          <w:spacing w:val="-4"/>
          <w:sz w:val="28"/>
          <w:szCs w:val="23"/>
          <w:lang w:val="en-US"/>
        </w:rPr>
        <w:t>listeriosis in Belgium</w:t>
      </w:r>
      <w:r w:rsidRPr="00C91BA4">
        <w:rPr>
          <w:rFonts w:ascii="Times New Roman" w:hAnsi="Times New Roman" w:cs="Times New Roman"/>
          <w:spacing w:val="-4"/>
          <w:sz w:val="28"/>
          <w:szCs w:val="23"/>
          <w:lang w:val="en-GB"/>
        </w:rPr>
        <w:t xml:space="preserve"> / </w:t>
      </w:r>
      <w:r w:rsidRPr="00C91BA4">
        <w:rPr>
          <w:rFonts w:ascii="Times New Roman" w:hAnsi="Times New Roman" w:cs="Times New Roman"/>
          <w:spacing w:val="-3"/>
          <w:sz w:val="28"/>
          <w:szCs w:val="23"/>
          <w:lang w:val="en-US"/>
        </w:rPr>
        <w:t>P. Gilo</w:t>
      </w:r>
      <w:r w:rsidRPr="00C91BA4">
        <w:rPr>
          <w:rFonts w:ascii="Times New Roman" w:hAnsi="Times New Roman" w:cs="Times New Roman"/>
          <w:spacing w:val="9"/>
          <w:sz w:val="28"/>
          <w:szCs w:val="23"/>
          <w:lang w:val="en-US"/>
        </w:rPr>
        <w:t>t</w:t>
      </w:r>
      <w:r w:rsidRPr="00C91BA4">
        <w:rPr>
          <w:rFonts w:ascii="Times New Roman" w:hAnsi="Times New Roman" w:cs="Times New Roman"/>
          <w:spacing w:val="-3"/>
          <w:sz w:val="28"/>
          <w:szCs w:val="23"/>
          <w:lang w:val="en-US"/>
        </w:rPr>
        <w:t xml:space="preserve">, A. Genicot, P. Andre </w:t>
      </w:r>
      <w:r w:rsidRPr="00C91BA4">
        <w:rPr>
          <w:rFonts w:ascii="Times New Roman" w:hAnsi="Times New Roman" w:cs="Times New Roman"/>
          <w:spacing w:val="-4"/>
          <w:sz w:val="28"/>
          <w:szCs w:val="23"/>
          <w:lang w:val="en-GB"/>
        </w:rPr>
        <w:t>//</w:t>
      </w:r>
      <w:r w:rsidRPr="00C91BA4">
        <w:rPr>
          <w:rFonts w:ascii="Times New Roman" w:hAnsi="Times New Roman" w:cs="Times New Roman"/>
          <w:spacing w:val="-4"/>
          <w:sz w:val="28"/>
          <w:szCs w:val="23"/>
          <w:lang w:val="en-US"/>
        </w:rPr>
        <w:t xml:space="preserve"> J</w:t>
      </w:r>
      <w:r w:rsidRPr="00C91BA4">
        <w:rPr>
          <w:rFonts w:ascii="Times New Roman" w:hAnsi="Times New Roman" w:cs="Times New Roman"/>
          <w:spacing w:val="-4"/>
          <w:sz w:val="28"/>
          <w:szCs w:val="23"/>
          <w:lang w:val="en-GB"/>
        </w:rPr>
        <w:t>.</w:t>
      </w:r>
      <w:r w:rsidRPr="00C91BA4">
        <w:rPr>
          <w:rFonts w:ascii="Times New Roman" w:hAnsi="Times New Roman" w:cs="Times New Roman"/>
          <w:spacing w:val="-4"/>
          <w:sz w:val="28"/>
          <w:szCs w:val="23"/>
          <w:lang w:val="en-US"/>
        </w:rPr>
        <w:t xml:space="preserve"> Clin</w:t>
      </w:r>
      <w:r w:rsidRPr="00C91BA4">
        <w:rPr>
          <w:rFonts w:ascii="Times New Roman" w:hAnsi="Times New Roman" w:cs="Times New Roman"/>
          <w:spacing w:val="-4"/>
          <w:sz w:val="28"/>
          <w:szCs w:val="23"/>
          <w:lang w:val="en-GB"/>
        </w:rPr>
        <w:t>.</w:t>
      </w:r>
      <w:r w:rsidRPr="00C91BA4">
        <w:rPr>
          <w:rFonts w:ascii="Times New Roman" w:hAnsi="Times New Roman" w:cs="Times New Roman"/>
          <w:spacing w:val="-4"/>
          <w:sz w:val="28"/>
          <w:szCs w:val="23"/>
          <w:lang w:val="en-US"/>
        </w:rPr>
        <w:t xml:space="preserve"> Microbiol</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4"/>
          <w:sz w:val="28"/>
          <w:szCs w:val="23"/>
          <w:lang w:val="en-US"/>
        </w:rPr>
        <w:t>1996</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 xml:space="preserve">– № </w:t>
      </w:r>
      <w:r w:rsidRPr="00C91BA4">
        <w:rPr>
          <w:rFonts w:ascii="Times New Roman" w:hAnsi="Times New Roman" w:cs="Times New Roman"/>
          <w:spacing w:val="-4"/>
          <w:sz w:val="28"/>
          <w:szCs w:val="23"/>
          <w:lang w:val="en-US"/>
        </w:rPr>
        <w:t>34</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 xml:space="preserve">–               </w:t>
      </w:r>
      <w:proofErr w:type="gramStart"/>
      <w:r w:rsidRPr="00C91BA4">
        <w:rPr>
          <w:rFonts w:ascii="Times New Roman" w:hAnsi="Times New Roman" w:cs="Times New Roman"/>
          <w:spacing w:val="-1"/>
          <w:sz w:val="28"/>
          <w:szCs w:val="23"/>
        </w:rPr>
        <w:t>Р</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4"/>
          <w:sz w:val="28"/>
          <w:szCs w:val="23"/>
          <w:lang w:val="en-US"/>
        </w:rPr>
        <w:t>1007</w:t>
      </w:r>
      <w:proofErr w:type="gramEnd"/>
      <w:r w:rsidRPr="00C91BA4">
        <w:rPr>
          <w:rFonts w:ascii="Times New Roman" w:hAnsi="Times New Roman" w:cs="Times New Roman"/>
          <w:spacing w:val="-4"/>
          <w:sz w:val="28"/>
          <w:szCs w:val="23"/>
          <w:lang w:val="en-GB"/>
        </w:rPr>
        <w:t>–10</w:t>
      </w:r>
      <w:r w:rsidRPr="00C91BA4">
        <w:rPr>
          <w:rFonts w:ascii="Times New Roman" w:hAnsi="Times New Roman" w:cs="Times New Roman"/>
          <w:spacing w:val="-4"/>
          <w:sz w:val="28"/>
          <w:szCs w:val="23"/>
          <w:lang w:val="en-US"/>
        </w:rPr>
        <w:t>10.</w:t>
      </w:r>
      <w:bookmarkEnd w:id="181"/>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US"/>
        </w:rPr>
      </w:pPr>
      <w:bookmarkStart w:id="182" w:name="_Ref192424038"/>
      <w:r w:rsidRPr="00C91BA4">
        <w:rPr>
          <w:rFonts w:ascii="Times New Roman" w:hAnsi="Times New Roman" w:cs="Times New Roman"/>
          <w:spacing w:val="-2"/>
          <w:sz w:val="28"/>
          <w:szCs w:val="23"/>
          <w:lang w:val="en-US"/>
        </w:rPr>
        <w:t>Gouin E. The virulence gene cluster of Listeria monocytogenes is also present in Listeria ivanovii, an animal pathogen</w:t>
      </w:r>
      <w:r w:rsidRPr="00C91BA4">
        <w:rPr>
          <w:rFonts w:ascii="Times New Roman" w:hAnsi="Times New Roman" w:cs="Times New Roman"/>
          <w:spacing w:val="7"/>
          <w:sz w:val="28"/>
          <w:szCs w:val="23"/>
          <w:lang w:val="en-US"/>
        </w:rPr>
        <w:t xml:space="preserve"> and Listeria seeligerii, a </w:t>
      </w:r>
      <w:r w:rsidRPr="00C91BA4">
        <w:rPr>
          <w:rFonts w:ascii="Times New Roman" w:hAnsi="Times New Roman" w:cs="Times New Roman"/>
          <w:spacing w:val="1"/>
          <w:sz w:val="28"/>
          <w:szCs w:val="23"/>
          <w:lang w:val="en-US"/>
        </w:rPr>
        <w:t>nonpatogenic species</w:t>
      </w:r>
      <w:r w:rsidRPr="00C91BA4">
        <w:rPr>
          <w:rFonts w:ascii="Times New Roman" w:hAnsi="Times New Roman" w:cs="Times New Roman"/>
          <w:spacing w:val="1"/>
          <w:sz w:val="28"/>
          <w:szCs w:val="23"/>
          <w:lang w:val="en-GB"/>
        </w:rPr>
        <w:t xml:space="preserve"> / </w:t>
      </w:r>
      <w:r w:rsidRPr="00C91BA4">
        <w:rPr>
          <w:rFonts w:ascii="Times New Roman" w:hAnsi="Times New Roman" w:cs="Times New Roman"/>
          <w:spacing w:val="-2"/>
          <w:sz w:val="28"/>
          <w:szCs w:val="23"/>
          <w:lang w:val="en-US"/>
        </w:rPr>
        <w:t xml:space="preserve">E. Gouin, J. Mengaud, P. Cossart </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Infect</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Immun</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1994</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62</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rPr>
        <w:t>Р</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3550–</w:t>
      </w:r>
      <w:r w:rsidRPr="00C91BA4">
        <w:rPr>
          <w:rFonts w:ascii="Times New Roman" w:hAnsi="Times New Roman" w:cs="Times New Roman"/>
          <w:spacing w:val="1"/>
          <w:sz w:val="28"/>
          <w:szCs w:val="23"/>
          <w:lang w:val="en-GB"/>
        </w:rPr>
        <w:t>355</w:t>
      </w:r>
      <w:r w:rsidRPr="00C91BA4">
        <w:rPr>
          <w:rFonts w:ascii="Times New Roman" w:hAnsi="Times New Roman" w:cs="Times New Roman"/>
          <w:spacing w:val="1"/>
          <w:sz w:val="28"/>
          <w:szCs w:val="23"/>
          <w:lang w:val="en-US"/>
        </w:rPr>
        <w:t>3.</w:t>
      </w:r>
      <w:bookmarkEnd w:id="182"/>
      <w:r w:rsidRPr="00C91BA4">
        <w:rPr>
          <w:rFonts w:ascii="Times New Roman" w:hAnsi="Times New Roman" w:cs="Times New Roman"/>
          <w:spacing w:val="-4"/>
          <w:sz w:val="28"/>
          <w:szCs w:val="23"/>
          <w:lang w:val="en-US"/>
        </w:rPr>
        <w:t xml:space="preserve"> </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US"/>
        </w:rPr>
      </w:pPr>
      <w:bookmarkStart w:id="183" w:name="_Ref192428232"/>
      <w:r w:rsidRPr="00C91BA4">
        <w:rPr>
          <w:rFonts w:ascii="Times New Roman" w:hAnsi="Times New Roman" w:cs="Times New Roman"/>
          <w:spacing w:val="-1"/>
          <w:sz w:val="28"/>
          <w:szCs w:val="23"/>
          <w:lang w:val="en-US"/>
        </w:rPr>
        <w:t>Graves L</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PulseNet standardized protocol for subtyping Listeria monocytogenes by macrorestnction and pulsed-field gel electrophoresis</w:t>
      </w:r>
      <w:r w:rsidRPr="00C91BA4">
        <w:rPr>
          <w:rFonts w:ascii="Times New Roman" w:hAnsi="Times New Roman" w:cs="Times New Roman"/>
          <w:spacing w:val="-1"/>
          <w:sz w:val="28"/>
          <w:szCs w:val="23"/>
          <w:lang w:val="en-GB"/>
        </w:rPr>
        <w:t xml:space="preserve"> / </w:t>
      </w:r>
      <w:r w:rsidRPr="00C91BA4">
        <w:rPr>
          <w:rFonts w:ascii="Times New Roman" w:hAnsi="Times New Roman" w:cs="Times New Roman"/>
          <w:spacing w:val="-1"/>
          <w:sz w:val="28"/>
          <w:szCs w:val="23"/>
          <w:lang w:val="en-US"/>
        </w:rPr>
        <w:t>L</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Graves</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B</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Swaminathan </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Int</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J</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Food</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Microbiol</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2001</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65</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 xml:space="preserve">– </w:t>
      </w:r>
      <w:proofErr w:type="gramStart"/>
      <w:r w:rsidRPr="00C91BA4">
        <w:rPr>
          <w:rFonts w:ascii="Times New Roman" w:hAnsi="Times New Roman" w:cs="Times New Roman"/>
          <w:spacing w:val="-1"/>
          <w:sz w:val="28"/>
          <w:szCs w:val="23"/>
        </w:rPr>
        <w:t>Р</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55</w:t>
      </w:r>
      <w:proofErr w:type="gramEnd"/>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62</w:t>
      </w:r>
      <w:bookmarkEnd w:id="183"/>
      <w:r w:rsidRPr="00C91BA4">
        <w:rPr>
          <w:rFonts w:ascii="Times New Roman" w:hAnsi="Times New Roman" w:cs="Times New Roman"/>
          <w:spacing w:val="-1"/>
          <w:sz w:val="28"/>
          <w:szCs w:val="23"/>
          <w:lang w:val="en-GB"/>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
          <w:sz w:val="28"/>
          <w:szCs w:val="23"/>
          <w:lang w:val="en-US"/>
        </w:rPr>
      </w:pPr>
      <w:bookmarkStart w:id="184" w:name="_Ref192418489"/>
      <w:r w:rsidRPr="00C91BA4">
        <w:rPr>
          <w:rFonts w:ascii="Times New Roman" w:hAnsi="Times New Roman" w:cs="Times New Roman"/>
          <w:spacing w:val="2"/>
          <w:sz w:val="28"/>
          <w:szCs w:val="23"/>
          <w:lang w:val="en-US"/>
        </w:rPr>
        <w:t>Gray M. L</w:t>
      </w:r>
      <w:r w:rsidRPr="00C91BA4">
        <w:rPr>
          <w:rFonts w:ascii="Times New Roman" w:hAnsi="Times New Roman" w:cs="Times New Roman"/>
          <w:spacing w:val="2"/>
          <w:sz w:val="28"/>
          <w:szCs w:val="23"/>
          <w:lang w:val="en-GB"/>
        </w:rPr>
        <w:t xml:space="preserve">. </w:t>
      </w:r>
      <w:r w:rsidRPr="00C91BA4">
        <w:rPr>
          <w:rFonts w:ascii="Times New Roman" w:hAnsi="Times New Roman" w:cs="Times New Roman"/>
          <w:spacing w:val="-1"/>
          <w:sz w:val="28"/>
          <w:szCs w:val="23"/>
          <w:lang w:val="en-US"/>
        </w:rPr>
        <w:t>Listerіa monocytogenes and listeric infections</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2"/>
          <w:sz w:val="28"/>
          <w:szCs w:val="23"/>
          <w:lang w:val="en-US"/>
        </w:rPr>
        <w:t>M. L</w:t>
      </w:r>
      <w:r w:rsidRPr="00C91BA4">
        <w:rPr>
          <w:rFonts w:ascii="Times New Roman" w:hAnsi="Times New Roman" w:cs="Times New Roman"/>
          <w:spacing w:val="2"/>
          <w:sz w:val="28"/>
          <w:szCs w:val="23"/>
          <w:lang w:val="en-GB"/>
        </w:rPr>
        <w:t xml:space="preserve">. </w:t>
      </w:r>
      <w:r w:rsidRPr="00C91BA4">
        <w:rPr>
          <w:rFonts w:ascii="Times New Roman" w:hAnsi="Times New Roman" w:cs="Times New Roman"/>
          <w:spacing w:val="2"/>
          <w:sz w:val="28"/>
          <w:szCs w:val="23"/>
          <w:lang w:val="en-US"/>
        </w:rPr>
        <w:t>Gray</w:t>
      </w:r>
      <w:r w:rsidRPr="00C91BA4">
        <w:rPr>
          <w:rFonts w:ascii="Times New Roman" w:hAnsi="Times New Roman" w:cs="Times New Roman"/>
          <w:spacing w:val="2"/>
          <w:sz w:val="28"/>
          <w:szCs w:val="23"/>
          <w:lang w:val="en-GB"/>
        </w:rPr>
        <w:t>,</w:t>
      </w:r>
      <w:r w:rsidRPr="00C91BA4">
        <w:rPr>
          <w:rFonts w:ascii="Times New Roman" w:hAnsi="Times New Roman" w:cs="Times New Roman"/>
          <w:spacing w:val="2"/>
          <w:sz w:val="28"/>
          <w:szCs w:val="23"/>
          <w:lang w:val="en-US"/>
        </w:rPr>
        <w:t xml:space="preserve">              R.</w:t>
      </w:r>
      <w:r w:rsidRPr="00C91BA4">
        <w:rPr>
          <w:rFonts w:ascii="Times New Roman" w:hAnsi="Times New Roman" w:cs="Times New Roman"/>
          <w:spacing w:val="2"/>
          <w:sz w:val="28"/>
          <w:szCs w:val="23"/>
          <w:lang w:val="en-GB"/>
        </w:rPr>
        <w:t xml:space="preserve"> </w:t>
      </w:r>
      <w:r w:rsidRPr="00C91BA4">
        <w:rPr>
          <w:rFonts w:ascii="Times New Roman" w:hAnsi="Times New Roman" w:cs="Times New Roman"/>
          <w:spacing w:val="2"/>
          <w:sz w:val="28"/>
          <w:szCs w:val="23"/>
          <w:lang w:val="en-US"/>
        </w:rPr>
        <w:t xml:space="preserve">Killinger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Bact</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Rev</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US"/>
        </w:rPr>
        <w:t>1966</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30</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w:t>
      </w:r>
      <w:proofErr w:type="gramStart"/>
      <w:r w:rsidRPr="00C91BA4">
        <w:rPr>
          <w:rFonts w:ascii="Times New Roman" w:hAnsi="Times New Roman" w:cs="Times New Roman"/>
          <w:spacing w:val="1"/>
          <w:sz w:val="28"/>
          <w:szCs w:val="23"/>
          <w:lang w:val="uk-UA"/>
        </w:rPr>
        <w:t xml:space="preserve">Р. </w:t>
      </w:r>
      <w:r w:rsidRPr="00C91BA4">
        <w:rPr>
          <w:rFonts w:ascii="Times New Roman" w:hAnsi="Times New Roman" w:cs="Times New Roman"/>
          <w:spacing w:val="-1"/>
          <w:sz w:val="28"/>
          <w:szCs w:val="23"/>
          <w:lang w:val="en-US"/>
        </w:rPr>
        <w:t>309</w:t>
      </w:r>
      <w:proofErr w:type="gramEnd"/>
      <w:r w:rsidRPr="00C91BA4">
        <w:rPr>
          <w:rFonts w:ascii="Times New Roman" w:hAnsi="Times New Roman" w:cs="Times New Roman"/>
          <w:spacing w:val="-1"/>
          <w:sz w:val="28"/>
          <w:szCs w:val="23"/>
          <w:lang w:val="en-US"/>
        </w:rPr>
        <w:t>–</w:t>
      </w:r>
      <w:r w:rsidRPr="00C91BA4">
        <w:rPr>
          <w:rFonts w:ascii="Times New Roman" w:hAnsi="Times New Roman" w:cs="Times New Roman"/>
          <w:spacing w:val="-1"/>
          <w:sz w:val="28"/>
          <w:szCs w:val="23"/>
          <w:lang w:val="uk-UA"/>
        </w:rPr>
        <w:t>3</w:t>
      </w:r>
      <w:r w:rsidRPr="00C91BA4">
        <w:rPr>
          <w:rFonts w:ascii="Times New Roman" w:hAnsi="Times New Roman" w:cs="Times New Roman"/>
          <w:spacing w:val="-1"/>
          <w:sz w:val="28"/>
          <w:szCs w:val="23"/>
          <w:lang w:val="en-US"/>
        </w:rPr>
        <w:t>82.</w:t>
      </w:r>
      <w:bookmarkEnd w:id="184"/>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
          <w:sz w:val="28"/>
          <w:szCs w:val="23"/>
          <w:lang w:val="en-US"/>
        </w:rPr>
      </w:pPr>
      <w:bookmarkStart w:id="185" w:name="_Ref192424246"/>
      <w:r w:rsidRPr="00C91BA4">
        <w:rPr>
          <w:rFonts w:ascii="Times New Roman" w:hAnsi="Times New Roman" w:cs="Times New Roman"/>
          <w:spacing w:val="-1"/>
          <w:sz w:val="28"/>
          <w:szCs w:val="23"/>
          <w:lang w:val="en-US"/>
        </w:rPr>
        <w:t xml:space="preserve">Hitchins A. D. Listeria monocytogenes / FDA Bacterilogical Analitical Manual. – [8th </w:t>
      </w:r>
      <w:proofErr w:type="gramStart"/>
      <w:r w:rsidRPr="00C91BA4">
        <w:rPr>
          <w:rFonts w:ascii="Times New Roman" w:hAnsi="Times New Roman" w:cs="Times New Roman"/>
          <w:spacing w:val="-1"/>
          <w:sz w:val="28"/>
          <w:szCs w:val="23"/>
          <w:lang w:val="en-US"/>
        </w:rPr>
        <w:t>ed</w:t>
      </w:r>
      <w:proofErr w:type="gramEnd"/>
      <w:r w:rsidRPr="00C91BA4">
        <w:rPr>
          <w:rFonts w:ascii="Times New Roman" w:hAnsi="Times New Roman" w:cs="Times New Roman"/>
          <w:spacing w:val="-1"/>
          <w:sz w:val="28"/>
          <w:szCs w:val="23"/>
          <w:lang w:val="en-US"/>
        </w:rPr>
        <w:t>].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1995</w:t>
      </w:r>
      <w:r w:rsidRPr="00C91BA4">
        <w:rPr>
          <w:rFonts w:ascii="Times New Roman" w:hAnsi="Times New Roman" w:cs="Times New Roman"/>
          <w:spacing w:val="-1"/>
          <w:sz w:val="28"/>
          <w:szCs w:val="23"/>
          <w:lang w:val="uk-UA"/>
        </w:rPr>
        <w:t>. – Р.</w:t>
      </w:r>
      <w:r w:rsidRPr="00C91BA4">
        <w:rPr>
          <w:rFonts w:ascii="Times New Roman" w:hAnsi="Times New Roman" w:cs="Times New Roman"/>
          <w:spacing w:val="-1"/>
          <w:sz w:val="28"/>
          <w:szCs w:val="23"/>
          <w:lang w:val="en-US"/>
        </w:rPr>
        <w:t>1001</w:t>
      </w:r>
      <w:r w:rsidRPr="00C91BA4">
        <w:rPr>
          <w:rFonts w:ascii="Times New Roman" w:hAnsi="Times New Roman" w:cs="Times New Roman"/>
          <w:spacing w:val="-1"/>
          <w:sz w:val="28"/>
          <w:szCs w:val="23"/>
          <w:lang w:val="uk-UA"/>
        </w:rPr>
        <w:t>–10</w:t>
      </w:r>
      <w:r w:rsidRPr="00C91BA4">
        <w:rPr>
          <w:rFonts w:ascii="Times New Roman" w:hAnsi="Times New Roman" w:cs="Times New Roman"/>
          <w:spacing w:val="-1"/>
          <w:sz w:val="28"/>
          <w:szCs w:val="23"/>
          <w:lang w:val="en-US"/>
        </w:rPr>
        <w:t>13.</w:t>
      </w:r>
      <w:bookmarkEnd w:id="185"/>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186" w:name="_Ref192406570"/>
      <w:r w:rsidRPr="00C91BA4">
        <w:rPr>
          <w:rFonts w:ascii="Times New Roman" w:hAnsi="Times New Roman" w:cs="Times New Roman"/>
          <w:spacing w:val="4"/>
          <w:sz w:val="28"/>
          <w:szCs w:val="22"/>
          <w:lang w:val="en-US"/>
        </w:rPr>
        <w:t>Human</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listeriosis</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and</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pate</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a</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possible</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association</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 xml:space="preserve"> J</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McLauchlin</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S</w:t>
      </w:r>
      <w:r w:rsidRPr="00C91BA4">
        <w:rPr>
          <w:rFonts w:ascii="Times New Roman" w:hAnsi="Times New Roman" w:cs="Times New Roman"/>
          <w:spacing w:val="4"/>
          <w:sz w:val="28"/>
          <w:szCs w:val="22"/>
          <w:lang w:val="uk-UA"/>
        </w:rPr>
        <w:t>.</w:t>
      </w:r>
      <w:r w:rsidRPr="00C91BA4">
        <w:rPr>
          <w:rFonts w:ascii="Times New Roman" w:hAnsi="Times New Roman" w:cs="Times New Roman"/>
          <w:spacing w:val="4"/>
          <w:sz w:val="28"/>
          <w:szCs w:val="22"/>
          <w:lang w:val="en-US"/>
        </w:rPr>
        <w:t xml:space="preserve"> M</w:t>
      </w:r>
      <w:r w:rsidRPr="00C91BA4">
        <w:rPr>
          <w:rFonts w:ascii="Times New Roman" w:hAnsi="Times New Roman" w:cs="Times New Roman"/>
          <w:spacing w:val="4"/>
          <w:sz w:val="28"/>
          <w:szCs w:val="22"/>
          <w:lang w:val="uk-UA"/>
        </w:rPr>
        <w:t>.</w:t>
      </w:r>
      <w:r w:rsidRPr="00C91BA4">
        <w:rPr>
          <w:rFonts w:ascii="Times New Roman" w:hAnsi="Times New Roman" w:cs="Times New Roman"/>
          <w:spacing w:val="4"/>
          <w:sz w:val="28"/>
          <w:szCs w:val="22"/>
          <w:lang w:val="en-US"/>
        </w:rPr>
        <w:t>Hall</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S</w:t>
      </w:r>
      <w:r w:rsidRPr="00C91BA4">
        <w:rPr>
          <w:rFonts w:ascii="Times New Roman" w:hAnsi="Times New Roman" w:cs="Times New Roman"/>
          <w:spacing w:val="4"/>
          <w:sz w:val="28"/>
          <w:szCs w:val="22"/>
          <w:lang w:val="uk-UA"/>
        </w:rPr>
        <w:t>.</w:t>
      </w:r>
      <w:r w:rsidRPr="00C91BA4">
        <w:rPr>
          <w:rFonts w:ascii="Times New Roman" w:hAnsi="Times New Roman" w:cs="Times New Roman"/>
          <w:spacing w:val="4"/>
          <w:sz w:val="28"/>
          <w:szCs w:val="22"/>
          <w:lang w:val="en-US"/>
        </w:rPr>
        <w:t xml:space="preserve"> K</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Velani</w:t>
      </w:r>
      <w:r w:rsidRPr="00C91BA4">
        <w:rPr>
          <w:rFonts w:ascii="Times New Roman" w:hAnsi="Times New Roman" w:cs="Times New Roman"/>
          <w:spacing w:val="4"/>
          <w:sz w:val="28"/>
          <w:szCs w:val="22"/>
          <w:lang w:val="uk-UA"/>
        </w:rPr>
        <w:t xml:space="preserve"> // </w:t>
      </w:r>
      <w:r w:rsidRPr="00C91BA4">
        <w:rPr>
          <w:rFonts w:ascii="Times New Roman" w:hAnsi="Times New Roman" w:cs="Times New Roman"/>
          <w:spacing w:val="4"/>
          <w:sz w:val="28"/>
          <w:szCs w:val="22"/>
          <w:lang w:val="en-US"/>
        </w:rPr>
        <w:t>BMJ</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4"/>
          <w:sz w:val="28"/>
          <w:szCs w:val="22"/>
          <w:lang w:val="uk-UA"/>
        </w:rPr>
        <w:t>1991</w:t>
      </w:r>
      <w:r w:rsidRPr="00C91BA4">
        <w:rPr>
          <w:rFonts w:ascii="Times New Roman" w:hAnsi="Times New Roman" w:cs="Times New Roman"/>
          <w:spacing w:val="-1"/>
          <w:sz w:val="28"/>
          <w:szCs w:val="23"/>
          <w:lang w:val="uk-UA"/>
        </w:rPr>
        <w:t xml:space="preserve">. – № </w:t>
      </w:r>
      <w:r w:rsidRPr="00C91BA4">
        <w:rPr>
          <w:rFonts w:ascii="Times New Roman" w:hAnsi="Times New Roman" w:cs="Times New Roman"/>
          <w:spacing w:val="4"/>
          <w:sz w:val="28"/>
          <w:szCs w:val="22"/>
          <w:lang w:val="uk-UA"/>
        </w:rPr>
        <w:t>303</w:t>
      </w:r>
      <w:r w:rsidRPr="00C91BA4">
        <w:rPr>
          <w:rFonts w:ascii="Times New Roman" w:hAnsi="Times New Roman" w:cs="Times New Roman"/>
          <w:spacing w:val="-1"/>
          <w:sz w:val="28"/>
          <w:szCs w:val="23"/>
          <w:lang w:val="uk-UA"/>
        </w:rPr>
        <w:t>. – Р.</w:t>
      </w:r>
      <w:r w:rsidRPr="00C91BA4">
        <w:rPr>
          <w:rFonts w:ascii="Times New Roman" w:hAnsi="Times New Roman" w:cs="Times New Roman"/>
          <w:spacing w:val="4"/>
          <w:sz w:val="28"/>
          <w:szCs w:val="22"/>
          <w:lang w:val="uk-UA"/>
        </w:rPr>
        <w:t>773–775</w:t>
      </w:r>
      <w:bookmarkEnd w:id="186"/>
      <w:r w:rsidRPr="00C91BA4">
        <w:rPr>
          <w:rFonts w:ascii="Times New Roman" w:hAnsi="Times New Roman" w:cs="Times New Roman"/>
          <w:spacing w:val="4"/>
          <w:sz w:val="28"/>
          <w:szCs w:val="22"/>
          <w:lang w:val="en-US"/>
        </w:rPr>
        <w:t>.</w:t>
      </w:r>
      <w:r w:rsidRPr="00C91BA4">
        <w:rPr>
          <w:rFonts w:ascii="Times New Roman" w:hAnsi="Times New Roman" w:cs="Times New Roman"/>
          <w:spacing w:val="4"/>
          <w:sz w:val="28"/>
          <w:szCs w:val="22"/>
          <w:lang w:val="uk-UA"/>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GB"/>
        </w:rPr>
      </w:pPr>
      <w:bookmarkStart w:id="187" w:name="_Ref192428322"/>
      <w:r w:rsidRPr="00C91BA4">
        <w:rPr>
          <w:rFonts w:ascii="Times New Roman" w:hAnsi="Times New Roman" w:cs="Times New Roman"/>
          <w:spacing w:val="2"/>
          <w:sz w:val="28"/>
          <w:szCs w:val="22"/>
          <w:lang w:val="en-US"/>
        </w:rPr>
        <w:t xml:space="preserve">In vitro and in vivo invasiveness of different pulsed-field gel electrophoresis types of Listeria monocytogenes </w:t>
      </w:r>
      <w:r w:rsidRPr="00C91BA4">
        <w:rPr>
          <w:rFonts w:ascii="Times New Roman" w:hAnsi="Times New Roman" w:cs="Times New Roman"/>
          <w:spacing w:val="2"/>
          <w:sz w:val="28"/>
          <w:szCs w:val="22"/>
          <w:lang w:val="uk-UA"/>
        </w:rPr>
        <w:t xml:space="preserve">/ </w:t>
      </w:r>
      <w:r w:rsidRPr="00C91BA4">
        <w:rPr>
          <w:rFonts w:ascii="Times New Roman" w:hAnsi="Times New Roman" w:cs="Times New Roman"/>
          <w:spacing w:val="2"/>
          <w:sz w:val="28"/>
          <w:szCs w:val="22"/>
          <w:lang w:val="en-US"/>
        </w:rPr>
        <w:t>C</w:t>
      </w:r>
      <w:r w:rsidRPr="00C91BA4">
        <w:rPr>
          <w:rFonts w:ascii="Times New Roman" w:hAnsi="Times New Roman" w:cs="Times New Roman"/>
          <w:spacing w:val="2"/>
          <w:sz w:val="28"/>
          <w:szCs w:val="22"/>
          <w:lang w:val="uk-UA"/>
        </w:rPr>
        <w:t>.</w:t>
      </w:r>
      <w:r w:rsidRPr="00C91BA4">
        <w:rPr>
          <w:rFonts w:ascii="Times New Roman" w:hAnsi="Times New Roman" w:cs="Times New Roman"/>
          <w:spacing w:val="2"/>
          <w:sz w:val="28"/>
          <w:szCs w:val="22"/>
          <w:lang w:val="en-US"/>
        </w:rPr>
        <w:t xml:space="preserve"> Larsen, B</w:t>
      </w:r>
      <w:r w:rsidRPr="00C91BA4">
        <w:rPr>
          <w:rFonts w:ascii="Times New Roman" w:hAnsi="Times New Roman" w:cs="Times New Roman"/>
          <w:spacing w:val="2"/>
          <w:sz w:val="28"/>
          <w:szCs w:val="22"/>
          <w:lang w:val="uk-UA"/>
        </w:rPr>
        <w:t>.</w:t>
      </w:r>
      <w:r w:rsidRPr="00C91BA4">
        <w:rPr>
          <w:rFonts w:ascii="Times New Roman" w:hAnsi="Times New Roman" w:cs="Times New Roman"/>
          <w:spacing w:val="2"/>
          <w:sz w:val="28"/>
          <w:szCs w:val="22"/>
          <w:lang w:val="en-US"/>
        </w:rPr>
        <w:t xml:space="preserve"> Norrung, H</w:t>
      </w:r>
      <w:r w:rsidRPr="00C91BA4">
        <w:rPr>
          <w:rFonts w:ascii="Times New Roman" w:hAnsi="Times New Roman" w:cs="Times New Roman"/>
          <w:spacing w:val="2"/>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2"/>
          <w:sz w:val="28"/>
          <w:szCs w:val="22"/>
          <w:lang w:val="en-US"/>
        </w:rPr>
        <w:t xml:space="preserve">Sommer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2"/>
          <w:sz w:val="28"/>
          <w:szCs w:val="22"/>
          <w:lang w:val="uk-UA"/>
        </w:rPr>
        <w:t>//</w:t>
      </w:r>
      <w:r w:rsidRPr="00C91BA4">
        <w:rPr>
          <w:rFonts w:ascii="Times New Roman" w:hAnsi="Times New Roman" w:cs="Times New Roman"/>
          <w:spacing w:val="2"/>
          <w:sz w:val="28"/>
          <w:szCs w:val="22"/>
          <w:lang w:val="en-US"/>
        </w:rPr>
        <w:t xml:space="preserve"> Appl</w:t>
      </w:r>
      <w:r w:rsidRPr="00C91BA4">
        <w:rPr>
          <w:rFonts w:ascii="Times New Roman" w:hAnsi="Times New Roman" w:cs="Times New Roman"/>
          <w:spacing w:val="2"/>
          <w:sz w:val="28"/>
          <w:szCs w:val="22"/>
          <w:lang w:val="uk-UA"/>
        </w:rPr>
        <w:t xml:space="preserve">. </w:t>
      </w:r>
      <w:r w:rsidRPr="00C91BA4">
        <w:rPr>
          <w:rFonts w:ascii="Times New Roman" w:hAnsi="Times New Roman" w:cs="Times New Roman"/>
          <w:spacing w:val="2"/>
          <w:sz w:val="28"/>
          <w:szCs w:val="22"/>
          <w:lang w:val="en-GB"/>
        </w:rPr>
        <w:t>Environ</w:t>
      </w:r>
      <w:r w:rsidRPr="00C91BA4">
        <w:rPr>
          <w:rFonts w:ascii="Times New Roman" w:hAnsi="Times New Roman" w:cs="Times New Roman"/>
          <w:spacing w:val="2"/>
          <w:sz w:val="28"/>
          <w:szCs w:val="22"/>
          <w:lang w:val="uk-UA"/>
        </w:rPr>
        <w:t>.</w:t>
      </w:r>
      <w:r w:rsidRPr="00C91BA4">
        <w:rPr>
          <w:rFonts w:ascii="Times New Roman" w:hAnsi="Times New Roman" w:cs="Times New Roman"/>
          <w:spacing w:val="2"/>
          <w:sz w:val="28"/>
          <w:szCs w:val="22"/>
          <w:lang w:val="en-GB"/>
        </w:rPr>
        <w:t xml:space="preserve"> Microbiol</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2"/>
          <w:sz w:val="28"/>
          <w:szCs w:val="22"/>
          <w:lang w:val="en-GB"/>
        </w:rPr>
        <w:t>2002</w:t>
      </w:r>
      <w:r w:rsidRPr="00C91BA4">
        <w:rPr>
          <w:rFonts w:ascii="Times New Roman" w:hAnsi="Times New Roman" w:cs="Times New Roman"/>
          <w:spacing w:val="-1"/>
          <w:sz w:val="28"/>
          <w:szCs w:val="23"/>
          <w:lang w:val="uk-UA"/>
        </w:rPr>
        <w:t xml:space="preserve">. – № </w:t>
      </w:r>
      <w:r w:rsidRPr="00C91BA4">
        <w:rPr>
          <w:rFonts w:ascii="Times New Roman" w:hAnsi="Times New Roman" w:cs="Times New Roman"/>
          <w:spacing w:val="2"/>
          <w:sz w:val="28"/>
          <w:szCs w:val="22"/>
          <w:lang w:val="en-GB"/>
        </w:rPr>
        <w:t>68</w:t>
      </w:r>
      <w:r w:rsidRPr="00C91BA4">
        <w:rPr>
          <w:rFonts w:ascii="Times New Roman" w:hAnsi="Times New Roman" w:cs="Times New Roman"/>
          <w:spacing w:val="-1"/>
          <w:sz w:val="28"/>
          <w:szCs w:val="23"/>
          <w:lang w:val="uk-UA"/>
        </w:rPr>
        <w:t xml:space="preserve">. – Р. </w:t>
      </w:r>
      <w:r w:rsidRPr="00C91BA4">
        <w:rPr>
          <w:rFonts w:ascii="Times New Roman" w:hAnsi="Times New Roman" w:cs="Times New Roman"/>
          <w:spacing w:val="2"/>
          <w:sz w:val="28"/>
          <w:szCs w:val="22"/>
          <w:lang w:val="en-GB"/>
        </w:rPr>
        <w:t>5698</w:t>
      </w:r>
      <w:r w:rsidRPr="00C91BA4">
        <w:rPr>
          <w:rFonts w:ascii="Times New Roman" w:hAnsi="Times New Roman" w:cs="Times New Roman"/>
          <w:spacing w:val="2"/>
          <w:sz w:val="28"/>
          <w:szCs w:val="22"/>
          <w:lang w:val="uk-UA"/>
        </w:rPr>
        <w:t>–</w:t>
      </w:r>
      <w:r w:rsidRPr="00C91BA4">
        <w:rPr>
          <w:rFonts w:ascii="Times New Roman" w:hAnsi="Times New Roman" w:cs="Times New Roman"/>
          <w:spacing w:val="2"/>
          <w:sz w:val="28"/>
          <w:szCs w:val="22"/>
          <w:lang w:val="en-GB"/>
        </w:rPr>
        <w:t>703.</w:t>
      </w:r>
      <w:bookmarkEnd w:id="187"/>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
          <w:sz w:val="28"/>
          <w:szCs w:val="23"/>
          <w:lang w:val="en-US"/>
        </w:rPr>
      </w:pPr>
      <w:bookmarkStart w:id="188" w:name="_Ref192428517"/>
      <w:r w:rsidRPr="00C91BA4">
        <w:rPr>
          <w:rFonts w:ascii="Times New Roman" w:hAnsi="Times New Roman" w:cs="Times New Roman"/>
          <w:spacing w:val="-1"/>
          <w:sz w:val="28"/>
          <w:szCs w:val="23"/>
          <w:lang w:val="en-US"/>
        </w:rPr>
        <w:t>Jacobsen C. N. Viability staining and flow cytometic detection of Listeria monocytogenes</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 xml:space="preserve">/ C. N. Jacobsen, I. Rasmussen, M. Jakobsen </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J</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Microbiol</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Methods</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1997</w:t>
      </w:r>
      <w:r w:rsidRPr="00C91BA4">
        <w:rPr>
          <w:rFonts w:ascii="Times New Roman" w:hAnsi="Times New Roman" w:cs="Times New Roman"/>
          <w:spacing w:val="-1"/>
          <w:sz w:val="28"/>
          <w:szCs w:val="23"/>
          <w:lang w:val="uk-UA"/>
        </w:rPr>
        <w:t xml:space="preserve">. – № </w:t>
      </w:r>
      <w:r w:rsidRPr="00C91BA4">
        <w:rPr>
          <w:rFonts w:ascii="Times New Roman" w:hAnsi="Times New Roman" w:cs="Times New Roman"/>
          <w:spacing w:val="-1"/>
          <w:sz w:val="28"/>
          <w:szCs w:val="23"/>
          <w:lang w:val="en-US"/>
        </w:rPr>
        <w:t>28</w:t>
      </w:r>
      <w:r w:rsidRPr="00C91BA4">
        <w:rPr>
          <w:rFonts w:ascii="Times New Roman" w:hAnsi="Times New Roman" w:cs="Times New Roman"/>
          <w:spacing w:val="-1"/>
          <w:sz w:val="28"/>
          <w:szCs w:val="23"/>
          <w:lang w:val="uk-UA"/>
        </w:rPr>
        <w:t>. – Р.</w:t>
      </w:r>
      <w:r w:rsidRPr="00C91BA4">
        <w:rPr>
          <w:rFonts w:ascii="Times New Roman" w:hAnsi="Times New Roman" w:cs="Times New Roman"/>
          <w:spacing w:val="-1"/>
          <w:sz w:val="28"/>
          <w:szCs w:val="23"/>
          <w:lang w:val="en-US"/>
        </w:rPr>
        <w:t>35–43</w:t>
      </w:r>
      <w:bookmarkEnd w:id="188"/>
      <w:r w:rsidRPr="00C91BA4">
        <w:rPr>
          <w:rFonts w:ascii="Times New Roman" w:hAnsi="Times New Roman" w:cs="Times New Roman"/>
          <w:spacing w:val="-1"/>
          <w:sz w:val="28"/>
          <w:szCs w:val="23"/>
          <w:lang w:val="uk-UA"/>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US"/>
        </w:rPr>
      </w:pPr>
      <w:bookmarkStart w:id="189" w:name="_Ref192428787"/>
      <w:r w:rsidRPr="00C91BA4">
        <w:rPr>
          <w:rFonts w:ascii="Times New Roman" w:hAnsi="Times New Roman" w:cs="Times New Roman"/>
          <w:spacing w:val="-1"/>
          <w:sz w:val="28"/>
          <w:szCs w:val="23"/>
          <w:lang w:val="en-US"/>
        </w:rPr>
        <w:t>Jersek B. Typing of Listeria monocytogenes strain-repretitive elements sequence-based PCR</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 xml:space="preserve">/ B. Jersek, P. Gilot, M. Gubina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J</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Clin</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Microbiol</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1999</w:t>
      </w:r>
      <w:r w:rsidRPr="00C91BA4">
        <w:rPr>
          <w:rFonts w:ascii="Times New Roman" w:hAnsi="Times New Roman" w:cs="Times New Roman"/>
          <w:spacing w:val="-1"/>
          <w:sz w:val="28"/>
          <w:szCs w:val="23"/>
          <w:lang w:val="uk-UA"/>
        </w:rPr>
        <w:t xml:space="preserve">. – № </w:t>
      </w:r>
      <w:r w:rsidRPr="00C91BA4">
        <w:rPr>
          <w:rFonts w:ascii="Times New Roman" w:hAnsi="Times New Roman" w:cs="Times New Roman"/>
          <w:spacing w:val="-1"/>
          <w:sz w:val="28"/>
          <w:szCs w:val="23"/>
          <w:lang w:val="en-US"/>
        </w:rPr>
        <w:t>37</w:t>
      </w:r>
      <w:r w:rsidRPr="00C91BA4">
        <w:rPr>
          <w:rFonts w:ascii="Times New Roman" w:hAnsi="Times New Roman" w:cs="Times New Roman"/>
          <w:spacing w:val="-1"/>
          <w:sz w:val="28"/>
          <w:szCs w:val="23"/>
          <w:lang w:val="uk-UA"/>
        </w:rPr>
        <w:t xml:space="preserve">. – Р. </w:t>
      </w:r>
      <w:r w:rsidRPr="00C91BA4">
        <w:rPr>
          <w:rFonts w:ascii="Times New Roman" w:hAnsi="Times New Roman" w:cs="Times New Roman"/>
          <w:spacing w:val="-1"/>
          <w:sz w:val="28"/>
          <w:szCs w:val="23"/>
          <w:lang w:val="en-US"/>
        </w:rPr>
        <w:t>103–</w:t>
      </w:r>
      <w:r w:rsidRPr="00C91BA4">
        <w:rPr>
          <w:rFonts w:ascii="Times New Roman" w:hAnsi="Times New Roman" w:cs="Times New Roman"/>
          <w:spacing w:val="-1"/>
          <w:sz w:val="28"/>
          <w:szCs w:val="23"/>
          <w:lang w:val="uk-UA"/>
        </w:rPr>
        <w:t>10</w:t>
      </w:r>
      <w:r w:rsidRPr="00C91BA4">
        <w:rPr>
          <w:rFonts w:ascii="Times New Roman" w:hAnsi="Times New Roman" w:cs="Times New Roman"/>
          <w:spacing w:val="-1"/>
          <w:sz w:val="28"/>
          <w:szCs w:val="23"/>
          <w:lang w:val="en-US"/>
        </w:rPr>
        <w:t>9.</w:t>
      </w:r>
      <w:bookmarkEnd w:id="189"/>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US"/>
        </w:rPr>
      </w:pPr>
      <w:r w:rsidRPr="00C91BA4">
        <w:rPr>
          <w:rFonts w:ascii="Times New Roman" w:hAnsi="Times New Roman" w:cs="Times New Roman"/>
          <w:sz w:val="28"/>
          <w:szCs w:val="23"/>
          <w:lang w:val="en-US"/>
        </w:rPr>
        <w:t>Junttila J. Minimum growth temperatures of Listeria</w:t>
      </w:r>
      <w:r w:rsidRPr="00C91BA4">
        <w:rPr>
          <w:rFonts w:ascii="Times New Roman" w:hAnsi="Times New Roman" w:cs="Times New Roman"/>
          <w:sz w:val="28"/>
          <w:szCs w:val="23"/>
          <w:lang w:val="uk-UA"/>
        </w:rPr>
        <w:t xml:space="preserve"> </w:t>
      </w:r>
      <w:r w:rsidRPr="00C91BA4">
        <w:rPr>
          <w:rFonts w:ascii="Times New Roman" w:hAnsi="Times New Roman" w:cs="Times New Roman"/>
          <w:sz w:val="28"/>
          <w:szCs w:val="23"/>
          <w:lang w:val="en-US"/>
        </w:rPr>
        <w:t>monocytogenes and non-</w:t>
      </w:r>
      <w:r w:rsidRPr="00C91BA4">
        <w:rPr>
          <w:rFonts w:ascii="Times New Roman" w:hAnsi="Times New Roman" w:cs="Times New Roman"/>
          <w:sz w:val="28"/>
          <w:szCs w:val="23"/>
          <w:lang w:val="en-US"/>
        </w:rPr>
        <w:lastRenderedPageBreak/>
        <w:t>haemolytic Listeria</w:t>
      </w:r>
      <w:r w:rsidRPr="00C91BA4">
        <w:rPr>
          <w:rFonts w:ascii="Times New Roman" w:hAnsi="Times New Roman" w:cs="Times New Roman"/>
          <w:sz w:val="28"/>
          <w:szCs w:val="23"/>
          <w:lang w:val="uk-UA"/>
        </w:rPr>
        <w:t xml:space="preserve"> </w:t>
      </w:r>
      <w:r w:rsidRPr="00C91BA4">
        <w:rPr>
          <w:rFonts w:ascii="Times New Roman" w:hAnsi="Times New Roman" w:cs="Times New Roman"/>
          <w:sz w:val="28"/>
          <w:szCs w:val="23"/>
          <w:lang w:val="en-US"/>
        </w:rPr>
        <w:t>/ J</w:t>
      </w:r>
      <w:r w:rsidRPr="00C91BA4">
        <w:rPr>
          <w:rFonts w:ascii="Times New Roman" w:hAnsi="Times New Roman" w:cs="Times New Roman"/>
          <w:sz w:val="28"/>
          <w:szCs w:val="23"/>
          <w:lang w:val="uk-UA"/>
        </w:rPr>
        <w:t>.</w:t>
      </w:r>
      <w:r w:rsidRPr="00C91BA4">
        <w:rPr>
          <w:rFonts w:ascii="Times New Roman" w:hAnsi="Times New Roman" w:cs="Times New Roman"/>
          <w:sz w:val="28"/>
          <w:szCs w:val="23"/>
          <w:lang w:val="en-US"/>
        </w:rPr>
        <w:t xml:space="preserve"> Junttila, S</w:t>
      </w:r>
      <w:r w:rsidRPr="00C91BA4">
        <w:rPr>
          <w:rFonts w:ascii="Times New Roman" w:hAnsi="Times New Roman" w:cs="Times New Roman"/>
          <w:sz w:val="28"/>
          <w:szCs w:val="23"/>
          <w:lang w:val="uk-UA"/>
        </w:rPr>
        <w:t>.</w:t>
      </w:r>
      <w:r w:rsidRPr="00C91BA4">
        <w:rPr>
          <w:rFonts w:ascii="Times New Roman" w:hAnsi="Times New Roman" w:cs="Times New Roman"/>
          <w:sz w:val="28"/>
          <w:szCs w:val="23"/>
          <w:lang w:val="en-US"/>
        </w:rPr>
        <w:t xml:space="preserve"> Niemela</w:t>
      </w:r>
      <w:r w:rsidRPr="00C91BA4">
        <w:rPr>
          <w:rFonts w:ascii="Times New Roman" w:hAnsi="Times New Roman" w:cs="Times New Roman"/>
          <w:sz w:val="28"/>
          <w:szCs w:val="23"/>
          <w:lang w:val="uk-UA"/>
        </w:rPr>
        <w:t>,</w:t>
      </w:r>
      <w:r w:rsidRPr="00C91BA4">
        <w:rPr>
          <w:rFonts w:ascii="Times New Roman" w:hAnsi="Times New Roman" w:cs="Times New Roman"/>
          <w:sz w:val="28"/>
          <w:szCs w:val="23"/>
          <w:lang w:val="en-US"/>
        </w:rPr>
        <w:t xml:space="preserve"> J</w:t>
      </w:r>
      <w:r w:rsidRPr="00C91BA4">
        <w:rPr>
          <w:rFonts w:ascii="Times New Roman" w:hAnsi="Times New Roman" w:cs="Times New Roman"/>
          <w:sz w:val="28"/>
          <w:szCs w:val="23"/>
          <w:lang w:val="uk-UA"/>
        </w:rPr>
        <w:t>.</w:t>
      </w:r>
      <w:r w:rsidRPr="00C91BA4">
        <w:rPr>
          <w:rFonts w:ascii="Times New Roman" w:hAnsi="Times New Roman" w:cs="Times New Roman"/>
          <w:sz w:val="28"/>
          <w:szCs w:val="23"/>
          <w:lang w:val="en-US"/>
        </w:rPr>
        <w:t xml:space="preserve"> Him </w:t>
      </w:r>
      <w:r w:rsidRPr="00C91BA4">
        <w:rPr>
          <w:rFonts w:ascii="Times New Roman" w:hAnsi="Times New Roman" w:cs="Times New Roman"/>
          <w:sz w:val="28"/>
          <w:szCs w:val="23"/>
          <w:lang w:val="uk-UA"/>
        </w:rPr>
        <w:t xml:space="preserve">// </w:t>
      </w:r>
      <w:r w:rsidRPr="00C91BA4">
        <w:rPr>
          <w:rFonts w:ascii="Times New Roman" w:hAnsi="Times New Roman" w:cs="Times New Roman"/>
          <w:sz w:val="28"/>
          <w:szCs w:val="23"/>
          <w:lang w:val="en-US"/>
        </w:rPr>
        <w:t>J</w:t>
      </w:r>
      <w:r w:rsidRPr="00C91BA4">
        <w:rPr>
          <w:rFonts w:ascii="Times New Roman" w:hAnsi="Times New Roman" w:cs="Times New Roman"/>
          <w:sz w:val="28"/>
          <w:szCs w:val="23"/>
          <w:lang w:val="uk-UA"/>
        </w:rPr>
        <w:t>.</w:t>
      </w:r>
      <w:r w:rsidRPr="00C91BA4">
        <w:rPr>
          <w:rFonts w:ascii="Times New Roman" w:hAnsi="Times New Roman" w:cs="Times New Roman"/>
          <w:sz w:val="28"/>
          <w:szCs w:val="23"/>
          <w:lang w:val="en-US"/>
        </w:rPr>
        <w:t xml:space="preserve"> Appl</w:t>
      </w:r>
      <w:r w:rsidRPr="00C91BA4">
        <w:rPr>
          <w:rFonts w:ascii="Times New Roman" w:hAnsi="Times New Roman" w:cs="Times New Roman"/>
          <w:sz w:val="28"/>
          <w:szCs w:val="23"/>
          <w:lang w:val="uk-UA"/>
        </w:rPr>
        <w:t>.</w:t>
      </w:r>
      <w:r w:rsidRPr="00C91BA4">
        <w:rPr>
          <w:rFonts w:ascii="Times New Roman" w:hAnsi="Times New Roman" w:cs="Times New Roman"/>
          <w:sz w:val="28"/>
          <w:szCs w:val="23"/>
          <w:lang w:val="en-US"/>
        </w:rPr>
        <w:t xml:space="preserve"> Bactenol</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z w:val="28"/>
          <w:szCs w:val="23"/>
          <w:lang w:val="en-US"/>
        </w:rPr>
        <w:t>1988</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z w:val="28"/>
          <w:szCs w:val="23"/>
          <w:lang w:val="en-US"/>
        </w:rPr>
        <w:t>65</w:t>
      </w:r>
      <w:r w:rsidRPr="00C91BA4">
        <w:rPr>
          <w:rFonts w:ascii="Times New Roman" w:hAnsi="Times New Roman" w:cs="Times New Roman"/>
          <w:spacing w:val="-1"/>
          <w:sz w:val="28"/>
          <w:szCs w:val="23"/>
          <w:lang w:val="uk-UA"/>
        </w:rPr>
        <w:t xml:space="preserve">. – Р. </w:t>
      </w:r>
      <w:r w:rsidRPr="00C91BA4">
        <w:rPr>
          <w:rFonts w:ascii="Times New Roman" w:hAnsi="Times New Roman" w:cs="Times New Roman"/>
          <w:sz w:val="28"/>
          <w:szCs w:val="23"/>
          <w:lang w:val="en-US"/>
        </w:rPr>
        <w:t>321</w:t>
      </w:r>
      <w:r w:rsidRPr="00C91BA4">
        <w:rPr>
          <w:rFonts w:ascii="Times New Roman" w:hAnsi="Times New Roman" w:cs="Times New Roman"/>
          <w:sz w:val="28"/>
          <w:szCs w:val="23"/>
          <w:lang w:val="uk-UA"/>
        </w:rPr>
        <w:t>–32</w:t>
      </w:r>
      <w:r w:rsidRPr="00C91BA4">
        <w:rPr>
          <w:rFonts w:ascii="Times New Roman" w:hAnsi="Times New Roman" w:cs="Times New Roman"/>
          <w:sz w:val="28"/>
          <w:szCs w:val="23"/>
          <w:lang w:val="en-US"/>
        </w:rPr>
        <w:t>7</w:t>
      </w:r>
      <w:r w:rsidRPr="00C91BA4">
        <w:rPr>
          <w:rFonts w:ascii="Times New Roman" w:hAnsi="Times New Roman" w:cs="Times New Roman"/>
          <w:sz w:val="28"/>
          <w:szCs w:val="23"/>
          <w:lang w:val="uk-UA"/>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de-DE"/>
        </w:rPr>
      </w:pPr>
      <w:bookmarkStart w:id="190" w:name="_Ref192424616"/>
      <w:r w:rsidRPr="005E020F">
        <w:rPr>
          <w:rFonts w:ascii="Times New Roman" w:hAnsi="Times New Roman" w:cs="Times New Roman"/>
          <w:spacing w:val="6"/>
          <w:sz w:val="28"/>
          <w:szCs w:val="22"/>
          <w:lang w:val="de-DE"/>
        </w:rPr>
        <w:t>Kaufmann S. H. Immun</w:t>
      </w:r>
      <w:r w:rsidRPr="00C91BA4">
        <w:rPr>
          <w:rFonts w:ascii="Times New Roman" w:hAnsi="Times New Roman" w:cs="Times New Roman"/>
          <w:spacing w:val="6"/>
          <w:sz w:val="28"/>
          <w:szCs w:val="22"/>
          <w:lang w:val="uk-UA"/>
        </w:rPr>
        <w:t>.</w:t>
      </w:r>
      <w:r w:rsidRPr="005E020F">
        <w:rPr>
          <w:rFonts w:ascii="Times New Roman" w:hAnsi="Times New Roman" w:cs="Times New Roman"/>
          <w:spacing w:val="6"/>
          <w:sz w:val="28"/>
          <w:szCs w:val="22"/>
          <w:lang w:val="de-DE"/>
        </w:rPr>
        <w:t xml:space="preserve"> Intracell</w:t>
      </w:r>
      <w:r w:rsidRPr="00C91BA4">
        <w:rPr>
          <w:rFonts w:ascii="Times New Roman" w:hAnsi="Times New Roman" w:cs="Times New Roman"/>
          <w:spacing w:val="6"/>
          <w:sz w:val="28"/>
          <w:szCs w:val="22"/>
          <w:lang w:val="uk-UA"/>
        </w:rPr>
        <w:t>.</w:t>
      </w:r>
      <w:r w:rsidRPr="005E020F">
        <w:rPr>
          <w:rFonts w:ascii="Times New Roman" w:hAnsi="Times New Roman" w:cs="Times New Roman"/>
          <w:spacing w:val="6"/>
          <w:sz w:val="28"/>
          <w:szCs w:val="22"/>
          <w:lang w:val="de-DE"/>
        </w:rPr>
        <w:t xml:space="preserve"> </w:t>
      </w:r>
      <w:r w:rsidRPr="00C91BA4">
        <w:rPr>
          <w:rFonts w:ascii="Times New Roman" w:hAnsi="Times New Roman" w:cs="Times New Roman"/>
          <w:spacing w:val="6"/>
          <w:sz w:val="28"/>
          <w:szCs w:val="22"/>
          <w:lang w:val="de-DE"/>
        </w:rPr>
        <w:t>Bacteria</w:t>
      </w:r>
      <w:r w:rsidRPr="00C91BA4">
        <w:rPr>
          <w:rFonts w:ascii="Times New Roman" w:hAnsi="Times New Roman" w:cs="Times New Roman"/>
          <w:spacing w:val="-1"/>
          <w:sz w:val="28"/>
          <w:szCs w:val="23"/>
          <w:lang w:val="de-DE"/>
        </w:rPr>
        <w:t xml:space="preserve"> / </w:t>
      </w:r>
      <w:r w:rsidRPr="00C91BA4">
        <w:rPr>
          <w:rFonts w:ascii="Times New Roman" w:hAnsi="Times New Roman" w:cs="Times New Roman"/>
          <w:spacing w:val="6"/>
          <w:sz w:val="28"/>
          <w:szCs w:val="22"/>
          <w:lang w:val="de-DE"/>
        </w:rPr>
        <w:t xml:space="preserve">S. H. Kaufmann.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6"/>
          <w:sz w:val="28"/>
          <w:szCs w:val="22"/>
          <w:lang w:val="de-DE"/>
        </w:rPr>
        <w:t>1993</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de-DE"/>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6"/>
          <w:sz w:val="28"/>
          <w:szCs w:val="22"/>
          <w:lang w:val="de-DE"/>
        </w:rPr>
        <w:t>11</w:t>
      </w:r>
      <w:r w:rsidRPr="00C91BA4">
        <w:rPr>
          <w:rFonts w:ascii="Times New Roman" w:hAnsi="Times New Roman" w:cs="Times New Roman"/>
          <w:spacing w:val="-1"/>
          <w:sz w:val="28"/>
          <w:szCs w:val="23"/>
          <w:lang w:val="uk-UA"/>
        </w:rPr>
        <w:t>. – Р.</w:t>
      </w:r>
      <w:r w:rsidRPr="00C91BA4">
        <w:rPr>
          <w:rFonts w:ascii="Times New Roman" w:hAnsi="Times New Roman" w:cs="Times New Roman"/>
          <w:spacing w:val="6"/>
          <w:sz w:val="28"/>
          <w:szCs w:val="22"/>
          <w:lang w:val="de-DE"/>
        </w:rPr>
        <w:t>129</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de-DE"/>
        </w:rPr>
        <w:t>63.</w:t>
      </w:r>
      <w:bookmarkEnd w:id="190"/>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GB"/>
        </w:rPr>
      </w:pPr>
      <w:bookmarkStart w:id="191" w:name="_Ref192401935"/>
      <w:r w:rsidRPr="00C91BA4">
        <w:rPr>
          <w:rFonts w:ascii="Times New Roman" w:hAnsi="Times New Roman" w:cs="Times New Roman"/>
          <w:spacing w:val="2"/>
          <w:sz w:val="28"/>
          <w:szCs w:val="22"/>
          <w:lang w:val="en-GB"/>
        </w:rPr>
        <w:t xml:space="preserve">Epidemic listeriosis associated </w:t>
      </w:r>
      <w:r w:rsidRPr="00C91BA4">
        <w:rPr>
          <w:rFonts w:ascii="Times New Roman" w:hAnsi="Times New Roman" w:cs="Times New Roman"/>
          <w:spacing w:val="2"/>
          <w:sz w:val="28"/>
          <w:szCs w:val="22"/>
          <w:lang w:val="en-US"/>
        </w:rPr>
        <w:t xml:space="preserve">with Mexican-stile </w:t>
      </w:r>
      <w:r w:rsidRPr="00C91BA4">
        <w:rPr>
          <w:rFonts w:ascii="Times New Roman" w:hAnsi="Times New Roman" w:cs="Times New Roman"/>
          <w:spacing w:val="3"/>
          <w:sz w:val="28"/>
          <w:szCs w:val="22"/>
          <w:lang w:val="en-US"/>
        </w:rPr>
        <w:t>cheese</w:t>
      </w:r>
      <w:r w:rsidRPr="00C91BA4">
        <w:rPr>
          <w:rFonts w:ascii="Times New Roman" w:hAnsi="Times New Roman" w:cs="Times New Roman"/>
          <w:spacing w:val="3"/>
          <w:sz w:val="28"/>
          <w:szCs w:val="22"/>
          <w:lang w:val="uk-UA"/>
        </w:rPr>
        <w:t xml:space="preserve"> / </w:t>
      </w:r>
      <w:r w:rsidRPr="00C91BA4">
        <w:rPr>
          <w:rFonts w:ascii="Times New Roman" w:hAnsi="Times New Roman" w:cs="Times New Roman"/>
          <w:spacing w:val="2"/>
          <w:sz w:val="28"/>
          <w:szCs w:val="22"/>
          <w:lang w:val="en-GB"/>
        </w:rPr>
        <w:t xml:space="preserve">M. J. Linnan, X. Mascola, V. Lou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3"/>
          <w:sz w:val="28"/>
          <w:szCs w:val="22"/>
          <w:lang w:val="uk-UA"/>
        </w:rPr>
        <w:t xml:space="preserve">// </w:t>
      </w:r>
      <w:r w:rsidRPr="00C91BA4">
        <w:rPr>
          <w:rFonts w:ascii="Times New Roman" w:hAnsi="Times New Roman" w:cs="Times New Roman"/>
          <w:spacing w:val="3"/>
          <w:sz w:val="28"/>
          <w:szCs w:val="22"/>
          <w:lang w:val="en-US"/>
        </w:rPr>
        <w:t>Engl</w:t>
      </w:r>
      <w:r w:rsidRPr="00C91BA4">
        <w:rPr>
          <w:rFonts w:ascii="Times New Roman" w:hAnsi="Times New Roman" w:cs="Times New Roman"/>
          <w:spacing w:val="3"/>
          <w:sz w:val="28"/>
          <w:szCs w:val="22"/>
          <w:lang w:val="uk-UA"/>
        </w:rPr>
        <w:t>.</w:t>
      </w:r>
      <w:r w:rsidRPr="00C91BA4">
        <w:rPr>
          <w:rFonts w:ascii="Times New Roman" w:hAnsi="Times New Roman" w:cs="Times New Roman"/>
          <w:spacing w:val="3"/>
          <w:sz w:val="28"/>
          <w:szCs w:val="22"/>
          <w:lang w:val="en-US"/>
        </w:rPr>
        <w:t xml:space="preserve"> J</w:t>
      </w:r>
      <w:r w:rsidRPr="00C91BA4">
        <w:rPr>
          <w:rFonts w:ascii="Times New Roman" w:hAnsi="Times New Roman" w:cs="Times New Roman"/>
          <w:spacing w:val="3"/>
          <w:sz w:val="28"/>
          <w:szCs w:val="22"/>
          <w:lang w:val="uk-UA"/>
        </w:rPr>
        <w:t>.</w:t>
      </w:r>
      <w:r w:rsidRPr="00C91BA4">
        <w:rPr>
          <w:rFonts w:ascii="Times New Roman" w:hAnsi="Times New Roman" w:cs="Times New Roman"/>
          <w:spacing w:val="3"/>
          <w:sz w:val="28"/>
          <w:szCs w:val="22"/>
          <w:lang w:val="en-US"/>
        </w:rPr>
        <w:t xml:space="preserve"> Med</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3"/>
          <w:sz w:val="28"/>
          <w:szCs w:val="22"/>
          <w:lang w:val="en-US"/>
        </w:rPr>
        <w:t>1988</w:t>
      </w:r>
      <w:r w:rsidRPr="00C91BA4">
        <w:rPr>
          <w:rFonts w:ascii="Times New Roman" w:hAnsi="Times New Roman" w:cs="Times New Roman"/>
          <w:spacing w:val="-1"/>
          <w:sz w:val="28"/>
          <w:szCs w:val="23"/>
          <w:lang w:val="uk-UA"/>
        </w:rPr>
        <w:t xml:space="preserve">. – № </w:t>
      </w:r>
      <w:r w:rsidRPr="00C91BA4">
        <w:rPr>
          <w:rFonts w:ascii="Times New Roman" w:hAnsi="Times New Roman" w:cs="Times New Roman"/>
          <w:spacing w:val="3"/>
          <w:sz w:val="28"/>
          <w:szCs w:val="22"/>
          <w:lang w:val="en-US"/>
        </w:rPr>
        <w:t>319</w:t>
      </w:r>
      <w:r w:rsidRPr="00C91BA4">
        <w:rPr>
          <w:rFonts w:ascii="Times New Roman" w:hAnsi="Times New Roman" w:cs="Times New Roman"/>
          <w:spacing w:val="-1"/>
          <w:sz w:val="28"/>
          <w:szCs w:val="23"/>
          <w:lang w:val="uk-UA"/>
        </w:rPr>
        <w:t xml:space="preserve">. – Р. </w:t>
      </w:r>
      <w:r w:rsidRPr="00C91BA4">
        <w:rPr>
          <w:rFonts w:ascii="Times New Roman" w:hAnsi="Times New Roman" w:cs="Times New Roman"/>
          <w:spacing w:val="3"/>
          <w:sz w:val="28"/>
          <w:szCs w:val="22"/>
          <w:lang w:val="en-US"/>
        </w:rPr>
        <w:t>823</w:t>
      </w:r>
      <w:r w:rsidRPr="00C91BA4">
        <w:rPr>
          <w:rFonts w:ascii="Times New Roman" w:hAnsi="Times New Roman" w:cs="Times New Roman"/>
          <w:spacing w:val="3"/>
          <w:sz w:val="28"/>
          <w:szCs w:val="22"/>
          <w:lang w:val="uk-UA"/>
        </w:rPr>
        <w:t>–82</w:t>
      </w:r>
      <w:r w:rsidRPr="00C91BA4">
        <w:rPr>
          <w:rFonts w:ascii="Times New Roman" w:hAnsi="Times New Roman" w:cs="Times New Roman"/>
          <w:spacing w:val="3"/>
          <w:sz w:val="28"/>
          <w:szCs w:val="22"/>
          <w:lang w:val="en-US"/>
        </w:rPr>
        <w:t>8.</w:t>
      </w:r>
      <w:bookmarkEnd w:id="191"/>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
          <w:sz w:val="28"/>
          <w:szCs w:val="23"/>
          <w:lang w:val="en-US"/>
        </w:rPr>
      </w:pPr>
      <w:bookmarkStart w:id="192" w:name="_Ref192427363"/>
      <w:r w:rsidRPr="00C91BA4">
        <w:rPr>
          <w:rFonts w:ascii="Times New Roman" w:hAnsi="Times New Roman" w:cs="Times New Roman"/>
          <w:spacing w:val="1"/>
          <w:sz w:val="28"/>
          <w:szCs w:val="23"/>
          <w:lang w:val="en-US"/>
        </w:rPr>
        <w:t>Liquid and solid selective differential media for the detection and enumeration of Listeria monocytogenes and others Listeria spp</w:t>
      </w:r>
      <w:proofErr w:type="gramStart"/>
      <w:r w:rsidRPr="00C91BA4">
        <w:rPr>
          <w:rFonts w:ascii="Times New Roman" w:hAnsi="Times New Roman" w:cs="Times New Roman"/>
          <w:spacing w:val="1"/>
          <w:sz w:val="28"/>
          <w:szCs w:val="23"/>
          <w:lang w:val="en-US"/>
        </w:rPr>
        <w:t>.</w:t>
      </w:r>
      <w:r w:rsidRPr="00C91BA4">
        <w:rPr>
          <w:rFonts w:ascii="Times New Roman" w:hAnsi="Times New Roman" w:cs="Times New Roman"/>
          <w:spacing w:val="1"/>
          <w:sz w:val="28"/>
          <w:szCs w:val="23"/>
          <w:lang w:val="uk-UA"/>
        </w:rPr>
        <w:t>/</w:t>
      </w:r>
      <w:proofErr w:type="gramEnd"/>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GB"/>
        </w:rPr>
        <w:t xml:space="preserve">P. Van-Netten, I. Perales,           A. Van-de-Moosdijk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GB"/>
        </w:rPr>
        <w:t>Int</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J</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Food Microbiol</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US"/>
        </w:rPr>
        <w:t>1989</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8</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1"/>
          <w:sz w:val="28"/>
          <w:szCs w:val="23"/>
          <w:lang w:val="en-US"/>
        </w:rPr>
        <w:t xml:space="preserve"> </w:t>
      </w:r>
      <w:proofErr w:type="gramStart"/>
      <w:r w:rsidRPr="00C91BA4">
        <w:rPr>
          <w:rFonts w:ascii="Times New Roman" w:hAnsi="Times New Roman" w:cs="Times New Roman"/>
          <w:spacing w:val="-1"/>
          <w:sz w:val="28"/>
          <w:szCs w:val="23"/>
          <w:lang w:val="uk-UA"/>
        </w:rPr>
        <w:t xml:space="preserve">Р. </w:t>
      </w:r>
      <w:r w:rsidRPr="00C91BA4">
        <w:rPr>
          <w:rFonts w:ascii="Times New Roman" w:hAnsi="Times New Roman" w:cs="Times New Roman"/>
          <w:spacing w:val="1"/>
          <w:sz w:val="28"/>
          <w:szCs w:val="23"/>
          <w:lang w:val="en-US"/>
        </w:rPr>
        <w:t>299</w:t>
      </w:r>
      <w:proofErr w:type="gramEnd"/>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316.</w:t>
      </w:r>
      <w:bookmarkEnd w:id="192"/>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193" w:name="_Ref192492070"/>
      <w:r w:rsidRPr="00C91BA4">
        <w:rPr>
          <w:rFonts w:ascii="Times New Roman" w:hAnsi="Times New Roman" w:cs="Times New Roman"/>
          <w:spacing w:val="4"/>
          <w:sz w:val="28"/>
          <w:szCs w:val="22"/>
          <w:lang w:val="en-US"/>
        </w:rPr>
        <w:t>Listeria faecal carnage by</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 xml:space="preserve">renal transplant recipients, haemodialysis patients and patients in general practice its relation to season, drug therapy, foreign travel, animal exposure and diet </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A</w:t>
      </w:r>
      <w:r w:rsidRPr="00C91BA4">
        <w:rPr>
          <w:rFonts w:ascii="Times New Roman" w:hAnsi="Times New Roman" w:cs="Times New Roman"/>
          <w:spacing w:val="4"/>
          <w:sz w:val="28"/>
          <w:szCs w:val="22"/>
          <w:lang w:val="uk-UA"/>
        </w:rPr>
        <w:t>.</w:t>
      </w:r>
      <w:r w:rsidRPr="00C91BA4">
        <w:rPr>
          <w:rFonts w:ascii="Times New Roman" w:hAnsi="Times New Roman" w:cs="Times New Roman"/>
          <w:spacing w:val="4"/>
          <w:sz w:val="28"/>
          <w:szCs w:val="22"/>
          <w:lang w:val="en-US"/>
        </w:rPr>
        <w:t xml:space="preserve"> P</w:t>
      </w:r>
      <w:r w:rsidRPr="00C91BA4">
        <w:rPr>
          <w:rFonts w:ascii="Times New Roman" w:hAnsi="Times New Roman" w:cs="Times New Roman"/>
          <w:spacing w:val="4"/>
          <w:sz w:val="28"/>
          <w:szCs w:val="22"/>
          <w:lang w:val="uk-UA"/>
        </w:rPr>
        <w:t>.</w:t>
      </w:r>
      <w:r w:rsidRPr="00C91BA4">
        <w:rPr>
          <w:rFonts w:ascii="Times New Roman" w:hAnsi="Times New Roman" w:cs="Times New Roman"/>
          <w:spacing w:val="4"/>
          <w:sz w:val="28"/>
          <w:szCs w:val="22"/>
          <w:lang w:val="en-US"/>
        </w:rPr>
        <w:t xml:space="preserve"> MacGowan, R</w:t>
      </w:r>
      <w:r w:rsidRPr="00C91BA4">
        <w:rPr>
          <w:rFonts w:ascii="Times New Roman" w:hAnsi="Times New Roman" w:cs="Times New Roman"/>
          <w:spacing w:val="4"/>
          <w:sz w:val="28"/>
          <w:szCs w:val="22"/>
          <w:lang w:val="uk-UA"/>
        </w:rPr>
        <w:t>.</w:t>
      </w:r>
      <w:r w:rsidRPr="00C91BA4">
        <w:rPr>
          <w:rFonts w:ascii="Times New Roman" w:hAnsi="Times New Roman" w:cs="Times New Roman"/>
          <w:spacing w:val="4"/>
          <w:sz w:val="28"/>
          <w:szCs w:val="22"/>
          <w:lang w:val="en-US"/>
        </w:rPr>
        <w:t xml:space="preserve"> J</w:t>
      </w:r>
      <w:r w:rsidRPr="00C91BA4">
        <w:rPr>
          <w:rFonts w:ascii="Times New Roman" w:hAnsi="Times New Roman" w:cs="Times New Roman"/>
          <w:spacing w:val="4"/>
          <w:sz w:val="28"/>
          <w:szCs w:val="22"/>
          <w:lang w:val="uk-UA"/>
        </w:rPr>
        <w:t>.</w:t>
      </w:r>
      <w:r w:rsidRPr="00C91BA4">
        <w:rPr>
          <w:rFonts w:ascii="Times New Roman" w:hAnsi="Times New Roman" w:cs="Times New Roman"/>
          <w:spacing w:val="4"/>
          <w:sz w:val="28"/>
          <w:szCs w:val="22"/>
          <w:lang w:val="en-US"/>
        </w:rPr>
        <w:t xml:space="preserve"> Marshall, I</w:t>
      </w:r>
      <w:r w:rsidRPr="00C91BA4">
        <w:rPr>
          <w:rFonts w:ascii="Times New Roman" w:hAnsi="Times New Roman" w:cs="Times New Roman"/>
          <w:spacing w:val="4"/>
          <w:sz w:val="28"/>
          <w:szCs w:val="22"/>
          <w:lang w:val="uk-UA"/>
        </w:rPr>
        <w:t>.</w:t>
      </w:r>
      <w:r w:rsidRPr="00C91BA4">
        <w:rPr>
          <w:rFonts w:ascii="Times New Roman" w:hAnsi="Times New Roman" w:cs="Times New Roman"/>
          <w:spacing w:val="4"/>
          <w:sz w:val="28"/>
          <w:szCs w:val="22"/>
          <w:lang w:val="en-US"/>
        </w:rPr>
        <w:t xml:space="preserve"> M</w:t>
      </w:r>
      <w:r w:rsidRPr="00C91BA4">
        <w:rPr>
          <w:rFonts w:ascii="Times New Roman" w:hAnsi="Times New Roman" w:cs="Times New Roman"/>
          <w:spacing w:val="4"/>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4"/>
          <w:sz w:val="28"/>
          <w:szCs w:val="22"/>
          <w:lang w:val="en-US"/>
        </w:rPr>
        <w:t xml:space="preserve">MacKay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Epidemiol</w:t>
      </w:r>
      <w:r w:rsidRPr="00C91BA4">
        <w:rPr>
          <w:rFonts w:ascii="Times New Roman" w:hAnsi="Times New Roman" w:cs="Times New Roman"/>
          <w:spacing w:val="4"/>
          <w:sz w:val="28"/>
          <w:szCs w:val="22"/>
          <w:lang w:val="uk-UA"/>
        </w:rPr>
        <w:t>.</w:t>
      </w:r>
      <w:r w:rsidRPr="00C91BA4">
        <w:rPr>
          <w:rFonts w:ascii="Times New Roman" w:hAnsi="Times New Roman" w:cs="Times New Roman"/>
          <w:spacing w:val="4"/>
          <w:sz w:val="28"/>
          <w:szCs w:val="22"/>
          <w:lang w:val="en-US"/>
        </w:rPr>
        <w:t xml:space="preserve"> Infect</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4"/>
          <w:sz w:val="28"/>
          <w:szCs w:val="22"/>
          <w:lang w:val="en-US"/>
        </w:rPr>
        <w:t>1991</w:t>
      </w:r>
      <w:r w:rsidRPr="00C91BA4">
        <w:rPr>
          <w:rFonts w:ascii="Times New Roman" w:hAnsi="Times New Roman" w:cs="Times New Roman"/>
          <w:spacing w:val="-1"/>
          <w:sz w:val="28"/>
          <w:szCs w:val="23"/>
          <w:lang w:val="uk-UA"/>
        </w:rPr>
        <w:t xml:space="preserve">. – № </w:t>
      </w:r>
      <w:r w:rsidRPr="00C91BA4">
        <w:rPr>
          <w:rFonts w:ascii="Times New Roman" w:hAnsi="Times New Roman" w:cs="Times New Roman"/>
          <w:spacing w:val="4"/>
          <w:sz w:val="28"/>
          <w:szCs w:val="22"/>
          <w:lang w:val="en-US"/>
        </w:rPr>
        <w:t>106</w:t>
      </w:r>
      <w:r w:rsidRPr="00C91BA4">
        <w:rPr>
          <w:rFonts w:ascii="Times New Roman" w:hAnsi="Times New Roman" w:cs="Times New Roman"/>
          <w:spacing w:val="-1"/>
          <w:sz w:val="28"/>
          <w:szCs w:val="23"/>
          <w:lang w:val="uk-UA"/>
        </w:rPr>
        <w:t xml:space="preserve">. – Р. </w:t>
      </w:r>
      <w:r w:rsidRPr="00C91BA4">
        <w:rPr>
          <w:rFonts w:ascii="Times New Roman" w:hAnsi="Times New Roman" w:cs="Times New Roman"/>
          <w:spacing w:val="4"/>
          <w:sz w:val="28"/>
          <w:szCs w:val="22"/>
          <w:lang w:val="en-US"/>
        </w:rPr>
        <w:t>157</w:t>
      </w:r>
      <w:r w:rsidRPr="00C91BA4">
        <w:rPr>
          <w:rFonts w:ascii="Times New Roman" w:hAnsi="Times New Roman" w:cs="Times New Roman"/>
          <w:spacing w:val="4"/>
          <w:sz w:val="28"/>
          <w:szCs w:val="22"/>
          <w:lang w:val="uk-UA"/>
        </w:rPr>
        <w:t>–1</w:t>
      </w:r>
      <w:r w:rsidRPr="00C91BA4">
        <w:rPr>
          <w:rFonts w:ascii="Times New Roman" w:hAnsi="Times New Roman" w:cs="Times New Roman"/>
          <w:spacing w:val="4"/>
          <w:sz w:val="28"/>
          <w:szCs w:val="22"/>
          <w:lang w:val="en-US"/>
        </w:rPr>
        <w:t>66</w:t>
      </w:r>
      <w:bookmarkEnd w:id="193"/>
      <w:r w:rsidRPr="00C91BA4">
        <w:rPr>
          <w:rFonts w:ascii="Times New Roman" w:hAnsi="Times New Roman" w:cs="Times New Roman"/>
          <w:spacing w:val="4"/>
          <w:sz w:val="28"/>
          <w:szCs w:val="22"/>
          <w:lang w:val="uk-UA"/>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
          <w:sz w:val="28"/>
          <w:szCs w:val="23"/>
          <w:lang w:val="uk-UA"/>
        </w:rPr>
      </w:pPr>
      <w:bookmarkStart w:id="194" w:name="_Ref192424308"/>
      <w:r w:rsidRPr="00C91BA4">
        <w:rPr>
          <w:rFonts w:ascii="Times New Roman" w:hAnsi="Times New Roman" w:cs="Times New Roman"/>
          <w:spacing w:val="-1"/>
          <w:sz w:val="28"/>
          <w:szCs w:val="23"/>
          <w:lang w:val="en-US"/>
        </w:rPr>
        <w:t>Listeria</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monocytogenes</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ATCC</w:t>
      </w:r>
      <w:r w:rsidRPr="00C91BA4">
        <w:rPr>
          <w:rFonts w:ascii="Times New Roman" w:hAnsi="Times New Roman" w:cs="Times New Roman"/>
          <w:spacing w:val="-1"/>
          <w:sz w:val="28"/>
          <w:szCs w:val="23"/>
          <w:lang w:val="uk-UA"/>
        </w:rPr>
        <w:t xml:space="preserve"> 35152 </w:t>
      </w:r>
      <w:r w:rsidRPr="00C91BA4">
        <w:rPr>
          <w:rFonts w:ascii="Times New Roman" w:hAnsi="Times New Roman" w:cs="Times New Roman"/>
          <w:spacing w:val="-1"/>
          <w:sz w:val="28"/>
          <w:szCs w:val="23"/>
          <w:lang w:val="en-US"/>
        </w:rPr>
        <w:t>and</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NCTC</w:t>
      </w:r>
      <w:r w:rsidRPr="00C91BA4">
        <w:rPr>
          <w:rFonts w:ascii="Times New Roman" w:hAnsi="Times New Roman" w:cs="Times New Roman"/>
          <w:spacing w:val="-1"/>
          <w:sz w:val="28"/>
          <w:szCs w:val="23"/>
          <w:lang w:val="uk-UA"/>
        </w:rPr>
        <w:t xml:space="preserve"> 7973 </w:t>
      </w:r>
      <w:r w:rsidRPr="00C91BA4">
        <w:rPr>
          <w:rFonts w:ascii="Times New Roman" w:hAnsi="Times New Roman" w:cs="Times New Roman"/>
          <w:spacing w:val="-1"/>
          <w:sz w:val="28"/>
          <w:szCs w:val="23"/>
          <w:lang w:val="en-US"/>
        </w:rPr>
        <w:t>contain</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a</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nonhemolytic</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nonvirulent</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variant</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L</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Pine</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R</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E.</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Weaver</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G</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M</w:t>
      </w:r>
      <w:r w:rsidRPr="00C91BA4">
        <w:rPr>
          <w:rFonts w:ascii="Times New Roman" w:hAnsi="Times New Roman" w:cs="Times New Roman"/>
          <w:spacing w:val="-1"/>
          <w:sz w:val="28"/>
          <w:szCs w:val="23"/>
          <w:lang w:val="uk-UA"/>
        </w:rPr>
        <w: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1"/>
          <w:sz w:val="28"/>
          <w:szCs w:val="23"/>
          <w:lang w:val="en-US"/>
        </w:rPr>
        <w:t>Carlone</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J</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Clin</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Microbiol</w:t>
      </w:r>
      <w:r w:rsidRPr="00C91BA4">
        <w:rPr>
          <w:rFonts w:ascii="Times New Roman" w:hAnsi="Times New Roman" w:cs="Times New Roman"/>
          <w:spacing w:val="-1"/>
          <w:sz w:val="28"/>
          <w:szCs w:val="23"/>
          <w:lang w:val="uk-UA"/>
        </w:rPr>
        <w:t>.</w:t>
      </w:r>
      <w:r w:rsidRPr="00C91BA4">
        <w:rPr>
          <w:rFonts w:ascii="Times New Roman" w:hAnsi="Times New Roman" w:cs="Times New Roman"/>
          <w:spacing w:val="3"/>
          <w:sz w:val="28"/>
          <w:szCs w:val="22"/>
          <w:lang w:val="uk-UA"/>
        </w:rPr>
        <w:t xml:space="preserve"> – </w:t>
      </w:r>
      <w:r w:rsidRPr="00C91BA4">
        <w:rPr>
          <w:rFonts w:ascii="Times New Roman" w:hAnsi="Times New Roman" w:cs="Times New Roman"/>
          <w:spacing w:val="-1"/>
          <w:sz w:val="28"/>
          <w:szCs w:val="23"/>
          <w:lang w:val="uk-UA"/>
        </w:rPr>
        <w:t>1987.</w:t>
      </w:r>
      <w:r w:rsidRPr="00C91BA4">
        <w:rPr>
          <w:rFonts w:ascii="Times New Roman" w:hAnsi="Times New Roman" w:cs="Times New Roman"/>
          <w:spacing w:val="3"/>
          <w:sz w:val="28"/>
          <w:szCs w:val="22"/>
          <w:lang w:val="uk-UA"/>
        </w:rPr>
        <w:t xml:space="preserve"> – № </w:t>
      </w:r>
      <w:r w:rsidRPr="00C91BA4">
        <w:rPr>
          <w:rFonts w:ascii="Times New Roman" w:hAnsi="Times New Roman" w:cs="Times New Roman"/>
          <w:spacing w:val="-1"/>
          <w:sz w:val="28"/>
          <w:szCs w:val="23"/>
          <w:lang w:val="uk-UA"/>
        </w:rPr>
        <w:t>25.</w:t>
      </w:r>
      <w:r w:rsidRPr="00C91BA4">
        <w:rPr>
          <w:rFonts w:ascii="Times New Roman" w:hAnsi="Times New Roman" w:cs="Times New Roman"/>
          <w:spacing w:val="3"/>
          <w:sz w:val="28"/>
          <w:szCs w:val="22"/>
          <w:lang w:val="uk-UA"/>
        </w:rPr>
        <w:t xml:space="preserve"> – Р. </w:t>
      </w:r>
      <w:r w:rsidRPr="00C91BA4">
        <w:rPr>
          <w:rFonts w:ascii="Times New Roman" w:hAnsi="Times New Roman" w:cs="Times New Roman"/>
          <w:spacing w:val="-1"/>
          <w:sz w:val="28"/>
          <w:szCs w:val="23"/>
          <w:lang w:val="uk-UA"/>
        </w:rPr>
        <w:t>2247.</w:t>
      </w:r>
      <w:bookmarkEnd w:id="194"/>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US"/>
        </w:rPr>
      </w:pPr>
      <w:r w:rsidRPr="00C91BA4">
        <w:rPr>
          <w:rFonts w:ascii="Times New Roman" w:hAnsi="Times New Roman" w:cs="Times New Roman"/>
          <w:spacing w:val="-1"/>
          <w:sz w:val="28"/>
          <w:szCs w:val="23"/>
          <w:lang w:val="en-US"/>
        </w:rPr>
        <w:t>Listeria</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monocytogenes infection in neonates: Investigation of an epidemic</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 xml:space="preserve">       G</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A</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Filice, H</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F</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Cantrell, A</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B</w:t>
      </w:r>
      <w:r w:rsidRPr="00C91BA4">
        <w:rPr>
          <w:rFonts w:ascii="Times New Roman" w:hAnsi="Times New Roman" w:cs="Times New Roman"/>
          <w:spacing w:val="-1"/>
          <w:sz w:val="28"/>
          <w:szCs w:val="23"/>
          <w:lang w:val="en-GB"/>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en-US"/>
        </w:rPr>
        <w:t xml:space="preserve">Smith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J</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Infect.Dis.</w:t>
      </w:r>
      <w:r w:rsidRPr="00C91BA4">
        <w:rPr>
          <w:rFonts w:ascii="Times New Roman" w:hAnsi="Times New Roman" w:cs="Times New Roman"/>
          <w:spacing w:val="-1"/>
          <w:sz w:val="28"/>
          <w:szCs w:val="23"/>
          <w:lang w:val="en-GB"/>
        </w:rPr>
        <w:t xml:space="preserve"> – </w:t>
      </w:r>
      <w:r w:rsidRPr="00C91BA4">
        <w:rPr>
          <w:rFonts w:ascii="Times New Roman" w:hAnsi="Times New Roman" w:cs="Times New Roman"/>
          <w:spacing w:val="-1"/>
          <w:sz w:val="28"/>
          <w:szCs w:val="23"/>
          <w:lang w:val="en-US"/>
        </w:rPr>
        <w:t>1978.</w:t>
      </w:r>
      <w:r w:rsidRPr="00C91BA4">
        <w:rPr>
          <w:rFonts w:ascii="Times New Roman" w:hAnsi="Times New Roman" w:cs="Times New Roman"/>
          <w:spacing w:val="-1"/>
          <w:sz w:val="28"/>
          <w:szCs w:val="23"/>
          <w:lang w:val="en-GB"/>
        </w:rPr>
        <w:t xml:space="preserve"> – № </w:t>
      </w:r>
      <w:r w:rsidRPr="00C91BA4">
        <w:rPr>
          <w:rFonts w:ascii="Times New Roman" w:hAnsi="Times New Roman" w:cs="Times New Roman"/>
          <w:spacing w:val="-1"/>
          <w:sz w:val="28"/>
          <w:szCs w:val="23"/>
          <w:lang w:val="en-US"/>
        </w:rPr>
        <w:t>138.</w:t>
      </w:r>
      <w:r w:rsidRPr="00C91BA4">
        <w:rPr>
          <w:rFonts w:ascii="Times New Roman" w:hAnsi="Times New Roman" w:cs="Times New Roman"/>
          <w:spacing w:val="-1"/>
          <w:sz w:val="28"/>
          <w:szCs w:val="23"/>
          <w:lang w:val="en-GB"/>
        </w:rPr>
        <w:t xml:space="preserve"> –        </w:t>
      </w:r>
      <w:proofErr w:type="gramStart"/>
      <w:r w:rsidRPr="00C91BA4">
        <w:rPr>
          <w:rFonts w:ascii="Times New Roman" w:hAnsi="Times New Roman" w:cs="Times New Roman"/>
          <w:spacing w:val="-1"/>
          <w:sz w:val="28"/>
          <w:szCs w:val="23"/>
        </w:rPr>
        <w:t>Р</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17</w:t>
      </w:r>
      <w:proofErr w:type="gramEnd"/>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23.</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GB"/>
        </w:rPr>
      </w:pPr>
      <w:r w:rsidRPr="00C91BA4">
        <w:rPr>
          <w:rFonts w:ascii="Times New Roman" w:hAnsi="Times New Roman" w:cs="Times New Roman"/>
          <w:spacing w:val="2"/>
          <w:sz w:val="28"/>
          <w:szCs w:val="22"/>
          <w:lang w:val="en-GB"/>
        </w:rPr>
        <w:t xml:space="preserve"> </w:t>
      </w:r>
      <w:bookmarkStart w:id="195" w:name="_Ref192400594"/>
      <w:r w:rsidRPr="00C91BA4">
        <w:rPr>
          <w:rFonts w:ascii="Times New Roman" w:hAnsi="Times New Roman" w:cs="Times New Roman"/>
          <w:spacing w:val="2"/>
          <w:sz w:val="28"/>
          <w:szCs w:val="22"/>
          <w:lang w:val="en-US"/>
        </w:rPr>
        <w:t>Listeria monocytogenes</w:t>
      </w:r>
      <w:r w:rsidRPr="00C91BA4">
        <w:rPr>
          <w:rFonts w:ascii="Times New Roman" w:hAnsi="Times New Roman" w:cs="Times New Roman"/>
          <w:spacing w:val="2"/>
          <w:sz w:val="28"/>
          <w:szCs w:val="22"/>
          <w:lang w:val="en-GB"/>
        </w:rPr>
        <w:t>.</w:t>
      </w:r>
      <w:r w:rsidRPr="00C91BA4">
        <w:rPr>
          <w:rFonts w:ascii="Times New Roman" w:hAnsi="Times New Roman" w:cs="Times New Roman"/>
          <w:spacing w:val="2"/>
          <w:sz w:val="28"/>
          <w:szCs w:val="22"/>
          <w:lang w:val="en-US"/>
        </w:rPr>
        <w:t xml:space="preserve"> Manual of Diagnostic Tests and Vaccones </w:t>
      </w:r>
      <w:proofErr w:type="gramStart"/>
      <w:r w:rsidRPr="00C91BA4">
        <w:rPr>
          <w:rFonts w:ascii="Times New Roman" w:hAnsi="Times New Roman" w:cs="Times New Roman"/>
          <w:spacing w:val="2"/>
          <w:sz w:val="28"/>
          <w:szCs w:val="22"/>
          <w:lang w:val="en-US"/>
        </w:rPr>
        <w:t>for  Terrestrial</w:t>
      </w:r>
      <w:proofErr w:type="gramEnd"/>
      <w:r w:rsidRPr="00C91BA4">
        <w:rPr>
          <w:rFonts w:ascii="Times New Roman" w:hAnsi="Times New Roman" w:cs="Times New Roman"/>
          <w:spacing w:val="2"/>
          <w:sz w:val="28"/>
          <w:szCs w:val="22"/>
          <w:lang w:val="en-US"/>
        </w:rPr>
        <w:t xml:space="preserve"> Animals. – </w:t>
      </w:r>
      <w:r w:rsidRPr="00C91BA4">
        <w:rPr>
          <w:rFonts w:ascii="Times New Roman" w:hAnsi="Times New Roman" w:cs="Times New Roman"/>
          <w:spacing w:val="6"/>
          <w:sz w:val="28"/>
          <w:szCs w:val="22"/>
          <w:lang w:val="en-US"/>
        </w:rPr>
        <w:t>[</w:t>
      </w:r>
      <w:r w:rsidRPr="00C91BA4">
        <w:rPr>
          <w:rFonts w:ascii="Times New Roman" w:hAnsi="Times New Roman" w:cs="Times New Roman"/>
          <w:spacing w:val="2"/>
          <w:sz w:val="28"/>
          <w:szCs w:val="22"/>
          <w:lang w:val="en-US"/>
        </w:rPr>
        <w:t xml:space="preserve">5 </w:t>
      </w:r>
      <w:proofErr w:type="gramStart"/>
      <w:r w:rsidRPr="00C91BA4">
        <w:rPr>
          <w:rFonts w:ascii="Times New Roman" w:hAnsi="Times New Roman" w:cs="Times New Roman"/>
          <w:spacing w:val="2"/>
          <w:sz w:val="28"/>
          <w:szCs w:val="22"/>
          <w:lang w:val="en-US"/>
        </w:rPr>
        <w:t>ed</w:t>
      </w:r>
      <w:proofErr w:type="gramEnd"/>
      <w:r w:rsidRPr="00C91BA4">
        <w:rPr>
          <w:rFonts w:ascii="Times New Roman" w:hAnsi="Times New Roman" w:cs="Times New Roman"/>
          <w:spacing w:val="6"/>
          <w:sz w:val="28"/>
          <w:szCs w:val="22"/>
          <w:lang w:val="en-US"/>
        </w:rPr>
        <w:t>]</w:t>
      </w:r>
      <w:r w:rsidRPr="00C91BA4">
        <w:rPr>
          <w:rFonts w:ascii="Times New Roman" w:hAnsi="Times New Roman" w:cs="Times New Roman"/>
          <w:spacing w:val="2"/>
          <w:sz w:val="28"/>
          <w:szCs w:val="22"/>
          <w:lang w:val="en-US"/>
        </w:rPr>
        <w:t>, 2004.</w:t>
      </w:r>
      <w:bookmarkEnd w:id="195"/>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196" w:name="_Ref193878297"/>
      <w:r w:rsidRPr="00C91BA4">
        <w:rPr>
          <w:rFonts w:ascii="Times New Roman" w:hAnsi="Times New Roman" w:cs="Times New Roman"/>
          <w:spacing w:val="-1"/>
          <w:sz w:val="28"/>
          <w:szCs w:val="23"/>
          <w:lang w:val="en-US"/>
        </w:rPr>
        <w:t>Listeria</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pathogenesis</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and</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molecular</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virulence</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determinants</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J</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A</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Vazquez</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Boland</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M</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Kuhn</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P</w:t>
      </w:r>
      <w:r w:rsidRPr="00C91BA4">
        <w:rPr>
          <w:rFonts w:ascii="Times New Roman" w:hAnsi="Times New Roman" w:cs="Times New Roman"/>
          <w:spacing w:val="-1"/>
          <w:sz w:val="28"/>
          <w:szCs w:val="23"/>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en-US"/>
        </w:rPr>
        <w:t>Berche</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Clin</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Microbiol</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Rev</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 </w:t>
      </w:r>
      <w:r w:rsidRPr="00C91BA4">
        <w:rPr>
          <w:rFonts w:ascii="Times New Roman" w:hAnsi="Times New Roman" w:cs="Times New Roman"/>
          <w:spacing w:val="-1"/>
          <w:sz w:val="28"/>
          <w:szCs w:val="23"/>
          <w:lang w:val="uk-UA"/>
        </w:rPr>
        <w:t>2001</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uk-UA"/>
        </w:rPr>
        <w:t>14</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              </w:t>
      </w:r>
      <w:proofErr w:type="gramStart"/>
      <w:r w:rsidRPr="00C91BA4">
        <w:rPr>
          <w:rFonts w:ascii="Times New Roman" w:hAnsi="Times New Roman" w:cs="Times New Roman"/>
          <w:spacing w:val="1"/>
          <w:sz w:val="28"/>
          <w:szCs w:val="23"/>
          <w:lang w:val="uk-UA"/>
        </w:rPr>
        <w:t xml:space="preserve">Р. </w:t>
      </w:r>
      <w:r w:rsidRPr="00C91BA4">
        <w:rPr>
          <w:rFonts w:ascii="Times New Roman" w:hAnsi="Times New Roman" w:cs="Times New Roman"/>
          <w:spacing w:val="-1"/>
          <w:sz w:val="28"/>
          <w:szCs w:val="23"/>
          <w:lang w:val="uk-UA"/>
        </w:rPr>
        <w:t>584</w:t>
      </w:r>
      <w:proofErr w:type="gramEnd"/>
      <w:r w:rsidRPr="00C91BA4">
        <w:rPr>
          <w:rFonts w:ascii="Times New Roman" w:hAnsi="Times New Roman" w:cs="Times New Roman"/>
          <w:spacing w:val="-1"/>
          <w:sz w:val="28"/>
          <w:szCs w:val="23"/>
          <w:lang w:val="uk-UA"/>
        </w:rPr>
        <w:t>–640.</w:t>
      </w:r>
      <w:bookmarkEnd w:id="196"/>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
          <w:sz w:val="28"/>
          <w:szCs w:val="23"/>
          <w:lang w:val="en-US"/>
        </w:rPr>
      </w:pPr>
      <w:bookmarkStart w:id="197" w:name="_Ref192423366"/>
      <w:r w:rsidRPr="00C91BA4">
        <w:rPr>
          <w:rFonts w:ascii="Times New Roman" w:hAnsi="Times New Roman" w:cs="Times New Roman"/>
          <w:spacing w:val="-1"/>
          <w:sz w:val="28"/>
          <w:szCs w:val="23"/>
          <w:lang w:val="en-US"/>
        </w:rPr>
        <w:t xml:space="preserve">Listeriosin and IrpA </w:t>
      </w:r>
      <w:r w:rsidRPr="00C91BA4">
        <w:rPr>
          <w:rFonts w:ascii="Times New Roman" w:hAnsi="Times New Roman" w:cs="Times New Roman"/>
          <w:spacing w:val="-1"/>
          <w:sz w:val="28"/>
          <w:szCs w:val="23"/>
          <w:lang w:val="uk-UA"/>
        </w:rPr>
        <w:t>а</w:t>
      </w:r>
      <w:r w:rsidRPr="00C91BA4">
        <w:rPr>
          <w:rFonts w:ascii="Times New Roman" w:hAnsi="Times New Roman" w:cs="Times New Roman"/>
          <w:spacing w:val="-1"/>
          <w:sz w:val="28"/>
          <w:szCs w:val="23"/>
          <w:lang w:val="en-US"/>
        </w:rPr>
        <w:t>re mayor protein targets of the human humoral response against Listeria monocytogenes</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 xml:space="preserve"> R. Greennington, A. Darji, J.</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en-US"/>
        </w:rPr>
        <w:t xml:space="preserve">Wehland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Infect</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Immun</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US"/>
        </w:rPr>
        <w:t>1997</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65</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uk-UA"/>
        </w:rPr>
        <w:t xml:space="preserve">Р. </w:t>
      </w:r>
      <w:r w:rsidRPr="00C91BA4">
        <w:rPr>
          <w:rFonts w:ascii="Times New Roman" w:hAnsi="Times New Roman" w:cs="Times New Roman"/>
          <w:spacing w:val="-1"/>
          <w:sz w:val="28"/>
          <w:szCs w:val="23"/>
          <w:lang w:val="en-US"/>
        </w:rPr>
        <w:t>3976–</w:t>
      </w:r>
      <w:r w:rsidRPr="00C91BA4">
        <w:rPr>
          <w:rFonts w:ascii="Times New Roman" w:hAnsi="Times New Roman" w:cs="Times New Roman"/>
          <w:spacing w:val="-1"/>
          <w:sz w:val="28"/>
          <w:szCs w:val="23"/>
          <w:lang w:val="uk-UA"/>
        </w:rPr>
        <w:t>39</w:t>
      </w:r>
      <w:r w:rsidRPr="00C91BA4">
        <w:rPr>
          <w:rFonts w:ascii="Times New Roman" w:hAnsi="Times New Roman" w:cs="Times New Roman"/>
          <w:spacing w:val="-1"/>
          <w:sz w:val="28"/>
          <w:szCs w:val="23"/>
          <w:lang w:val="en-US"/>
        </w:rPr>
        <w:t>80.</w:t>
      </w:r>
      <w:bookmarkEnd w:id="197"/>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US"/>
        </w:rPr>
      </w:pPr>
      <w:r w:rsidRPr="00C91BA4">
        <w:rPr>
          <w:rFonts w:ascii="Times New Roman" w:hAnsi="Times New Roman" w:cs="Times New Roman"/>
          <w:spacing w:val="-1"/>
          <w:sz w:val="28"/>
          <w:szCs w:val="23"/>
          <w:lang w:val="en-US"/>
        </w:rPr>
        <w:t>Listeriosis from consumption of raw-milk cheese</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 xml:space="preserve"> V</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Goulet, C</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Jacquet,             V</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 xml:space="preserve">Vaillant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Lancet</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1995</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 xml:space="preserve">– № </w:t>
      </w:r>
      <w:r w:rsidRPr="00C91BA4">
        <w:rPr>
          <w:rFonts w:ascii="Times New Roman" w:hAnsi="Times New Roman" w:cs="Times New Roman"/>
          <w:spacing w:val="-1"/>
          <w:sz w:val="28"/>
          <w:szCs w:val="23"/>
          <w:lang w:val="en-US"/>
        </w:rPr>
        <w:t>345</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 xml:space="preserve">– </w:t>
      </w:r>
      <w:proofErr w:type="gramStart"/>
      <w:r w:rsidRPr="00C91BA4">
        <w:rPr>
          <w:rFonts w:ascii="Times New Roman" w:hAnsi="Times New Roman" w:cs="Times New Roman"/>
          <w:spacing w:val="-1"/>
          <w:sz w:val="28"/>
          <w:szCs w:val="23"/>
        </w:rPr>
        <w:t>Р</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1581</w:t>
      </w:r>
      <w:proofErr w:type="gramEnd"/>
      <w:r w:rsidRPr="00C578EE">
        <w:rPr>
          <w:rFonts w:ascii="Times New Roman" w:hAnsi="Times New Roman" w:cs="Times New Roman"/>
          <w:spacing w:val="-1"/>
          <w:sz w:val="28"/>
          <w:szCs w:val="23"/>
          <w:lang w:val="en-US"/>
        </w:rPr>
        <w:t>–158</w:t>
      </w:r>
      <w:r w:rsidRPr="00C91BA4">
        <w:rPr>
          <w:rFonts w:ascii="Times New Roman" w:hAnsi="Times New Roman" w:cs="Times New Roman"/>
          <w:spacing w:val="-1"/>
          <w:sz w:val="28"/>
          <w:szCs w:val="23"/>
          <w:lang w:val="en-US"/>
        </w:rPr>
        <w:t>2</w:t>
      </w:r>
      <w:r w:rsidRPr="00C578EE">
        <w:rPr>
          <w:rFonts w:ascii="Times New Roman" w:hAnsi="Times New Roman" w:cs="Times New Roman"/>
          <w:spacing w:val="-1"/>
          <w:sz w:val="28"/>
          <w:szCs w:val="23"/>
          <w:lang w:val="en-US"/>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GB"/>
        </w:rPr>
      </w:pPr>
      <w:bookmarkStart w:id="198" w:name="_Ref192400717"/>
      <w:r w:rsidRPr="00C91BA4">
        <w:rPr>
          <w:rFonts w:ascii="Times New Roman" w:hAnsi="Times New Roman" w:cs="Times New Roman"/>
          <w:spacing w:val="2"/>
          <w:sz w:val="28"/>
          <w:szCs w:val="22"/>
          <w:lang w:val="en-US"/>
        </w:rPr>
        <w:t>Loncarevic S</w:t>
      </w:r>
      <w:r w:rsidRPr="00C91BA4">
        <w:rPr>
          <w:rFonts w:ascii="Times New Roman" w:hAnsi="Times New Roman" w:cs="Times New Roman"/>
          <w:spacing w:val="2"/>
          <w:sz w:val="28"/>
          <w:szCs w:val="22"/>
          <w:lang w:val="uk-UA"/>
        </w:rPr>
        <w:t>.</w:t>
      </w:r>
      <w:r w:rsidRPr="00C91BA4">
        <w:rPr>
          <w:rFonts w:ascii="Times New Roman" w:hAnsi="Times New Roman" w:cs="Times New Roman"/>
          <w:spacing w:val="2"/>
          <w:sz w:val="28"/>
          <w:szCs w:val="22"/>
          <w:lang w:val="en-US"/>
        </w:rPr>
        <w:t xml:space="preserve"> Changes in serogroup distribution among Listeria </w:t>
      </w:r>
      <w:r w:rsidRPr="00C91BA4">
        <w:rPr>
          <w:rFonts w:ascii="Times New Roman" w:hAnsi="Times New Roman" w:cs="Times New Roman"/>
          <w:spacing w:val="2"/>
          <w:sz w:val="28"/>
          <w:szCs w:val="22"/>
          <w:lang w:val="en-US"/>
        </w:rPr>
        <w:lastRenderedPageBreak/>
        <w:t>monocytogenes human isolates in Sweden /</w:t>
      </w:r>
      <w:r w:rsidRPr="00C91BA4">
        <w:rPr>
          <w:rFonts w:ascii="Times New Roman" w:hAnsi="Times New Roman" w:cs="Times New Roman"/>
          <w:spacing w:val="2"/>
          <w:sz w:val="28"/>
          <w:szCs w:val="22"/>
          <w:lang w:val="uk-UA"/>
        </w:rPr>
        <w:t xml:space="preserve"> </w:t>
      </w:r>
      <w:r w:rsidRPr="00C91BA4">
        <w:rPr>
          <w:rFonts w:ascii="Times New Roman" w:hAnsi="Times New Roman" w:cs="Times New Roman"/>
          <w:spacing w:val="2"/>
          <w:sz w:val="28"/>
          <w:szCs w:val="22"/>
          <w:lang w:val="en-US"/>
        </w:rPr>
        <w:t>S</w:t>
      </w:r>
      <w:r w:rsidRPr="00C91BA4">
        <w:rPr>
          <w:rFonts w:ascii="Times New Roman" w:hAnsi="Times New Roman" w:cs="Times New Roman"/>
          <w:spacing w:val="2"/>
          <w:sz w:val="28"/>
          <w:szCs w:val="22"/>
          <w:lang w:val="uk-UA"/>
        </w:rPr>
        <w:t>.</w:t>
      </w:r>
      <w:r w:rsidRPr="00C91BA4">
        <w:rPr>
          <w:rFonts w:ascii="Times New Roman" w:hAnsi="Times New Roman" w:cs="Times New Roman"/>
          <w:spacing w:val="2"/>
          <w:sz w:val="28"/>
          <w:szCs w:val="22"/>
          <w:lang w:val="en-US"/>
        </w:rPr>
        <w:t xml:space="preserve"> Loncarevic, W</w:t>
      </w:r>
      <w:r w:rsidRPr="00C91BA4">
        <w:rPr>
          <w:rFonts w:ascii="Times New Roman" w:hAnsi="Times New Roman" w:cs="Times New Roman"/>
          <w:spacing w:val="2"/>
          <w:sz w:val="28"/>
          <w:szCs w:val="22"/>
          <w:lang w:val="uk-UA"/>
        </w:rPr>
        <w:t>.</w:t>
      </w:r>
      <w:r w:rsidRPr="00C91BA4">
        <w:rPr>
          <w:rFonts w:ascii="Times New Roman" w:hAnsi="Times New Roman" w:cs="Times New Roman"/>
          <w:spacing w:val="2"/>
          <w:sz w:val="28"/>
          <w:szCs w:val="22"/>
          <w:lang w:val="en-US"/>
        </w:rPr>
        <w:t xml:space="preserve"> Tham</w:t>
      </w:r>
      <w:r w:rsidRPr="00C91BA4">
        <w:rPr>
          <w:rFonts w:ascii="Times New Roman" w:hAnsi="Times New Roman" w:cs="Times New Roman"/>
          <w:spacing w:val="2"/>
          <w:sz w:val="28"/>
          <w:szCs w:val="22"/>
          <w:lang w:val="uk-UA"/>
        </w:rPr>
        <w:t>,</w:t>
      </w:r>
      <w:r w:rsidRPr="00C91BA4">
        <w:rPr>
          <w:rFonts w:ascii="Times New Roman" w:hAnsi="Times New Roman" w:cs="Times New Roman"/>
          <w:spacing w:val="2"/>
          <w:sz w:val="28"/>
          <w:szCs w:val="22"/>
          <w:lang w:val="en-US"/>
        </w:rPr>
        <w:t xml:space="preserve">                          M</w:t>
      </w:r>
      <w:r w:rsidRPr="00C91BA4">
        <w:rPr>
          <w:rFonts w:ascii="Times New Roman" w:hAnsi="Times New Roman" w:cs="Times New Roman"/>
          <w:spacing w:val="2"/>
          <w:sz w:val="28"/>
          <w:szCs w:val="22"/>
          <w:lang w:val="uk-UA"/>
        </w:rPr>
        <w:t>.</w:t>
      </w:r>
      <w:r w:rsidRPr="00C91BA4">
        <w:rPr>
          <w:rFonts w:ascii="Times New Roman" w:hAnsi="Times New Roman" w:cs="Times New Roman"/>
          <w:spacing w:val="2"/>
          <w:sz w:val="28"/>
          <w:szCs w:val="22"/>
          <w:lang w:val="en-US"/>
        </w:rPr>
        <w:t xml:space="preserve"> Damelsson-Tham </w:t>
      </w:r>
      <w:r w:rsidRPr="00C91BA4">
        <w:rPr>
          <w:rFonts w:ascii="Times New Roman" w:hAnsi="Times New Roman" w:cs="Times New Roman"/>
          <w:spacing w:val="2"/>
          <w:sz w:val="28"/>
          <w:szCs w:val="22"/>
          <w:lang w:val="uk-UA"/>
        </w:rPr>
        <w:t>//</w:t>
      </w:r>
      <w:r w:rsidRPr="00C91BA4">
        <w:rPr>
          <w:rFonts w:ascii="Times New Roman" w:hAnsi="Times New Roman" w:cs="Times New Roman"/>
          <w:spacing w:val="2"/>
          <w:sz w:val="28"/>
          <w:szCs w:val="22"/>
          <w:lang w:val="en-US"/>
        </w:rPr>
        <w:t xml:space="preserve"> Problems of Listeriosis </w:t>
      </w:r>
      <w:r w:rsidRPr="00C91BA4">
        <w:rPr>
          <w:rFonts w:ascii="Times New Roman" w:hAnsi="Times New Roman" w:cs="Times New Roman"/>
          <w:spacing w:val="2"/>
          <w:sz w:val="28"/>
          <w:szCs w:val="22"/>
          <w:lang w:val="uk-UA"/>
        </w:rPr>
        <w:t xml:space="preserve">: </w:t>
      </w:r>
      <w:r w:rsidRPr="00C91BA4">
        <w:rPr>
          <w:rFonts w:ascii="Times New Roman" w:hAnsi="Times New Roman" w:cs="Times New Roman"/>
          <w:spacing w:val="2"/>
          <w:sz w:val="28"/>
          <w:szCs w:val="22"/>
          <w:lang w:val="en-US"/>
        </w:rPr>
        <w:t>XIII International Symposium</w:t>
      </w:r>
      <w:r w:rsidRPr="00C91BA4">
        <w:rPr>
          <w:rFonts w:ascii="Times New Roman" w:hAnsi="Times New Roman" w:cs="Times New Roman"/>
          <w:spacing w:val="2"/>
          <w:sz w:val="28"/>
          <w:szCs w:val="22"/>
          <w:lang w:val="uk-UA"/>
        </w:rPr>
        <w:t xml:space="preserve">. – </w:t>
      </w:r>
      <w:r w:rsidRPr="00C91BA4">
        <w:rPr>
          <w:rFonts w:ascii="Times New Roman" w:hAnsi="Times New Roman" w:cs="Times New Roman"/>
          <w:spacing w:val="2"/>
          <w:sz w:val="28"/>
          <w:szCs w:val="22"/>
          <w:lang w:val="en-US"/>
        </w:rPr>
        <w:t>Halifax ; Nova Scotia ; Canada</w:t>
      </w:r>
      <w:bookmarkEnd w:id="198"/>
      <w:r w:rsidRPr="00C91BA4">
        <w:rPr>
          <w:rFonts w:ascii="Times New Roman" w:hAnsi="Times New Roman" w:cs="Times New Roman"/>
          <w:spacing w:val="2"/>
          <w:sz w:val="28"/>
          <w:szCs w:val="22"/>
          <w:lang w:val="en-US"/>
        </w:rPr>
        <w:t>, 1998. – P. 368–369.</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GB"/>
        </w:rPr>
      </w:pPr>
      <w:bookmarkStart w:id="199" w:name="_Ref192400988"/>
      <w:r w:rsidRPr="00C91BA4">
        <w:rPr>
          <w:rFonts w:ascii="Times New Roman" w:hAnsi="Times New Roman" w:cs="Times New Roman"/>
          <w:spacing w:val="5"/>
          <w:sz w:val="28"/>
          <w:szCs w:val="22"/>
          <w:lang w:val="fr-FR"/>
        </w:rPr>
        <w:t xml:space="preserve">Lorber </w:t>
      </w:r>
      <w:r w:rsidRPr="00C91BA4">
        <w:rPr>
          <w:rFonts w:ascii="Times New Roman" w:hAnsi="Times New Roman" w:cs="Times New Roman"/>
          <w:spacing w:val="5"/>
          <w:sz w:val="28"/>
          <w:szCs w:val="22"/>
        </w:rPr>
        <w:t>В</w:t>
      </w:r>
      <w:r w:rsidRPr="00C91BA4">
        <w:rPr>
          <w:rFonts w:ascii="Times New Roman" w:hAnsi="Times New Roman" w:cs="Times New Roman"/>
          <w:spacing w:val="5"/>
          <w:sz w:val="28"/>
          <w:szCs w:val="22"/>
          <w:lang w:val="fr-FR"/>
        </w:rPr>
        <w:t>. Listeriosis</w:t>
      </w:r>
      <w:r w:rsidRPr="00C91BA4">
        <w:rPr>
          <w:rFonts w:ascii="Times New Roman" w:hAnsi="Times New Roman" w:cs="Times New Roman"/>
          <w:spacing w:val="5"/>
          <w:sz w:val="28"/>
          <w:szCs w:val="22"/>
          <w:lang w:val="uk-UA"/>
        </w:rPr>
        <w:t xml:space="preserve"> </w:t>
      </w:r>
      <w:r w:rsidRPr="00C91BA4">
        <w:rPr>
          <w:rFonts w:ascii="Times New Roman" w:hAnsi="Times New Roman" w:cs="Times New Roman"/>
          <w:spacing w:val="5"/>
          <w:sz w:val="28"/>
          <w:szCs w:val="22"/>
          <w:lang w:val="fr-FR"/>
        </w:rPr>
        <w:t xml:space="preserve">/ </w:t>
      </w:r>
      <w:r w:rsidRPr="00C91BA4">
        <w:rPr>
          <w:rFonts w:ascii="Times New Roman" w:hAnsi="Times New Roman" w:cs="Times New Roman"/>
          <w:spacing w:val="5"/>
          <w:sz w:val="28"/>
          <w:szCs w:val="22"/>
        </w:rPr>
        <w:t>В</w:t>
      </w:r>
      <w:r w:rsidRPr="00C91BA4">
        <w:rPr>
          <w:rFonts w:ascii="Times New Roman" w:hAnsi="Times New Roman" w:cs="Times New Roman"/>
          <w:spacing w:val="5"/>
          <w:sz w:val="28"/>
          <w:szCs w:val="22"/>
          <w:lang w:val="fr-FR"/>
        </w:rPr>
        <w:t xml:space="preserve">. Lorber </w:t>
      </w:r>
      <w:r w:rsidRPr="00C91BA4">
        <w:rPr>
          <w:rFonts w:ascii="Times New Roman" w:hAnsi="Times New Roman" w:cs="Times New Roman"/>
          <w:spacing w:val="5"/>
          <w:sz w:val="28"/>
          <w:szCs w:val="22"/>
          <w:lang w:val="uk-UA"/>
        </w:rPr>
        <w:t xml:space="preserve">// </w:t>
      </w:r>
      <w:r w:rsidRPr="00C91BA4">
        <w:rPr>
          <w:rFonts w:ascii="Times New Roman" w:hAnsi="Times New Roman" w:cs="Times New Roman"/>
          <w:spacing w:val="5"/>
          <w:sz w:val="28"/>
          <w:szCs w:val="22"/>
          <w:lang w:val="fr-FR"/>
        </w:rPr>
        <w:t>Clin</w:t>
      </w:r>
      <w:r w:rsidRPr="00C91BA4">
        <w:rPr>
          <w:rFonts w:ascii="Times New Roman" w:hAnsi="Times New Roman" w:cs="Times New Roman"/>
          <w:spacing w:val="5"/>
          <w:sz w:val="28"/>
          <w:szCs w:val="22"/>
          <w:lang w:val="uk-UA"/>
        </w:rPr>
        <w:t>.</w:t>
      </w:r>
      <w:r w:rsidRPr="00C91BA4">
        <w:rPr>
          <w:rFonts w:ascii="Times New Roman" w:hAnsi="Times New Roman" w:cs="Times New Roman"/>
          <w:spacing w:val="5"/>
          <w:sz w:val="28"/>
          <w:szCs w:val="22"/>
          <w:lang w:val="fr-FR"/>
        </w:rPr>
        <w:t xml:space="preserve"> </w:t>
      </w:r>
      <w:r w:rsidRPr="00C91BA4">
        <w:rPr>
          <w:rFonts w:ascii="Times New Roman" w:hAnsi="Times New Roman" w:cs="Times New Roman"/>
          <w:spacing w:val="5"/>
          <w:sz w:val="28"/>
          <w:szCs w:val="22"/>
          <w:lang w:val="en-GB"/>
        </w:rPr>
        <w:t>Infect</w:t>
      </w:r>
      <w:r w:rsidRPr="00C91BA4">
        <w:rPr>
          <w:rFonts w:ascii="Times New Roman" w:hAnsi="Times New Roman" w:cs="Times New Roman"/>
          <w:spacing w:val="5"/>
          <w:sz w:val="28"/>
          <w:szCs w:val="22"/>
          <w:lang w:val="uk-UA"/>
        </w:rPr>
        <w:t>.</w:t>
      </w:r>
      <w:r w:rsidRPr="00C91BA4">
        <w:rPr>
          <w:rFonts w:ascii="Times New Roman" w:hAnsi="Times New Roman" w:cs="Times New Roman"/>
          <w:spacing w:val="5"/>
          <w:sz w:val="28"/>
          <w:szCs w:val="22"/>
          <w:lang w:val="en-GB"/>
        </w:rPr>
        <w:t xml:space="preserve"> Dis</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5"/>
          <w:sz w:val="28"/>
          <w:szCs w:val="22"/>
          <w:lang w:val="en-GB"/>
        </w:rPr>
        <w:t>1996</w:t>
      </w:r>
      <w:r w:rsidRPr="00C91BA4">
        <w:rPr>
          <w:rFonts w:ascii="Times New Roman" w:hAnsi="Times New Roman" w:cs="Times New Roman"/>
          <w:spacing w:val="-1"/>
          <w:sz w:val="28"/>
          <w:szCs w:val="23"/>
          <w:lang w:val="uk-UA"/>
        </w:rPr>
        <w:t xml:space="preserve">. – № </w:t>
      </w:r>
      <w:r w:rsidRPr="00C91BA4">
        <w:rPr>
          <w:rFonts w:ascii="Times New Roman" w:hAnsi="Times New Roman" w:cs="Times New Roman"/>
          <w:spacing w:val="5"/>
          <w:sz w:val="28"/>
          <w:szCs w:val="22"/>
          <w:lang w:val="en-GB"/>
        </w:rPr>
        <w:t>24</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uk-UA"/>
        </w:rPr>
        <w:t xml:space="preserve">Р. </w:t>
      </w:r>
      <w:r w:rsidRPr="00C91BA4">
        <w:rPr>
          <w:rFonts w:ascii="Times New Roman" w:hAnsi="Times New Roman" w:cs="Times New Roman"/>
          <w:spacing w:val="5"/>
          <w:sz w:val="28"/>
          <w:szCs w:val="22"/>
          <w:lang w:val="en-GB"/>
        </w:rPr>
        <w:t>1</w:t>
      </w:r>
      <w:r w:rsidRPr="00C91BA4">
        <w:rPr>
          <w:rFonts w:ascii="Times New Roman" w:hAnsi="Times New Roman" w:cs="Times New Roman"/>
          <w:spacing w:val="5"/>
          <w:sz w:val="28"/>
          <w:szCs w:val="22"/>
          <w:lang w:val="uk-UA"/>
        </w:rPr>
        <w:t>–</w:t>
      </w:r>
      <w:r w:rsidRPr="00C91BA4">
        <w:rPr>
          <w:rFonts w:ascii="Times New Roman" w:hAnsi="Times New Roman" w:cs="Times New Roman"/>
          <w:spacing w:val="5"/>
          <w:sz w:val="28"/>
          <w:szCs w:val="22"/>
          <w:lang w:val="en-GB"/>
        </w:rPr>
        <w:t>11.</w:t>
      </w:r>
      <w:bookmarkEnd w:id="199"/>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GB"/>
        </w:rPr>
      </w:pPr>
      <w:bookmarkStart w:id="200" w:name="_Ref192423978"/>
      <w:r w:rsidRPr="00C91BA4">
        <w:rPr>
          <w:rFonts w:ascii="Times New Roman" w:hAnsi="Times New Roman" w:cs="Times New Roman"/>
          <w:spacing w:val="-1"/>
          <w:sz w:val="28"/>
          <w:szCs w:val="23"/>
          <w:lang w:val="en-US"/>
        </w:rPr>
        <w:t>Listeria</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 xml:space="preserve">monocytogenes isolates from invasive infections: variation of sero- </w:t>
      </w:r>
      <w:r w:rsidRPr="00C91BA4">
        <w:rPr>
          <w:rFonts w:ascii="Times New Roman" w:hAnsi="Times New Roman" w:cs="Times New Roman"/>
          <w:spacing w:val="4"/>
          <w:sz w:val="28"/>
          <w:szCs w:val="22"/>
          <w:lang w:val="en-US"/>
        </w:rPr>
        <w:t>and genotypes</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during an 11-year period in Finland</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GB"/>
        </w:rPr>
        <w:t>S</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Lukinmaa, M</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Miettinen,                U</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 xml:space="preserve">Nakari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4"/>
          <w:sz w:val="28"/>
          <w:szCs w:val="22"/>
          <w:lang w:val="en-US"/>
        </w:rPr>
        <w:t xml:space="preserve"> J</w:t>
      </w:r>
      <w:r w:rsidRPr="00C91BA4">
        <w:rPr>
          <w:rFonts w:ascii="Times New Roman" w:hAnsi="Times New Roman" w:cs="Times New Roman"/>
          <w:spacing w:val="4"/>
          <w:sz w:val="28"/>
          <w:szCs w:val="22"/>
          <w:lang w:val="uk-UA"/>
        </w:rPr>
        <w:t>.</w:t>
      </w:r>
      <w:r w:rsidRPr="00C91BA4">
        <w:rPr>
          <w:rFonts w:ascii="Times New Roman" w:hAnsi="Times New Roman" w:cs="Times New Roman"/>
          <w:spacing w:val="4"/>
          <w:sz w:val="28"/>
          <w:szCs w:val="22"/>
          <w:lang w:val="en-US"/>
        </w:rPr>
        <w:t xml:space="preserve"> Clin</w:t>
      </w:r>
      <w:r w:rsidRPr="00C91BA4">
        <w:rPr>
          <w:rFonts w:ascii="Times New Roman" w:hAnsi="Times New Roman" w:cs="Times New Roman"/>
          <w:spacing w:val="4"/>
          <w:sz w:val="28"/>
          <w:szCs w:val="22"/>
          <w:lang w:val="uk-UA"/>
        </w:rPr>
        <w:t>.</w:t>
      </w:r>
      <w:r w:rsidRPr="00C91BA4">
        <w:rPr>
          <w:rFonts w:ascii="Times New Roman" w:hAnsi="Times New Roman" w:cs="Times New Roman"/>
          <w:spacing w:val="4"/>
          <w:sz w:val="28"/>
          <w:szCs w:val="22"/>
          <w:lang w:val="en-US"/>
        </w:rPr>
        <w:t xml:space="preserve"> Microbiol</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4"/>
          <w:sz w:val="28"/>
          <w:szCs w:val="22"/>
          <w:lang w:val="en-US"/>
        </w:rPr>
        <w:t>2003</w:t>
      </w:r>
      <w:r w:rsidRPr="00C91BA4">
        <w:rPr>
          <w:rFonts w:ascii="Times New Roman" w:hAnsi="Times New Roman" w:cs="Times New Roman"/>
          <w:spacing w:val="-1"/>
          <w:sz w:val="28"/>
          <w:szCs w:val="23"/>
          <w:lang w:val="uk-UA"/>
        </w:rPr>
        <w:t xml:space="preserve">. – № </w:t>
      </w:r>
      <w:r w:rsidRPr="00C91BA4">
        <w:rPr>
          <w:rFonts w:ascii="Times New Roman" w:hAnsi="Times New Roman" w:cs="Times New Roman"/>
          <w:spacing w:val="4"/>
          <w:sz w:val="28"/>
          <w:szCs w:val="22"/>
          <w:lang w:val="en-US"/>
        </w:rPr>
        <w:t>41</w:t>
      </w:r>
      <w:r w:rsidRPr="00C91BA4">
        <w:rPr>
          <w:rFonts w:ascii="Times New Roman" w:hAnsi="Times New Roman" w:cs="Times New Roman"/>
          <w:spacing w:val="-1"/>
          <w:sz w:val="28"/>
          <w:szCs w:val="23"/>
          <w:lang w:val="uk-UA"/>
        </w:rPr>
        <w:t>. –</w:t>
      </w:r>
      <w:r w:rsidRPr="00C91BA4">
        <w:rPr>
          <w:rFonts w:ascii="Times New Roman" w:hAnsi="Times New Roman" w:cs="Times New Roman"/>
          <w:spacing w:val="4"/>
          <w:sz w:val="28"/>
          <w:szCs w:val="22"/>
          <w:lang w:val="en-US"/>
        </w:rPr>
        <w:t xml:space="preserve"> </w:t>
      </w:r>
      <w:r w:rsidRPr="00C91BA4">
        <w:rPr>
          <w:rFonts w:ascii="Times New Roman" w:hAnsi="Times New Roman" w:cs="Times New Roman"/>
          <w:spacing w:val="4"/>
          <w:sz w:val="28"/>
          <w:szCs w:val="22"/>
          <w:lang w:val="uk-UA"/>
        </w:rPr>
        <w:t xml:space="preserve">Р. </w:t>
      </w:r>
      <w:r w:rsidRPr="00C91BA4">
        <w:rPr>
          <w:rFonts w:ascii="Times New Roman" w:hAnsi="Times New Roman" w:cs="Times New Roman"/>
          <w:spacing w:val="4"/>
          <w:sz w:val="28"/>
          <w:szCs w:val="22"/>
          <w:lang w:val="en-US"/>
        </w:rPr>
        <w:t>1694</w:t>
      </w:r>
      <w:r w:rsidRPr="00C91BA4">
        <w:rPr>
          <w:rFonts w:ascii="Times New Roman" w:hAnsi="Times New Roman" w:cs="Times New Roman"/>
          <w:spacing w:val="4"/>
          <w:sz w:val="28"/>
          <w:szCs w:val="22"/>
          <w:lang w:val="uk-UA"/>
        </w:rPr>
        <w:t>–</w:t>
      </w:r>
      <w:r w:rsidRPr="00C91BA4">
        <w:rPr>
          <w:rFonts w:ascii="Times New Roman" w:hAnsi="Times New Roman" w:cs="Times New Roman"/>
          <w:spacing w:val="4"/>
          <w:sz w:val="28"/>
          <w:szCs w:val="22"/>
          <w:lang w:val="en-US"/>
        </w:rPr>
        <w:t>1700.</w:t>
      </w:r>
      <w:bookmarkEnd w:id="200"/>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201" w:name="_Ref192423541"/>
      <w:r w:rsidRPr="00C91BA4">
        <w:rPr>
          <w:rFonts w:ascii="Times New Roman" w:hAnsi="Times New Roman" w:cs="Times New Roman"/>
          <w:spacing w:val="4"/>
          <w:sz w:val="28"/>
          <w:szCs w:val="22"/>
          <w:lang w:val="en-US"/>
        </w:rPr>
        <w:t xml:space="preserve">Mac Donald </w:t>
      </w:r>
      <w:proofErr w:type="gramStart"/>
      <w:r w:rsidRPr="00C91BA4">
        <w:rPr>
          <w:rFonts w:ascii="Times New Roman" w:hAnsi="Times New Roman" w:cs="Times New Roman"/>
          <w:spacing w:val="4"/>
          <w:sz w:val="28"/>
          <w:szCs w:val="22"/>
        </w:rPr>
        <w:t>Т</w:t>
      </w:r>
      <w:r w:rsidRPr="00C91BA4">
        <w:rPr>
          <w:rFonts w:ascii="Times New Roman" w:hAnsi="Times New Roman" w:cs="Times New Roman"/>
          <w:spacing w:val="4"/>
          <w:sz w:val="28"/>
          <w:szCs w:val="22"/>
          <w:lang w:val="en-US"/>
        </w:rPr>
        <w:t>.,</w:t>
      </w:r>
      <w:proofErr w:type="gramEnd"/>
      <w:r w:rsidRPr="00C91BA4">
        <w:rPr>
          <w:rFonts w:ascii="Times New Roman" w:hAnsi="Times New Roman" w:cs="Times New Roman"/>
          <w:spacing w:val="4"/>
          <w:sz w:val="28"/>
          <w:szCs w:val="22"/>
          <w:lang w:val="en-US"/>
        </w:rPr>
        <w:t xml:space="preserve"> Carter P.B. Cell-mediated immunity to intestinal infection </w:t>
      </w:r>
      <w:r w:rsidRPr="00C91BA4">
        <w:rPr>
          <w:rFonts w:ascii="Times New Roman" w:hAnsi="Times New Roman" w:cs="Times New Roman"/>
          <w:spacing w:val="4"/>
          <w:sz w:val="28"/>
          <w:szCs w:val="22"/>
          <w:lang w:val="uk-UA"/>
        </w:rPr>
        <w:t>//</w:t>
      </w:r>
      <w:r w:rsidRPr="00C91BA4">
        <w:rPr>
          <w:rFonts w:ascii="Times New Roman" w:hAnsi="Times New Roman" w:cs="Times New Roman"/>
          <w:spacing w:val="4"/>
          <w:sz w:val="28"/>
          <w:szCs w:val="22"/>
          <w:lang w:val="en-US"/>
        </w:rPr>
        <w:t xml:space="preserve"> Infect</w:t>
      </w:r>
      <w:r w:rsidRPr="00C91BA4">
        <w:rPr>
          <w:rFonts w:ascii="Times New Roman" w:hAnsi="Times New Roman" w:cs="Times New Roman"/>
          <w:spacing w:val="4"/>
          <w:sz w:val="28"/>
          <w:szCs w:val="22"/>
          <w:lang w:val="uk-UA"/>
        </w:rPr>
        <w:t>.</w:t>
      </w:r>
      <w:r w:rsidRPr="00C91BA4">
        <w:rPr>
          <w:rFonts w:ascii="Times New Roman" w:hAnsi="Times New Roman" w:cs="Times New Roman"/>
          <w:spacing w:val="4"/>
          <w:sz w:val="28"/>
          <w:szCs w:val="22"/>
          <w:lang w:val="en-US"/>
        </w:rPr>
        <w:t xml:space="preserve"> </w:t>
      </w:r>
      <w:r w:rsidRPr="00C91BA4">
        <w:rPr>
          <w:rFonts w:ascii="Times New Roman" w:hAnsi="Times New Roman" w:cs="Times New Roman"/>
          <w:spacing w:val="9"/>
          <w:sz w:val="28"/>
          <w:szCs w:val="22"/>
          <w:lang w:val="en-US"/>
        </w:rPr>
        <w:t>Immunol</w:t>
      </w:r>
      <w:r w:rsidRPr="00C91BA4">
        <w:rPr>
          <w:rFonts w:ascii="Times New Roman" w:hAnsi="Times New Roman" w:cs="Times New Roman"/>
          <w:spacing w:val="-1"/>
          <w:sz w:val="28"/>
          <w:szCs w:val="23"/>
          <w:lang w:val="uk-UA"/>
        </w:rPr>
        <w:t>. –</w:t>
      </w:r>
      <w:r w:rsidRPr="00C91BA4">
        <w:rPr>
          <w:rFonts w:ascii="Times New Roman" w:hAnsi="Times New Roman" w:cs="Times New Roman"/>
          <w:spacing w:val="9"/>
          <w:sz w:val="28"/>
          <w:szCs w:val="22"/>
          <w:lang w:val="en-US"/>
        </w:rPr>
        <w:t xml:space="preserve"> 1980</w:t>
      </w:r>
      <w:r w:rsidRPr="00C91BA4">
        <w:rPr>
          <w:rFonts w:ascii="Times New Roman" w:hAnsi="Times New Roman" w:cs="Times New Roman"/>
          <w:spacing w:val="-1"/>
          <w:sz w:val="28"/>
          <w:szCs w:val="23"/>
          <w:lang w:val="uk-UA"/>
        </w:rPr>
        <w:t xml:space="preserve">. – № </w:t>
      </w:r>
      <w:r w:rsidRPr="00C91BA4">
        <w:rPr>
          <w:rFonts w:ascii="Times New Roman" w:hAnsi="Times New Roman" w:cs="Times New Roman"/>
          <w:spacing w:val="9"/>
          <w:sz w:val="28"/>
          <w:szCs w:val="22"/>
          <w:lang w:val="en-US"/>
        </w:rPr>
        <w:t>28</w:t>
      </w:r>
      <w:r w:rsidRPr="00C91BA4">
        <w:rPr>
          <w:rFonts w:ascii="Times New Roman" w:hAnsi="Times New Roman" w:cs="Times New Roman"/>
          <w:spacing w:val="-1"/>
          <w:sz w:val="28"/>
          <w:szCs w:val="23"/>
          <w:lang w:val="uk-UA"/>
        </w:rPr>
        <w:t>. – Р.</w:t>
      </w:r>
      <w:r w:rsidRPr="00C91BA4">
        <w:rPr>
          <w:rFonts w:ascii="Times New Roman" w:hAnsi="Times New Roman" w:cs="Times New Roman"/>
          <w:spacing w:val="9"/>
          <w:sz w:val="28"/>
          <w:szCs w:val="22"/>
          <w:lang w:val="en-US"/>
        </w:rPr>
        <w:t>516</w:t>
      </w:r>
      <w:r w:rsidRPr="00C91BA4">
        <w:rPr>
          <w:rFonts w:ascii="Times New Roman" w:hAnsi="Times New Roman" w:cs="Times New Roman"/>
          <w:spacing w:val="9"/>
          <w:sz w:val="28"/>
          <w:szCs w:val="22"/>
          <w:lang w:val="uk-UA"/>
        </w:rPr>
        <w:t>–5</w:t>
      </w:r>
      <w:r w:rsidRPr="00C91BA4">
        <w:rPr>
          <w:rFonts w:ascii="Times New Roman" w:hAnsi="Times New Roman" w:cs="Times New Roman"/>
          <w:spacing w:val="9"/>
          <w:sz w:val="28"/>
          <w:szCs w:val="22"/>
          <w:lang w:val="en-US"/>
        </w:rPr>
        <w:t>23.</w:t>
      </w:r>
      <w:bookmarkEnd w:id="201"/>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202" w:name="_Ref192406607"/>
      <w:r w:rsidRPr="00C91BA4">
        <w:rPr>
          <w:rFonts w:ascii="Times New Roman" w:hAnsi="Times New Roman" w:cs="Times New Roman"/>
          <w:spacing w:val="4"/>
          <w:sz w:val="28"/>
          <w:szCs w:val="22"/>
          <w:lang w:val="en-US"/>
        </w:rPr>
        <w:t>McLauchlin J</w:t>
      </w:r>
      <w:r w:rsidRPr="00C91BA4">
        <w:rPr>
          <w:rFonts w:ascii="Times New Roman" w:hAnsi="Times New Roman" w:cs="Times New Roman"/>
          <w:spacing w:val="4"/>
          <w:sz w:val="28"/>
          <w:szCs w:val="22"/>
          <w:lang w:val="uk-UA"/>
        </w:rPr>
        <w:t>.</w:t>
      </w:r>
      <w:r w:rsidRPr="00C91BA4">
        <w:rPr>
          <w:rFonts w:ascii="Times New Roman" w:hAnsi="Times New Roman" w:cs="Times New Roman"/>
          <w:spacing w:val="4"/>
          <w:sz w:val="28"/>
          <w:szCs w:val="22"/>
          <w:lang w:val="en-US"/>
        </w:rPr>
        <w:t xml:space="preserve"> Human listeriosis in England, Wales and Northern</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Ireland a changing pattern of infection</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 J</w:t>
      </w:r>
      <w:r w:rsidRPr="00C91BA4">
        <w:rPr>
          <w:rFonts w:ascii="Times New Roman" w:hAnsi="Times New Roman" w:cs="Times New Roman"/>
          <w:spacing w:val="4"/>
          <w:sz w:val="28"/>
          <w:szCs w:val="22"/>
          <w:lang w:val="uk-UA"/>
        </w:rPr>
        <w:t>.</w:t>
      </w:r>
      <w:r w:rsidRPr="00C91BA4">
        <w:rPr>
          <w:rFonts w:ascii="Times New Roman" w:hAnsi="Times New Roman" w:cs="Times New Roman"/>
          <w:spacing w:val="4"/>
          <w:sz w:val="28"/>
          <w:szCs w:val="22"/>
          <w:lang w:val="en-US"/>
        </w:rPr>
        <w:t xml:space="preserve"> McLauchlin</w:t>
      </w:r>
      <w:r w:rsidRPr="00C91BA4">
        <w:rPr>
          <w:rFonts w:ascii="Times New Roman" w:hAnsi="Times New Roman" w:cs="Times New Roman"/>
          <w:spacing w:val="4"/>
          <w:sz w:val="28"/>
          <w:szCs w:val="22"/>
          <w:lang w:val="uk-UA"/>
        </w:rPr>
        <w:t>,</w:t>
      </w:r>
      <w:r w:rsidRPr="00C91BA4">
        <w:rPr>
          <w:rFonts w:ascii="Times New Roman" w:hAnsi="Times New Roman" w:cs="Times New Roman"/>
          <w:spacing w:val="4"/>
          <w:sz w:val="28"/>
          <w:szCs w:val="22"/>
          <w:lang w:val="en-US"/>
        </w:rPr>
        <w:t xml:space="preserve"> L</w:t>
      </w:r>
      <w:r w:rsidRPr="00C91BA4">
        <w:rPr>
          <w:rFonts w:ascii="Times New Roman" w:hAnsi="Times New Roman" w:cs="Times New Roman"/>
          <w:spacing w:val="4"/>
          <w:sz w:val="28"/>
          <w:szCs w:val="22"/>
          <w:lang w:val="uk-UA"/>
        </w:rPr>
        <w:t>.</w:t>
      </w:r>
      <w:r w:rsidRPr="00C91BA4">
        <w:rPr>
          <w:rFonts w:ascii="Times New Roman" w:hAnsi="Times New Roman" w:cs="Times New Roman"/>
          <w:spacing w:val="4"/>
          <w:sz w:val="28"/>
          <w:szCs w:val="22"/>
          <w:lang w:val="en-US"/>
        </w:rPr>
        <w:t xml:space="preserve"> Newton </w:t>
      </w:r>
      <w:r w:rsidRPr="00C91BA4">
        <w:rPr>
          <w:rFonts w:ascii="Times New Roman" w:hAnsi="Times New Roman" w:cs="Times New Roman"/>
          <w:spacing w:val="4"/>
          <w:sz w:val="28"/>
          <w:szCs w:val="22"/>
          <w:lang w:val="uk-UA"/>
        </w:rPr>
        <w:t>//</w:t>
      </w:r>
      <w:r w:rsidRPr="00C91BA4">
        <w:rPr>
          <w:rFonts w:ascii="Times New Roman" w:hAnsi="Times New Roman" w:cs="Times New Roman"/>
          <w:spacing w:val="4"/>
          <w:sz w:val="28"/>
          <w:szCs w:val="22"/>
          <w:lang w:val="en-US"/>
        </w:rPr>
        <w:t xml:space="preserve"> Problems of Listeriosis </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XII International Symposium.</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 xml:space="preserve"> Perth ; Western Australia ; Australia, Promaco Conventions</w:t>
      </w:r>
      <w:bookmarkEnd w:id="202"/>
      <w:r w:rsidRPr="00C91BA4">
        <w:rPr>
          <w:rFonts w:ascii="Times New Roman" w:hAnsi="Times New Roman" w:cs="Times New Roman"/>
          <w:spacing w:val="4"/>
          <w:sz w:val="28"/>
          <w:szCs w:val="22"/>
          <w:lang w:val="en-US"/>
        </w:rPr>
        <w:t xml:space="preserve">, 1995. </w:t>
      </w:r>
      <w:r w:rsidRPr="00C91BA4">
        <w:rPr>
          <w:rFonts w:ascii="Times New Roman" w:hAnsi="Times New Roman" w:cs="Times New Roman"/>
          <w:spacing w:val="4"/>
          <w:sz w:val="28"/>
          <w:szCs w:val="22"/>
          <w:lang w:val="uk-UA"/>
        </w:rPr>
        <w:t>–</w:t>
      </w:r>
      <w:r w:rsidRPr="00C91BA4">
        <w:rPr>
          <w:rFonts w:ascii="Times New Roman" w:hAnsi="Times New Roman" w:cs="Times New Roman"/>
          <w:spacing w:val="4"/>
          <w:sz w:val="28"/>
          <w:szCs w:val="22"/>
          <w:lang w:val="en-US"/>
        </w:rPr>
        <w:t xml:space="preserve"> P. 421–425.</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203" w:name="_Ref192406021"/>
      <w:r w:rsidRPr="00C91BA4">
        <w:rPr>
          <w:rFonts w:ascii="Times New Roman" w:hAnsi="Times New Roman" w:cs="Times New Roman"/>
          <w:spacing w:val="-3"/>
          <w:sz w:val="28"/>
          <w:szCs w:val="23"/>
          <w:lang w:val="en-US"/>
        </w:rPr>
        <w:t>Mead P. S. Food-related</w:t>
      </w:r>
      <w:r w:rsidRPr="00C91BA4">
        <w:rPr>
          <w:rFonts w:ascii="Times New Roman" w:hAnsi="Times New Roman" w:cs="Times New Roman"/>
          <w:spacing w:val="4"/>
          <w:sz w:val="28"/>
          <w:szCs w:val="23"/>
          <w:lang w:val="en-US"/>
        </w:rPr>
        <w:t xml:space="preserve"> illness and death in the United</w:t>
      </w:r>
      <w:r w:rsidRPr="00C91BA4">
        <w:rPr>
          <w:rFonts w:ascii="Times New Roman" w:hAnsi="Times New Roman" w:cs="Times New Roman"/>
          <w:spacing w:val="4"/>
          <w:sz w:val="28"/>
          <w:szCs w:val="23"/>
          <w:lang w:val="en-GB"/>
        </w:rPr>
        <w:t xml:space="preserve"> </w:t>
      </w:r>
      <w:r w:rsidRPr="00C91BA4">
        <w:rPr>
          <w:rFonts w:ascii="Times New Roman" w:hAnsi="Times New Roman" w:cs="Times New Roman"/>
          <w:spacing w:val="-4"/>
          <w:sz w:val="28"/>
          <w:szCs w:val="23"/>
          <w:lang w:val="en-US"/>
        </w:rPr>
        <w:t xml:space="preserve">States / </w:t>
      </w:r>
      <w:r w:rsidRPr="00C91BA4">
        <w:rPr>
          <w:rFonts w:ascii="Times New Roman" w:hAnsi="Times New Roman" w:cs="Times New Roman"/>
          <w:spacing w:val="-3"/>
          <w:sz w:val="28"/>
          <w:szCs w:val="23"/>
          <w:lang w:val="en-US"/>
        </w:rPr>
        <w:t xml:space="preserve">P. S. Mead,          L. </w:t>
      </w:r>
      <w:proofErr w:type="gramStart"/>
      <w:r w:rsidRPr="00C91BA4">
        <w:rPr>
          <w:rFonts w:ascii="Times New Roman" w:hAnsi="Times New Roman" w:cs="Times New Roman"/>
          <w:spacing w:val="-3"/>
          <w:sz w:val="28"/>
          <w:szCs w:val="23"/>
          <w:lang w:val="en-US"/>
        </w:rPr>
        <w:t>Slutsfeer ,</w:t>
      </w:r>
      <w:proofErr w:type="gramEnd"/>
      <w:r w:rsidRPr="00C91BA4">
        <w:rPr>
          <w:rFonts w:ascii="Times New Roman" w:hAnsi="Times New Roman" w:cs="Times New Roman"/>
          <w:spacing w:val="-3"/>
          <w:sz w:val="28"/>
          <w:szCs w:val="23"/>
          <w:lang w:val="en-US"/>
        </w:rPr>
        <w:t xml:space="preserve"> V. Dietz </w:t>
      </w:r>
      <w:r w:rsidRPr="00C91BA4">
        <w:rPr>
          <w:rFonts w:ascii="Times New Roman" w:hAnsi="Times New Roman" w:cs="Times New Roman"/>
          <w:spacing w:val="-4"/>
          <w:sz w:val="28"/>
          <w:szCs w:val="23"/>
          <w:lang w:val="en-GB"/>
        </w:rPr>
        <w:t xml:space="preserve">// </w:t>
      </w:r>
      <w:r w:rsidRPr="00C91BA4">
        <w:rPr>
          <w:rFonts w:ascii="Times New Roman" w:hAnsi="Times New Roman" w:cs="Times New Roman"/>
          <w:spacing w:val="-4"/>
          <w:sz w:val="28"/>
          <w:szCs w:val="23"/>
          <w:lang w:val="en-US"/>
        </w:rPr>
        <w:t>Emerging</w:t>
      </w:r>
      <w:r w:rsidRPr="00C91BA4">
        <w:rPr>
          <w:rFonts w:ascii="Times New Roman" w:hAnsi="Times New Roman" w:cs="Times New Roman"/>
          <w:spacing w:val="-4"/>
          <w:sz w:val="28"/>
          <w:szCs w:val="23"/>
          <w:lang w:val="en-GB"/>
        </w:rPr>
        <w:t>.</w:t>
      </w:r>
      <w:r w:rsidRPr="00C91BA4">
        <w:rPr>
          <w:rFonts w:ascii="Times New Roman" w:hAnsi="Times New Roman" w:cs="Times New Roman"/>
          <w:spacing w:val="-4"/>
          <w:sz w:val="28"/>
          <w:szCs w:val="23"/>
          <w:lang w:val="en-US"/>
        </w:rPr>
        <w:t xml:space="preserve"> Infect.Dis</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4"/>
          <w:sz w:val="28"/>
          <w:szCs w:val="23"/>
          <w:lang w:val="en-US"/>
        </w:rPr>
        <w:t>1999</w:t>
      </w:r>
      <w:r w:rsidRPr="00C91BA4">
        <w:rPr>
          <w:rFonts w:ascii="Times New Roman" w:hAnsi="Times New Roman" w:cs="Times New Roman"/>
          <w:spacing w:val="-1"/>
          <w:sz w:val="28"/>
          <w:szCs w:val="23"/>
          <w:lang w:val="uk-UA"/>
        </w:rPr>
        <w:t xml:space="preserve">. – № </w:t>
      </w:r>
      <w:r w:rsidRPr="00C91BA4">
        <w:rPr>
          <w:rFonts w:ascii="Times New Roman" w:hAnsi="Times New Roman" w:cs="Times New Roman"/>
          <w:spacing w:val="-4"/>
          <w:sz w:val="28"/>
          <w:szCs w:val="23"/>
          <w:lang w:val="en-US"/>
        </w:rPr>
        <w:t>5</w:t>
      </w:r>
      <w:r w:rsidRPr="00C91BA4">
        <w:rPr>
          <w:rFonts w:ascii="Times New Roman" w:hAnsi="Times New Roman" w:cs="Times New Roman"/>
          <w:spacing w:val="-1"/>
          <w:sz w:val="28"/>
          <w:szCs w:val="23"/>
          <w:lang w:val="uk-UA"/>
        </w:rPr>
        <w:t xml:space="preserve">. – Р. </w:t>
      </w:r>
      <w:r w:rsidRPr="00C91BA4">
        <w:rPr>
          <w:rFonts w:ascii="Times New Roman" w:hAnsi="Times New Roman" w:cs="Times New Roman"/>
          <w:spacing w:val="-4"/>
          <w:sz w:val="28"/>
          <w:szCs w:val="23"/>
          <w:lang w:val="en-US"/>
        </w:rPr>
        <w:t>60</w:t>
      </w:r>
      <w:r w:rsidRPr="00C91BA4">
        <w:rPr>
          <w:rFonts w:ascii="Times New Roman" w:hAnsi="Times New Roman" w:cs="Times New Roman"/>
          <w:spacing w:val="-4"/>
          <w:sz w:val="28"/>
          <w:szCs w:val="23"/>
          <w:lang w:val="en-GB"/>
        </w:rPr>
        <w:t>7–6</w:t>
      </w:r>
      <w:r w:rsidRPr="00C91BA4">
        <w:rPr>
          <w:rFonts w:ascii="Times New Roman" w:hAnsi="Times New Roman" w:cs="Times New Roman"/>
          <w:spacing w:val="-4"/>
          <w:sz w:val="28"/>
          <w:szCs w:val="23"/>
          <w:lang w:val="en-US"/>
        </w:rPr>
        <w:t>26.</w:t>
      </w:r>
      <w:bookmarkEnd w:id="203"/>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lang w:val="uk-UA"/>
        </w:rPr>
      </w:pPr>
      <w:bookmarkStart w:id="204" w:name="_Ref192414596"/>
      <w:r w:rsidRPr="00C91BA4">
        <w:rPr>
          <w:rFonts w:ascii="Times New Roman" w:hAnsi="Times New Roman" w:cs="Times New Roman"/>
          <w:spacing w:val="-1"/>
          <w:sz w:val="28"/>
          <w:szCs w:val="23"/>
          <w:lang w:val="en-US"/>
        </w:rPr>
        <w:t>Microbes</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on</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the</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menu</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 xml:space="preserve"> K</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B</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Armkage</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J</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T</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Brocks</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T</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F</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Jones</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Patient</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Care</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uk-UA"/>
        </w:rPr>
        <w:t xml:space="preserve">– 2000. – № 6. – </w:t>
      </w:r>
      <w:r w:rsidRPr="00C91BA4">
        <w:rPr>
          <w:rFonts w:ascii="Times New Roman" w:hAnsi="Times New Roman" w:cs="Times New Roman"/>
          <w:spacing w:val="-1"/>
          <w:sz w:val="28"/>
          <w:szCs w:val="23"/>
          <w:lang w:val="en-US"/>
        </w:rPr>
        <w:t>P</w:t>
      </w:r>
      <w:r w:rsidRPr="00C91BA4">
        <w:rPr>
          <w:rFonts w:ascii="Times New Roman" w:hAnsi="Times New Roman" w:cs="Times New Roman"/>
          <w:spacing w:val="-1"/>
          <w:sz w:val="28"/>
          <w:szCs w:val="23"/>
          <w:lang w:val="uk-UA"/>
        </w:rPr>
        <w:t>.45–47</w:t>
      </w:r>
      <w:bookmarkEnd w:id="204"/>
      <w:r w:rsidRPr="00C91BA4">
        <w:rPr>
          <w:rFonts w:ascii="Times New Roman" w:hAnsi="Times New Roman" w:cs="Times New Roman"/>
          <w:spacing w:val="-1"/>
          <w:sz w:val="28"/>
          <w:szCs w:val="23"/>
          <w:lang w:val="uk-UA"/>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205" w:name="_Ref192425516"/>
      <w:r w:rsidRPr="00C91BA4">
        <w:rPr>
          <w:rFonts w:ascii="Times New Roman" w:hAnsi="Times New Roman" w:cs="Times New Roman"/>
          <w:sz w:val="28"/>
          <w:szCs w:val="28"/>
          <w:lang w:val="de-DE"/>
        </w:rPr>
        <w:t>Mielke</w:t>
      </w:r>
      <w:r w:rsidRPr="00C91BA4">
        <w:rPr>
          <w:rFonts w:ascii="Times New Roman" w:hAnsi="Times New Roman" w:cs="Times New Roman"/>
          <w:sz w:val="28"/>
          <w:szCs w:val="28"/>
          <w:lang w:val="uk-UA"/>
        </w:rPr>
        <w:t xml:space="preserve"> </w:t>
      </w:r>
      <w:r w:rsidRPr="00C91BA4">
        <w:rPr>
          <w:rFonts w:ascii="Times New Roman" w:hAnsi="Times New Roman" w:cs="Times New Roman"/>
          <w:sz w:val="28"/>
          <w:szCs w:val="28"/>
          <w:lang w:val="de-DE"/>
        </w:rPr>
        <w:t>M</w:t>
      </w:r>
      <w:r w:rsidRPr="00C91BA4">
        <w:rPr>
          <w:rFonts w:ascii="Times New Roman" w:hAnsi="Times New Roman" w:cs="Times New Roman"/>
          <w:sz w:val="28"/>
          <w:szCs w:val="28"/>
          <w:lang w:val="uk-UA"/>
        </w:rPr>
        <w:t>.</w:t>
      </w:r>
      <w:r w:rsidRPr="00C91BA4">
        <w:rPr>
          <w:rFonts w:ascii="Times New Roman" w:hAnsi="Times New Roman" w:cs="Times New Roman"/>
          <w:sz w:val="28"/>
          <w:szCs w:val="28"/>
          <w:lang w:val="de-DE"/>
        </w:rPr>
        <w:t xml:space="preserve"> E</w:t>
      </w:r>
      <w:r w:rsidRPr="00C91BA4">
        <w:rPr>
          <w:rFonts w:ascii="Times New Roman" w:hAnsi="Times New Roman" w:cs="Times New Roman"/>
          <w:sz w:val="28"/>
          <w:szCs w:val="28"/>
          <w:lang w:val="uk-UA"/>
        </w:rPr>
        <w:t>.</w:t>
      </w:r>
      <w:r w:rsidRPr="00C91BA4">
        <w:rPr>
          <w:rFonts w:ascii="Times New Roman" w:hAnsi="Times New Roman" w:cs="Times New Roman"/>
          <w:sz w:val="28"/>
          <w:szCs w:val="28"/>
          <w:lang w:val="de-DE"/>
        </w:rPr>
        <w:t xml:space="preserve"> Listeriosis</w:t>
      </w:r>
      <w:r w:rsidRPr="00C91BA4">
        <w:rPr>
          <w:rFonts w:ascii="Times New Roman" w:hAnsi="Times New Roman" w:cs="Times New Roman"/>
          <w:sz w:val="28"/>
          <w:szCs w:val="28"/>
          <w:lang w:val="uk-UA"/>
        </w:rPr>
        <w:t xml:space="preserve"> </w:t>
      </w:r>
      <w:r w:rsidRPr="00C91BA4">
        <w:rPr>
          <w:rFonts w:ascii="Times New Roman" w:hAnsi="Times New Roman" w:cs="Times New Roman"/>
          <w:sz w:val="28"/>
          <w:szCs w:val="28"/>
          <w:lang w:val="de-DE"/>
        </w:rPr>
        <w:t>/ M</w:t>
      </w:r>
      <w:r w:rsidRPr="00C91BA4">
        <w:rPr>
          <w:rFonts w:ascii="Times New Roman" w:hAnsi="Times New Roman" w:cs="Times New Roman"/>
          <w:sz w:val="28"/>
          <w:szCs w:val="28"/>
          <w:lang w:val="uk-UA"/>
        </w:rPr>
        <w:t>.</w:t>
      </w:r>
      <w:r w:rsidRPr="00C91BA4">
        <w:rPr>
          <w:rFonts w:ascii="Times New Roman" w:hAnsi="Times New Roman" w:cs="Times New Roman"/>
          <w:sz w:val="28"/>
          <w:szCs w:val="28"/>
          <w:lang w:val="de-DE"/>
        </w:rPr>
        <w:t xml:space="preserve"> E</w:t>
      </w:r>
      <w:r w:rsidRPr="00C91BA4">
        <w:rPr>
          <w:rFonts w:ascii="Times New Roman" w:hAnsi="Times New Roman" w:cs="Times New Roman"/>
          <w:sz w:val="28"/>
          <w:szCs w:val="28"/>
          <w:lang w:val="uk-UA"/>
        </w:rPr>
        <w:t>.</w:t>
      </w:r>
      <w:r w:rsidRPr="00C91BA4">
        <w:rPr>
          <w:rFonts w:ascii="Times New Roman" w:hAnsi="Times New Roman" w:cs="Times New Roman"/>
          <w:sz w:val="28"/>
          <w:szCs w:val="28"/>
          <w:lang w:val="de-DE"/>
        </w:rPr>
        <w:t xml:space="preserve"> Mielk,</w:t>
      </w:r>
      <w:r w:rsidRPr="00C91BA4">
        <w:rPr>
          <w:rFonts w:ascii="Times New Roman" w:hAnsi="Times New Roman" w:cs="Times New Roman"/>
          <w:sz w:val="28"/>
          <w:szCs w:val="28"/>
          <w:lang w:val="uk-UA"/>
        </w:rPr>
        <w:t xml:space="preserve"> </w:t>
      </w:r>
      <w:r w:rsidRPr="00C91BA4">
        <w:rPr>
          <w:rFonts w:ascii="Times New Roman" w:hAnsi="Times New Roman" w:cs="Times New Roman"/>
          <w:sz w:val="28"/>
          <w:szCs w:val="28"/>
          <w:lang w:val="de-DE"/>
        </w:rPr>
        <w:t>C</w:t>
      </w:r>
      <w:r w:rsidRPr="00C91BA4">
        <w:rPr>
          <w:rFonts w:ascii="Times New Roman" w:hAnsi="Times New Roman" w:cs="Times New Roman"/>
          <w:sz w:val="28"/>
          <w:szCs w:val="28"/>
          <w:lang w:val="uk-UA"/>
        </w:rPr>
        <w:t>.</w:t>
      </w:r>
      <w:r w:rsidRPr="00C91BA4">
        <w:rPr>
          <w:rFonts w:ascii="Times New Roman" w:hAnsi="Times New Roman" w:cs="Times New Roman"/>
          <w:sz w:val="28"/>
          <w:szCs w:val="28"/>
          <w:lang w:val="de-DE"/>
        </w:rPr>
        <w:t xml:space="preserve"> Peters,</w:t>
      </w:r>
      <w:r w:rsidRPr="00C91BA4">
        <w:rPr>
          <w:rFonts w:ascii="Times New Roman" w:hAnsi="Times New Roman" w:cs="Times New Roman"/>
          <w:sz w:val="28"/>
          <w:szCs w:val="28"/>
          <w:lang w:val="uk-UA"/>
        </w:rPr>
        <w:t xml:space="preserve"> </w:t>
      </w:r>
      <w:r w:rsidRPr="00C91BA4">
        <w:rPr>
          <w:rFonts w:ascii="Times New Roman" w:hAnsi="Times New Roman" w:cs="Times New Roman"/>
          <w:sz w:val="28"/>
          <w:szCs w:val="28"/>
          <w:lang w:val="de-DE"/>
        </w:rPr>
        <w:t>H</w:t>
      </w:r>
      <w:r w:rsidRPr="00C91BA4">
        <w:rPr>
          <w:rFonts w:ascii="Times New Roman" w:hAnsi="Times New Roman" w:cs="Times New Roman"/>
          <w:sz w:val="28"/>
          <w:szCs w:val="28"/>
          <w:lang w:val="uk-UA"/>
        </w:rPr>
        <w:t>.</w:t>
      </w:r>
      <w:r w:rsidRPr="00C91BA4">
        <w:rPr>
          <w:rFonts w:ascii="Times New Roman" w:hAnsi="Times New Roman" w:cs="Times New Roman"/>
          <w:sz w:val="28"/>
          <w:szCs w:val="28"/>
          <w:lang w:val="de-DE"/>
        </w:rPr>
        <w:t xml:space="preserve"> Hahn</w:t>
      </w:r>
      <w:r w:rsidRPr="00C91BA4">
        <w:rPr>
          <w:rFonts w:ascii="Times New Roman" w:hAnsi="Times New Roman" w:cs="Times New Roman"/>
          <w:sz w:val="28"/>
          <w:szCs w:val="28"/>
          <w:lang w:val="uk-UA"/>
        </w:rPr>
        <w:t xml:space="preserve"> </w:t>
      </w:r>
      <w:r w:rsidRPr="00C91BA4">
        <w:rPr>
          <w:rFonts w:ascii="Times New Roman" w:hAnsi="Times New Roman" w:cs="Times New Roman"/>
          <w:sz w:val="28"/>
          <w:szCs w:val="28"/>
          <w:lang w:val="de-DE"/>
        </w:rPr>
        <w:t>// Immunol</w:t>
      </w:r>
      <w:r w:rsidRPr="00C91BA4">
        <w:rPr>
          <w:rFonts w:ascii="Times New Roman" w:hAnsi="Times New Roman" w:cs="Times New Roman"/>
          <w:sz w:val="28"/>
          <w:szCs w:val="28"/>
          <w:lang w:val="uk-UA"/>
        </w:rPr>
        <w:t xml:space="preserve">. </w:t>
      </w:r>
      <w:r w:rsidRPr="00C91BA4">
        <w:rPr>
          <w:rFonts w:ascii="Times New Roman" w:hAnsi="Times New Roman" w:cs="Times New Roman"/>
          <w:sz w:val="28"/>
          <w:szCs w:val="28"/>
          <w:lang w:val="en-US"/>
        </w:rPr>
        <w:t>Rev</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z w:val="28"/>
          <w:szCs w:val="28"/>
          <w:lang w:val="uk-UA"/>
        </w:rPr>
        <w:t>1997</w:t>
      </w:r>
      <w:r w:rsidRPr="00C91BA4">
        <w:rPr>
          <w:rFonts w:ascii="Times New Roman" w:hAnsi="Times New Roman" w:cs="Times New Roman"/>
          <w:spacing w:val="-1"/>
          <w:sz w:val="28"/>
          <w:szCs w:val="23"/>
          <w:lang w:val="uk-UA"/>
        </w:rPr>
        <w:t xml:space="preserve">. – № </w:t>
      </w:r>
      <w:r w:rsidRPr="00C91BA4">
        <w:rPr>
          <w:rFonts w:ascii="Times New Roman" w:hAnsi="Times New Roman" w:cs="Times New Roman"/>
          <w:sz w:val="28"/>
          <w:szCs w:val="28"/>
          <w:lang w:val="uk-UA"/>
        </w:rPr>
        <w:t>158</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 xml:space="preserve">Р. </w:t>
      </w:r>
      <w:r w:rsidRPr="00C91BA4">
        <w:rPr>
          <w:rFonts w:ascii="Times New Roman" w:hAnsi="Times New Roman" w:cs="Times New Roman"/>
          <w:sz w:val="28"/>
          <w:szCs w:val="28"/>
          <w:lang w:val="uk-UA"/>
        </w:rPr>
        <w:t>79–93</w:t>
      </w:r>
      <w:bookmarkEnd w:id="205"/>
      <w:r w:rsidRPr="00C91BA4">
        <w:rPr>
          <w:rFonts w:ascii="Times New Roman" w:hAnsi="Times New Roman" w:cs="Times New Roman"/>
          <w:sz w:val="28"/>
          <w:szCs w:val="28"/>
          <w:lang w:val="uk-UA"/>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206" w:name="_Ref192424671"/>
      <w:r w:rsidRPr="00C91BA4">
        <w:rPr>
          <w:rFonts w:ascii="Times New Roman" w:hAnsi="Times New Roman" w:cs="Times New Roman"/>
          <w:spacing w:val="-1"/>
          <w:sz w:val="28"/>
          <w:szCs w:val="23"/>
          <w:lang w:val="en-US"/>
        </w:rPr>
        <w:t>Molecular and genetic determinants of the Listeria monocytogenes</w:t>
      </w:r>
      <w:r w:rsidRPr="00C91BA4">
        <w:rPr>
          <w:rFonts w:ascii="Times New Roman" w:hAnsi="Times New Roman" w:cs="Times New Roman"/>
          <w:i/>
          <w:iCs/>
          <w:spacing w:val="-2"/>
          <w:sz w:val="28"/>
          <w:szCs w:val="23"/>
          <w:lang w:val="en-US"/>
        </w:rPr>
        <w:t xml:space="preserve"> </w:t>
      </w:r>
      <w:r w:rsidRPr="00C91BA4">
        <w:rPr>
          <w:rFonts w:ascii="Times New Roman" w:hAnsi="Times New Roman" w:cs="Times New Roman"/>
          <w:spacing w:val="-2"/>
          <w:sz w:val="28"/>
          <w:szCs w:val="23"/>
          <w:lang w:val="en-US"/>
        </w:rPr>
        <w:t>infections process</w:t>
      </w:r>
      <w:r w:rsidRPr="00C91BA4">
        <w:rPr>
          <w:rFonts w:ascii="Times New Roman" w:hAnsi="Times New Roman" w:cs="Times New Roman"/>
          <w:spacing w:val="-2"/>
          <w:sz w:val="28"/>
          <w:szCs w:val="23"/>
          <w:lang w:val="uk-UA"/>
        </w:rPr>
        <w:t xml:space="preserve"> /</w:t>
      </w:r>
      <w:r w:rsidRPr="00C91BA4">
        <w:rPr>
          <w:rFonts w:ascii="Times New Roman" w:hAnsi="Times New Roman" w:cs="Times New Roman"/>
          <w:spacing w:val="-2"/>
          <w:sz w:val="28"/>
          <w:szCs w:val="23"/>
          <w:lang w:val="en-US"/>
        </w:rPr>
        <w:t xml:space="preserve"> </w:t>
      </w:r>
      <w:r w:rsidRPr="00C91BA4">
        <w:rPr>
          <w:rFonts w:ascii="Times New Roman" w:hAnsi="Times New Roman" w:cs="Times New Roman"/>
          <w:spacing w:val="-1"/>
          <w:sz w:val="28"/>
          <w:szCs w:val="23"/>
          <w:lang w:val="en-US"/>
        </w:rPr>
        <w:t>В</w:t>
      </w:r>
      <w:r w:rsidRPr="00C91BA4">
        <w:rPr>
          <w:rFonts w:ascii="Times New Roman" w:hAnsi="Times New Roman" w:cs="Times New Roman"/>
          <w:spacing w:val="-1"/>
          <w:sz w:val="28"/>
          <w:szCs w:val="23"/>
          <w:lang w:val="en-GB"/>
        </w:rPr>
        <w:t xml:space="preserve">. Sheehan, S. Kock, V. Dramsis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2"/>
          <w:sz w:val="28"/>
          <w:szCs w:val="23"/>
          <w:lang w:val="en-GB"/>
        </w:rPr>
        <w:t>Curr Topics Microbiol</w:t>
      </w:r>
      <w:r w:rsidRPr="00C91BA4">
        <w:rPr>
          <w:rFonts w:ascii="Times New Roman" w:hAnsi="Times New Roman" w:cs="Times New Roman"/>
          <w:spacing w:val="-2"/>
          <w:sz w:val="28"/>
          <w:szCs w:val="23"/>
          <w:lang w:val="uk-UA"/>
        </w:rPr>
        <w:t>.</w:t>
      </w:r>
      <w:r w:rsidRPr="00C91BA4">
        <w:rPr>
          <w:rFonts w:ascii="Times New Roman" w:hAnsi="Times New Roman" w:cs="Times New Roman"/>
          <w:spacing w:val="-2"/>
          <w:sz w:val="28"/>
          <w:szCs w:val="23"/>
          <w:lang w:val="en-GB"/>
        </w:rPr>
        <w:t xml:space="preserve"> Immunol</w:t>
      </w:r>
      <w:r w:rsidRPr="00C91BA4">
        <w:rPr>
          <w:rFonts w:ascii="Times New Roman" w:hAnsi="Times New Roman" w:cs="Times New Roman"/>
          <w:spacing w:val="5"/>
          <w:sz w:val="28"/>
          <w:szCs w:val="22"/>
          <w:lang w:val="uk-UA"/>
        </w:rPr>
        <w:t xml:space="preserve">. – </w:t>
      </w:r>
      <w:r w:rsidRPr="00C91BA4">
        <w:rPr>
          <w:rFonts w:ascii="Times New Roman" w:hAnsi="Times New Roman" w:cs="Times New Roman"/>
          <w:spacing w:val="-2"/>
          <w:sz w:val="28"/>
          <w:szCs w:val="23"/>
          <w:lang w:val="en-GB"/>
        </w:rPr>
        <w:t>1994</w:t>
      </w:r>
      <w:r w:rsidRPr="00C91BA4">
        <w:rPr>
          <w:rFonts w:ascii="Times New Roman" w:hAnsi="Times New Roman" w:cs="Times New Roman"/>
          <w:spacing w:val="5"/>
          <w:sz w:val="28"/>
          <w:szCs w:val="22"/>
          <w:lang w:val="uk-UA"/>
        </w:rPr>
        <w:t xml:space="preserve">. – № </w:t>
      </w:r>
      <w:r w:rsidRPr="00C91BA4">
        <w:rPr>
          <w:rFonts w:ascii="Times New Roman" w:hAnsi="Times New Roman" w:cs="Times New Roman"/>
          <w:spacing w:val="-2"/>
          <w:sz w:val="28"/>
          <w:szCs w:val="23"/>
          <w:lang w:val="en-GB"/>
        </w:rPr>
        <w:t>192</w:t>
      </w:r>
      <w:r w:rsidRPr="00C91BA4">
        <w:rPr>
          <w:rFonts w:ascii="Times New Roman" w:hAnsi="Times New Roman" w:cs="Times New Roman"/>
          <w:spacing w:val="5"/>
          <w:sz w:val="28"/>
          <w:szCs w:val="22"/>
          <w:lang w:val="uk-UA"/>
        </w:rPr>
        <w:t xml:space="preserve">. – Р. </w:t>
      </w:r>
      <w:r w:rsidRPr="00C91BA4">
        <w:rPr>
          <w:rFonts w:ascii="Times New Roman" w:hAnsi="Times New Roman" w:cs="Times New Roman"/>
          <w:spacing w:val="-2"/>
          <w:sz w:val="28"/>
          <w:szCs w:val="23"/>
          <w:lang w:val="en-GB"/>
        </w:rPr>
        <w:t>187</w:t>
      </w:r>
      <w:r w:rsidRPr="00C91BA4">
        <w:rPr>
          <w:rFonts w:ascii="Times New Roman" w:hAnsi="Times New Roman" w:cs="Times New Roman"/>
          <w:spacing w:val="-2"/>
          <w:sz w:val="28"/>
          <w:szCs w:val="23"/>
          <w:lang w:val="uk-UA"/>
        </w:rPr>
        <w:t>–</w:t>
      </w:r>
      <w:r w:rsidRPr="00C91BA4">
        <w:rPr>
          <w:rFonts w:ascii="Times New Roman" w:hAnsi="Times New Roman" w:cs="Times New Roman"/>
          <w:spacing w:val="-2"/>
          <w:sz w:val="28"/>
          <w:szCs w:val="23"/>
          <w:lang w:val="en-GB"/>
        </w:rPr>
        <w:t>215.</w:t>
      </w:r>
      <w:bookmarkEnd w:id="206"/>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207" w:name="_Ref192424644"/>
      <w:r w:rsidRPr="00C91BA4">
        <w:rPr>
          <w:rFonts w:ascii="Times New Roman" w:hAnsi="Times New Roman" w:cs="Times New Roman"/>
          <w:spacing w:val="-1"/>
          <w:sz w:val="28"/>
          <w:szCs w:val="23"/>
          <w:lang w:val="en-US"/>
        </w:rPr>
        <w:t>Molecular determinants of Listeria monocytogenes pathogenesis</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 xml:space="preserve">                         D. A.Portnoy, Т. Chakraborty, W. Goebel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Infect</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Immun</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1"/>
          <w:sz w:val="28"/>
          <w:szCs w:val="23"/>
          <w:lang w:val="en-US"/>
        </w:rPr>
        <w:t xml:space="preserve"> 1992</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z w:val="28"/>
          <w:szCs w:val="23"/>
          <w:lang w:val="en-US"/>
        </w:rPr>
        <w:t>60</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1"/>
          <w:sz w:val="28"/>
          <w:szCs w:val="23"/>
          <w:lang w:val="en-US"/>
        </w:rPr>
        <w:t xml:space="preserve"> </w:t>
      </w:r>
      <w:proofErr w:type="gramStart"/>
      <w:r w:rsidRPr="00C91BA4">
        <w:rPr>
          <w:rFonts w:ascii="Times New Roman" w:hAnsi="Times New Roman" w:cs="Times New Roman"/>
          <w:spacing w:val="-1"/>
          <w:sz w:val="28"/>
          <w:szCs w:val="23"/>
          <w:lang w:val="uk-UA"/>
        </w:rPr>
        <w:t xml:space="preserve">Р. </w:t>
      </w:r>
      <w:r w:rsidRPr="00C91BA4">
        <w:rPr>
          <w:rFonts w:ascii="Times New Roman" w:hAnsi="Times New Roman" w:cs="Times New Roman"/>
          <w:sz w:val="28"/>
          <w:szCs w:val="23"/>
          <w:lang w:val="en-US"/>
        </w:rPr>
        <w:t>1263</w:t>
      </w:r>
      <w:proofErr w:type="gramEnd"/>
      <w:r w:rsidRPr="00C91BA4">
        <w:rPr>
          <w:rFonts w:ascii="Times New Roman" w:hAnsi="Times New Roman" w:cs="Times New Roman"/>
          <w:sz w:val="28"/>
          <w:szCs w:val="23"/>
          <w:lang w:val="uk-UA"/>
        </w:rPr>
        <w:t>–126</w:t>
      </w:r>
      <w:r w:rsidRPr="00C91BA4">
        <w:rPr>
          <w:rFonts w:ascii="Times New Roman" w:hAnsi="Times New Roman" w:cs="Times New Roman"/>
          <w:sz w:val="28"/>
          <w:szCs w:val="23"/>
          <w:lang w:val="en-US"/>
        </w:rPr>
        <w:t>7.</w:t>
      </w:r>
      <w:bookmarkEnd w:id="207"/>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208" w:name="_Ref192415029"/>
      <w:r w:rsidRPr="00C91BA4">
        <w:rPr>
          <w:rFonts w:ascii="Times New Roman" w:hAnsi="Times New Roman" w:cs="Times New Roman"/>
          <w:spacing w:val="-3"/>
          <w:sz w:val="28"/>
          <w:szCs w:val="23"/>
          <w:lang w:val="en-US"/>
        </w:rPr>
        <w:t>Murray</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lang w:val="en-US"/>
        </w:rPr>
        <w:t>E</w:t>
      </w:r>
      <w:r w:rsidRPr="00C91BA4">
        <w:rPr>
          <w:rFonts w:ascii="Times New Roman" w:hAnsi="Times New Roman" w:cs="Times New Roman"/>
          <w:spacing w:val="-3"/>
          <w:sz w:val="28"/>
          <w:szCs w:val="23"/>
          <w:lang w:val="uk-UA"/>
        </w:rPr>
        <w:t>.</w:t>
      </w:r>
      <w:r w:rsidRPr="00C91BA4">
        <w:rPr>
          <w:rFonts w:ascii="Times New Roman" w:hAnsi="Times New Roman" w:cs="Times New Roman"/>
          <w:spacing w:val="-3"/>
          <w:sz w:val="28"/>
          <w:szCs w:val="23"/>
          <w:lang w:val="en-US"/>
        </w:rPr>
        <w:t xml:space="preserve"> A</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lang w:val="en-US"/>
        </w:rPr>
        <w:t>disease</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lang w:val="en-US"/>
        </w:rPr>
        <w:t>of</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lang w:val="en-US"/>
        </w:rPr>
        <w:t>rabbits</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lang w:val="en-US"/>
        </w:rPr>
        <w:t>characterized</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lang w:val="en-US"/>
        </w:rPr>
        <w:t xml:space="preserve">by large mononuclear </w:t>
      </w:r>
      <w:r w:rsidRPr="00C91BA4">
        <w:rPr>
          <w:rFonts w:ascii="Times New Roman" w:hAnsi="Times New Roman" w:cs="Times New Roman"/>
          <w:spacing w:val="1"/>
          <w:sz w:val="28"/>
          <w:szCs w:val="23"/>
          <w:lang w:val="en-US"/>
        </w:rPr>
        <w:t xml:space="preserve">leucocytosis, caused by a hitherto undes cribed bacillus bacterium </w:t>
      </w:r>
      <w:r w:rsidRPr="00C91BA4">
        <w:rPr>
          <w:rFonts w:ascii="Times New Roman" w:hAnsi="Times New Roman" w:cs="Times New Roman"/>
          <w:sz w:val="28"/>
          <w:szCs w:val="28"/>
          <w:lang w:val="en-US"/>
        </w:rPr>
        <w:t>L</w:t>
      </w:r>
      <w:r w:rsidRPr="00C91BA4">
        <w:rPr>
          <w:rFonts w:ascii="Times New Roman" w:hAnsi="Times New Roman" w:cs="Times New Roman"/>
          <w:sz w:val="28"/>
          <w:szCs w:val="28"/>
          <w:lang w:val="en-GB"/>
        </w:rPr>
        <w:t xml:space="preserve">. </w:t>
      </w:r>
      <w:r w:rsidRPr="00C91BA4">
        <w:rPr>
          <w:rFonts w:ascii="Times New Roman" w:hAnsi="Times New Roman" w:cs="Times New Roman"/>
          <w:spacing w:val="-1"/>
          <w:sz w:val="28"/>
          <w:szCs w:val="23"/>
          <w:lang w:val="en-US"/>
        </w:rPr>
        <w:t>m</w:t>
      </w:r>
      <w:r w:rsidRPr="00C91BA4">
        <w:rPr>
          <w:rFonts w:ascii="Times New Roman" w:hAnsi="Times New Roman" w:cs="Times New Roman"/>
          <w:spacing w:val="1"/>
          <w:sz w:val="28"/>
          <w:szCs w:val="23"/>
          <w:lang w:val="en-US"/>
        </w:rPr>
        <w:t>onocytogenes</w:t>
      </w:r>
      <w:r w:rsidRPr="00C91BA4">
        <w:rPr>
          <w:rFonts w:ascii="Times New Roman" w:hAnsi="Times New Roman" w:cs="Times New Roman"/>
          <w:spacing w:val="1"/>
          <w:sz w:val="28"/>
          <w:szCs w:val="23"/>
          <w:lang w:val="en-GB"/>
        </w:rPr>
        <w:t xml:space="preserve"> / </w:t>
      </w:r>
      <w:r w:rsidRPr="00C91BA4">
        <w:rPr>
          <w:rFonts w:ascii="Times New Roman" w:hAnsi="Times New Roman" w:cs="Times New Roman"/>
          <w:spacing w:val="-3"/>
          <w:sz w:val="28"/>
          <w:szCs w:val="23"/>
          <w:lang w:val="en-US"/>
        </w:rPr>
        <w:t>E</w:t>
      </w:r>
      <w:r w:rsidRPr="00C91BA4">
        <w:rPr>
          <w:rFonts w:ascii="Times New Roman" w:hAnsi="Times New Roman" w:cs="Times New Roman"/>
          <w:spacing w:val="-3"/>
          <w:sz w:val="28"/>
          <w:szCs w:val="23"/>
          <w:lang w:val="uk-UA"/>
        </w:rPr>
        <w:t>.</w:t>
      </w:r>
      <w:r w:rsidRPr="00C91BA4">
        <w:rPr>
          <w:rFonts w:ascii="Times New Roman" w:hAnsi="Times New Roman" w:cs="Times New Roman"/>
          <w:spacing w:val="-3"/>
          <w:sz w:val="28"/>
          <w:szCs w:val="23"/>
          <w:lang w:val="en-US"/>
        </w:rPr>
        <w:t xml:space="preserve"> Murray</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lang w:val="en-US"/>
        </w:rPr>
        <w:t>R</w:t>
      </w:r>
      <w:r w:rsidRPr="00C91BA4">
        <w:rPr>
          <w:rFonts w:ascii="Times New Roman" w:hAnsi="Times New Roman" w:cs="Times New Roman"/>
          <w:spacing w:val="-3"/>
          <w:sz w:val="28"/>
          <w:szCs w:val="23"/>
          <w:lang w:val="uk-UA"/>
        </w:rPr>
        <w:t>.</w:t>
      </w:r>
      <w:r w:rsidRPr="00C91BA4">
        <w:rPr>
          <w:rFonts w:ascii="Times New Roman" w:hAnsi="Times New Roman" w:cs="Times New Roman"/>
          <w:spacing w:val="-3"/>
          <w:sz w:val="28"/>
          <w:szCs w:val="23"/>
          <w:lang w:val="en-US"/>
        </w:rPr>
        <w:t xml:space="preserve"> Webb</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lang w:val="en-US"/>
        </w:rPr>
        <w:t>A. Swann</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J</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Pathol</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Bacteriol</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1926</w:t>
      </w:r>
      <w:r w:rsidRPr="00C91BA4">
        <w:rPr>
          <w:rFonts w:ascii="Times New Roman" w:hAnsi="Times New Roman" w:cs="Times New Roman"/>
          <w:spacing w:val="-1"/>
          <w:sz w:val="28"/>
          <w:szCs w:val="23"/>
          <w:lang w:val="uk-UA"/>
        </w:rPr>
        <w:t xml:space="preserve">. – № </w:t>
      </w:r>
      <w:r w:rsidRPr="00C91BA4">
        <w:rPr>
          <w:rFonts w:ascii="Times New Roman" w:hAnsi="Times New Roman" w:cs="Times New Roman"/>
          <w:spacing w:val="1"/>
          <w:sz w:val="28"/>
          <w:szCs w:val="23"/>
          <w:lang w:val="en-US"/>
        </w:rPr>
        <w:t>29</w:t>
      </w:r>
      <w:r w:rsidRPr="00C91BA4">
        <w:rPr>
          <w:rFonts w:ascii="Times New Roman" w:hAnsi="Times New Roman" w:cs="Times New Roman"/>
          <w:spacing w:val="-1"/>
          <w:sz w:val="28"/>
          <w:szCs w:val="23"/>
          <w:lang w:val="uk-UA"/>
        </w:rPr>
        <w:t xml:space="preserve">. – Р. </w:t>
      </w:r>
      <w:r w:rsidRPr="00C91BA4">
        <w:rPr>
          <w:rFonts w:ascii="Times New Roman" w:hAnsi="Times New Roman" w:cs="Times New Roman"/>
          <w:spacing w:val="1"/>
          <w:sz w:val="28"/>
          <w:szCs w:val="23"/>
          <w:lang w:val="en-US"/>
        </w:rPr>
        <w:t>407</w:t>
      </w:r>
      <w:r w:rsidRPr="00C91BA4">
        <w:rPr>
          <w:rFonts w:ascii="Times New Roman" w:hAnsi="Times New Roman" w:cs="Times New Roman"/>
          <w:spacing w:val="1"/>
          <w:sz w:val="28"/>
          <w:szCs w:val="23"/>
          <w:lang w:val="en-GB"/>
        </w:rPr>
        <w:t>–4</w:t>
      </w:r>
      <w:r w:rsidRPr="00C91BA4">
        <w:rPr>
          <w:rFonts w:ascii="Times New Roman" w:hAnsi="Times New Roman" w:cs="Times New Roman"/>
          <w:spacing w:val="1"/>
          <w:sz w:val="28"/>
          <w:szCs w:val="23"/>
          <w:lang w:val="en-US"/>
        </w:rPr>
        <w:t>39.</w:t>
      </w:r>
      <w:bookmarkEnd w:id="208"/>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209" w:name="_Ref192424113"/>
      <w:r w:rsidRPr="00C91BA4">
        <w:rPr>
          <w:rFonts w:ascii="Times New Roman" w:hAnsi="Times New Roman" w:cs="Times New Roman"/>
          <w:spacing w:val="1"/>
          <w:sz w:val="28"/>
          <w:szCs w:val="23"/>
          <w:lang w:val="en-US"/>
        </w:rPr>
        <w:t>Nucleotide sequence of the lecithinase operon of Listeria monocytogenes and</w:t>
      </w:r>
      <w:r w:rsidRPr="00C91BA4">
        <w:rPr>
          <w:rFonts w:ascii="Times New Roman" w:hAnsi="Times New Roman" w:cs="Times New Roman"/>
          <w:spacing w:val="1"/>
          <w:w w:val="107"/>
          <w:sz w:val="28"/>
          <w:szCs w:val="21"/>
          <w:lang w:val="en-US"/>
        </w:rPr>
        <w:t xml:space="preserve"> </w:t>
      </w:r>
      <w:r w:rsidRPr="00C91BA4">
        <w:rPr>
          <w:rFonts w:ascii="Times New Roman" w:hAnsi="Times New Roman" w:cs="Times New Roman"/>
          <w:spacing w:val="1"/>
          <w:w w:val="107"/>
          <w:sz w:val="28"/>
          <w:szCs w:val="21"/>
          <w:lang w:val="en-US"/>
        </w:rPr>
        <w:lastRenderedPageBreak/>
        <w:t>possible role of lecithinase in cell-to-cell spread</w:t>
      </w:r>
      <w:r w:rsidRPr="00C91BA4">
        <w:rPr>
          <w:rFonts w:ascii="Times New Roman" w:hAnsi="Times New Roman" w:cs="Times New Roman"/>
          <w:spacing w:val="1"/>
          <w:w w:val="107"/>
          <w:sz w:val="28"/>
          <w:szCs w:val="21"/>
          <w:lang w:val="uk-UA"/>
        </w:rPr>
        <w:t xml:space="preserve"> / </w:t>
      </w:r>
      <w:r w:rsidRPr="00C91BA4">
        <w:rPr>
          <w:rFonts w:ascii="Times New Roman" w:hAnsi="Times New Roman" w:cs="Times New Roman"/>
          <w:spacing w:val="1"/>
          <w:sz w:val="28"/>
          <w:szCs w:val="23"/>
          <w:lang w:val="en-US"/>
        </w:rPr>
        <w:t xml:space="preserve">J. A. Vazquez-Boland,                 С. Kocks, S. Dramsi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8"/>
          <w:w w:val="107"/>
          <w:sz w:val="28"/>
          <w:szCs w:val="21"/>
          <w:lang w:val="en-US"/>
        </w:rPr>
        <w:t>Infect</w:t>
      </w:r>
      <w:r w:rsidRPr="00C91BA4">
        <w:rPr>
          <w:rFonts w:ascii="Times New Roman" w:hAnsi="Times New Roman" w:cs="Times New Roman"/>
          <w:spacing w:val="8"/>
          <w:w w:val="107"/>
          <w:sz w:val="28"/>
          <w:szCs w:val="21"/>
          <w:lang w:val="uk-UA"/>
        </w:rPr>
        <w:t>.</w:t>
      </w:r>
      <w:r w:rsidRPr="00C91BA4">
        <w:rPr>
          <w:rFonts w:ascii="Times New Roman" w:hAnsi="Times New Roman" w:cs="Times New Roman"/>
          <w:spacing w:val="8"/>
          <w:w w:val="107"/>
          <w:sz w:val="28"/>
          <w:szCs w:val="21"/>
          <w:lang w:val="en-US"/>
        </w:rPr>
        <w:t xml:space="preserve"> Immun</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 </w:t>
      </w:r>
      <w:r w:rsidRPr="00C91BA4">
        <w:rPr>
          <w:rFonts w:ascii="Times New Roman" w:hAnsi="Times New Roman" w:cs="Times New Roman"/>
          <w:spacing w:val="8"/>
          <w:w w:val="107"/>
          <w:sz w:val="28"/>
          <w:szCs w:val="21"/>
          <w:lang w:val="en-US"/>
        </w:rPr>
        <w:t>1992</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8"/>
          <w:w w:val="107"/>
          <w:sz w:val="28"/>
          <w:szCs w:val="21"/>
          <w:lang w:val="en-US"/>
        </w:rPr>
        <w:t>60</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 </w:t>
      </w:r>
      <w:proofErr w:type="gramStart"/>
      <w:r w:rsidRPr="00C91BA4">
        <w:rPr>
          <w:rFonts w:ascii="Times New Roman" w:hAnsi="Times New Roman" w:cs="Times New Roman"/>
          <w:spacing w:val="1"/>
          <w:sz w:val="28"/>
          <w:szCs w:val="23"/>
          <w:lang w:val="uk-UA"/>
        </w:rPr>
        <w:t xml:space="preserve">Р. </w:t>
      </w:r>
      <w:r w:rsidRPr="00C91BA4">
        <w:rPr>
          <w:rFonts w:ascii="Times New Roman" w:hAnsi="Times New Roman" w:cs="Times New Roman"/>
          <w:spacing w:val="8"/>
          <w:w w:val="107"/>
          <w:sz w:val="28"/>
          <w:szCs w:val="21"/>
          <w:lang w:val="en-US"/>
        </w:rPr>
        <w:t>219</w:t>
      </w:r>
      <w:proofErr w:type="gramEnd"/>
      <w:r w:rsidRPr="00C91BA4">
        <w:rPr>
          <w:rFonts w:ascii="Times New Roman" w:hAnsi="Times New Roman" w:cs="Times New Roman"/>
          <w:spacing w:val="8"/>
          <w:w w:val="107"/>
          <w:sz w:val="28"/>
          <w:szCs w:val="21"/>
          <w:lang w:val="en-US"/>
        </w:rPr>
        <w:t>–</w:t>
      </w:r>
      <w:r w:rsidRPr="00C91BA4">
        <w:rPr>
          <w:rFonts w:ascii="Times New Roman" w:hAnsi="Times New Roman" w:cs="Times New Roman"/>
          <w:spacing w:val="8"/>
          <w:w w:val="107"/>
          <w:sz w:val="28"/>
          <w:szCs w:val="21"/>
          <w:lang w:val="uk-UA"/>
        </w:rPr>
        <w:t>2</w:t>
      </w:r>
      <w:r w:rsidRPr="00C91BA4">
        <w:rPr>
          <w:rFonts w:ascii="Times New Roman" w:hAnsi="Times New Roman" w:cs="Times New Roman"/>
          <w:spacing w:val="8"/>
          <w:w w:val="107"/>
          <w:sz w:val="28"/>
          <w:szCs w:val="21"/>
          <w:lang w:val="en-US"/>
        </w:rPr>
        <w:t>30.</w:t>
      </w:r>
      <w:bookmarkEnd w:id="209"/>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US"/>
        </w:rPr>
      </w:pPr>
      <w:bookmarkStart w:id="210" w:name="_Ref192401903"/>
      <w:r w:rsidRPr="00C91BA4">
        <w:rPr>
          <w:rFonts w:ascii="Times New Roman" w:hAnsi="Times New Roman" w:cs="Times New Roman"/>
          <w:sz w:val="28"/>
          <w:szCs w:val="23"/>
          <w:lang w:val="en-US"/>
        </w:rPr>
        <w:t>Occurrence and typing of Listeria monocytogenes strains in retail vacuum-packed fish products and in a production plant</w:t>
      </w:r>
      <w:r w:rsidRPr="00C91BA4">
        <w:rPr>
          <w:rFonts w:ascii="Times New Roman" w:hAnsi="Times New Roman" w:cs="Times New Roman"/>
          <w:sz w:val="28"/>
          <w:szCs w:val="23"/>
          <w:lang w:val="uk-UA"/>
        </w:rPr>
        <w:t xml:space="preserve"> / </w:t>
      </w:r>
      <w:r w:rsidRPr="00C91BA4">
        <w:rPr>
          <w:rFonts w:ascii="Times New Roman" w:hAnsi="Times New Roman" w:cs="Times New Roman"/>
          <w:sz w:val="28"/>
          <w:szCs w:val="23"/>
          <w:lang w:val="en-US"/>
        </w:rPr>
        <w:t>T</w:t>
      </w:r>
      <w:r w:rsidRPr="00C91BA4">
        <w:rPr>
          <w:rFonts w:ascii="Times New Roman" w:hAnsi="Times New Roman" w:cs="Times New Roman"/>
          <w:sz w:val="28"/>
          <w:szCs w:val="23"/>
          <w:lang w:val="uk-UA"/>
        </w:rPr>
        <w:t>.</w:t>
      </w:r>
      <w:r w:rsidRPr="00C91BA4">
        <w:rPr>
          <w:rFonts w:ascii="Times New Roman" w:hAnsi="Times New Roman" w:cs="Times New Roman"/>
          <w:sz w:val="28"/>
          <w:szCs w:val="23"/>
          <w:lang w:val="en-US"/>
        </w:rPr>
        <w:t xml:space="preserve"> Johansson, L</w:t>
      </w:r>
      <w:r w:rsidRPr="00C91BA4">
        <w:rPr>
          <w:rFonts w:ascii="Times New Roman" w:hAnsi="Times New Roman" w:cs="Times New Roman"/>
          <w:sz w:val="28"/>
          <w:szCs w:val="23"/>
          <w:lang w:val="uk-UA"/>
        </w:rPr>
        <w:t>.</w:t>
      </w:r>
      <w:r w:rsidRPr="00C91BA4">
        <w:rPr>
          <w:rFonts w:ascii="Times New Roman" w:hAnsi="Times New Roman" w:cs="Times New Roman"/>
          <w:sz w:val="28"/>
          <w:szCs w:val="23"/>
          <w:lang w:val="en-US"/>
        </w:rPr>
        <w:t xml:space="preserve"> Rantala, L</w:t>
      </w:r>
      <w:r w:rsidRPr="00C91BA4">
        <w:rPr>
          <w:rFonts w:ascii="Times New Roman" w:hAnsi="Times New Roman" w:cs="Times New Roman"/>
          <w:sz w:val="28"/>
          <w:szCs w:val="23"/>
          <w:lang w:val="uk-UA"/>
        </w:rPr>
        <w:t>.</w:t>
      </w:r>
      <w:r w:rsidRPr="00C91BA4">
        <w:rPr>
          <w:rFonts w:ascii="Times New Roman" w:hAnsi="Times New Roman" w:cs="Times New Roman"/>
          <w:sz w:val="28"/>
          <w:szCs w:val="23"/>
          <w:lang w:val="en-US"/>
        </w:rPr>
        <w:t xml:space="preserve"> Palmu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z w:val="28"/>
          <w:szCs w:val="23"/>
          <w:lang w:val="uk-UA"/>
        </w:rPr>
        <w:t>//</w:t>
      </w:r>
      <w:r w:rsidRPr="00C91BA4">
        <w:rPr>
          <w:rFonts w:ascii="Times New Roman" w:hAnsi="Times New Roman" w:cs="Times New Roman"/>
          <w:sz w:val="28"/>
          <w:szCs w:val="23"/>
          <w:lang w:val="en-US"/>
        </w:rPr>
        <w:t xml:space="preserve"> Int</w:t>
      </w:r>
      <w:r w:rsidRPr="00C91BA4">
        <w:rPr>
          <w:rFonts w:ascii="Times New Roman" w:hAnsi="Times New Roman" w:cs="Times New Roman"/>
          <w:sz w:val="28"/>
          <w:szCs w:val="23"/>
          <w:lang w:val="uk-UA"/>
        </w:rPr>
        <w:t>.</w:t>
      </w:r>
      <w:r w:rsidRPr="00C91BA4">
        <w:rPr>
          <w:rFonts w:ascii="Times New Roman" w:hAnsi="Times New Roman" w:cs="Times New Roman"/>
          <w:sz w:val="28"/>
          <w:szCs w:val="23"/>
          <w:lang w:val="en-US"/>
        </w:rPr>
        <w:t xml:space="preserve"> J</w:t>
      </w:r>
      <w:r w:rsidRPr="00C91BA4">
        <w:rPr>
          <w:rFonts w:ascii="Times New Roman" w:hAnsi="Times New Roman" w:cs="Times New Roman"/>
          <w:sz w:val="28"/>
          <w:szCs w:val="23"/>
          <w:lang w:val="uk-UA"/>
        </w:rPr>
        <w:t>.</w:t>
      </w:r>
      <w:r w:rsidRPr="00C91BA4">
        <w:rPr>
          <w:rFonts w:ascii="Times New Roman" w:hAnsi="Times New Roman" w:cs="Times New Roman"/>
          <w:sz w:val="28"/>
          <w:szCs w:val="23"/>
          <w:lang w:val="en-US"/>
        </w:rPr>
        <w:t xml:space="preserve"> Food Microbiol</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z w:val="28"/>
          <w:szCs w:val="23"/>
          <w:lang w:val="en-US"/>
        </w:rPr>
        <w:t>1999</w:t>
      </w:r>
      <w:r w:rsidRPr="00C91BA4">
        <w:rPr>
          <w:rFonts w:ascii="Times New Roman" w:hAnsi="Times New Roman" w:cs="Times New Roman"/>
          <w:spacing w:val="-1"/>
          <w:sz w:val="28"/>
          <w:szCs w:val="23"/>
          <w:lang w:val="uk-UA"/>
        </w:rPr>
        <w:t xml:space="preserve">. – № </w:t>
      </w:r>
      <w:r w:rsidRPr="00C91BA4">
        <w:rPr>
          <w:rFonts w:ascii="Times New Roman" w:hAnsi="Times New Roman" w:cs="Times New Roman"/>
          <w:sz w:val="28"/>
          <w:szCs w:val="23"/>
          <w:lang w:val="en-US"/>
        </w:rPr>
        <w:t>47</w:t>
      </w:r>
      <w:r w:rsidRPr="00C91BA4">
        <w:rPr>
          <w:rFonts w:ascii="Times New Roman" w:hAnsi="Times New Roman" w:cs="Times New Roman"/>
          <w:spacing w:val="-1"/>
          <w:sz w:val="28"/>
          <w:szCs w:val="23"/>
          <w:lang w:val="uk-UA"/>
        </w:rPr>
        <w:t xml:space="preserve">. – Р. </w:t>
      </w:r>
      <w:r w:rsidRPr="00C91BA4">
        <w:rPr>
          <w:rFonts w:ascii="Times New Roman" w:hAnsi="Times New Roman" w:cs="Times New Roman"/>
          <w:sz w:val="28"/>
          <w:szCs w:val="23"/>
          <w:lang w:val="en-US"/>
        </w:rPr>
        <w:t>111–</w:t>
      </w:r>
      <w:r w:rsidRPr="00C91BA4">
        <w:rPr>
          <w:rFonts w:ascii="Times New Roman" w:hAnsi="Times New Roman" w:cs="Times New Roman"/>
          <w:sz w:val="28"/>
          <w:szCs w:val="23"/>
          <w:lang w:val="uk-UA"/>
        </w:rPr>
        <w:t>11</w:t>
      </w:r>
      <w:r w:rsidRPr="00C91BA4">
        <w:rPr>
          <w:rFonts w:ascii="Times New Roman" w:hAnsi="Times New Roman" w:cs="Times New Roman"/>
          <w:sz w:val="28"/>
          <w:szCs w:val="23"/>
          <w:lang w:val="en-US"/>
        </w:rPr>
        <w:t>9</w:t>
      </w:r>
      <w:bookmarkEnd w:id="210"/>
      <w:r w:rsidRPr="00C91BA4">
        <w:rPr>
          <w:rFonts w:ascii="Times New Roman" w:hAnsi="Times New Roman" w:cs="Times New Roman"/>
          <w:sz w:val="28"/>
          <w:szCs w:val="23"/>
          <w:lang w:val="uk-UA"/>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GB"/>
        </w:rPr>
      </w:pPr>
      <w:bookmarkStart w:id="211" w:name="_Ref192418937"/>
      <w:r w:rsidRPr="00C91BA4">
        <w:rPr>
          <w:rFonts w:ascii="Times New Roman" w:hAnsi="Times New Roman" w:cs="Times New Roman"/>
          <w:spacing w:val="-2"/>
          <w:sz w:val="28"/>
          <w:szCs w:val="23"/>
          <w:lang w:val="en-GB"/>
        </w:rPr>
        <w:t xml:space="preserve">Occurence of </w:t>
      </w:r>
      <w:r w:rsidRPr="00C91BA4">
        <w:rPr>
          <w:rFonts w:ascii="Times New Roman" w:hAnsi="Times New Roman" w:cs="Times New Roman"/>
          <w:spacing w:val="2"/>
          <w:sz w:val="28"/>
          <w:szCs w:val="22"/>
          <w:lang w:val="en-GB"/>
        </w:rPr>
        <w:t>Listeria sp. in dairy products and chicken carcasses</w:t>
      </w:r>
      <w:r w:rsidRPr="00C91BA4">
        <w:rPr>
          <w:rFonts w:ascii="Times New Roman" w:hAnsi="Times New Roman" w:cs="Times New Roman"/>
          <w:spacing w:val="2"/>
          <w:sz w:val="28"/>
          <w:szCs w:val="22"/>
          <w:lang w:val="uk-UA"/>
        </w:rPr>
        <w:t xml:space="preserve"> </w:t>
      </w:r>
      <w:r w:rsidRPr="00C91BA4">
        <w:rPr>
          <w:rFonts w:ascii="Times New Roman" w:hAnsi="Times New Roman" w:cs="Times New Roman"/>
          <w:spacing w:val="-2"/>
          <w:sz w:val="28"/>
          <w:szCs w:val="23"/>
          <w:lang w:val="uk-UA"/>
        </w:rPr>
        <w:t xml:space="preserve">/ </w:t>
      </w:r>
      <w:r w:rsidRPr="00C91BA4">
        <w:rPr>
          <w:rFonts w:ascii="Times New Roman" w:hAnsi="Times New Roman" w:cs="Times New Roman"/>
          <w:spacing w:val="-2"/>
          <w:sz w:val="28"/>
          <w:szCs w:val="23"/>
          <w:lang w:val="en-GB"/>
        </w:rPr>
        <w:t xml:space="preserve">Kozek-Paszkowska K., </w:t>
      </w:r>
      <w:r w:rsidRPr="00C91BA4">
        <w:rPr>
          <w:rFonts w:ascii="Times New Roman" w:hAnsi="Times New Roman" w:cs="Times New Roman"/>
          <w:spacing w:val="-1"/>
          <w:sz w:val="28"/>
          <w:szCs w:val="23"/>
          <w:lang w:val="uk-UA"/>
        </w:rPr>
        <w:t>B</w:t>
      </w:r>
      <w:r w:rsidRPr="00C91BA4">
        <w:rPr>
          <w:rFonts w:ascii="Times New Roman" w:hAnsi="Times New Roman" w:cs="Times New Roman"/>
          <w:spacing w:val="-1"/>
          <w:sz w:val="28"/>
          <w:szCs w:val="23"/>
          <w:lang w:val="en-GB"/>
        </w:rPr>
        <w:t xml:space="preserve">ystron J., </w:t>
      </w:r>
      <w:r w:rsidRPr="00C91BA4">
        <w:rPr>
          <w:rFonts w:ascii="Times New Roman" w:hAnsi="Times New Roman" w:cs="Times New Roman"/>
          <w:spacing w:val="-2"/>
          <w:sz w:val="28"/>
          <w:szCs w:val="23"/>
          <w:lang w:val="en-GB"/>
        </w:rPr>
        <w:t xml:space="preserve">Molenda J., </w:t>
      </w:r>
      <w:r w:rsidRPr="00C91BA4">
        <w:rPr>
          <w:rFonts w:ascii="Times New Roman" w:hAnsi="Times New Roman" w:cs="Times New Roman"/>
          <w:spacing w:val="-1"/>
          <w:sz w:val="28"/>
          <w:szCs w:val="23"/>
          <w:lang w:val="en-GB"/>
        </w:rPr>
        <w:t>et al.</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2"/>
          <w:sz w:val="28"/>
          <w:szCs w:val="23"/>
          <w:lang w:val="uk-UA"/>
        </w:rPr>
        <w:t>//</w:t>
      </w:r>
      <w:r w:rsidRPr="00C91BA4">
        <w:rPr>
          <w:rFonts w:ascii="Times New Roman" w:hAnsi="Times New Roman" w:cs="Times New Roman"/>
          <w:spacing w:val="2"/>
          <w:sz w:val="28"/>
          <w:szCs w:val="22"/>
          <w:lang w:val="en-GB"/>
        </w:rPr>
        <w:t xml:space="preserve"> </w:t>
      </w:r>
      <w:r w:rsidRPr="00C91BA4">
        <w:rPr>
          <w:rFonts w:ascii="Times New Roman" w:hAnsi="Times New Roman" w:cs="Times New Roman"/>
          <w:spacing w:val="-2"/>
          <w:sz w:val="28"/>
          <w:szCs w:val="23"/>
          <w:lang w:val="en-GB"/>
        </w:rPr>
        <w:t>Bull</w:t>
      </w:r>
      <w:r w:rsidRPr="00C91BA4">
        <w:rPr>
          <w:rFonts w:ascii="Times New Roman" w:hAnsi="Times New Roman" w:cs="Times New Roman"/>
          <w:spacing w:val="-2"/>
          <w:sz w:val="28"/>
          <w:szCs w:val="23"/>
          <w:lang w:val="uk-UA"/>
        </w:rPr>
        <w:t>.</w:t>
      </w:r>
      <w:r w:rsidRPr="00C91BA4">
        <w:rPr>
          <w:rFonts w:ascii="Times New Roman" w:hAnsi="Times New Roman" w:cs="Times New Roman"/>
          <w:spacing w:val="-2"/>
          <w:sz w:val="28"/>
          <w:szCs w:val="23"/>
          <w:lang w:val="en-GB"/>
        </w:rPr>
        <w:t xml:space="preserve"> Vet</w:t>
      </w:r>
      <w:r w:rsidRPr="00C91BA4">
        <w:rPr>
          <w:rFonts w:ascii="Times New Roman" w:hAnsi="Times New Roman" w:cs="Times New Roman"/>
          <w:spacing w:val="-2"/>
          <w:sz w:val="28"/>
          <w:szCs w:val="23"/>
          <w:lang w:val="uk-UA"/>
        </w:rPr>
        <w:t>.</w:t>
      </w:r>
      <w:r w:rsidRPr="00C91BA4">
        <w:rPr>
          <w:rFonts w:ascii="Times New Roman" w:hAnsi="Times New Roman" w:cs="Times New Roman"/>
          <w:spacing w:val="-2"/>
          <w:sz w:val="28"/>
          <w:szCs w:val="23"/>
          <w:lang w:val="en-GB"/>
        </w:rPr>
        <w:t xml:space="preserve"> Inst. Pulawy</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2"/>
          <w:sz w:val="28"/>
          <w:szCs w:val="23"/>
          <w:lang w:val="en-GB"/>
        </w:rPr>
        <w:t>2004.</w:t>
      </w:r>
      <w:r w:rsidRPr="00C91BA4">
        <w:rPr>
          <w:rFonts w:ascii="Times New Roman" w:hAnsi="Times New Roman" w:cs="Times New Roman"/>
          <w:spacing w:val="-2"/>
          <w:sz w:val="28"/>
          <w:szCs w:val="23"/>
          <w:lang w:val="uk-UA"/>
        </w:rPr>
        <w:t xml:space="preserve"> – </w:t>
      </w:r>
      <w:r w:rsidRPr="00C91BA4">
        <w:rPr>
          <w:rFonts w:ascii="Times New Roman" w:hAnsi="Times New Roman" w:cs="Times New Roman"/>
          <w:spacing w:val="-2"/>
          <w:sz w:val="28"/>
          <w:szCs w:val="23"/>
          <w:lang w:val="en-US"/>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2"/>
          <w:sz w:val="28"/>
          <w:szCs w:val="23"/>
          <w:lang w:val="en-GB"/>
        </w:rPr>
        <w:t>48</w:t>
      </w:r>
      <w:r w:rsidRPr="00C91BA4">
        <w:rPr>
          <w:rFonts w:ascii="Times New Roman" w:hAnsi="Times New Roman" w:cs="Times New Roman"/>
          <w:spacing w:val="-1"/>
          <w:sz w:val="28"/>
          <w:szCs w:val="23"/>
          <w:lang w:val="uk-UA"/>
        </w:rPr>
        <w:t xml:space="preserve">. – Р. </w:t>
      </w:r>
      <w:r w:rsidRPr="00C91BA4">
        <w:rPr>
          <w:rFonts w:ascii="Times New Roman" w:hAnsi="Times New Roman" w:cs="Times New Roman"/>
          <w:spacing w:val="-2"/>
          <w:sz w:val="28"/>
          <w:szCs w:val="23"/>
          <w:lang w:val="en-GB"/>
        </w:rPr>
        <w:t>135</w:t>
      </w:r>
      <w:r w:rsidRPr="00C91BA4">
        <w:rPr>
          <w:rFonts w:ascii="Times New Roman" w:hAnsi="Times New Roman" w:cs="Times New Roman"/>
          <w:spacing w:val="-2"/>
          <w:sz w:val="28"/>
          <w:szCs w:val="23"/>
          <w:lang w:val="uk-UA"/>
        </w:rPr>
        <w:t>–</w:t>
      </w:r>
      <w:r w:rsidRPr="00C91BA4">
        <w:rPr>
          <w:rFonts w:ascii="Times New Roman" w:hAnsi="Times New Roman" w:cs="Times New Roman"/>
          <w:spacing w:val="-2"/>
          <w:sz w:val="28"/>
          <w:szCs w:val="23"/>
          <w:lang w:val="en-GB"/>
        </w:rPr>
        <w:t>138</w:t>
      </w:r>
      <w:r w:rsidRPr="00C91BA4">
        <w:rPr>
          <w:rFonts w:ascii="Times New Roman" w:hAnsi="Times New Roman" w:cs="Times New Roman"/>
          <w:spacing w:val="-2"/>
          <w:sz w:val="28"/>
          <w:szCs w:val="23"/>
          <w:lang w:val="uk-UA"/>
        </w:rPr>
        <w:t>.</w:t>
      </w:r>
      <w:r w:rsidRPr="00C91BA4">
        <w:rPr>
          <w:rFonts w:ascii="Times New Roman" w:hAnsi="Times New Roman" w:cs="Times New Roman"/>
          <w:spacing w:val="-2"/>
          <w:sz w:val="28"/>
          <w:szCs w:val="23"/>
          <w:lang w:val="en-GB"/>
        </w:rPr>
        <w:t xml:space="preserve"> </w:t>
      </w:r>
      <w:bookmarkEnd w:id="211"/>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212" w:name="_Ref192435579"/>
      <w:r w:rsidRPr="00C91BA4">
        <w:rPr>
          <w:rFonts w:ascii="Times New Roman" w:hAnsi="Times New Roman" w:cs="Times New Roman"/>
          <w:spacing w:val="1"/>
          <w:sz w:val="28"/>
          <w:szCs w:val="23"/>
          <w:lang w:val="en-US"/>
        </w:rPr>
        <w:t xml:space="preserve">Olson C. </w:t>
      </w:r>
      <w:r w:rsidRPr="00C91BA4">
        <w:rPr>
          <w:rFonts w:ascii="Times New Roman" w:hAnsi="Times New Roman" w:cs="Times New Roman"/>
          <w:spacing w:val="2"/>
          <w:sz w:val="28"/>
          <w:szCs w:val="22"/>
          <w:lang w:val="en-GB"/>
        </w:rPr>
        <w:t>Listeri</w:t>
      </w:r>
      <w:r w:rsidRPr="00C91BA4">
        <w:rPr>
          <w:rFonts w:ascii="Times New Roman" w:hAnsi="Times New Roman" w:cs="Times New Roman"/>
          <w:spacing w:val="1"/>
          <w:sz w:val="28"/>
          <w:szCs w:val="23"/>
          <w:lang w:val="en-US"/>
        </w:rPr>
        <w:t>os</w:t>
      </w:r>
      <w:r w:rsidRPr="00C91BA4">
        <w:rPr>
          <w:rFonts w:ascii="Times New Roman" w:hAnsi="Times New Roman" w:cs="Times New Roman"/>
          <w:spacing w:val="2"/>
          <w:sz w:val="28"/>
          <w:szCs w:val="22"/>
          <w:lang w:val="uk-UA"/>
        </w:rPr>
        <w:t>і</w:t>
      </w:r>
      <w:r w:rsidRPr="00C91BA4">
        <w:rPr>
          <w:rFonts w:ascii="Times New Roman" w:hAnsi="Times New Roman" w:cs="Times New Roman"/>
          <w:spacing w:val="1"/>
          <w:sz w:val="28"/>
          <w:szCs w:val="23"/>
          <w:lang w:val="en-US"/>
        </w:rPr>
        <w:t>s</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 xml:space="preserve">/ C. Olson, L. A. Dunn, C. L. Rollins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American J. Veterinary research</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1953</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14</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S. 82</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85</w:t>
      </w:r>
      <w:r w:rsidRPr="00C91BA4">
        <w:rPr>
          <w:rFonts w:ascii="Times New Roman" w:hAnsi="Times New Roman" w:cs="Times New Roman"/>
          <w:spacing w:val="1"/>
          <w:sz w:val="28"/>
          <w:szCs w:val="23"/>
          <w:lang w:val="en-GB"/>
        </w:rPr>
        <w:t>.</w:t>
      </w:r>
      <w:bookmarkEnd w:id="212"/>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213" w:name="_Ref192429270"/>
      <w:r w:rsidRPr="00C91BA4">
        <w:rPr>
          <w:rFonts w:ascii="Times New Roman" w:hAnsi="Times New Roman" w:cs="Times New Roman"/>
          <w:spacing w:val="5"/>
          <w:sz w:val="28"/>
          <w:szCs w:val="22"/>
          <w:lang w:val="uk-UA"/>
        </w:rPr>
        <w:t xml:space="preserve">Osebold J. W. Mechanism op action by immunogenic adjuvants </w:t>
      </w:r>
      <w:r w:rsidRPr="00C91BA4">
        <w:rPr>
          <w:rFonts w:ascii="Times New Roman" w:hAnsi="Times New Roman" w:cs="Times New Roman"/>
          <w:spacing w:val="5"/>
          <w:sz w:val="28"/>
          <w:szCs w:val="22"/>
          <w:lang w:val="en-US"/>
        </w:rPr>
        <w:t xml:space="preserve">/                     </w:t>
      </w:r>
      <w:r w:rsidRPr="00C91BA4">
        <w:rPr>
          <w:rFonts w:ascii="Times New Roman" w:hAnsi="Times New Roman" w:cs="Times New Roman"/>
          <w:spacing w:val="5"/>
          <w:sz w:val="28"/>
          <w:szCs w:val="22"/>
          <w:lang w:val="uk-UA"/>
        </w:rPr>
        <w:t>J. W.Osebold // J. Amer. Vet. Med. Assosiat. – 1982. – V. 181</w:t>
      </w:r>
      <w:r w:rsidRPr="00C91BA4">
        <w:rPr>
          <w:rFonts w:ascii="Times New Roman" w:hAnsi="Times New Roman" w:cs="Times New Roman"/>
          <w:spacing w:val="5"/>
          <w:sz w:val="28"/>
          <w:szCs w:val="22"/>
          <w:lang w:val="en-US"/>
        </w:rPr>
        <w:t>,</w:t>
      </w:r>
      <w:r w:rsidRPr="00C91BA4">
        <w:rPr>
          <w:rFonts w:ascii="Times New Roman" w:hAnsi="Times New Roman" w:cs="Times New Roman"/>
          <w:spacing w:val="5"/>
          <w:sz w:val="28"/>
          <w:szCs w:val="22"/>
          <w:lang w:val="uk-UA"/>
        </w:rPr>
        <w:t xml:space="preserve"> №.10. – </w:t>
      </w:r>
      <w:r w:rsidRPr="00C91BA4">
        <w:rPr>
          <w:rFonts w:ascii="Times New Roman" w:hAnsi="Times New Roman" w:cs="Times New Roman"/>
          <w:spacing w:val="5"/>
          <w:sz w:val="28"/>
          <w:szCs w:val="22"/>
          <w:lang w:val="en-US"/>
        </w:rPr>
        <w:t xml:space="preserve">                    </w:t>
      </w:r>
      <w:r w:rsidRPr="00C91BA4">
        <w:rPr>
          <w:rFonts w:ascii="Times New Roman" w:hAnsi="Times New Roman" w:cs="Times New Roman"/>
          <w:spacing w:val="5"/>
          <w:sz w:val="28"/>
          <w:szCs w:val="22"/>
          <w:lang w:val="uk-UA"/>
        </w:rPr>
        <w:t>P. 983–988.</w:t>
      </w:r>
      <w:bookmarkEnd w:id="213"/>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US"/>
        </w:rPr>
      </w:pPr>
      <w:bookmarkStart w:id="214" w:name="_Ref192414288"/>
      <w:r w:rsidRPr="00C91BA4">
        <w:rPr>
          <w:rFonts w:ascii="Times New Roman" w:hAnsi="Times New Roman" w:cs="Times New Roman"/>
          <w:spacing w:val="-1"/>
          <w:sz w:val="28"/>
          <w:szCs w:val="23"/>
          <w:lang w:val="en-US"/>
        </w:rPr>
        <w:t>Pasteurized milk as a vehicle of infection in an outbreak of listeriosis</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 xml:space="preserve">                   D</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W</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Fleming, S</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L</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Cochi, K</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L</w:t>
      </w:r>
      <w:r w:rsidRPr="00C91BA4">
        <w:rPr>
          <w:rFonts w:ascii="Times New Roman" w:hAnsi="Times New Roman" w:cs="Times New Roman"/>
          <w:spacing w:val="-1"/>
          <w:sz w:val="28"/>
          <w:szCs w:val="23"/>
          <w:lang w:val="en-GB"/>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en-US"/>
        </w:rPr>
        <w:t xml:space="preserve">MacDonald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Engl</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J</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Med</w:t>
      </w:r>
      <w:r w:rsidRPr="00C91BA4">
        <w:rPr>
          <w:rFonts w:ascii="Times New Roman" w:hAnsi="Times New Roman" w:cs="Times New Roman"/>
          <w:spacing w:val="-1"/>
          <w:sz w:val="28"/>
          <w:szCs w:val="23"/>
          <w:lang w:val="en-GB"/>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3"/>
          <w:sz w:val="28"/>
          <w:szCs w:val="22"/>
          <w:lang w:val="en-US"/>
        </w:rPr>
        <w:t xml:space="preserve"> </w:t>
      </w:r>
      <w:r w:rsidRPr="00C91BA4">
        <w:rPr>
          <w:rFonts w:ascii="Times New Roman" w:hAnsi="Times New Roman" w:cs="Times New Roman"/>
          <w:spacing w:val="-1"/>
          <w:sz w:val="28"/>
          <w:szCs w:val="23"/>
          <w:lang w:val="en-US"/>
        </w:rPr>
        <w:t>1985</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3"/>
          <w:sz w:val="28"/>
          <w:szCs w:val="22"/>
          <w:lang w:val="en-US"/>
        </w:rPr>
        <w:t xml:space="preserve">            </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1"/>
          <w:sz w:val="28"/>
          <w:szCs w:val="23"/>
          <w:lang w:val="en-US"/>
        </w:rPr>
        <w:t>312</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3"/>
          <w:sz w:val="28"/>
          <w:szCs w:val="22"/>
          <w:lang w:val="en-US"/>
        </w:rPr>
        <w:t xml:space="preserve"> </w:t>
      </w:r>
      <w:proofErr w:type="gramStart"/>
      <w:r w:rsidRPr="00C91BA4">
        <w:rPr>
          <w:rFonts w:ascii="Times New Roman" w:hAnsi="Times New Roman" w:cs="Times New Roman"/>
          <w:spacing w:val="3"/>
          <w:sz w:val="28"/>
          <w:szCs w:val="22"/>
        </w:rPr>
        <w:t>Р</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1"/>
          <w:sz w:val="28"/>
          <w:szCs w:val="23"/>
          <w:lang w:val="en-US"/>
        </w:rPr>
        <w:t>404</w:t>
      </w:r>
      <w:proofErr w:type="gramEnd"/>
      <w:r w:rsidRPr="00C91BA4">
        <w:rPr>
          <w:rFonts w:ascii="Times New Roman" w:hAnsi="Times New Roman" w:cs="Times New Roman"/>
          <w:spacing w:val="-1"/>
          <w:sz w:val="28"/>
          <w:szCs w:val="23"/>
          <w:lang w:val="en-GB"/>
        </w:rPr>
        <w:t>–40</w:t>
      </w:r>
      <w:r w:rsidRPr="00C91BA4">
        <w:rPr>
          <w:rFonts w:ascii="Times New Roman" w:hAnsi="Times New Roman" w:cs="Times New Roman"/>
          <w:spacing w:val="-1"/>
          <w:sz w:val="28"/>
          <w:szCs w:val="23"/>
          <w:lang w:val="en-US"/>
        </w:rPr>
        <w:t>7.</w:t>
      </w:r>
      <w:bookmarkEnd w:id="214"/>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
          <w:sz w:val="28"/>
          <w:szCs w:val="23"/>
          <w:lang w:val="en-US"/>
        </w:rPr>
      </w:pPr>
      <w:bookmarkStart w:id="215" w:name="_Ref192428838"/>
      <w:r w:rsidRPr="00C91BA4">
        <w:rPr>
          <w:rFonts w:ascii="Times New Roman" w:hAnsi="Times New Roman" w:cs="Times New Roman"/>
          <w:spacing w:val="-1"/>
          <w:sz w:val="28"/>
          <w:szCs w:val="23"/>
          <w:lang w:val="en-US"/>
        </w:rPr>
        <w:t xml:space="preserve">Peterkin P. Detection of Listeria monocytogenes by direct colony hibridization on hidrophobic Grid-membrane filters by using chromogen-labelled DNA probe /           P. Peterkin, E. Idziak, A. Shappe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Appl</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Environm</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Microbiol</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3"/>
          <w:sz w:val="28"/>
          <w:szCs w:val="22"/>
          <w:lang w:val="en-US"/>
        </w:rPr>
        <w:t xml:space="preserve"> </w:t>
      </w:r>
      <w:r w:rsidRPr="00C91BA4">
        <w:rPr>
          <w:rFonts w:ascii="Times New Roman" w:hAnsi="Times New Roman" w:cs="Times New Roman"/>
          <w:spacing w:val="-1"/>
          <w:sz w:val="28"/>
          <w:szCs w:val="23"/>
          <w:lang w:val="en-US"/>
        </w:rPr>
        <w:t>1991</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57</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3"/>
          <w:sz w:val="28"/>
          <w:szCs w:val="22"/>
          <w:lang w:val="en-US"/>
        </w:rPr>
        <w:t xml:space="preserve"> </w:t>
      </w:r>
      <w:r w:rsidRPr="00C91BA4">
        <w:rPr>
          <w:rFonts w:ascii="Times New Roman" w:hAnsi="Times New Roman" w:cs="Times New Roman"/>
          <w:spacing w:val="3"/>
          <w:sz w:val="28"/>
          <w:szCs w:val="22"/>
          <w:lang w:val="uk-UA"/>
        </w:rPr>
        <w:t>Р.</w:t>
      </w:r>
      <w:r w:rsidRPr="00C91BA4">
        <w:rPr>
          <w:rFonts w:ascii="Times New Roman" w:hAnsi="Times New Roman" w:cs="Times New Roman"/>
          <w:spacing w:val="-1"/>
          <w:sz w:val="28"/>
          <w:szCs w:val="23"/>
          <w:lang w:val="en-US"/>
        </w:rPr>
        <w:t>586</w:t>
      </w:r>
      <w:r w:rsidRPr="00C91BA4">
        <w:rPr>
          <w:rFonts w:ascii="Times New Roman" w:hAnsi="Times New Roman" w:cs="Times New Roman"/>
          <w:spacing w:val="-1"/>
          <w:sz w:val="28"/>
          <w:szCs w:val="23"/>
          <w:lang w:val="uk-UA"/>
        </w:rPr>
        <w:t>–5</w:t>
      </w:r>
      <w:r w:rsidRPr="00C91BA4">
        <w:rPr>
          <w:rFonts w:ascii="Times New Roman" w:hAnsi="Times New Roman" w:cs="Times New Roman"/>
          <w:spacing w:val="-1"/>
          <w:sz w:val="28"/>
          <w:szCs w:val="23"/>
          <w:lang w:val="en-US"/>
        </w:rPr>
        <w:t>91.</w:t>
      </w:r>
      <w:bookmarkEnd w:id="215"/>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216" w:name="_Ref192428573"/>
      <w:r w:rsidRPr="00C91BA4">
        <w:rPr>
          <w:rFonts w:ascii="Times New Roman" w:hAnsi="Times New Roman" w:cs="Times New Roman"/>
          <w:spacing w:val="-3"/>
          <w:sz w:val="28"/>
          <w:szCs w:val="23"/>
          <w:lang w:val="en-US"/>
        </w:rPr>
        <w:t>Ralovich B. Detection and epidemiological typing of Listeria strains</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lang w:val="en-US"/>
        </w:rPr>
        <w:t xml:space="preserve">/                      B. Ralovich </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3"/>
          <w:sz w:val="28"/>
          <w:szCs w:val="23"/>
          <w:lang w:val="en-US"/>
        </w:rPr>
        <w:t xml:space="preserve">Diagnostic </w:t>
      </w:r>
      <w:r w:rsidRPr="00C91BA4">
        <w:rPr>
          <w:rFonts w:ascii="Times New Roman" w:hAnsi="Times New Roman" w:cs="Times New Roman"/>
          <w:sz w:val="28"/>
          <w:szCs w:val="23"/>
          <w:lang w:val="en-US"/>
        </w:rPr>
        <w:t xml:space="preserve">methods for Listeria </w:t>
      </w:r>
      <w:proofErr w:type="gramStart"/>
      <w:r w:rsidRPr="00C91BA4">
        <w:rPr>
          <w:rFonts w:ascii="Times New Roman" w:hAnsi="Times New Roman" w:cs="Times New Roman"/>
          <w:sz w:val="28"/>
          <w:szCs w:val="23"/>
          <w:lang w:val="en-US"/>
        </w:rPr>
        <w:t xml:space="preserve">infection </w:t>
      </w:r>
      <w:r w:rsidRPr="00C91BA4">
        <w:rPr>
          <w:rFonts w:ascii="Times New Roman" w:hAnsi="Times New Roman" w:cs="Times New Roman"/>
          <w:sz w:val="28"/>
          <w:szCs w:val="23"/>
          <w:lang w:val="uk-UA"/>
        </w:rPr>
        <w:t>:</w:t>
      </w:r>
      <w:proofErr w:type="gramEnd"/>
      <w:r w:rsidRPr="00C91BA4">
        <w:rPr>
          <w:rFonts w:ascii="Times New Roman" w:hAnsi="Times New Roman" w:cs="Times New Roman"/>
          <w:sz w:val="28"/>
          <w:szCs w:val="23"/>
          <w:lang w:val="uk-UA"/>
        </w:rPr>
        <w:t xml:space="preserve"> </w:t>
      </w:r>
      <w:r w:rsidRPr="00C91BA4">
        <w:rPr>
          <w:rFonts w:ascii="Times New Roman" w:hAnsi="Times New Roman" w:cs="Times New Roman"/>
          <w:sz w:val="28"/>
          <w:szCs w:val="23"/>
          <w:lang w:val="en-US"/>
        </w:rPr>
        <w:t>Acta Microbiol Hungarica</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z w:val="28"/>
          <w:szCs w:val="23"/>
          <w:lang w:val="en-US"/>
        </w:rPr>
        <w:t>1993</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1"/>
          <w:sz w:val="28"/>
          <w:szCs w:val="23"/>
          <w:lang w:val="en-US"/>
        </w:rPr>
        <w:t xml:space="preserve"> </w:t>
      </w:r>
      <w:proofErr w:type="gramStart"/>
      <w:r w:rsidRPr="00C91BA4">
        <w:rPr>
          <w:rFonts w:ascii="Times New Roman" w:hAnsi="Times New Roman" w:cs="Times New Roman"/>
          <w:spacing w:val="-1"/>
          <w:sz w:val="28"/>
          <w:szCs w:val="23"/>
          <w:lang w:val="uk-UA"/>
        </w:rPr>
        <w:t xml:space="preserve">Р. </w:t>
      </w:r>
      <w:r w:rsidRPr="00C91BA4">
        <w:rPr>
          <w:rFonts w:ascii="Times New Roman" w:hAnsi="Times New Roman" w:cs="Times New Roman"/>
          <w:sz w:val="28"/>
          <w:szCs w:val="23"/>
          <w:lang w:val="en-US"/>
        </w:rPr>
        <w:t>38</w:t>
      </w:r>
      <w:proofErr w:type="gramEnd"/>
      <w:r w:rsidRPr="00C91BA4">
        <w:rPr>
          <w:rFonts w:ascii="Times New Roman" w:hAnsi="Times New Roman" w:cs="Times New Roman"/>
          <w:sz w:val="28"/>
          <w:szCs w:val="23"/>
          <w:lang w:val="uk-UA"/>
        </w:rPr>
        <w:t>–</w:t>
      </w:r>
      <w:r w:rsidRPr="00C91BA4">
        <w:rPr>
          <w:rFonts w:ascii="Times New Roman" w:hAnsi="Times New Roman" w:cs="Times New Roman"/>
          <w:sz w:val="28"/>
          <w:szCs w:val="23"/>
          <w:lang w:val="en-US"/>
        </w:rPr>
        <w:t>43.</w:t>
      </w:r>
      <w:bookmarkEnd w:id="216"/>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217" w:name="_Ref192428375"/>
      <w:r w:rsidRPr="00C91BA4">
        <w:rPr>
          <w:rFonts w:ascii="Times New Roman" w:hAnsi="Times New Roman" w:cs="Times New Roman"/>
          <w:spacing w:val="-1"/>
          <w:sz w:val="28"/>
          <w:szCs w:val="23"/>
          <w:lang w:val="uk-UA"/>
        </w:rPr>
        <w:t xml:space="preserve"> </w:t>
      </w:r>
      <w:bookmarkEnd w:id="217"/>
      <w:r w:rsidRPr="00C91BA4">
        <w:rPr>
          <w:rFonts w:ascii="Times New Roman" w:hAnsi="Times New Roman" w:cs="Times New Roman"/>
          <w:iCs/>
          <w:spacing w:val="1"/>
          <w:w w:val="107"/>
          <w:sz w:val="28"/>
          <w:szCs w:val="21"/>
          <w:lang w:val="en-US"/>
        </w:rPr>
        <w:t>Rapio M. T. Transcriptional activation of virulence genes in wild-type strains of Listeria monocytogenes in response to a change in the extracellular medium composition</w:t>
      </w:r>
      <w:r w:rsidRPr="00C91BA4">
        <w:rPr>
          <w:rFonts w:ascii="Times New Roman" w:hAnsi="Times New Roman" w:cs="Times New Roman"/>
          <w:iCs/>
          <w:spacing w:val="1"/>
          <w:w w:val="107"/>
          <w:sz w:val="28"/>
          <w:szCs w:val="21"/>
          <w:lang w:val="uk-UA"/>
        </w:rPr>
        <w:t xml:space="preserve"> </w:t>
      </w:r>
      <w:r w:rsidRPr="00C91BA4">
        <w:rPr>
          <w:rFonts w:ascii="Times New Roman" w:hAnsi="Times New Roman" w:cs="Times New Roman"/>
          <w:iCs/>
          <w:spacing w:val="1"/>
          <w:w w:val="107"/>
          <w:sz w:val="28"/>
          <w:szCs w:val="21"/>
          <w:lang w:val="en-US"/>
        </w:rPr>
        <w:t xml:space="preserve">/ M. T. Rapio, G. Dominguez-Bernal, M. Suarez </w:t>
      </w:r>
      <w:r w:rsidRPr="00C91BA4">
        <w:rPr>
          <w:rFonts w:ascii="Times New Roman" w:hAnsi="Times New Roman" w:cs="Times New Roman"/>
          <w:iCs/>
          <w:spacing w:val="1"/>
          <w:w w:val="107"/>
          <w:sz w:val="28"/>
          <w:szCs w:val="21"/>
          <w:lang w:val="uk-UA"/>
        </w:rPr>
        <w:t xml:space="preserve">// </w:t>
      </w:r>
      <w:r w:rsidRPr="00C91BA4">
        <w:rPr>
          <w:rFonts w:ascii="Times New Roman" w:hAnsi="Times New Roman" w:cs="Times New Roman"/>
          <w:iCs/>
          <w:spacing w:val="1"/>
          <w:w w:val="107"/>
          <w:sz w:val="28"/>
          <w:szCs w:val="21"/>
          <w:lang w:val="en-US"/>
        </w:rPr>
        <w:t>Res.</w:t>
      </w:r>
      <w:r w:rsidRPr="00C91BA4">
        <w:rPr>
          <w:rFonts w:ascii="Times New Roman" w:hAnsi="Times New Roman" w:cs="Times New Roman"/>
          <w:iCs/>
          <w:spacing w:val="1"/>
          <w:w w:val="107"/>
          <w:sz w:val="28"/>
          <w:szCs w:val="21"/>
          <w:lang w:val="uk-UA"/>
        </w:rPr>
        <w:t xml:space="preserve"> </w:t>
      </w:r>
      <w:r w:rsidRPr="00C91BA4">
        <w:rPr>
          <w:rFonts w:ascii="Times New Roman" w:hAnsi="Times New Roman" w:cs="Times New Roman"/>
          <w:iCs/>
          <w:spacing w:val="1"/>
          <w:w w:val="107"/>
          <w:sz w:val="28"/>
          <w:szCs w:val="21"/>
          <w:lang w:val="en-US"/>
        </w:rPr>
        <w:t>Microbiol</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iCs/>
          <w:spacing w:val="1"/>
          <w:w w:val="107"/>
          <w:sz w:val="28"/>
          <w:szCs w:val="21"/>
          <w:lang w:val="en-US"/>
        </w:rPr>
        <w:t>1996</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iCs/>
          <w:spacing w:val="1"/>
          <w:w w:val="107"/>
          <w:sz w:val="28"/>
          <w:szCs w:val="21"/>
          <w:lang w:val="en-US"/>
        </w:rPr>
        <w:t>147</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1"/>
          <w:sz w:val="28"/>
          <w:szCs w:val="23"/>
          <w:lang w:val="en-US"/>
        </w:rPr>
        <w:t xml:space="preserve"> </w:t>
      </w:r>
      <w:proofErr w:type="gramStart"/>
      <w:r w:rsidRPr="00C91BA4">
        <w:rPr>
          <w:rFonts w:ascii="Times New Roman" w:hAnsi="Times New Roman" w:cs="Times New Roman"/>
          <w:spacing w:val="-1"/>
          <w:sz w:val="28"/>
          <w:szCs w:val="23"/>
          <w:lang w:val="uk-UA"/>
        </w:rPr>
        <w:t xml:space="preserve">Р. </w:t>
      </w:r>
      <w:r w:rsidRPr="00C91BA4">
        <w:rPr>
          <w:rFonts w:ascii="Times New Roman" w:hAnsi="Times New Roman" w:cs="Times New Roman"/>
          <w:iCs/>
          <w:spacing w:val="1"/>
          <w:w w:val="107"/>
          <w:sz w:val="28"/>
          <w:szCs w:val="21"/>
          <w:lang w:val="en-US"/>
        </w:rPr>
        <w:t>371</w:t>
      </w:r>
      <w:proofErr w:type="gramEnd"/>
      <w:r w:rsidRPr="00C91BA4">
        <w:rPr>
          <w:rFonts w:ascii="Times New Roman" w:hAnsi="Times New Roman" w:cs="Times New Roman"/>
          <w:iCs/>
          <w:spacing w:val="1"/>
          <w:w w:val="107"/>
          <w:sz w:val="28"/>
          <w:szCs w:val="21"/>
          <w:lang w:val="uk-UA"/>
        </w:rPr>
        <w:t>–3</w:t>
      </w:r>
      <w:r w:rsidRPr="00C91BA4">
        <w:rPr>
          <w:rFonts w:ascii="Times New Roman" w:hAnsi="Times New Roman" w:cs="Times New Roman"/>
          <w:iCs/>
          <w:spacing w:val="1"/>
          <w:w w:val="107"/>
          <w:sz w:val="28"/>
          <w:szCs w:val="21"/>
          <w:lang w:val="en-US"/>
        </w:rPr>
        <w:t>84.</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218" w:name="_Ref192429420"/>
      <w:r w:rsidRPr="00C91BA4">
        <w:rPr>
          <w:rFonts w:ascii="Times New Roman" w:hAnsi="Times New Roman" w:cs="Times New Roman"/>
          <w:spacing w:val="5"/>
          <w:sz w:val="28"/>
          <w:szCs w:val="22"/>
          <w:lang w:val="uk-UA"/>
        </w:rPr>
        <w:t>Rimler R.</w:t>
      </w:r>
      <w:r w:rsidRPr="00C91BA4">
        <w:rPr>
          <w:rFonts w:ascii="Times New Roman" w:hAnsi="Times New Roman" w:cs="Times New Roman"/>
          <w:spacing w:val="5"/>
          <w:sz w:val="28"/>
          <w:szCs w:val="22"/>
          <w:lang w:val="en-US"/>
        </w:rPr>
        <w:t xml:space="preserve"> </w:t>
      </w:r>
      <w:r w:rsidRPr="00C91BA4">
        <w:rPr>
          <w:rFonts w:ascii="Times New Roman" w:hAnsi="Times New Roman" w:cs="Times New Roman"/>
          <w:spacing w:val="5"/>
          <w:sz w:val="28"/>
          <w:szCs w:val="22"/>
          <w:lang w:val="uk-UA"/>
        </w:rPr>
        <w:t>B.</w:t>
      </w:r>
      <w:r w:rsidRPr="00C91BA4">
        <w:rPr>
          <w:rFonts w:ascii="Times New Roman" w:hAnsi="Times New Roman" w:cs="Times New Roman"/>
          <w:spacing w:val="5"/>
          <w:sz w:val="28"/>
          <w:szCs w:val="22"/>
          <w:lang w:val="en-US"/>
        </w:rPr>
        <w:t xml:space="preserve"> </w:t>
      </w:r>
      <w:r w:rsidRPr="00C91BA4">
        <w:rPr>
          <w:rFonts w:ascii="Times New Roman" w:hAnsi="Times New Roman" w:cs="Times New Roman"/>
          <w:spacing w:val="5"/>
          <w:sz w:val="28"/>
          <w:szCs w:val="22"/>
          <w:lang w:val="uk-UA"/>
        </w:rPr>
        <w:t xml:space="preserve">Potentiation of lipopolysaccharide (LPS) by ribosomes for produchion of antisera for typing of P. multocida </w:t>
      </w:r>
      <w:r w:rsidRPr="00C91BA4">
        <w:rPr>
          <w:rFonts w:ascii="Times New Roman" w:hAnsi="Times New Roman" w:cs="Times New Roman"/>
          <w:spacing w:val="5"/>
          <w:sz w:val="28"/>
          <w:szCs w:val="22"/>
          <w:lang w:val="en-US"/>
        </w:rPr>
        <w:t xml:space="preserve">/ </w:t>
      </w:r>
      <w:r w:rsidRPr="00C91BA4">
        <w:rPr>
          <w:rFonts w:ascii="Times New Roman" w:hAnsi="Times New Roman" w:cs="Times New Roman"/>
          <w:spacing w:val="5"/>
          <w:sz w:val="28"/>
          <w:szCs w:val="22"/>
          <w:lang w:val="uk-UA"/>
        </w:rPr>
        <w:t>R.</w:t>
      </w:r>
      <w:r w:rsidRPr="00C91BA4">
        <w:rPr>
          <w:rFonts w:ascii="Times New Roman" w:hAnsi="Times New Roman" w:cs="Times New Roman"/>
          <w:spacing w:val="5"/>
          <w:sz w:val="28"/>
          <w:szCs w:val="22"/>
          <w:lang w:val="en-US"/>
        </w:rPr>
        <w:t xml:space="preserve"> </w:t>
      </w:r>
      <w:r w:rsidRPr="00C91BA4">
        <w:rPr>
          <w:rFonts w:ascii="Times New Roman" w:hAnsi="Times New Roman" w:cs="Times New Roman"/>
          <w:spacing w:val="5"/>
          <w:sz w:val="28"/>
          <w:szCs w:val="22"/>
          <w:lang w:val="uk-UA"/>
        </w:rPr>
        <w:t>B.</w:t>
      </w:r>
      <w:r w:rsidRPr="00C91BA4">
        <w:rPr>
          <w:rFonts w:ascii="Times New Roman" w:hAnsi="Times New Roman" w:cs="Times New Roman"/>
          <w:spacing w:val="5"/>
          <w:sz w:val="28"/>
          <w:szCs w:val="22"/>
          <w:lang w:val="en-US"/>
        </w:rPr>
        <w:t xml:space="preserve"> </w:t>
      </w:r>
      <w:r w:rsidRPr="00C91BA4">
        <w:rPr>
          <w:rFonts w:ascii="Times New Roman" w:hAnsi="Times New Roman" w:cs="Times New Roman"/>
          <w:spacing w:val="5"/>
          <w:sz w:val="28"/>
          <w:szCs w:val="22"/>
          <w:lang w:val="uk-UA"/>
        </w:rPr>
        <w:t>Rimler, M.</w:t>
      </w:r>
      <w:r w:rsidRPr="00C91BA4">
        <w:rPr>
          <w:rFonts w:ascii="Times New Roman" w:hAnsi="Times New Roman" w:cs="Times New Roman"/>
          <w:spacing w:val="5"/>
          <w:sz w:val="28"/>
          <w:szCs w:val="22"/>
          <w:lang w:val="en-US"/>
        </w:rPr>
        <w:t xml:space="preserve"> </w:t>
      </w:r>
      <w:r w:rsidRPr="00C91BA4">
        <w:rPr>
          <w:rFonts w:ascii="Times New Roman" w:hAnsi="Times New Roman" w:cs="Times New Roman"/>
          <w:spacing w:val="5"/>
          <w:sz w:val="28"/>
          <w:szCs w:val="22"/>
          <w:lang w:val="uk-UA"/>
        </w:rPr>
        <w:t>Phillips, R.</w:t>
      </w:r>
      <w:r w:rsidRPr="00C91BA4">
        <w:rPr>
          <w:rFonts w:ascii="Times New Roman" w:hAnsi="Times New Roman" w:cs="Times New Roman"/>
          <w:spacing w:val="5"/>
          <w:sz w:val="28"/>
          <w:szCs w:val="22"/>
          <w:lang w:val="en-US"/>
        </w:rPr>
        <w:t xml:space="preserve"> </w:t>
      </w:r>
      <w:r w:rsidRPr="00C91BA4">
        <w:rPr>
          <w:rFonts w:ascii="Times New Roman" w:hAnsi="Times New Roman" w:cs="Times New Roman"/>
          <w:spacing w:val="5"/>
          <w:sz w:val="28"/>
          <w:szCs w:val="22"/>
          <w:lang w:val="uk-UA"/>
        </w:rPr>
        <w:t>Angry // Advances in carriers and Adjuvants for Veterynary biologics</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5"/>
          <w:sz w:val="28"/>
          <w:szCs w:val="22"/>
          <w:lang w:val="uk-UA"/>
        </w:rPr>
        <w:t xml:space="preserve">Iowa, </w:t>
      </w:r>
      <w:r w:rsidRPr="00C91BA4">
        <w:rPr>
          <w:rFonts w:ascii="Times New Roman" w:hAnsi="Times New Roman" w:cs="Times New Roman"/>
          <w:spacing w:val="5"/>
          <w:sz w:val="28"/>
          <w:szCs w:val="22"/>
          <w:lang w:val="uk-UA"/>
        </w:rPr>
        <w:lastRenderedPageBreak/>
        <w:t>1984. – P. 187.</w:t>
      </w:r>
      <w:bookmarkEnd w:id="218"/>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219" w:name="_Ref192406048"/>
      <w:r w:rsidRPr="00C91BA4">
        <w:rPr>
          <w:rFonts w:ascii="Times New Roman" w:hAnsi="Times New Roman" w:cs="Times New Roman"/>
          <w:spacing w:val="-1"/>
          <w:sz w:val="28"/>
          <w:szCs w:val="23"/>
          <w:lang w:val="en-US"/>
        </w:rPr>
        <w:t>Risk factors for L. monocytogenes</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contamination of dairy products in Switzerland</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 xml:space="preserve">1990-1999 </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S</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Pak, U</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Spahr, T</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Jemrm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Prev</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Vet</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Med</w:t>
      </w:r>
      <w:r w:rsidRPr="00C91BA4">
        <w:rPr>
          <w:rFonts w:ascii="Times New Roman" w:hAnsi="Times New Roman" w:cs="Times New Roman"/>
          <w:spacing w:val="5"/>
          <w:sz w:val="28"/>
          <w:szCs w:val="22"/>
          <w:lang w:val="uk-UA"/>
        </w:rPr>
        <w:t xml:space="preserve">. – </w:t>
      </w:r>
      <w:r w:rsidRPr="00C91BA4">
        <w:rPr>
          <w:rFonts w:ascii="Times New Roman" w:hAnsi="Times New Roman" w:cs="Times New Roman"/>
          <w:spacing w:val="-1"/>
          <w:sz w:val="28"/>
          <w:szCs w:val="23"/>
          <w:lang w:val="en-US"/>
        </w:rPr>
        <w:t>2002</w:t>
      </w:r>
      <w:r w:rsidRPr="00C91BA4">
        <w:rPr>
          <w:rFonts w:ascii="Times New Roman" w:hAnsi="Times New Roman" w:cs="Times New Roman"/>
          <w:spacing w:val="5"/>
          <w:sz w:val="28"/>
          <w:szCs w:val="22"/>
          <w:lang w:val="uk-UA"/>
        </w:rPr>
        <w:t xml:space="preserve">. – </w:t>
      </w:r>
      <w:r w:rsidRPr="00C91BA4">
        <w:rPr>
          <w:rFonts w:ascii="Times New Roman" w:hAnsi="Times New Roman" w:cs="Times New Roman"/>
          <w:spacing w:val="5"/>
          <w:sz w:val="28"/>
          <w:szCs w:val="22"/>
          <w:lang w:val="en-US"/>
        </w:rPr>
        <w:t xml:space="preserve">          </w:t>
      </w:r>
      <w:r w:rsidRPr="00C91BA4">
        <w:rPr>
          <w:rFonts w:ascii="Times New Roman" w:hAnsi="Times New Roman" w:cs="Times New Roman"/>
          <w:spacing w:val="5"/>
          <w:sz w:val="28"/>
          <w:szCs w:val="22"/>
          <w:lang w:val="uk-UA"/>
        </w:rPr>
        <w:t xml:space="preserve">№ </w:t>
      </w:r>
      <w:r w:rsidRPr="00C91BA4">
        <w:rPr>
          <w:rFonts w:ascii="Times New Roman" w:hAnsi="Times New Roman" w:cs="Times New Roman"/>
          <w:spacing w:val="-1"/>
          <w:sz w:val="28"/>
          <w:szCs w:val="23"/>
          <w:lang w:val="en-US"/>
        </w:rPr>
        <w:t>53</w:t>
      </w:r>
      <w:r w:rsidRPr="00C91BA4">
        <w:rPr>
          <w:rFonts w:ascii="Times New Roman" w:hAnsi="Times New Roman" w:cs="Times New Roman"/>
          <w:spacing w:val="5"/>
          <w:sz w:val="28"/>
          <w:szCs w:val="22"/>
          <w:lang w:val="uk-UA"/>
        </w:rPr>
        <w:t xml:space="preserve">. – Р. </w:t>
      </w:r>
      <w:r w:rsidRPr="00C91BA4">
        <w:rPr>
          <w:rFonts w:ascii="Times New Roman" w:hAnsi="Times New Roman" w:cs="Times New Roman"/>
          <w:spacing w:val="-1"/>
          <w:sz w:val="28"/>
          <w:szCs w:val="23"/>
          <w:lang w:val="en-US"/>
        </w:rPr>
        <w:t>55</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65</w:t>
      </w:r>
      <w:bookmarkEnd w:id="219"/>
      <w:r w:rsidRPr="00C91BA4">
        <w:rPr>
          <w:rFonts w:ascii="Times New Roman" w:hAnsi="Times New Roman" w:cs="Times New Roman"/>
          <w:spacing w:val="-1"/>
          <w:sz w:val="28"/>
          <w:szCs w:val="23"/>
          <w:lang w:val="uk-UA"/>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220" w:name="_Ref192414693"/>
      <w:r w:rsidRPr="00C91BA4">
        <w:rPr>
          <w:rFonts w:ascii="Times New Roman" w:hAnsi="Times New Roman" w:cs="Times New Roman"/>
          <w:spacing w:val="-1"/>
          <w:sz w:val="28"/>
          <w:szCs w:val="23"/>
          <w:lang w:val="en-US"/>
        </w:rPr>
        <w:t>Rocourt J. Identification and typing of Listeria</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foodborne</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Listeriosis</w:t>
      </w:r>
      <w:r w:rsidRPr="00C91BA4">
        <w:rPr>
          <w:rFonts w:ascii="Times New Roman" w:hAnsi="Times New Roman" w:cs="Times New Roman"/>
          <w:spacing w:val="5"/>
          <w:sz w:val="28"/>
          <w:szCs w:val="22"/>
          <w:lang w:val="en-US"/>
        </w:rPr>
        <w:t xml:space="preserve"> / </w:t>
      </w:r>
      <w:r w:rsidRPr="00C91BA4">
        <w:rPr>
          <w:rFonts w:ascii="Times New Roman" w:hAnsi="Times New Roman" w:cs="Times New Roman"/>
          <w:spacing w:val="-1"/>
          <w:sz w:val="28"/>
          <w:szCs w:val="23"/>
          <w:lang w:val="en-US"/>
        </w:rPr>
        <w:t xml:space="preserve">J. Rocourt. </w:t>
      </w:r>
      <w:r w:rsidRPr="00C91BA4">
        <w:rPr>
          <w:rFonts w:ascii="Times New Roman" w:hAnsi="Times New Roman" w:cs="Times New Roman"/>
          <w:spacing w:val="5"/>
          <w:sz w:val="28"/>
          <w:szCs w:val="22"/>
          <w:lang w:val="uk-UA"/>
        </w:rPr>
        <w:t>–</w:t>
      </w:r>
      <w:r w:rsidRPr="00C91BA4">
        <w:rPr>
          <w:rFonts w:ascii="Times New Roman" w:hAnsi="Times New Roman" w:cs="Times New Roman"/>
          <w:spacing w:val="-1"/>
          <w:sz w:val="28"/>
          <w:szCs w:val="23"/>
          <w:lang w:val="en-US"/>
        </w:rPr>
        <w:t xml:space="preserve">Hamburg </w:t>
      </w:r>
      <w:r w:rsidRPr="00C91BA4">
        <w:rPr>
          <w:rFonts w:ascii="Times New Roman" w:hAnsi="Times New Roman" w:cs="Times New Roman"/>
          <w:spacing w:val="5"/>
          <w:sz w:val="28"/>
          <w:szCs w:val="22"/>
          <w:lang w:val="uk-UA"/>
        </w:rPr>
        <w:t xml:space="preserve">: </w:t>
      </w:r>
      <w:r w:rsidRPr="00C91BA4">
        <w:rPr>
          <w:rFonts w:ascii="Times New Roman" w:hAnsi="Times New Roman" w:cs="Times New Roman"/>
          <w:spacing w:val="-1"/>
          <w:sz w:val="28"/>
          <w:szCs w:val="23"/>
          <w:lang w:val="en-US"/>
        </w:rPr>
        <w:t>B. Behr's Verlag Gmbh &amp; Co</w:t>
      </w:r>
      <w:bookmarkEnd w:id="220"/>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1989</w:t>
      </w:r>
      <w:r w:rsidRPr="00C91BA4">
        <w:rPr>
          <w:rFonts w:ascii="Times New Roman" w:hAnsi="Times New Roman" w:cs="Times New Roman"/>
          <w:spacing w:val="-1"/>
          <w:sz w:val="28"/>
          <w:szCs w:val="23"/>
          <w:lang w:val="uk-UA"/>
        </w:rPr>
        <w:t>. – 50 р.</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221" w:name="_Ref192414755"/>
      <w:r w:rsidRPr="00C91BA4">
        <w:rPr>
          <w:rFonts w:ascii="Times New Roman" w:hAnsi="Times New Roman" w:cs="Times New Roman"/>
          <w:spacing w:val="-1"/>
          <w:sz w:val="28"/>
          <w:szCs w:val="23"/>
          <w:lang w:val="en-US"/>
        </w:rPr>
        <w:t>Rocourt</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J</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Epidemiology</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of</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human</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listeriosis</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and</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seafoods</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 J</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Rocourt</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 xml:space="preserve">               C</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Jacquet</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A</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Reilly</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Int</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J</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Food</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Microbiol.</w:t>
      </w:r>
      <w:r w:rsidRPr="00C91BA4">
        <w:rPr>
          <w:rFonts w:ascii="Times New Roman" w:hAnsi="Times New Roman" w:cs="Times New Roman"/>
          <w:spacing w:val="-1"/>
          <w:sz w:val="28"/>
          <w:szCs w:val="23"/>
          <w:lang w:val="uk-UA"/>
        </w:rPr>
        <w:t xml:space="preserve"> – 2000 – № 62. – Р. 197–209.</w:t>
      </w:r>
      <w:bookmarkEnd w:id="221"/>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222" w:name="_Ref192401998"/>
      <w:r w:rsidRPr="00C91BA4">
        <w:rPr>
          <w:rFonts w:ascii="Times New Roman" w:hAnsi="Times New Roman" w:cs="Times New Roman"/>
          <w:spacing w:val="5"/>
          <w:sz w:val="28"/>
          <w:szCs w:val="22"/>
          <w:lang w:val="en-US"/>
        </w:rPr>
        <w:t>Role of food in sporadic listeriosis. Case-controle study of dietry risk factors</w:t>
      </w:r>
      <w:r w:rsidRPr="00C91BA4">
        <w:rPr>
          <w:rFonts w:ascii="Times New Roman" w:hAnsi="Times New Roman" w:cs="Times New Roman"/>
          <w:spacing w:val="5"/>
          <w:sz w:val="28"/>
          <w:szCs w:val="22"/>
          <w:lang w:val="uk-UA"/>
        </w:rPr>
        <w:t xml:space="preserve"> / </w:t>
      </w:r>
      <w:r w:rsidRPr="00C91BA4">
        <w:rPr>
          <w:rFonts w:ascii="Times New Roman" w:hAnsi="Times New Roman" w:cs="Times New Roman"/>
          <w:spacing w:val="5"/>
          <w:sz w:val="28"/>
          <w:szCs w:val="22"/>
          <w:lang w:val="en-GB"/>
        </w:rPr>
        <w:t xml:space="preserve">A. Schuchat, K. A. Dearez, I. Wonger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 </w:t>
      </w:r>
      <w:r w:rsidRPr="00C91BA4">
        <w:rPr>
          <w:rFonts w:ascii="Times New Roman" w:hAnsi="Times New Roman" w:cs="Times New Roman"/>
          <w:spacing w:val="5"/>
          <w:sz w:val="28"/>
          <w:szCs w:val="22"/>
          <w:lang w:val="en-GB"/>
        </w:rPr>
        <w:t>JAMA</w:t>
      </w:r>
      <w:r w:rsidRPr="00C91BA4">
        <w:rPr>
          <w:rFonts w:ascii="Times New Roman" w:hAnsi="Times New Roman" w:cs="Times New Roman"/>
          <w:spacing w:val="5"/>
          <w:sz w:val="28"/>
          <w:szCs w:val="22"/>
          <w:lang w:val="uk-UA"/>
        </w:rPr>
        <w:t xml:space="preserve">. – </w:t>
      </w:r>
      <w:r w:rsidRPr="00C91BA4">
        <w:rPr>
          <w:rFonts w:ascii="Times New Roman" w:hAnsi="Times New Roman" w:cs="Times New Roman"/>
          <w:spacing w:val="5"/>
          <w:sz w:val="28"/>
          <w:szCs w:val="22"/>
          <w:lang w:val="en-GB"/>
        </w:rPr>
        <w:t>1992</w:t>
      </w:r>
      <w:r w:rsidRPr="00C91BA4">
        <w:rPr>
          <w:rFonts w:ascii="Times New Roman" w:hAnsi="Times New Roman" w:cs="Times New Roman"/>
          <w:spacing w:val="5"/>
          <w:sz w:val="28"/>
          <w:szCs w:val="22"/>
          <w:lang w:val="uk-UA"/>
        </w:rPr>
        <w:t xml:space="preserve">. – № </w:t>
      </w:r>
      <w:r w:rsidRPr="00C91BA4">
        <w:rPr>
          <w:rFonts w:ascii="Times New Roman" w:hAnsi="Times New Roman" w:cs="Times New Roman"/>
          <w:spacing w:val="5"/>
          <w:sz w:val="28"/>
          <w:szCs w:val="22"/>
          <w:lang w:val="en-GB"/>
        </w:rPr>
        <w:t>267</w:t>
      </w:r>
      <w:r w:rsidRPr="00C91BA4">
        <w:rPr>
          <w:rFonts w:ascii="Times New Roman" w:hAnsi="Times New Roman" w:cs="Times New Roman"/>
          <w:spacing w:val="5"/>
          <w:sz w:val="28"/>
          <w:szCs w:val="22"/>
          <w:lang w:val="uk-UA"/>
        </w:rPr>
        <w:t xml:space="preserve">. – Р. </w:t>
      </w:r>
      <w:r w:rsidRPr="00C91BA4">
        <w:rPr>
          <w:rFonts w:ascii="Times New Roman" w:hAnsi="Times New Roman" w:cs="Times New Roman"/>
          <w:spacing w:val="5"/>
          <w:sz w:val="28"/>
          <w:szCs w:val="22"/>
          <w:lang w:val="en-GB"/>
        </w:rPr>
        <w:t>2041</w:t>
      </w:r>
      <w:r w:rsidRPr="00C91BA4">
        <w:rPr>
          <w:rFonts w:ascii="Times New Roman" w:hAnsi="Times New Roman" w:cs="Times New Roman"/>
          <w:spacing w:val="5"/>
          <w:sz w:val="28"/>
          <w:szCs w:val="22"/>
          <w:lang w:val="uk-UA"/>
        </w:rPr>
        <w:t>–204</w:t>
      </w:r>
      <w:r w:rsidRPr="00C91BA4">
        <w:rPr>
          <w:rFonts w:ascii="Times New Roman" w:hAnsi="Times New Roman" w:cs="Times New Roman"/>
          <w:spacing w:val="5"/>
          <w:sz w:val="28"/>
          <w:szCs w:val="22"/>
          <w:lang w:val="en-GB"/>
        </w:rPr>
        <w:t>5.</w:t>
      </w:r>
      <w:bookmarkEnd w:id="222"/>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223" w:name="_Ref192400765"/>
      <w:r w:rsidRPr="00C91BA4">
        <w:rPr>
          <w:rFonts w:ascii="Times New Roman" w:hAnsi="Times New Roman" w:cs="Times New Roman"/>
          <w:spacing w:val="-1"/>
          <w:sz w:val="28"/>
          <w:szCs w:val="23"/>
          <w:lang w:val="en-GB"/>
        </w:rPr>
        <w:t>Ryser E</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T. Foodborne Listeriosis</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E</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 xml:space="preserve">T. Ryser.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 xml:space="preserve">New York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Marcel Dekker, 1999</w:t>
      </w:r>
      <w:bookmarkEnd w:id="223"/>
      <w:r w:rsidRPr="00C91BA4">
        <w:rPr>
          <w:rFonts w:ascii="Times New Roman" w:hAnsi="Times New Roman" w:cs="Times New Roman"/>
          <w:spacing w:val="-1"/>
          <w:sz w:val="28"/>
          <w:szCs w:val="23"/>
          <w:lang w:val="uk-UA"/>
        </w:rPr>
        <w:t xml:space="preserve">. – Р. </w:t>
      </w:r>
      <w:r w:rsidRPr="00C91BA4">
        <w:rPr>
          <w:rFonts w:ascii="Times New Roman" w:hAnsi="Times New Roman" w:cs="Times New Roman"/>
          <w:spacing w:val="-1"/>
          <w:sz w:val="28"/>
          <w:szCs w:val="23"/>
          <w:lang w:val="en-GB"/>
        </w:rPr>
        <w:t>299–358.</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
          <w:sz w:val="28"/>
          <w:szCs w:val="23"/>
          <w:lang w:val="en-US"/>
        </w:rPr>
      </w:pPr>
      <w:bookmarkStart w:id="224" w:name="_Ref192429324"/>
      <w:r w:rsidRPr="00C91BA4">
        <w:rPr>
          <w:rFonts w:ascii="Times New Roman" w:hAnsi="Times New Roman" w:cs="Times New Roman"/>
          <w:spacing w:val="1"/>
          <w:sz w:val="28"/>
          <w:szCs w:val="23"/>
          <w:lang w:val="fr-FR"/>
        </w:rPr>
        <w:t xml:space="preserve">Sannders W. B. Vaccines / W. B. Sannders, E.S. Plotkin </w:t>
      </w:r>
      <w:r w:rsidRPr="00C91BA4">
        <w:rPr>
          <w:rFonts w:ascii="Times New Roman" w:hAnsi="Times New Roman" w:cs="Times New Roman"/>
          <w:spacing w:val="6"/>
          <w:sz w:val="28"/>
          <w:szCs w:val="22"/>
          <w:lang w:val="fr-FR"/>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fr-FR"/>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fr-FR"/>
        </w:rPr>
        <w:t xml:space="preserve">] </w:t>
      </w:r>
      <w:r w:rsidRPr="00C91BA4">
        <w:rPr>
          <w:rFonts w:ascii="Times New Roman" w:hAnsi="Times New Roman" w:cs="Times New Roman"/>
          <w:spacing w:val="1"/>
          <w:sz w:val="28"/>
          <w:szCs w:val="23"/>
          <w:lang w:val="fr-FR"/>
        </w:rPr>
        <w:t xml:space="preserve"> </w:t>
      </w:r>
      <w:r w:rsidRPr="00C91BA4">
        <w:rPr>
          <w:rFonts w:ascii="Times New Roman" w:hAnsi="Times New Roman" w:cs="Times New Roman"/>
          <w:spacing w:val="1"/>
          <w:sz w:val="28"/>
          <w:szCs w:val="23"/>
          <w:lang w:val="en-GB"/>
        </w:rPr>
        <w:t xml:space="preserve">// 2nd Vet. </w:t>
      </w:r>
      <w:r w:rsidRPr="00C91BA4">
        <w:rPr>
          <w:rFonts w:ascii="Times New Roman" w:hAnsi="Times New Roman" w:cs="Times New Roman"/>
          <w:spacing w:val="1"/>
          <w:sz w:val="28"/>
          <w:szCs w:val="23"/>
          <w:lang w:val="en-US"/>
        </w:rPr>
        <w:t>Siency Meeting. – Philadelphia, 1994</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 P. 468.</w:t>
      </w:r>
      <w:bookmarkEnd w:id="224"/>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225" w:name="_Ref192429203"/>
      <w:r w:rsidRPr="00C91BA4">
        <w:rPr>
          <w:rFonts w:ascii="Times New Roman" w:hAnsi="Times New Roman" w:cs="Times New Roman"/>
          <w:spacing w:val="5"/>
          <w:sz w:val="28"/>
          <w:szCs w:val="22"/>
          <w:lang w:val="uk-UA"/>
        </w:rPr>
        <w:t xml:space="preserve">Schboss P. Neues uber die Rhinity at atrophican des Schweines </w:t>
      </w:r>
      <w:r w:rsidRPr="00C91BA4">
        <w:rPr>
          <w:rFonts w:ascii="Times New Roman" w:hAnsi="Times New Roman" w:cs="Times New Roman"/>
          <w:spacing w:val="5"/>
          <w:sz w:val="28"/>
          <w:szCs w:val="22"/>
          <w:lang w:val="de-DE"/>
        </w:rPr>
        <w:t xml:space="preserve">/ </w:t>
      </w:r>
      <w:r w:rsidRPr="00C91BA4">
        <w:rPr>
          <w:rFonts w:ascii="Times New Roman" w:hAnsi="Times New Roman" w:cs="Times New Roman"/>
          <w:spacing w:val="5"/>
          <w:sz w:val="28"/>
          <w:szCs w:val="22"/>
          <w:lang w:val="uk-UA"/>
        </w:rPr>
        <w:t>P.</w:t>
      </w:r>
      <w:r w:rsidRPr="00C91BA4">
        <w:rPr>
          <w:rFonts w:ascii="Times New Roman" w:hAnsi="Times New Roman" w:cs="Times New Roman"/>
          <w:spacing w:val="5"/>
          <w:sz w:val="28"/>
          <w:szCs w:val="22"/>
          <w:lang w:val="de-DE"/>
        </w:rPr>
        <w:t xml:space="preserve"> </w:t>
      </w:r>
      <w:r w:rsidRPr="00C91BA4">
        <w:rPr>
          <w:rFonts w:ascii="Times New Roman" w:hAnsi="Times New Roman" w:cs="Times New Roman"/>
          <w:spacing w:val="5"/>
          <w:sz w:val="28"/>
          <w:szCs w:val="22"/>
          <w:lang w:val="uk-UA"/>
        </w:rPr>
        <w:t>Schboss // Wien. Tierarztl. Mschr. – 1987. – V. 74</w:t>
      </w:r>
      <w:r w:rsidRPr="00C91BA4">
        <w:rPr>
          <w:rFonts w:ascii="Times New Roman" w:hAnsi="Times New Roman" w:cs="Times New Roman"/>
          <w:spacing w:val="5"/>
          <w:sz w:val="28"/>
          <w:szCs w:val="22"/>
          <w:lang w:val="en-US"/>
        </w:rPr>
        <w:t>,</w:t>
      </w:r>
      <w:r w:rsidRPr="00C91BA4">
        <w:rPr>
          <w:rFonts w:ascii="Times New Roman" w:hAnsi="Times New Roman" w:cs="Times New Roman"/>
          <w:spacing w:val="5"/>
          <w:sz w:val="28"/>
          <w:szCs w:val="22"/>
          <w:lang w:val="uk-UA"/>
        </w:rPr>
        <w:t xml:space="preserve"> № 9. – P. 301–305.</w:t>
      </w:r>
      <w:bookmarkEnd w:id="225"/>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226" w:name="_Ref192406412"/>
      <w:r w:rsidRPr="00C91BA4">
        <w:rPr>
          <w:rFonts w:ascii="Times New Roman" w:hAnsi="Times New Roman" w:cs="Times New Roman"/>
          <w:spacing w:val="6"/>
          <w:sz w:val="28"/>
          <w:szCs w:val="22"/>
          <w:lang w:val="en-US"/>
        </w:rPr>
        <w:t>Schuchat A. Epidemiology of Human Listeriosis</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 xml:space="preserve">/ A. Schuchat, </w:t>
      </w:r>
      <w:r w:rsidRPr="00C91BA4">
        <w:rPr>
          <w:rFonts w:ascii="Times New Roman" w:hAnsi="Times New Roman" w:cs="Times New Roman"/>
          <w:spacing w:val="6"/>
          <w:sz w:val="28"/>
          <w:szCs w:val="22"/>
        </w:rPr>
        <w:t>В</w:t>
      </w:r>
      <w:r w:rsidRPr="00C91BA4">
        <w:rPr>
          <w:rFonts w:ascii="Times New Roman" w:hAnsi="Times New Roman" w:cs="Times New Roman"/>
          <w:spacing w:val="6"/>
          <w:sz w:val="28"/>
          <w:szCs w:val="22"/>
          <w:lang w:val="en-US"/>
        </w:rPr>
        <w:t xml:space="preserve">. Swaminathan, C. V. Broome </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Clin</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5"/>
          <w:sz w:val="28"/>
          <w:szCs w:val="22"/>
          <w:lang w:val="en-US"/>
        </w:rPr>
        <w:t>Microbiol</w:t>
      </w:r>
      <w:r w:rsidRPr="00C91BA4">
        <w:rPr>
          <w:rFonts w:ascii="Times New Roman" w:hAnsi="Times New Roman" w:cs="Times New Roman"/>
          <w:spacing w:val="5"/>
          <w:sz w:val="28"/>
          <w:szCs w:val="22"/>
          <w:lang w:val="uk-UA"/>
        </w:rPr>
        <w:t>.</w:t>
      </w:r>
      <w:r w:rsidRPr="00C91BA4">
        <w:rPr>
          <w:rFonts w:ascii="Times New Roman" w:hAnsi="Times New Roman" w:cs="Times New Roman"/>
          <w:spacing w:val="5"/>
          <w:sz w:val="28"/>
          <w:szCs w:val="22"/>
          <w:lang w:val="en-US"/>
        </w:rPr>
        <w:t xml:space="preserve"> Rev</w:t>
      </w:r>
      <w:r w:rsidRPr="00C91BA4">
        <w:rPr>
          <w:rFonts w:ascii="Times New Roman" w:hAnsi="Times New Roman" w:cs="Times New Roman"/>
          <w:spacing w:val="5"/>
          <w:sz w:val="28"/>
          <w:szCs w:val="22"/>
          <w:lang w:val="uk-UA"/>
        </w:rPr>
        <w:t xml:space="preserve">. – </w:t>
      </w:r>
      <w:r w:rsidRPr="00C91BA4">
        <w:rPr>
          <w:rFonts w:ascii="Times New Roman" w:hAnsi="Times New Roman" w:cs="Times New Roman"/>
          <w:spacing w:val="5"/>
          <w:sz w:val="28"/>
          <w:szCs w:val="22"/>
          <w:lang w:val="en-US"/>
        </w:rPr>
        <w:t>1991</w:t>
      </w:r>
      <w:r w:rsidRPr="00C91BA4">
        <w:rPr>
          <w:rFonts w:ascii="Times New Roman" w:hAnsi="Times New Roman" w:cs="Times New Roman"/>
          <w:spacing w:val="5"/>
          <w:sz w:val="28"/>
          <w:szCs w:val="22"/>
          <w:lang w:val="uk-UA"/>
        </w:rPr>
        <w:t xml:space="preserve">. – № </w:t>
      </w:r>
      <w:r w:rsidRPr="00C91BA4">
        <w:rPr>
          <w:rFonts w:ascii="Times New Roman" w:hAnsi="Times New Roman" w:cs="Times New Roman"/>
          <w:spacing w:val="5"/>
          <w:sz w:val="28"/>
          <w:szCs w:val="22"/>
          <w:lang w:val="en-US"/>
        </w:rPr>
        <w:t>4</w:t>
      </w:r>
      <w:r w:rsidRPr="00C91BA4">
        <w:rPr>
          <w:rFonts w:ascii="Times New Roman" w:hAnsi="Times New Roman" w:cs="Times New Roman"/>
          <w:spacing w:val="5"/>
          <w:sz w:val="28"/>
          <w:szCs w:val="22"/>
          <w:lang w:val="uk-UA"/>
        </w:rPr>
        <w:t xml:space="preserve">. – </w:t>
      </w:r>
      <w:r w:rsidRPr="00C91BA4">
        <w:rPr>
          <w:rFonts w:ascii="Times New Roman" w:hAnsi="Times New Roman" w:cs="Times New Roman"/>
          <w:spacing w:val="5"/>
          <w:sz w:val="28"/>
          <w:szCs w:val="22"/>
          <w:lang w:val="en-US"/>
        </w:rPr>
        <w:t xml:space="preserve">                     </w:t>
      </w:r>
      <w:r w:rsidRPr="00C91BA4">
        <w:rPr>
          <w:rFonts w:ascii="Times New Roman" w:hAnsi="Times New Roman" w:cs="Times New Roman"/>
          <w:spacing w:val="5"/>
          <w:sz w:val="28"/>
          <w:szCs w:val="22"/>
          <w:lang w:val="uk-UA"/>
        </w:rPr>
        <w:t xml:space="preserve">Р. </w:t>
      </w:r>
      <w:r w:rsidRPr="00C91BA4">
        <w:rPr>
          <w:rFonts w:ascii="Times New Roman" w:hAnsi="Times New Roman" w:cs="Times New Roman"/>
          <w:spacing w:val="5"/>
          <w:sz w:val="28"/>
          <w:szCs w:val="22"/>
          <w:lang w:val="en-US"/>
        </w:rPr>
        <w:t>169</w:t>
      </w:r>
      <w:r w:rsidRPr="00C91BA4">
        <w:rPr>
          <w:rFonts w:ascii="Times New Roman" w:hAnsi="Times New Roman" w:cs="Times New Roman"/>
          <w:spacing w:val="5"/>
          <w:sz w:val="28"/>
          <w:szCs w:val="22"/>
          <w:lang w:val="uk-UA"/>
        </w:rPr>
        <w:t>–1</w:t>
      </w:r>
      <w:r w:rsidRPr="00C91BA4">
        <w:rPr>
          <w:rFonts w:ascii="Times New Roman" w:hAnsi="Times New Roman" w:cs="Times New Roman"/>
          <w:spacing w:val="5"/>
          <w:sz w:val="28"/>
          <w:szCs w:val="22"/>
          <w:lang w:val="en-US"/>
        </w:rPr>
        <w:t>83.</w:t>
      </w:r>
      <w:bookmarkEnd w:id="226"/>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r w:rsidRPr="00C91BA4">
        <w:rPr>
          <w:rFonts w:ascii="Times New Roman" w:hAnsi="Times New Roman" w:cs="Times New Roman"/>
          <w:spacing w:val="7"/>
          <w:sz w:val="28"/>
          <w:szCs w:val="22"/>
          <w:lang w:val="en-US"/>
        </w:rPr>
        <w:t xml:space="preserve"> </w:t>
      </w:r>
      <w:bookmarkStart w:id="227" w:name="_Ref192424865"/>
      <w:r w:rsidRPr="00C91BA4">
        <w:rPr>
          <w:rFonts w:ascii="Times New Roman" w:hAnsi="Times New Roman" w:cs="Times New Roman"/>
          <w:spacing w:val="7"/>
          <w:sz w:val="28"/>
          <w:szCs w:val="22"/>
          <w:lang w:val="en-US"/>
        </w:rPr>
        <w:t xml:space="preserve">Schwartz </w:t>
      </w:r>
      <w:r w:rsidRPr="00C91BA4">
        <w:rPr>
          <w:rFonts w:ascii="Times New Roman" w:hAnsi="Times New Roman" w:cs="Times New Roman"/>
          <w:spacing w:val="7"/>
          <w:sz w:val="28"/>
          <w:szCs w:val="22"/>
        </w:rPr>
        <w:t>В</w:t>
      </w:r>
      <w:r w:rsidRPr="00C91BA4">
        <w:rPr>
          <w:rFonts w:ascii="Times New Roman" w:hAnsi="Times New Roman" w:cs="Times New Roman"/>
          <w:spacing w:val="7"/>
          <w:sz w:val="28"/>
          <w:szCs w:val="22"/>
          <w:lang w:val="en-US"/>
        </w:rPr>
        <w:t xml:space="preserve">. Investigation of an autbreak of listeriosis: new </w:t>
      </w:r>
      <w:r w:rsidRPr="00C91BA4">
        <w:rPr>
          <w:rFonts w:ascii="Times New Roman" w:hAnsi="Times New Roman" w:cs="Times New Roman"/>
          <w:spacing w:val="6"/>
          <w:sz w:val="28"/>
          <w:szCs w:val="22"/>
          <w:lang w:val="en-US"/>
        </w:rPr>
        <w:t xml:space="preserve">hypothesis for the etiology of epidemic </w:t>
      </w:r>
      <w:r w:rsidRPr="00C91BA4">
        <w:rPr>
          <w:rFonts w:ascii="Times New Roman" w:hAnsi="Times New Roman" w:cs="Times New Roman"/>
          <w:spacing w:val="5"/>
          <w:sz w:val="28"/>
          <w:szCs w:val="22"/>
          <w:lang w:val="en-US"/>
        </w:rPr>
        <w:t>Listeria monocytogenes</w:t>
      </w:r>
      <w:r w:rsidRPr="00C91BA4">
        <w:rPr>
          <w:rFonts w:ascii="Times New Roman" w:hAnsi="Times New Roman" w:cs="Times New Roman"/>
          <w:i/>
          <w:iCs/>
          <w:spacing w:val="6"/>
          <w:sz w:val="28"/>
          <w:szCs w:val="22"/>
          <w:lang w:val="en-US"/>
        </w:rPr>
        <w:t xml:space="preserve"> </w:t>
      </w:r>
      <w:r w:rsidRPr="00C91BA4">
        <w:rPr>
          <w:rFonts w:ascii="Times New Roman" w:hAnsi="Times New Roman" w:cs="Times New Roman"/>
          <w:spacing w:val="6"/>
          <w:sz w:val="28"/>
          <w:szCs w:val="22"/>
          <w:lang w:val="en-US"/>
        </w:rPr>
        <w:t>infection</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7"/>
          <w:sz w:val="28"/>
          <w:szCs w:val="22"/>
        </w:rPr>
        <w:t>В</w:t>
      </w:r>
      <w:r w:rsidRPr="00C91BA4">
        <w:rPr>
          <w:rFonts w:ascii="Times New Roman" w:hAnsi="Times New Roman" w:cs="Times New Roman"/>
          <w:spacing w:val="7"/>
          <w:sz w:val="28"/>
          <w:szCs w:val="22"/>
          <w:lang w:val="en-US"/>
        </w:rPr>
        <w:t xml:space="preserve">. Schwartz,                D. Hexter, C. V. Broome </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J</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Infect</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Dis</w:t>
      </w:r>
      <w:r w:rsidRPr="00C91BA4">
        <w:rPr>
          <w:rFonts w:ascii="Times New Roman" w:hAnsi="Times New Roman" w:cs="Times New Roman"/>
          <w:spacing w:val="5"/>
          <w:sz w:val="28"/>
          <w:szCs w:val="22"/>
          <w:lang w:val="uk-UA"/>
        </w:rPr>
        <w:t xml:space="preserve">. – </w:t>
      </w:r>
      <w:r w:rsidRPr="00C91BA4">
        <w:rPr>
          <w:rFonts w:ascii="Times New Roman" w:hAnsi="Times New Roman" w:cs="Times New Roman"/>
          <w:spacing w:val="8"/>
          <w:sz w:val="28"/>
          <w:szCs w:val="22"/>
          <w:lang w:val="en-US"/>
        </w:rPr>
        <w:t>1989</w:t>
      </w:r>
      <w:r w:rsidRPr="00C91BA4">
        <w:rPr>
          <w:rFonts w:ascii="Times New Roman" w:hAnsi="Times New Roman" w:cs="Times New Roman"/>
          <w:spacing w:val="5"/>
          <w:sz w:val="28"/>
          <w:szCs w:val="22"/>
          <w:lang w:val="uk-UA"/>
        </w:rPr>
        <w:t xml:space="preserve">. – № </w:t>
      </w:r>
      <w:r w:rsidRPr="00C91BA4">
        <w:rPr>
          <w:rFonts w:ascii="Times New Roman" w:hAnsi="Times New Roman" w:cs="Times New Roman"/>
          <w:spacing w:val="8"/>
          <w:sz w:val="28"/>
          <w:szCs w:val="22"/>
          <w:lang w:val="en-US"/>
        </w:rPr>
        <w:t>159</w:t>
      </w:r>
      <w:r w:rsidRPr="00C91BA4">
        <w:rPr>
          <w:rFonts w:ascii="Times New Roman" w:hAnsi="Times New Roman" w:cs="Times New Roman"/>
          <w:spacing w:val="5"/>
          <w:sz w:val="28"/>
          <w:szCs w:val="22"/>
          <w:lang w:val="uk-UA"/>
        </w:rPr>
        <w:t xml:space="preserve">. – Р. </w:t>
      </w:r>
      <w:r w:rsidRPr="00C91BA4">
        <w:rPr>
          <w:rFonts w:ascii="Times New Roman" w:hAnsi="Times New Roman" w:cs="Times New Roman"/>
          <w:spacing w:val="8"/>
          <w:sz w:val="28"/>
          <w:szCs w:val="22"/>
          <w:lang w:val="en-US"/>
        </w:rPr>
        <w:t>680</w:t>
      </w:r>
      <w:r w:rsidRPr="00C91BA4">
        <w:rPr>
          <w:rFonts w:ascii="Times New Roman" w:hAnsi="Times New Roman" w:cs="Times New Roman"/>
          <w:spacing w:val="8"/>
          <w:sz w:val="28"/>
          <w:szCs w:val="22"/>
          <w:lang w:val="uk-UA"/>
        </w:rPr>
        <w:t>–68</w:t>
      </w:r>
      <w:r w:rsidRPr="00C91BA4">
        <w:rPr>
          <w:rFonts w:ascii="Times New Roman" w:hAnsi="Times New Roman" w:cs="Times New Roman"/>
          <w:spacing w:val="8"/>
          <w:sz w:val="28"/>
          <w:szCs w:val="22"/>
          <w:lang w:val="en-US"/>
        </w:rPr>
        <w:t>5.</w:t>
      </w:r>
      <w:bookmarkEnd w:id="227"/>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228" w:name="_Ref192419178"/>
      <w:r w:rsidRPr="00C91BA4">
        <w:rPr>
          <w:rFonts w:ascii="Times New Roman" w:hAnsi="Times New Roman" w:cs="Times New Roman"/>
          <w:spacing w:val="-1"/>
          <w:sz w:val="28"/>
          <w:szCs w:val="23"/>
          <w:lang w:val="en-US"/>
        </w:rPr>
        <w:t>Seehger H</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Serotyping of Listeria monocytogenes and related species</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                  H</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Seehger</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K</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Hohne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Methods Microbiol</w:t>
      </w:r>
      <w:r w:rsidRPr="00C91BA4">
        <w:rPr>
          <w:rFonts w:ascii="Times New Roman" w:hAnsi="Times New Roman" w:cs="Times New Roman"/>
          <w:spacing w:val="5"/>
          <w:sz w:val="28"/>
          <w:szCs w:val="22"/>
          <w:lang w:val="uk-UA"/>
        </w:rPr>
        <w:t xml:space="preserve">. – </w:t>
      </w:r>
      <w:r w:rsidRPr="00C91BA4">
        <w:rPr>
          <w:rFonts w:ascii="Times New Roman" w:hAnsi="Times New Roman" w:cs="Times New Roman"/>
          <w:spacing w:val="-1"/>
          <w:sz w:val="28"/>
          <w:szCs w:val="23"/>
          <w:lang w:val="en-US"/>
        </w:rPr>
        <w:t>1979</w:t>
      </w:r>
      <w:r w:rsidRPr="00C91BA4">
        <w:rPr>
          <w:rFonts w:ascii="Times New Roman" w:hAnsi="Times New Roman" w:cs="Times New Roman"/>
          <w:spacing w:val="5"/>
          <w:sz w:val="28"/>
          <w:szCs w:val="22"/>
          <w:lang w:val="uk-UA"/>
        </w:rPr>
        <w:t xml:space="preserve">. – № </w:t>
      </w:r>
      <w:r w:rsidRPr="00C91BA4">
        <w:rPr>
          <w:rFonts w:ascii="Times New Roman" w:hAnsi="Times New Roman" w:cs="Times New Roman"/>
          <w:spacing w:val="-1"/>
          <w:sz w:val="28"/>
          <w:szCs w:val="23"/>
          <w:lang w:val="en-US"/>
        </w:rPr>
        <w:t>13</w:t>
      </w:r>
      <w:r w:rsidRPr="00C91BA4">
        <w:rPr>
          <w:rFonts w:ascii="Times New Roman" w:hAnsi="Times New Roman" w:cs="Times New Roman"/>
          <w:spacing w:val="5"/>
          <w:sz w:val="28"/>
          <w:szCs w:val="22"/>
          <w:lang w:val="uk-UA"/>
        </w:rPr>
        <w:t xml:space="preserve">. – Р. </w:t>
      </w:r>
      <w:r w:rsidRPr="00C91BA4">
        <w:rPr>
          <w:rFonts w:ascii="Times New Roman" w:hAnsi="Times New Roman" w:cs="Times New Roman"/>
          <w:spacing w:val="-1"/>
          <w:sz w:val="28"/>
          <w:szCs w:val="23"/>
          <w:lang w:val="en-US"/>
        </w:rPr>
        <w:t>31–49</w:t>
      </w:r>
      <w:bookmarkEnd w:id="228"/>
      <w:r w:rsidRPr="00C91BA4">
        <w:rPr>
          <w:rFonts w:ascii="Times New Roman" w:hAnsi="Times New Roman" w:cs="Times New Roman"/>
          <w:spacing w:val="-1"/>
          <w:sz w:val="28"/>
          <w:szCs w:val="23"/>
          <w:lang w:val="uk-UA"/>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229" w:name="_Ref192418562"/>
      <w:r w:rsidRPr="00C91BA4">
        <w:rPr>
          <w:rFonts w:ascii="Times New Roman" w:hAnsi="Times New Roman" w:cs="Times New Roman"/>
          <w:spacing w:val="3"/>
          <w:sz w:val="28"/>
          <w:szCs w:val="22"/>
          <w:lang w:val="en-US"/>
        </w:rPr>
        <w:t xml:space="preserve">Seeliger H. P. Listeria / H. P. Seeliger </w:t>
      </w:r>
      <w:r w:rsidRPr="00C91BA4">
        <w:rPr>
          <w:rFonts w:ascii="Times New Roman" w:hAnsi="Times New Roman" w:cs="Times New Roman"/>
          <w:spacing w:val="3"/>
          <w:sz w:val="28"/>
          <w:szCs w:val="22"/>
          <w:lang w:val="uk-UA"/>
        </w:rPr>
        <w:t xml:space="preserve">// </w:t>
      </w:r>
      <w:proofErr w:type="gramStart"/>
      <w:r w:rsidRPr="00C91BA4">
        <w:rPr>
          <w:rFonts w:ascii="Times New Roman" w:hAnsi="Times New Roman" w:cs="Times New Roman"/>
          <w:spacing w:val="3"/>
          <w:sz w:val="28"/>
          <w:szCs w:val="22"/>
          <w:lang w:val="en-US"/>
        </w:rPr>
        <w:t xml:space="preserve">Listeria </w:t>
      </w:r>
      <w:r w:rsidRPr="00C91BA4">
        <w:rPr>
          <w:rFonts w:ascii="Times New Roman" w:hAnsi="Times New Roman" w:cs="Times New Roman"/>
          <w:spacing w:val="3"/>
          <w:sz w:val="28"/>
          <w:szCs w:val="22"/>
          <w:lang w:val="uk-UA"/>
        </w:rPr>
        <w:t>:</w:t>
      </w:r>
      <w:proofErr w:type="gramEnd"/>
      <w:r w:rsidRPr="00C91BA4">
        <w:rPr>
          <w:rFonts w:ascii="Times New Roman" w:hAnsi="Times New Roman" w:cs="Times New Roman"/>
          <w:spacing w:val="3"/>
          <w:sz w:val="28"/>
          <w:szCs w:val="22"/>
          <w:lang w:val="uk-UA"/>
        </w:rPr>
        <w:t xml:space="preserve"> </w:t>
      </w:r>
      <w:r w:rsidRPr="00C91BA4">
        <w:rPr>
          <w:rFonts w:ascii="Times New Roman" w:hAnsi="Times New Roman" w:cs="Times New Roman"/>
          <w:spacing w:val="3"/>
          <w:sz w:val="28"/>
          <w:szCs w:val="22"/>
          <w:lang w:val="en-US"/>
        </w:rPr>
        <w:t>ISOPOZ X</w:t>
      </w:r>
      <w:r w:rsidRPr="00C91BA4">
        <w:rPr>
          <w:rFonts w:ascii="Times New Roman" w:hAnsi="Times New Roman" w:cs="Times New Roman"/>
          <w:spacing w:val="3"/>
          <w:sz w:val="28"/>
          <w:szCs w:val="22"/>
          <w:lang w:val="uk-UA"/>
        </w:rPr>
        <w:t>І</w:t>
      </w:r>
      <w:r w:rsidRPr="00C91BA4">
        <w:rPr>
          <w:rFonts w:ascii="Times New Roman" w:hAnsi="Times New Roman" w:cs="Times New Roman"/>
          <w:spacing w:val="3"/>
          <w:sz w:val="28"/>
          <w:szCs w:val="22"/>
          <w:lang w:val="en-US"/>
        </w:rPr>
        <w:t>. – Copenhagen, 1992</w:t>
      </w:r>
      <w:r w:rsidRPr="00C91BA4">
        <w:rPr>
          <w:rFonts w:ascii="Times New Roman" w:hAnsi="Times New Roman" w:cs="Times New Roman"/>
          <w:spacing w:val="5"/>
          <w:sz w:val="28"/>
          <w:szCs w:val="22"/>
          <w:lang w:val="uk-UA"/>
        </w:rPr>
        <w:t xml:space="preserve">. – Р. </w:t>
      </w:r>
      <w:r w:rsidRPr="00C91BA4">
        <w:rPr>
          <w:rFonts w:ascii="Times New Roman" w:hAnsi="Times New Roman" w:cs="Times New Roman"/>
          <w:spacing w:val="3"/>
          <w:sz w:val="28"/>
          <w:szCs w:val="22"/>
          <w:lang w:val="en-US"/>
        </w:rPr>
        <w:t>1</w:t>
      </w:r>
      <w:r w:rsidRPr="00C91BA4">
        <w:rPr>
          <w:rFonts w:ascii="Times New Roman" w:hAnsi="Times New Roman" w:cs="Times New Roman"/>
          <w:spacing w:val="3"/>
          <w:sz w:val="28"/>
          <w:szCs w:val="22"/>
          <w:lang w:val="uk-UA"/>
        </w:rPr>
        <w:t>–</w:t>
      </w:r>
      <w:r w:rsidRPr="00C91BA4">
        <w:rPr>
          <w:rFonts w:ascii="Times New Roman" w:hAnsi="Times New Roman" w:cs="Times New Roman"/>
          <w:spacing w:val="3"/>
          <w:sz w:val="28"/>
          <w:szCs w:val="22"/>
          <w:lang w:val="en-US"/>
        </w:rPr>
        <w:t>6.</w:t>
      </w:r>
      <w:bookmarkEnd w:id="229"/>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GB"/>
        </w:rPr>
      </w:pPr>
      <w:bookmarkStart w:id="230" w:name="_Ref192419148"/>
      <w:r w:rsidRPr="00C91BA4">
        <w:rPr>
          <w:rFonts w:ascii="Times New Roman" w:hAnsi="Times New Roman" w:cs="Times New Roman"/>
          <w:spacing w:val="2"/>
          <w:sz w:val="28"/>
          <w:szCs w:val="22"/>
          <w:lang w:val="en-US"/>
        </w:rPr>
        <w:t xml:space="preserve">Serotyping and distribution of Listeria isolates from cases of ovine listeriosis </w:t>
      </w:r>
      <w:r w:rsidRPr="00C91BA4">
        <w:rPr>
          <w:rFonts w:ascii="Times New Roman" w:hAnsi="Times New Roman" w:cs="Times New Roman"/>
          <w:spacing w:val="2"/>
          <w:sz w:val="28"/>
          <w:szCs w:val="22"/>
          <w:lang w:val="uk-UA"/>
        </w:rPr>
        <w:t xml:space="preserve">/ </w:t>
      </w:r>
      <w:r w:rsidRPr="00C91BA4">
        <w:rPr>
          <w:rFonts w:ascii="Times New Roman" w:hAnsi="Times New Roman" w:cs="Times New Roman"/>
          <w:spacing w:val="2"/>
          <w:sz w:val="28"/>
          <w:szCs w:val="22"/>
          <w:lang w:val="en-US"/>
        </w:rPr>
        <w:t>Low J</w:t>
      </w:r>
      <w:r w:rsidRPr="00C91BA4">
        <w:rPr>
          <w:rFonts w:ascii="Times New Roman" w:hAnsi="Times New Roman" w:cs="Times New Roman"/>
          <w:spacing w:val="2"/>
          <w:sz w:val="28"/>
          <w:szCs w:val="22"/>
          <w:lang w:val="uk-UA"/>
        </w:rPr>
        <w:t>.</w:t>
      </w:r>
      <w:r w:rsidRPr="00C91BA4">
        <w:rPr>
          <w:rFonts w:ascii="Times New Roman" w:hAnsi="Times New Roman" w:cs="Times New Roman"/>
          <w:spacing w:val="2"/>
          <w:sz w:val="28"/>
          <w:szCs w:val="22"/>
          <w:lang w:val="en-US"/>
        </w:rPr>
        <w:t>, Wright F</w:t>
      </w:r>
      <w:r w:rsidRPr="00C91BA4">
        <w:rPr>
          <w:rFonts w:ascii="Times New Roman" w:hAnsi="Times New Roman" w:cs="Times New Roman"/>
          <w:spacing w:val="2"/>
          <w:sz w:val="28"/>
          <w:szCs w:val="22"/>
          <w:lang w:val="uk-UA"/>
        </w:rPr>
        <w:t>.</w:t>
      </w:r>
      <w:r w:rsidRPr="00C91BA4">
        <w:rPr>
          <w:rFonts w:ascii="Times New Roman" w:hAnsi="Times New Roman" w:cs="Times New Roman"/>
          <w:spacing w:val="2"/>
          <w:sz w:val="28"/>
          <w:szCs w:val="22"/>
          <w:lang w:val="en-US"/>
        </w:rPr>
        <w:t>, McLauchhn J</w:t>
      </w:r>
      <w:r w:rsidRPr="00C91BA4">
        <w:rPr>
          <w:rFonts w:ascii="Times New Roman" w:hAnsi="Times New Roman" w:cs="Times New Roman"/>
          <w:spacing w:val="2"/>
          <w:sz w:val="28"/>
          <w:szCs w:val="22"/>
          <w:lang w:val="uk-UA"/>
        </w:rPr>
        <w:t>.</w:t>
      </w:r>
      <w:r w:rsidRPr="00C91BA4">
        <w:rPr>
          <w:rFonts w:ascii="Times New Roman" w:hAnsi="Times New Roman" w:cs="Times New Roman"/>
          <w:spacing w:val="6"/>
          <w:sz w:val="28"/>
          <w:szCs w:val="22"/>
          <w:lang w:val="en-US"/>
        </w:rPr>
        <w:t xml:space="preserve"> [et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2"/>
          <w:sz w:val="28"/>
          <w:szCs w:val="22"/>
          <w:lang w:val="uk-UA"/>
        </w:rPr>
        <w:t>//</w:t>
      </w:r>
      <w:r w:rsidRPr="00C91BA4">
        <w:rPr>
          <w:rFonts w:ascii="Times New Roman" w:hAnsi="Times New Roman" w:cs="Times New Roman"/>
          <w:spacing w:val="2"/>
          <w:sz w:val="28"/>
          <w:szCs w:val="22"/>
          <w:lang w:val="en-US"/>
        </w:rPr>
        <w:t xml:space="preserve"> Vet</w:t>
      </w:r>
      <w:r w:rsidRPr="00C91BA4">
        <w:rPr>
          <w:rFonts w:ascii="Times New Roman" w:hAnsi="Times New Roman" w:cs="Times New Roman"/>
          <w:spacing w:val="2"/>
          <w:sz w:val="28"/>
          <w:szCs w:val="22"/>
          <w:lang w:val="uk-UA"/>
        </w:rPr>
        <w:t>.</w:t>
      </w:r>
      <w:r w:rsidRPr="00C91BA4">
        <w:rPr>
          <w:rFonts w:ascii="Times New Roman" w:hAnsi="Times New Roman" w:cs="Times New Roman"/>
          <w:spacing w:val="2"/>
          <w:sz w:val="28"/>
          <w:szCs w:val="22"/>
          <w:lang w:val="en-US"/>
        </w:rPr>
        <w:t xml:space="preserve"> Rec</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2"/>
          <w:sz w:val="28"/>
          <w:szCs w:val="22"/>
          <w:lang w:val="en-US"/>
        </w:rPr>
        <w:t>1993</w:t>
      </w:r>
      <w:r w:rsidRPr="00C91BA4">
        <w:rPr>
          <w:rFonts w:ascii="Times New Roman" w:hAnsi="Times New Roman" w:cs="Times New Roman"/>
          <w:spacing w:val="-1"/>
          <w:sz w:val="28"/>
          <w:szCs w:val="23"/>
          <w:lang w:val="uk-UA"/>
        </w:rPr>
        <w:t xml:space="preserve">. – № </w:t>
      </w:r>
      <w:r w:rsidRPr="00C91BA4">
        <w:rPr>
          <w:rFonts w:ascii="Times New Roman" w:hAnsi="Times New Roman" w:cs="Times New Roman"/>
          <w:spacing w:val="2"/>
          <w:sz w:val="28"/>
          <w:szCs w:val="22"/>
          <w:lang w:val="en-US"/>
        </w:rPr>
        <w:t>133</w:t>
      </w:r>
      <w:r w:rsidRPr="00C91BA4">
        <w:rPr>
          <w:rFonts w:ascii="Times New Roman" w:hAnsi="Times New Roman" w:cs="Times New Roman"/>
          <w:spacing w:val="-1"/>
          <w:sz w:val="28"/>
          <w:szCs w:val="23"/>
          <w:lang w:val="uk-UA"/>
        </w:rPr>
        <w:t xml:space="preserve">. – Р. </w:t>
      </w:r>
      <w:r w:rsidRPr="00C91BA4">
        <w:rPr>
          <w:rFonts w:ascii="Times New Roman" w:hAnsi="Times New Roman" w:cs="Times New Roman"/>
          <w:spacing w:val="2"/>
          <w:sz w:val="28"/>
          <w:szCs w:val="22"/>
          <w:lang w:val="en-US"/>
        </w:rPr>
        <w:t>165-</w:t>
      </w:r>
      <w:r w:rsidRPr="00C91BA4">
        <w:rPr>
          <w:rFonts w:ascii="Times New Roman" w:hAnsi="Times New Roman" w:cs="Times New Roman"/>
          <w:spacing w:val="2"/>
          <w:sz w:val="28"/>
          <w:szCs w:val="22"/>
          <w:lang w:val="uk-UA"/>
        </w:rPr>
        <w:t>16</w:t>
      </w:r>
      <w:r w:rsidRPr="00C91BA4">
        <w:rPr>
          <w:rFonts w:ascii="Times New Roman" w:hAnsi="Times New Roman" w:cs="Times New Roman"/>
          <w:spacing w:val="2"/>
          <w:sz w:val="28"/>
          <w:szCs w:val="22"/>
          <w:lang w:val="en-US"/>
        </w:rPr>
        <w:t>6</w:t>
      </w:r>
      <w:bookmarkEnd w:id="230"/>
      <w:r w:rsidRPr="00C91BA4">
        <w:rPr>
          <w:rFonts w:ascii="Times New Roman" w:hAnsi="Times New Roman" w:cs="Times New Roman"/>
          <w:spacing w:val="2"/>
          <w:sz w:val="28"/>
          <w:szCs w:val="22"/>
          <w:lang w:val="uk-UA"/>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1"/>
          <w:sz w:val="28"/>
          <w:szCs w:val="22"/>
          <w:lang w:val="en-US"/>
        </w:rPr>
      </w:pPr>
      <w:bookmarkStart w:id="231" w:name="_Ref192428077"/>
      <w:r w:rsidRPr="00C91BA4">
        <w:rPr>
          <w:rFonts w:ascii="Times New Roman" w:hAnsi="Times New Roman" w:cs="Times New Roman"/>
          <w:spacing w:val="-1"/>
          <w:sz w:val="28"/>
          <w:szCs w:val="23"/>
          <w:lang w:val="en-US"/>
        </w:rPr>
        <w:t xml:space="preserve">Similar Listeria monocytogenes pulsotypes detected in several foods originating </w:t>
      </w:r>
      <w:r w:rsidRPr="00C91BA4">
        <w:rPr>
          <w:rFonts w:ascii="Times New Roman" w:hAnsi="Times New Roman" w:cs="Times New Roman"/>
          <w:spacing w:val="-1"/>
          <w:sz w:val="28"/>
          <w:szCs w:val="23"/>
          <w:lang w:val="en-US"/>
        </w:rPr>
        <w:lastRenderedPageBreak/>
        <w:t xml:space="preserve">from different sources / T. Autio, J. Lunden, M. Frednksson-Ahomaa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en-US"/>
        </w:rPr>
        <w:t xml:space="preserve">// Int. J. Food Microbiol. – 2002. – </w:t>
      </w:r>
      <w:proofErr w:type="gramStart"/>
      <w:r w:rsidRPr="00C91BA4">
        <w:rPr>
          <w:rFonts w:ascii="Times New Roman" w:hAnsi="Times New Roman" w:cs="Times New Roman"/>
          <w:spacing w:val="-1"/>
          <w:sz w:val="28"/>
          <w:szCs w:val="23"/>
          <w:lang w:val="en-US"/>
        </w:rPr>
        <w:t>№  77</w:t>
      </w:r>
      <w:proofErr w:type="gramEnd"/>
      <w:r w:rsidRPr="00C91BA4">
        <w:rPr>
          <w:rFonts w:ascii="Times New Roman" w:hAnsi="Times New Roman" w:cs="Times New Roman"/>
          <w:spacing w:val="-1"/>
          <w:sz w:val="28"/>
          <w:szCs w:val="23"/>
          <w:lang w:val="en-GB"/>
        </w:rPr>
        <w:t>. –</w:t>
      </w:r>
      <w:r w:rsidRPr="00C91BA4">
        <w:rPr>
          <w:rFonts w:ascii="Times New Roman" w:hAnsi="Times New Roman" w:cs="Times New Roman"/>
          <w:spacing w:val="-1"/>
          <w:sz w:val="28"/>
          <w:szCs w:val="23"/>
          <w:lang w:val="en-US"/>
        </w:rPr>
        <w:t xml:space="preserve"> </w:t>
      </w:r>
      <w:proofErr w:type="gramStart"/>
      <w:r w:rsidRPr="00C91BA4">
        <w:rPr>
          <w:rFonts w:ascii="Times New Roman" w:hAnsi="Times New Roman" w:cs="Times New Roman"/>
          <w:spacing w:val="-1"/>
          <w:sz w:val="28"/>
          <w:szCs w:val="23"/>
        </w:rPr>
        <w:t>Р</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83</w:t>
      </w:r>
      <w:proofErr w:type="gramEnd"/>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90</w:t>
      </w:r>
      <w:bookmarkEnd w:id="231"/>
      <w:r w:rsidRPr="00C91BA4">
        <w:rPr>
          <w:rFonts w:ascii="Times New Roman" w:hAnsi="Times New Roman" w:cs="Times New Roman"/>
          <w:spacing w:val="-1"/>
          <w:sz w:val="28"/>
          <w:szCs w:val="23"/>
          <w:lang w:val="en-GB"/>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232" w:name="_Ref192414006"/>
      <w:r w:rsidRPr="00C91BA4">
        <w:rPr>
          <w:rFonts w:ascii="Times New Roman" w:hAnsi="Times New Roman" w:cs="Times New Roman"/>
          <w:spacing w:val="-1"/>
          <w:sz w:val="28"/>
          <w:szCs w:val="23"/>
          <w:lang w:val="en-US"/>
        </w:rPr>
        <w:t>Sorrells K</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M</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Effect od pH, acidulant, sodium chloride, and temperature on the growth of Listeria monocytogenes</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 K</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M</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Sorrells</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D</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C</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Enigl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J</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Food Safety</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1990</w:t>
      </w:r>
      <w:r w:rsidRPr="00C91BA4">
        <w:rPr>
          <w:rFonts w:ascii="Times New Roman" w:hAnsi="Times New Roman" w:cs="Times New Roman"/>
          <w:spacing w:val="-1"/>
          <w:sz w:val="28"/>
          <w:szCs w:val="23"/>
          <w:lang w:val="uk-UA"/>
        </w:rPr>
        <w:t xml:space="preserve">. – № </w:t>
      </w:r>
      <w:r w:rsidRPr="00C91BA4">
        <w:rPr>
          <w:rFonts w:ascii="Times New Roman" w:hAnsi="Times New Roman" w:cs="Times New Roman"/>
          <w:spacing w:val="-1"/>
          <w:sz w:val="28"/>
          <w:szCs w:val="23"/>
          <w:lang w:val="en-US"/>
        </w:rPr>
        <w:t>11</w:t>
      </w:r>
      <w:r w:rsidRPr="00C91BA4">
        <w:rPr>
          <w:rFonts w:ascii="Times New Roman" w:hAnsi="Times New Roman" w:cs="Times New Roman"/>
          <w:spacing w:val="-1"/>
          <w:sz w:val="28"/>
          <w:szCs w:val="23"/>
          <w:lang w:val="uk-UA"/>
        </w:rPr>
        <w:t xml:space="preserve">. – Р. </w:t>
      </w:r>
      <w:r w:rsidRPr="00C91BA4">
        <w:rPr>
          <w:rFonts w:ascii="Times New Roman" w:hAnsi="Times New Roman" w:cs="Times New Roman"/>
          <w:spacing w:val="-1"/>
          <w:sz w:val="28"/>
          <w:szCs w:val="23"/>
          <w:lang w:val="en-US"/>
        </w:rPr>
        <w:t>31–37</w:t>
      </w:r>
      <w:bookmarkEnd w:id="232"/>
      <w:r w:rsidRPr="00C91BA4">
        <w:rPr>
          <w:rFonts w:ascii="Times New Roman" w:hAnsi="Times New Roman" w:cs="Times New Roman"/>
          <w:spacing w:val="-1"/>
          <w:sz w:val="28"/>
          <w:szCs w:val="23"/>
          <w:lang w:val="uk-UA"/>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233" w:name="_Ref192424706"/>
      <w:r w:rsidRPr="00C91BA4">
        <w:rPr>
          <w:rFonts w:ascii="Times New Roman" w:hAnsi="Times New Roman" w:cs="Times New Roman"/>
          <w:spacing w:val="-1"/>
          <w:sz w:val="28"/>
          <w:szCs w:val="23"/>
          <w:lang w:val="en-US"/>
        </w:rPr>
        <w:t>Southwick F</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S</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Mechanisms of disease </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Intracellular pathogenesis of listeriosis</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 F</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S</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Southwick</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D</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L</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Punch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Engl</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J</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Med</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1996</w:t>
      </w:r>
      <w:r w:rsidRPr="00C91BA4">
        <w:rPr>
          <w:rFonts w:ascii="Times New Roman" w:hAnsi="Times New Roman" w:cs="Times New Roman"/>
          <w:spacing w:val="-1"/>
          <w:sz w:val="28"/>
          <w:szCs w:val="23"/>
          <w:lang w:val="uk-UA"/>
        </w:rPr>
        <w:t xml:space="preserve">. – № </w:t>
      </w:r>
      <w:r w:rsidRPr="00C91BA4">
        <w:rPr>
          <w:rFonts w:ascii="Times New Roman" w:hAnsi="Times New Roman" w:cs="Times New Roman"/>
          <w:spacing w:val="-1"/>
          <w:sz w:val="28"/>
          <w:szCs w:val="23"/>
          <w:lang w:val="en-US"/>
        </w:rPr>
        <w:t>334</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uk-UA"/>
        </w:rPr>
        <w:t>Р.</w:t>
      </w:r>
      <w:r w:rsidRPr="00C91BA4">
        <w:rPr>
          <w:rFonts w:ascii="Times New Roman" w:hAnsi="Times New Roman" w:cs="Times New Roman"/>
          <w:spacing w:val="-1"/>
          <w:sz w:val="28"/>
          <w:szCs w:val="23"/>
          <w:lang w:val="en-US"/>
        </w:rPr>
        <w:t>770–776</w:t>
      </w:r>
      <w:bookmarkEnd w:id="233"/>
      <w:r w:rsidRPr="00C91BA4">
        <w:rPr>
          <w:rFonts w:ascii="Times New Roman" w:hAnsi="Times New Roman" w:cs="Times New Roman"/>
          <w:spacing w:val="-1"/>
          <w:sz w:val="28"/>
          <w:szCs w:val="23"/>
          <w:lang w:val="uk-UA"/>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234" w:name="_Ref192429308"/>
      <w:r w:rsidRPr="00C91BA4">
        <w:rPr>
          <w:rFonts w:ascii="Times New Roman" w:hAnsi="Times New Roman" w:cs="Times New Roman"/>
          <w:spacing w:val="5"/>
          <w:sz w:val="28"/>
          <w:szCs w:val="22"/>
          <w:lang w:val="uk-UA"/>
        </w:rPr>
        <w:t>State of Hu World Vaccines and immunization. – (WHO. Fech. Report. Ser. №</w:t>
      </w:r>
      <w:r w:rsidRPr="00C91BA4">
        <w:rPr>
          <w:rFonts w:ascii="Times New Roman" w:hAnsi="Times New Roman" w:cs="Times New Roman"/>
          <w:spacing w:val="5"/>
          <w:sz w:val="28"/>
          <w:szCs w:val="22"/>
          <w:lang w:val="en-US"/>
        </w:rPr>
        <w:t xml:space="preserve"> </w:t>
      </w:r>
      <w:r w:rsidRPr="00C91BA4">
        <w:rPr>
          <w:rFonts w:ascii="Times New Roman" w:hAnsi="Times New Roman" w:cs="Times New Roman"/>
          <w:spacing w:val="5"/>
          <w:sz w:val="28"/>
          <w:szCs w:val="22"/>
          <w:lang w:val="uk-UA"/>
        </w:rPr>
        <w:t>874). – Geneva.</w:t>
      </w:r>
      <w:r w:rsidRPr="00C91BA4">
        <w:rPr>
          <w:rFonts w:ascii="Times New Roman" w:hAnsi="Times New Roman" w:cs="Times New Roman"/>
          <w:spacing w:val="5"/>
          <w:sz w:val="28"/>
          <w:szCs w:val="22"/>
          <w:lang w:val="en-US"/>
        </w:rPr>
        <w:t xml:space="preserve"> </w:t>
      </w:r>
      <w:r w:rsidRPr="00C91BA4">
        <w:rPr>
          <w:rFonts w:ascii="Times New Roman" w:hAnsi="Times New Roman" w:cs="Times New Roman"/>
          <w:spacing w:val="5"/>
          <w:sz w:val="28"/>
          <w:szCs w:val="22"/>
          <w:lang w:val="uk-UA"/>
        </w:rPr>
        <w:t>: WHO, 1996. – 97 p.</w:t>
      </w:r>
      <w:bookmarkEnd w:id="234"/>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235" w:name="_Ref192427571"/>
      <w:r w:rsidRPr="00C91BA4">
        <w:rPr>
          <w:rFonts w:ascii="Times New Roman" w:hAnsi="Times New Roman" w:cs="Times New Roman"/>
          <w:spacing w:val="4"/>
          <w:sz w:val="28"/>
          <w:szCs w:val="22"/>
          <w:lang w:val="en-US"/>
        </w:rPr>
        <w:t>Study</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on</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subtyping</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Listeria</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monocytogenes</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results</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of</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phage</w:t>
      </w:r>
      <w:r w:rsidRPr="00C91BA4">
        <w:rPr>
          <w:rFonts w:ascii="Times New Roman" w:hAnsi="Times New Roman" w:cs="Times New Roman"/>
          <w:spacing w:val="4"/>
          <w:sz w:val="28"/>
          <w:szCs w:val="22"/>
          <w:lang w:val="uk-UA"/>
        </w:rPr>
        <w:t>-</w:t>
      </w:r>
      <w:r w:rsidRPr="00C91BA4">
        <w:rPr>
          <w:rFonts w:ascii="Times New Roman" w:hAnsi="Times New Roman" w:cs="Times New Roman"/>
          <w:spacing w:val="4"/>
          <w:sz w:val="28"/>
          <w:szCs w:val="22"/>
          <w:lang w:val="en-US"/>
        </w:rPr>
        <w:t>typing</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                 J</w:t>
      </w:r>
      <w:r w:rsidRPr="00C91BA4">
        <w:rPr>
          <w:rFonts w:ascii="Times New Roman" w:hAnsi="Times New Roman" w:cs="Times New Roman"/>
          <w:spacing w:val="4"/>
          <w:sz w:val="28"/>
          <w:szCs w:val="22"/>
          <w:lang w:val="uk-UA"/>
        </w:rPr>
        <w:t>.</w:t>
      </w:r>
      <w:r w:rsidRPr="00C91BA4">
        <w:rPr>
          <w:rFonts w:ascii="Times New Roman" w:hAnsi="Times New Roman" w:cs="Times New Roman"/>
          <w:spacing w:val="4"/>
          <w:sz w:val="28"/>
          <w:szCs w:val="22"/>
          <w:lang w:val="en-US"/>
        </w:rPr>
        <w:t xml:space="preserve"> McLauchlin</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A</w:t>
      </w:r>
      <w:r w:rsidRPr="00C91BA4">
        <w:rPr>
          <w:rFonts w:ascii="Times New Roman" w:hAnsi="Times New Roman" w:cs="Times New Roman"/>
          <w:spacing w:val="4"/>
          <w:sz w:val="28"/>
          <w:szCs w:val="22"/>
          <w:lang w:val="uk-UA"/>
        </w:rPr>
        <w:t>.</w:t>
      </w:r>
      <w:r w:rsidRPr="00C91BA4">
        <w:rPr>
          <w:rFonts w:ascii="Times New Roman" w:hAnsi="Times New Roman" w:cs="Times New Roman"/>
          <w:spacing w:val="4"/>
          <w:sz w:val="28"/>
          <w:szCs w:val="22"/>
          <w:lang w:val="en-US"/>
        </w:rPr>
        <w:t xml:space="preserve"> Auduner</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A</w:t>
      </w:r>
      <w:r w:rsidRPr="00C91BA4">
        <w:rPr>
          <w:rFonts w:ascii="Times New Roman" w:hAnsi="Times New Roman" w:cs="Times New Roman"/>
          <w:spacing w:val="4"/>
          <w:sz w:val="28"/>
          <w:szCs w:val="22"/>
          <w:lang w:val="uk-UA"/>
        </w:rPr>
        <w:t>.</w:t>
      </w:r>
      <w:r w:rsidRPr="00C91BA4">
        <w:rPr>
          <w:rFonts w:ascii="Times New Roman" w:hAnsi="Times New Roman" w:cs="Times New Roman"/>
          <w:spacing w:val="4"/>
          <w:sz w:val="28"/>
          <w:szCs w:val="22"/>
          <w:lang w:val="en-US"/>
        </w:rPr>
        <w:t xml:space="preserve"> Frommelt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4"/>
          <w:sz w:val="28"/>
          <w:szCs w:val="22"/>
          <w:lang w:val="en-US"/>
        </w:rPr>
        <w:t>// Int.</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J.</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Food</w:t>
      </w:r>
      <w:r w:rsidRPr="00C91BA4">
        <w:rPr>
          <w:rFonts w:ascii="Times New Roman" w:hAnsi="Times New Roman" w:cs="Times New Roman"/>
          <w:spacing w:val="4"/>
          <w:sz w:val="28"/>
          <w:szCs w:val="22"/>
          <w:lang w:val="uk-UA"/>
        </w:rPr>
        <w:t xml:space="preserve"> </w:t>
      </w:r>
      <w:r w:rsidRPr="00C91BA4">
        <w:rPr>
          <w:rFonts w:ascii="Times New Roman" w:hAnsi="Times New Roman" w:cs="Times New Roman"/>
          <w:spacing w:val="4"/>
          <w:sz w:val="28"/>
          <w:szCs w:val="22"/>
          <w:lang w:val="en-US"/>
        </w:rPr>
        <w:t>Microbiol</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4"/>
          <w:sz w:val="28"/>
          <w:szCs w:val="22"/>
          <w:lang w:val="uk-UA"/>
        </w:rPr>
        <w:t>1996</w:t>
      </w:r>
      <w:r w:rsidRPr="00C91BA4">
        <w:rPr>
          <w:rFonts w:ascii="Times New Roman" w:hAnsi="Times New Roman" w:cs="Times New Roman"/>
          <w:spacing w:val="-1"/>
          <w:sz w:val="28"/>
          <w:szCs w:val="23"/>
          <w:lang w:val="uk-UA"/>
        </w:rPr>
        <w:t xml:space="preserve">. – № </w:t>
      </w:r>
      <w:r w:rsidRPr="00C91BA4">
        <w:rPr>
          <w:rFonts w:ascii="Times New Roman" w:hAnsi="Times New Roman" w:cs="Times New Roman"/>
          <w:spacing w:val="4"/>
          <w:sz w:val="28"/>
          <w:szCs w:val="22"/>
          <w:lang w:val="uk-UA"/>
        </w:rPr>
        <w:t>32</w:t>
      </w:r>
      <w:r w:rsidRPr="00C91BA4">
        <w:rPr>
          <w:rFonts w:ascii="Times New Roman" w:hAnsi="Times New Roman" w:cs="Times New Roman"/>
          <w:spacing w:val="-1"/>
          <w:sz w:val="28"/>
          <w:szCs w:val="23"/>
          <w:lang w:val="uk-UA"/>
        </w:rPr>
        <w:t xml:space="preserve">. – Р. </w:t>
      </w:r>
      <w:r w:rsidRPr="00C91BA4">
        <w:rPr>
          <w:rFonts w:ascii="Times New Roman" w:hAnsi="Times New Roman" w:cs="Times New Roman"/>
          <w:spacing w:val="4"/>
          <w:sz w:val="28"/>
          <w:szCs w:val="22"/>
          <w:lang w:val="uk-UA"/>
        </w:rPr>
        <w:t>289–99</w:t>
      </w:r>
      <w:bookmarkEnd w:id="235"/>
      <w:r w:rsidRPr="00C91BA4">
        <w:rPr>
          <w:rFonts w:ascii="Times New Roman" w:hAnsi="Times New Roman" w:cs="Times New Roman"/>
          <w:spacing w:val="4"/>
          <w:sz w:val="28"/>
          <w:szCs w:val="22"/>
          <w:lang w:val="uk-UA"/>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US"/>
        </w:rPr>
      </w:pPr>
      <w:bookmarkStart w:id="236" w:name="_Ref192418592"/>
      <w:bookmarkStart w:id="237" w:name="_Ref192418828"/>
      <w:r w:rsidRPr="00C91BA4">
        <w:rPr>
          <w:rFonts w:ascii="Times New Roman" w:hAnsi="Times New Roman" w:cs="Times New Roman"/>
          <w:spacing w:val="-1"/>
          <w:sz w:val="28"/>
          <w:szCs w:val="23"/>
          <w:lang w:val="en-US"/>
        </w:rPr>
        <w:t>The effect of various acidulants on the growth of Listeria monocytogenes</w:t>
      </w:r>
      <w:r w:rsidRPr="00C91BA4">
        <w:rPr>
          <w:rFonts w:ascii="Times New Roman" w:hAnsi="Times New Roman" w:cs="Times New Roman"/>
          <w:spacing w:val="-1"/>
          <w:sz w:val="28"/>
          <w:szCs w:val="23"/>
          <w:lang w:val="en-GB"/>
        </w:rPr>
        <w:t xml:space="preserve"> / </w:t>
      </w:r>
      <w:r w:rsidRPr="00C91BA4">
        <w:rPr>
          <w:rFonts w:ascii="Times New Roman" w:hAnsi="Times New Roman" w:cs="Times New Roman"/>
          <w:spacing w:val="-1"/>
          <w:sz w:val="28"/>
          <w:szCs w:val="23"/>
          <w:lang w:val="en-US"/>
        </w:rPr>
        <w:t>J</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Farber, G</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Sanders, S</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 xml:space="preserve">Dunfield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Lett</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Appl</w:t>
      </w:r>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 xml:space="preserve"> Microbiol</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3"/>
          <w:sz w:val="28"/>
          <w:szCs w:val="23"/>
          <w:lang w:val="en-US"/>
        </w:rPr>
        <w:t xml:space="preserve"> </w:t>
      </w:r>
      <w:r w:rsidRPr="00C91BA4">
        <w:rPr>
          <w:rFonts w:ascii="Times New Roman" w:hAnsi="Times New Roman" w:cs="Times New Roman"/>
          <w:spacing w:val="-1"/>
          <w:sz w:val="28"/>
          <w:szCs w:val="23"/>
          <w:lang w:val="en-US"/>
        </w:rPr>
        <w:t>1989</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GB"/>
        </w:rPr>
        <w:t xml:space="preserve">№ </w:t>
      </w:r>
      <w:r w:rsidRPr="00C91BA4">
        <w:rPr>
          <w:rFonts w:ascii="Times New Roman" w:hAnsi="Times New Roman" w:cs="Times New Roman"/>
          <w:spacing w:val="-1"/>
          <w:sz w:val="28"/>
          <w:szCs w:val="23"/>
          <w:lang w:val="en-US"/>
        </w:rPr>
        <w:t>9</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3"/>
          <w:sz w:val="28"/>
          <w:szCs w:val="23"/>
          <w:lang w:val="en-US"/>
        </w:rPr>
        <w:t xml:space="preserve">          </w:t>
      </w:r>
      <w:proofErr w:type="gramStart"/>
      <w:r w:rsidRPr="00C91BA4">
        <w:rPr>
          <w:rFonts w:ascii="Times New Roman" w:hAnsi="Times New Roman" w:cs="Times New Roman"/>
          <w:spacing w:val="3"/>
          <w:sz w:val="28"/>
          <w:szCs w:val="23"/>
        </w:rPr>
        <w:t>Р</w:t>
      </w:r>
      <w:r w:rsidRPr="00C91BA4">
        <w:rPr>
          <w:rFonts w:ascii="Times New Roman" w:hAnsi="Times New Roman" w:cs="Times New Roman"/>
          <w:spacing w:val="3"/>
          <w:sz w:val="28"/>
          <w:szCs w:val="23"/>
          <w:lang w:val="en-GB"/>
        </w:rPr>
        <w:t xml:space="preserve">. </w:t>
      </w:r>
      <w:r w:rsidRPr="00C91BA4">
        <w:rPr>
          <w:rFonts w:ascii="Times New Roman" w:hAnsi="Times New Roman" w:cs="Times New Roman"/>
          <w:spacing w:val="-1"/>
          <w:sz w:val="28"/>
          <w:szCs w:val="23"/>
          <w:lang w:val="en-US"/>
        </w:rPr>
        <w:t>181</w:t>
      </w:r>
      <w:proofErr w:type="gramEnd"/>
      <w:r w:rsidRPr="00C91BA4">
        <w:rPr>
          <w:rFonts w:ascii="Times New Roman" w:hAnsi="Times New Roman" w:cs="Times New Roman"/>
          <w:spacing w:val="-1"/>
          <w:sz w:val="28"/>
          <w:szCs w:val="23"/>
          <w:lang w:val="en-GB"/>
        </w:rPr>
        <w:t>–</w:t>
      </w:r>
      <w:r w:rsidRPr="00C91BA4">
        <w:rPr>
          <w:rFonts w:ascii="Times New Roman" w:hAnsi="Times New Roman" w:cs="Times New Roman"/>
          <w:spacing w:val="-1"/>
          <w:sz w:val="28"/>
          <w:szCs w:val="23"/>
          <w:lang w:val="en-US"/>
        </w:rPr>
        <w:t>183.</w:t>
      </w:r>
      <w:bookmarkEnd w:id="237"/>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en-US"/>
        </w:rPr>
      </w:pPr>
      <w:bookmarkStart w:id="238" w:name="_Ref192427882"/>
      <w:r w:rsidRPr="00C91BA4">
        <w:rPr>
          <w:rFonts w:ascii="Times New Roman" w:hAnsi="Times New Roman" w:cs="Times New Roman"/>
          <w:spacing w:val="-1"/>
          <w:sz w:val="28"/>
          <w:szCs w:val="23"/>
          <w:lang w:val="en-US"/>
        </w:rPr>
        <w:t>Technical improvement to</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prevent DNA degradation of enteric pathogens in pulsed-field gel electrophoresis</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 xml:space="preserve"> J</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Koort, S</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Lukinmaa, M</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Rantala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Clin</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Microbiol</w:t>
      </w:r>
      <w:r w:rsidRPr="00C91BA4">
        <w:rPr>
          <w:rFonts w:ascii="Times New Roman" w:hAnsi="Times New Roman" w:cs="Times New Roman"/>
          <w:spacing w:val="-1"/>
          <w:sz w:val="28"/>
          <w:szCs w:val="23"/>
          <w:lang w:val="uk-UA"/>
        </w:rPr>
        <w:t xml:space="preserve">. – </w:t>
      </w:r>
      <w:r w:rsidRPr="00C91BA4">
        <w:rPr>
          <w:rFonts w:ascii="Times New Roman" w:hAnsi="Times New Roman" w:cs="Times New Roman"/>
          <w:spacing w:val="-1"/>
          <w:sz w:val="28"/>
          <w:szCs w:val="23"/>
          <w:lang w:val="en-US"/>
        </w:rPr>
        <w:t>2002</w:t>
      </w:r>
      <w:r w:rsidRPr="00C91BA4">
        <w:rPr>
          <w:rFonts w:ascii="Times New Roman" w:hAnsi="Times New Roman" w:cs="Times New Roman"/>
          <w:spacing w:val="-1"/>
          <w:sz w:val="28"/>
          <w:szCs w:val="23"/>
          <w:lang w:val="uk-UA"/>
        </w:rPr>
        <w:t xml:space="preserve">. – № </w:t>
      </w:r>
      <w:r w:rsidRPr="00C91BA4">
        <w:rPr>
          <w:rFonts w:ascii="Times New Roman" w:hAnsi="Times New Roman" w:cs="Times New Roman"/>
          <w:spacing w:val="-1"/>
          <w:sz w:val="28"/>
          <w:szCs w:val="23"/>
          <w:lang w:val="en-US"/>
        </w:rPr>
        <w:t>40</w:t>
      </w:r>
      <w:r w:rsidRPr="00C91BA4">
        <w:rPr>
          <w:rFonts w:ascii="Times New Roman" w:hAnsi="Times New Roman" w:cs="Times New Roman"/>
          <w:spacing w:val="-1"/>
          <w:sz w:val="28"/>
          <w:szCs w:val="23"/>
          <w:lang w:val="uk-UA"/>
        </w:rPr>
        <w:t xml:space="preserve">. – Р. </w:t>
      </w:r>
      <w:r w:rsidRPr="00C91BA4">
        <w:rPr>
          <w:rFonts w:ascii="Times New Roman" w:hAnsi="Times New Roman" w:cs="Times New Roman"/>
          <w:spacing w:val="-1"/>
          <w:sz w:val="28"/>
          <w:szCs w:val="23"/>
          <w:lang w:val="en-US"/>
        </w:rPr>
        <w:t>3497–3498.</w:t>
      </w:r>
      <w:bookmarkEnd w:id="238"/>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239" w:name="_Ref192424164"/>
      <w:r w:rsidRPr="00C91BA4">
        <w:rPr>
          <w:rFonts w:ascii="Times New Roman" w:hAnsi="Times New Roman" w:cs="Times New Roman"/>
          <w:spacing w:val="2"/>
          <w:w w:val="107"/>
          <w:sz w:val="28"/>
          <w:szCs w:val="21"/>
          <w:lang w:val="en-US"/>
        </w:rPr>
        <w:t xml:space="preserve">Transcriptional activation of </w:t>
      </w:r>
      <w:r w:rsidRPr="00C91BA4">
        <w:rPr>
          <w:rFonts w:ascii="Times New Roman" w:hAnsi="Times New Roman" w:cs="Times New Roman"/>
          <w:spacing w:val="1"/>
          <w:w w:val="107"/>
          <w:sz w:val="28"/>
          <w:szCs w:val="21"/>
          <w:lang w:val="en-US"/>
        </w:rPr>
        <w:t xml:space="preserve">virulence genes in wild-type strains of </w:t>
      </w:r>
      <w:r w:rsidRPr="00C91BA4">
        <w:rPr>
          <w:rFonts w:ascii="Times New Roman" w:hAnsi="Times New Roman" w:cs="Times New Roman"/>
          <w:spacing w:val="5"/>
          <w:sz w:val="28"/>
          <w:szCs w:val="22"/>
          <w:lang w:val="uk-UA"/>
        </w:rPr>
        <w:t>Listeria monocytogenes in response</w:t>
      </w:r>
      <w:r w:rsidRPr="00C91BA4">
        <w:rPr>
          <w:rFonts w:ascii="Times New Roman" w:hAnsi="Times New Roman" w:cs="Times New Roman"/>
          <w:spacing w:val="1"/>
          <w:w w:val="107"/>
          <w:sz w:val="28"/>
          <w:szCs w:val="21"/>
          <w:lang w:val="en-US"/>
        </w:rPr>
        <w:t xml:space="preserve"> to a change </w:t>
      </w:r>
      <w:r w:rsidRPr="00C91BA4">
        <w:rPr>
          <w:rFonts w:ascii="Times New Roman" w:hAnsi="Times New Roman" w:cs="Times New Roman"/>
          <w:spacing w:val="3"/>
          <w:w w:val="107"/>
          <w:sz w:val="28"/>
          <w:szCs w:val="21"/>
          <w:lang w:val="en-US"/>
        </w:rPr>
        <w:t>in the extracellular medium come vision</w:t>
      </w:r>
      <w:r w:rsidRPr="00C91BA4">
        <w:rPr>
          <w:rFonts w:ascii="Times New Roman" w:hAnsi="Times New Roman" w:cs="Times New Roman"/>
          <w:spacing w:val="3"/>
          <w:w w:val="107"/>
          <w:sz w:val="28"/>
          <w:szCs w:val="21"/>
          <w:lang w:val="uk-UA"/>
        </w:rPr>
        <w:t xml:space="preserve"> /</w:t>
      </w:r>
      <w:r w:rsidRPr="00C91BA4">
        <w:rPr>
          <w:rFonts w:ascii="Times New Roman" w:hAnsi="Times New Roman" w:cs="Times New Roman"/>
          <w:spacing w:val="3"/>
          <w:w w:val="107"/>
          <w:sz w:val="28"/>
          <w:szCs w:val="21"/>
          <w:lang w:val="en-US"/>
        </w:rPr>
        <w:t xml:space="preserve"> </w:t>
      </w:r>
      <w:r w:rsidRPr="00C91BA4">
        <w:rPr>
          <w:rFonts w:ascii="Times New Roman" w:hAnsi="Times New Roman" w:cs="Times New Roman"/>
          <w:spacing w:val="2"/>
          <w:w w:val="107"/>
          <w:sz w:val="28"/>
          <w:szCs w:val="21"/>
          <w:lang w:val="en-GB"/>
        </w:rPr>
        <w:t xml:space="preserve">M. T. Ripio, G. Dominguez-Bernal, M. Suarez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2"/>
          <w:w w:val="107"/>
          <w:sz w:val="28"/>
          <w:szCs w:val="21"/>
          <w:lang w:val="uk-UA"/>
        </w:rPr>
        <w:t xml:space="preserve">// </w:t>
      </w:r>
      <w:r w:rsidRPr="00C91BA4">
        <w:rPr>
          <w:rFonts w:ascii="Times New Roman" w:hAnsi="Times New Roman" w:cs="Times New Roman"/>
          <w:spacing w:val="3"/>
          <w:w w:val="107"/>
          <w:sz w:val="28"/>
          <w:szCs w:val="21"/>
          <w:lang w:val="en-US"/>
        </w:rPr>
        <w:t>Res</w:t>
      </w:r>
      <w:r w:rsidRPr="00C91BA4">
        <w:rPr>
          <w:rFonts w:ascii="Times New Roman" w:hAnsi="Times New Roman" w:cs="Times New Roman"/>
          <w:spacing w:val="3"/>
          <w:w w:val="107"/>
          <w:sz w:val="28"/>
          <w:szCs w:val="21"/>
          <w:lang w:val="uk-UA"/>
        </w:rPr>
        <w:t>.</w:t>
      </w:r>
      <w:r w:rsidRPr="00C91BA4">
        <w:rPr>
          <w:rFonts w:ascii="Times New Roman" w:hAnsi="Times New Roman" w:cs="Times New Roman"/>
          <w:spacing w:val="3"/>
          <w:w w:val="107"/>
          <w:sz w:val="28"/>
          <w:szCs w:val="21"/>
          <w:lang w:val="en-GB"/>
        </w:rPr>
        <w:t xml:space="preserve"> </w:t>
      </w:r>
      <w:r w:rsidRPr="00C91BA4">
        <w:rPr>
          <w:rFonts w:ascii="Times New Roman" w:hAnsi="Times New Roman" w:cs="Times New Roman"/>
          <w:spacing w:val="3"/>
          <w:w w:val="107"/>
          <w:sz w:val="28"/>
          <w:szCs w:val="21"/>
          <w:lang w:val="en-US"/>
        </w:rPr>
        <w:t>Microbiol</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3"/>
          <w:w w:val="107"/>
          <w:sz w:val="28"/>
          <w:szCs w:val="21"/>
          <w:lang w:val="en-GB"/>
        </w:rPr>
        <w:t>1996</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3"/>
          <w:w w:val="107"/>
          <w:sz w:val="28"/>
          <w:szCs w:val="21"/>
          <w:lang w:val="en-GB"/>
        </w:rPr>
        <w:t>147</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1"/>
          <w:sz w:val="28"/>
          <w:szCs w:val="23"/>
          <w:lang w:val="en-US"/>
        </w:rPr>
        <w:t xml:space="preserve"> </w:t>
      </w:r>
      <w:proofErr w:type="gramStart"/>
      <w:r w:rsidRPr="00C91BA4">
        <w:rPr>
          <w:rFonts w:ascii="Times New Roman" w:hAnsi="Times New Roman" w:cs="Times New Roman"/>
          <w:spacing w:val="-1"/>
          <w:sz w:val="28"/>
          <w:szCs w:val="23"/>
          <w:lang w:val="uk-UA"/>
        </w:rPr>
        <w:t xml:space="preserve">Р. </w:t>
      </w:r>
      <w:r w:rsidRPr="00C91BA4">
        <w:rPr>
          <w:rFonts w:ascii="Times New Roman" w:hAnsi="Times New Roman" w:cs="Times New Roman"/>
          <w:spacing w:val="3"/>
          <w:w w:val="107"/>
          <w:sz w:val="28"/>
          <w:szCs w:val="21"/>
          <w:lang w:val="en-GB"/>
        </w:rPr>
        <w:t>371</w:t>
      </w:r>
      <w:proofErr w:type="gramEnd"/>
      <w:r w:rsidRPr="00C91BA4">
        <w:rPr>
          <w:rFonts w:ascii="Times New Roman" w:hAnsi="Times New Roman" w:cs="Times New Roman"/>
          <w:spacing w:val="3"/>
          <w:w w:val="107"/>
          <w:sz w:val="28"/>
          <w:szCs w:val="21"/>
          <w:lang w:val="uk-UA"/>
        </w:rPr>
        <w:t>–3</w:t>
      </w:r>
      <w:r w:rsidRPr="00C91BA4">
        <w:rPr>
          <w:rFonts w:ascii="Times New Roman" w:hAnsi="Times New Roman" w:cs="Times New Roman"/>
          <w:spacing w:val="3"/>
          <w:w w:val="107"/>
          <w:sz w:val="28"/>
          <w:szCs w:val="21"/>
          <w:lang w:val="en-GB"/>
        </w:rPr>
        <w:t>84.</w:t>
      </w:r>
      <w:bookmarkEnd w:id="239"/>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1"/>
          <w:sz w:val="28"/>
          <w:szCs w:val="23"/>
          <w:lang w:val="en-US"/>
        </w:rPr>
      </w:pPr>
      <w:r w:rsidRPr="00C91BA4">
        <w:rPr>
          <w:rFonts w:ascii="Times New Roman" w:hAnsi="Times New Roman" w:cs="Times New Roman"/>
          <w:spacing w:val="1"/>
          <w:sz w:val="28"/>
          <w:szCs w:val="23"/>
          <w:lang w:val="en-US"/>
        </w:rPr>
        <w:t>Tratt D.I. Genetic characterization of isolates of Listeria monocytogenes from man, animals and food</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D. I. Tratt, I. D. Robertson, D. I. Hampson // J</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Med</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Microbiol</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US"/>
        </w:rPr>
        <w:t>1993</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38</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1"/>
          <w:sz w:val="28"/>
          <w:szCs w:val="23"/>
          <w:lang w:val="en-US"/>
        </w:rPr>
        <w:t xml:space="preserve"> </w:t>
      </w:r>
      <w:proofErr w:type="gramStart"/>
      <w:r w:rsidRPr="00C91BA4">
        <w:rPr>
          <w:rFonts w:ascii="Times New Roman" w:hAnsi="Times New Roman" w:cs="Times New Roman"/>
          <w:spacing w:val="-1"/>
          <w:sz w:val="28"/>
          <w:szCs w:val="23"/>
          <w:lang w:val="uk-UA"/>
        </w:rPr>
        <w:t xml:space="preserve">Р. </w:t>
      </w:r>
      <w:r w:rsidRPr="00C91BA4">
        <w:rPr>
          <w:rFonts w:ascii="Times New Roman" w:hAnsi="Times New Roman" w:cs="Times New Roman"/>
          <w:spacing w:val="1"/>
          <w:sz w:val="28"/>
          <w:szCs w:val="23"/>
          <w:lang w:val="en-US"/>
        </w:rPr>
        <w:t>122</w:t>
      </w:r>
      <w:proofErr w:type="gramEnd"/>
      <w:r w:rsidRPr="00C91BA4">
        <w:rPr>
          <w:rFonts w:ascii="Times New Roman" w:hAnsi="Times New Roman" w:cs="Times New Roman"/>
          <w:spacing w:val="1"/>
          <w:sz w:val="28"/>
          <w:szCs w:val="23"/>
          <w:lang w:val="uk-UA"/>
        </w:rPr>
        <w:t>–12</w:t>
      </w:r>
      <w:r w:rsidRPr="00C91BA4">
        <w:rPr>
          <w:rFonts w:ascii="Times New Roman" w:hAnsi="Times New Roman" w:cs="Times New Roman"/>
          <w:spacing w:val="1"/>
          <w:sz w:val="28"/>
          <w:szCs w:val="23"/>
          <w:lang w:val="en-US"/>
        </w:rPr>
        <w:t>8.</w:t>
      </w:r>
      <w:bookmarkEnd w:id="236"/>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w w:val="107"/>
          <w:sz w:val="28"/>
          <w:szCs w:val="21"/>
          <w:lang w:val="en-US"/>
        </w:rPr>
      </w:pPr>
      <w:bookmarkStart w:id="240" w:name="_Ref192429926"/>
      <w:r w:rsidRPr="00C91BA4">
        <w:rPr>
          <w:rFonts w:ascii="Times New Roman" w:hAnsi="Times New Roman" w:cs="Times New Roman"/>
          <w:w w:val="107"/>
          <w:sz w:val="28"/>
          <w:szCs w:val="21"/>
          <w:lang w:val="en-US"/>
        </w:rPr>
        <w:t>Wall R. Biosynthessis and regulation op immunoglobylins / R. Wall,      M. Kuehl // Ann. Rev. Immun. – 1983. – V. 1. – P. 393</w:t>
      </w:r>
      <w:r w:rsidRPr="00C91BA4">
        <w:rPr>
          <w:rFonts w:ascii="Times New Roman" w:hAnsi="Times New Roman" w:cs="Times New Roman"/>
          <w:w w:val="107"/>
          <w:sz w:val="28"/>
          <w:szCs w:val="21"/>
          <w:lang w:val="uk-UA"/>
        </w:rPr>
        <w:t>–</w:t>
      </w:r>
      <w:r w:rsidRPr="00C91BA4">
        <w:rPr>
          <w:rFonts w:ascii="Times New Roman" w:hAnsi="Times New Roman" w:cs="Times New Roman"/>
          <w:w w:val="107"/>
          <w:sz w:val="28"/>
          <w:szCs w:val="21"/>
          <w:lang w:val="en-US"/>
        </w:rPr>
        <w:t>422.</w:t>
      </w:r>
      <w:bookmarkEnd w:id="240"/>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241" w:name="_Ref192418665"/>
      <w:r w:rsidRPr="00C91BA4">
        <w:rPr>
          <w:rFonts w:ascii="Times New Roman" w:hAnsi="Times New Roman" w:cs="Times New Roman"/>
          <w:spacing w:val="-1"/>
          <w:sz w:val="28"/>
          <w:szCs w:val="23"/>
          <w:lang w:val="en-US"/>
        </w:rPr>
        <w:t>Weaver P. P. Morphological, physiological and biochemical characterization</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US"/>
        </w:rPr>
        <w:t xml:space="preserve">Isolation and </w:t>
      </w:r>
      <w:r w:rsidRPr="00C91BA4">
        <w:rPr>
          <w:rFonts w:ascii="Times New Roman" w:hAnsi="Times New Roman" w:cs="Times New Roman"/>
          <w:spacing w:val="-1"/>
          <w:sz w:val="28"/>
          <w:szCs w:val="23"/>
          <w:lang w:val="en-US"/>
        </w:rPr>
        <w:t>identification Listeria monocytogenes</w:t>
      </w:r>
      <w:r w:rsidRPr="00C91BA4">
        <w:rPr>
          <w:rFonts w:ascii="Times New Roman" w:hAnsi="Times New Roman" w:cs="Times New Roman"/>
          <w:w w:val="107"/>
          <w:sz w:val="28"/>
          <w:szCs w:val="21"/>
          <w:lang w:val="en-US"/>
        </w:rPr>
        <w:t xml:space="preserve"> / </w:t>
      </w:r>
      <w:r w:rsidRPr="00C91BA4">
        <w:rPr>
          <w:rFonts w:ascii="Times New Roman" w:hAnsi="Times New Roman" w:cs="Times New Roman"/>
          <w:spacing w:val="-1"/>
          <w:sz w:val="28"/>
          <w:szCs w:val="23"/>
          <w:lang w:val="en-US"/>
        </w:rPr>
        <w:t xml:space="preserve">P. P. Weaver. </w:t>
      </w:r>
      <w:r w:rsidRPr="00C91BA4">
        <w:rPr>
          <w:rFonts w:ascii="Times New Roman" w:hAnsi="Times New Roman" w:cs="Times New Roman"/>
          <w:w w:val="107"/>
          <w:sz w:val="28"/>
          <w:szCs w:val="21"/>
          <w:lang w:val="en-US"/>
        </w:rPr>
        <w:t xml:space="preserve">– </w:t>
      </w:r>
      <w:proofErr w:type="gramStart"/>
      <w:r w:rsidRPr="00C91BA4">
        <w:rPr>
          <w:rFonts w:ascii="Times New Roman" w:hAnsi="Times New Roman" w:cs="Times New Roman"/>
          <w:spacing w:val="-1"/>
          <w:sz w:val="28"/>
          <w:szCs w:val="23"/>
          <w:lang w:val="en-US"/>
        </w:rPr>
        <w:t xml:space="preserve">Atlanta </w:t>
      </w:r>
      <w:r w:rsidRPr="00C91BA4">
        <w:rPr>
          <w:rFonts w:ascii="Times New Roman" w:hAnsi="Times New Roman" w:cs="Times New Roman"/>
          <w:spacing w:val="1"/>
          <w:sz w:val="28"/>
          <w:szCs w:val="23"/>
          <w:lang w:val="en-US"/>
        </w:rPr>
        <w:t>:</w:t>
      </w:r>
      <w:proofErr w:type="gramEnd"/>
      <w:r w:rsidRPr="00C91BA4">
        <w:rPr>
          <w:rFonts w:ascii="Times New Roman" w:hAnsi="Times New Roman" w:cs="Times New Roman"/>
          <w:spacing w:val="1"/>
          <w:sz w:val="28"/>
          <w:szCs w:val="23"/>
          <w:lang w:val="en-US"/>
        </w:rPr>
        <w:t xml:space="preserve"> CDC</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w:t>
      </w:r>
      <w:r w:rsidRPr="00C91BA4">
        <w:rPr>
          <w:rFonts w:ascii="Times New Roman" w:hAnsi="Times New Roman" w:cs="Times New Roman"/>
          <w:spacing w:val="1"/>
          <w:sz w:val="28"/>
          <w:szCs w:val="23"/>
          <w:lang w:val="en-US"/>
        </w:rPr>
        <w:lastRenderedPageBreak/>
        <w:t xml:space="preserve">1989. </w:t>
      </w:r>
      <w:r w:rsidRPr="00C91BA4">
        <w:rPr>
          <w:rFonts w:ascii="Times New Roman" w:hAnsi="Times New Roman" w:cs="Times New Roman"/>
          <w:spacing w:val="1"/>
          <w:sz w:val="28"/>
          <w:szCs w:val="23"/>
          <w:lang w:val="uk-UA"/>
        </w:rPr>
        <w:t>– Р</w:t>
      </w:r>
      <w:r w:rsidRPr="00C91BA4">
        <w:rPr>
          <w:rFonts w:ascii="Times New Roman" w:hAnsi="Times New Roman" w:cs="Times New Roman"/>
          <w:spacing w:val="-2"/>
          <w:sz w:val="28"/>
          <w:szCs w:val="23"/>
          <w:lang w:val="en-US"/>
        </w:rPr>
        <w:t>. 39</w:t>
      </w:r>
      <w:r w:rsidRPr="00C91BA4">
        <w:rPr>
          <w:rFonts w:ascii="Times New Roman" w:hAnsi="Times New Roman" w:cs="Times New Roman"/>
          <w:spacing w:val="-2"/>
          <w:sz w:val="28"/>
          <w:szCs w:val="23"/>
          <w:lang w:val="uk-UA"/>
        </w:rPr>
        <w:t>–</w:t>
      </w:r>
      <w:r w:rsidRPr="00C91BA4">
        <w:rPr>
          <w:rFonts w:ascii="Times New Roman" w:hAnsi="Times New Roman" w:cs="Times New Roman"/>
          <w:spacing w:val="-2"/>
          <w:sz w:val="28"/>
          <w:szCs w:val="23"/>
          <w:lang w:val="en-US"/>
        </w:rPr>
        <w:t>43.</w:t>
      </w:r>
      <w:bookmarkEnd w:id="241"/>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1"/>
          <w:sz w:val="28"/>
          <w:szCs w:val="23"/>
          <w:lang w:val="uk-UA"/>
        </w:rPr>
      </w:pPr>
      <w:bookmarkStart w:id="242" w:name="_Ref192427917"/>
      <w:r w:rsidRPr="00C91BA4">
        <w:rPr>
          <w:rFonts w:ascii="Times New Roman" w:hAnsi="Times New Roman" w:cs="Times New Roman"/>
          <w:spacing w:val="-1"/>
          <w:sz w:val="28"/>
          <w:szCs w:val="23"/>
          <w:lang w:val="en-US"/>
        </w:rPr>
        <w:t xml:space="preserve">WHO-sponsored international collaborative study to evaluate methods for subtyping Listeria monocytogenes restriction fragment length polymorphism (RFLP) analysis using nbotyping and Southern hybridization with two probes derived from        L. monocytogenes chromosome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Swaminathan</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B</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Hunter</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S</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Desmarcheher</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 xml:space="preserve">P. </w:t>
      </w:r>
      <w:r w:rsidRPr="00C91BA4">
        <w:rPr>
          <w:rFonts w:ascii="Times New Roman" w:hAnsi="Times New Roman" w:cs="Times New Roman"/>
          <w:spacing w:val="6"/>
          <w:sz w:val="28"/>
          <w:szCs w:val="22"/>
          <w:lang w:val="en-US"/>
        </w:rPr>
        <w:t>[et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 xml:space="preserve">] </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1"/>
          <w:sz w:val="28"/>
          <w:szCs w:val="23"/>
          <w:lang w:val="en-US"/>
        </w:rPr>
        <w:t>Int</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J</w:t>
      </w:r>
      <w:r w:rsidRPr="00C91BA4">
        <w:rPr>
          <w:rFonts w:ascii="Times New Roman" w:hAnsi="Times New Roman" w:cs="Times New Roman"/>
          <w:spacing w:val="-1"/>
          <w:sz w:val="28"/>
          <w:szCs w:val="23"/>
          <w:lang w:val="uk-UA"/>
        </w:rPr>
        <w:t>.</w:t>
      </w:r>
      <w:r w:rsidRPr="00C91BA4">
        <w:rPr>
          <w:rFonts w:ascii="Times New Roman" w:hAnsi="Times New Roman" w:cs="Times New Roman"/>
          <w:spacing w:val="-1"/>
          <w:sz w:val="28"/>
          <w:szCs w:val="23"/>
          <w:lang w:val="en-US"/>
        </w:rPr>
        <w:t xml:space="preserve"> Food Microbiol</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3"/>
          <w:sz w:val="28"/>
          <w:szCs w:val="23"/>
          <w:lang w:val="en-US"/>
        </w:rPr>
        <w:t xml:space="preserve"> </w:t>
      </w:r>
      <w:r w:rsidRPr="00C91BA4">
        <w:rPr>
          <w:rFonts w:ascii="Times New Roman" w:hAnsi="Times New Roman" w:cs="Times New Roman"/>
          <w:spacing w:val="-1"/>
          <w:sz w:val="28"/>
          <w:szCs w:val="23"/>
          <w:lang w:val="en-US"/>
        </w:rPr>
        <w:t>1996</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3"/>
          <w:sz w:val="28"/>
          <w:szCs w:val="23"/>
          <w:lang w:val="en-US"/>
        </w:rPr>
        <w:t xml:space="preserve"> </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1"/>
          <w:sz w:val="28"/>
          <w:szCs w:val="23"/>
          <w:lang w:val="en-US"/>
        </w:rPr>
        <w:t>32</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3"/>
          <w:sz w:val="28"/>
          <w:szCs w:val="23"/>
          <w:lang w:val="en-US"/>
        </w:rPr>
        <w:t xml:space="preserve"> </w:t>
      </w:r>
      <w:proofErr w:type="gramStart"/>
      <w:r w:rsidRPr="00C91BA4">
        <w:rPr>
          <w:rFonts w:ascii="Times New Roman" w:hAnsi="Times New Roman" w:cs="Times New Roman"/>
          <w:spacing w:val="3"/>
          <w:sz w:val="28"/>
          <w:szCs w:val="23"/>
          <w:lang w:val="uk-UA"/>
        </w:rPr>
        <w:t xml:space="preserve">Р. </w:t>
      </w:r>
      <w:r w:rsidRPr="00C91BA4">
        <w:rPr>
          <w:rFonts w:ascii="Times New Roman" w:hAnsi="Times New Roman" w:cs="Times New Roman"/>
          <w:spacing w:val="-1"/>
          <w:sz w:val="28"/>
          <w:szCs w:val="23"/>
          <w:lang w:val="en-US"/>
        </w:rPr>
        <w:t>263</w:t>
      </w:r>
      <w:proofErr w:type="gramEnd"/>
      <w:r w:rsidRPr="00C91BA4">
        <w:rPr>
          <w:rFonts w:ascii="Times New Roman" w:hAnsi="Times New Roman" w:cs="Times New Roman"/>
          <w:spacing w:val="-1"/>
          <w:sz w:val="28"/>
          <w:szCs w:val="23"/>
          <w:lang w:val="uk-UA"/>
        </w:rPr>
        <w:t>–2</w:t>
      </w:r>
      <w:r w:rsidRPr="00C91BA4">
        <w:rPr>
          <w:rFonts w:ascii="Times New Roman" w:hAnsi="Times New Roman" w:cs="Times New Roman"/>
          <w:spacing w:val="-1"/>
          <w:sz w:val="28"/>
          <w:szCs w:val="23"/>
          <w:lang w:val="en-US"/>
        </w:rPr>
        <w:t>78</w:t>
      </w:r>
      <w:bookmarkEnd w:id="242"/>
      <w:r w:rsidRPr="00C91BA4">
        <w:rPr>
          <w:rFonts w:ascii="Times New Roman" w:hAnsi="Times New Roman" w:cs="Times New Roman"/>
          <w:spacing w:val="-1"/>
          <w:sz w:val="28"/>
          <w:szCs w:val="23"/>
          <w:lang w:val="uk-UA"/>
        </w:rPr>
        <w:t>.</w:t>
      </w:r>
    </w:p>
    <w:p w:rsidR="00B55FBD" w:rsidRPr="00C91BA4" w:rsidRDefault="00B55FBD" w:rsidP="00EF4CDF">
      <w:pPr>
        <w:widowControl w:val="0"/>
        <w:numPr>
          <w:ilvl w:val="0"/>
          <w:numId w:val="59"/>
        </w:numPr>
        <w:shd w:val="clear" w:color="auto" w:fill="FFFFFF"/>
        <w:suppressAutoHyphens w:val="0"/>
        <w:autoSpaceDE w:val="0"/>
        <w:autoSpaceDN w:val="0"/>
        <w:adjustRightInd w:val="0"/>
        <w:spacing w:line="360" w:lineRule="auto"/>
        <w:ind w:left="0" w:firstLine="0"/>
        <w:jc w:val="both"/>
        <w:rPr>
          <w:rFonts w:ascii="Times New Roman" w:hAnsi="Times New Roman" w:cs="Times New Roman"/>
          <w:spacing w:val="-2"/>
          <w:sz w:val="28"/>
          <w:szCs w:val="23"/>
          <w:lang w:val="en-US"/>
        </w:rPr>
      </w:pPr>
      <w:bookmarkStart w:id="243" w:name="_Ref192427477"/>
      <w:r w:rsidRPr="00C91BA4">
        <w:rPr>
          <w:rFonts w:ascii="Times New Roman" w:hAnsi="Times New Roman" w:cs="Times New Roman"/>
          <w:spacing w:val="-2"/>
          <w:sz w:val="28"/>
          <w:szCs w:val="23"/>
          <w:lang w:val="en-US"/>
        </w:rPr>
        <w:t>Genotypic characterization of Listeria monocytogens isolated from foodstuffs and farm animals in Poland</w:t>
      </w:r>
      <w:r w:rsidRPr="00C91BA4">
        <w:rPr>
          <w:rFonts w:ascii="Times New Roman" w:hAnsi="Times New Roman" w:cs="Times New Roman"/>
          <w:spacing w:val="-2"/>
          <w:sz w:val="28"/>
          <w:szCs w:val="23"/>
          <w:lang w:val="uk-UA"/>
        </w:rPr>
        <w:t xml:space="preserve"> /</w:t>
      </w:r>
      <w:r w:rsidRPr="00C91BA4">
        <w:rPr>
          <w:rFonts w:ascii="Times New Roman" w:hAnsi="Times New Roman" w:cs="Times New Roman"/>
          <w:spacing w:val="-2"/>
          <w:sz w:val="28"/>
          <w:szCs w:val="23"/>
          <w:lang w:val="en-US"/>
        </w:rPr>
        <w:t xml:space="preserve"> Wojciech</w:t>
      </w:r>
      <w:r w:rsidRPr="00C91BA4">
        <w:rPr>
          <w:rFonts w:ascii="Times New Roman" w:hAnsi="Times New Roman" w:cs="Times New Roman"/>
          <w:spacing w:val="-2"/>
          <w:sz w:val="28"/>
          <w:szCs w:val="23"/>
          <w:lang w:val="en-GB"/>
        </w:rPr>
        <w:t xml:space="preserve"> </w:t>
      </w:r>
      <w:r w:rsidRPr="00C91BA4">
        <w:rPr>
          <w:rFonts w:ascii="Times New Roman" w:hAnsi="Times New Roman" w:cs="Times New Roman"/>
          <w:spacing w:val="-2"/>
          <w:sz w:val="28"/>
          <w:szCs w:val="23"/>
          <w:lang w:val="en-US"/>
        </w:rPr>
        <w:t>L</w:t>
      </w:r>
      <w:r w:rsidRPr="00C91BA4">
        <w:rPr>
          <w:rFonts w:ascii="Times New Roman" w:hAnsi="Times New Roman" w:cs="Times New Roman"/>
          <w:spacing w:val="-2"/>
          <w:sz w:val="28"/>
          <w:szCs w:val="23"/>
          <w:lang w:val="en-GB"/>
        </w:rPr>
        <w:t xml:space="preserve">., </w:t>
      </w:r>
      <w:r w:rsidRPr="00C91BA4">
        <w:rPr>
          <w:rFonts w:ascii="Times New Roman" w:hAnsi="Times New Roman" w:cs="Times New Roman"/>
          <w:spacing w:val="-2"/>
          <w:sz w:val="28"/>
          <w:szCs w:val="23"/>
          <w:lang w:val="en-US"/>
        </w:rPr>
        <w:t>Kowalchuk</w:t>
      </w:r>
      <w:r w:rsidRPr="00C91BA4">
        <w:rPr>
          <w:rFonts w:ascii="Times New Roman" w:hAnsi="Times New Roman" w:cs="Times New Roman"/>
          <w:spacing w:val="-2"/>
          <w:sz w:val="28"/>
          <w:szCs w:val="23"/>
          <w:lang w:val="en-GB"/>
        </w:rPr>
        <w:t xml:space="preserve"> </w:t>
      </w:r>
      <w:r w:rsidRPr="00C91BA4">
        <w:rPr>
          <w:rFonts w:ascii="Times New Roman" w:hAnsi="Times New Roman" w:cs="Times New Roman"/>
          <w:spacing w:val="-2"/>
          <w:sz w:val="28"/>
          <w:szCs w:val="23"/>
          <w:lang w:val="en-US"/>
        </w:rPr>
        <w:t>K</w:t>
      </w:r>
      <w:r w:rsidRPr="00C91BA4">
        <w:rPr>
          <w:rFonts w:ascii="Times New Roman" w:hAnsi="Times New Roman" w:cs="Times New Roman"/>
          <w:spacing w:val="-2"/>
          <w:sz w:val="28"/>
          <w:szCs w:val="23"/>
          <w:lang w:val="en-GB"/>
        </w:rPr>
        <w:t>.,</w:t>
      </w:r>
      <w:r w:rsidRPr="00C91BA4">
        <w:rPr>
          <w:rFonts w:ascii="Times New Roman" w:hAnsi="Times New Roman" w:cs="Times New Roman"/>
          <w:spacing w:val="-2"/>
          <w:sz w:val="28"/>
          <w:szCs w:val="23"/>
          <w:lang w:val="en-US"/>
        </w:rPr>
        <w:t xml:space="preserve"> Staroniewicz Z.</w:t>
      </w:r>
      <w:r w:rsidRPr="00C91BA4">
        <w:rPr>
          <w:rFonts w:ascii="Times New Roman" w:hAnsi="Times New Roman" w:cs="Times New Roman"/>
          <w:spacing w:val="6"/>
          <w:sz w:val="28"/>
          <w:szCs w:val="22"/>
          <w:lang w:val="en-US"/>
        </w:rPr>
        <w:t xml:space="preserve"> [et</w:t>
      </w:r>
      <w:r w:rsidRPr="00C91BA4">
        <w:rPr>
          <w:rFonts w:ascii="Times New Roman" w:hAnsi="Times New Roman" w:cs="Times New Roman"/>
          <w:spacing w:val="6"/>
          <w:sz w:val="28"/>
          <w:szCs w:val="22"/>
          <w:lang w:val="uk-UA"/>
        </w:rPr>
        <w:t xml:space="preserve"> </w:t>
      </w:r>
      <w:r w:rsidRPr="00C91BA4">
        <w:rPr>
          <w:rFonts w:ascii="Times New Roman" w:hAnsi="Times New Roman" w:cs="Times New Roman"/>
          <w:spacing w:val="6"/>
          <w:sz w:val="28"/>
          <w:szCs w:val="22"/>
          <w:lang w:val="en-US"/>
        </w:rPr>
        <w:t>al</w:t>
      </w:r>
      <w:r w:rsidRPr="00C91BA4">
        <w:rPr>
          <w:rFonts w:ascii="Times New Roman" w:hAnsi="Times New Roman" w:cs="Times New Roman"/>
          <w:spacing w:val="6"/>
          <w:sz w:val="28"/>
          <w:szCs w:val="22"/>
          <w:lang w:val="uk-UA"/>
        </w:rPr>
        <w:t>.</w:t>
      </w:r>
      <w:r w:rsidRPr="00C91BA4">
        <w:rPr>
          <w:rFonts w:ascii="Times New Roman" w:hAnsi="Times New Roman" w:cs="Times New Roman"/>
          <w:spacing w:val="6"/>
          <w:sz w:val="28"/>
          <w:szCs w:val="22"/>
          <w:lang w:val="en-US"/>
        </w:rPr>
        <w:t>]</w:t>
      </w:r>
      <w:r w:rsidRPr="00C91BA4">
        <w:rPr>
          <w:rFonts w:ascii="Times New Roman" w:hAnsi="Times New Roman" w:cs="Times New Roman"/>
          <w:spacing w:val="-1"/>
          <w:sz w:val="28"/>
          <w:szCs w:val="23"/>
          <w:lang w:val="uk-UA"/>
        </w:rPr>
        <w:t xml:space="preserve"> </w:t>
      </w:r>
      <w:r w:rsidRPr="00C91BA4">
        <w:rPr>
          <w:rFonts w:ascii="Times New Roman" w:hAnsi="Times New Roman" w:cs="Times New Roman"/>
          <w:spacing w:val="-2"/>
          <w:sz w:val="28"/>
          <w:szCs w:val="23"/>
          <w:lang w:val="uk-UA"/>
        </w:rPr>
        <w:t xml:space="preserve">// </w:t>
      </w:r>
      <w:r w:rsidRPr="00C91BA4">
        <w:rPr>
          <w:rFonts w:ascii="Times New Roman" w:hAnsi="Times New Roman" w:cs="Times New Roman"/>
          <w:spacing w:val="-2"/>
          <w:sz w:val="28"/>
          <w:szCs w:val="23"/>
          <w:lang w:val="en-US"/>
        </w:rPr>
        <w:t>Bull</w:t>
      </w:r>
      <w:r w:rsidRPr="00C91BA4">
        <w:rPr>
          <w:rFonts w:ascii="Times New Roman" w:hAnsi="Times New Roman" w:cs="Times New Roman"/>
          <w:spacing w:val="-2"/>
          <w:sz w:val="28"/>
          <w:szCs w:val="23"/>
          <w:lang w:val="uk-UA"/>
        </w:rPr>
        <w:t>.</w:t>
      </w:r>
      <w:r w:rsidRPr="00C91BA4">
        <w:rPr>
          <w:rFonts w:ascii="Times New Roman" w:hAnsi="Times New Roman" w:cs="Times New Roman"/>
          <w:spacing w:val="-2"/>
          <w:sz w:val="28"/>
          <w:szCs w:val="23"/>
          <w:lang w:val="en-US"/>
        </w:rPr>
        <w:t xml:space="preserve"> Vet</w:t>
      </w:r>
      <w:r w:rsidRPr="00C91BA4">
        <w:rPr>
          <w:rFonts w:ascii="Times New Roman" w:hAnsi="Times New Roman" w:cs="Times New Roman"/>
          <w:spacing w:val="-2"/>
          <w:sz w:val="28"/>
          <w:szCs w:val="23"/>
          <w:lang w:val="uk-UA"/>
        </w:rPr>
        <w:t>.</w:t>
      </w:r>
      <w:r w:rsidRPr="00C91BA4">
        <w:rPr>
          <w:rFonts w:ascii="Times New Roman" w:hAnsi="Times New Roman" w:cs="Times New Roman"/>
          <w:spacing w:val="-2"/>
          <w:sz w:val="28"/>
          <w:szCs w:val="23"/>
          <w:lang w:val="en-US"/>
        </w:rPr>
        <w:t xml:space="preserve"> Inst. Pulawy</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3"/>
          <w:sz w:val="28"/>
          <w:szCs w:val="23"/>
          <w:lang w:val="en-US"/>
        </w:rPr>
        <w:t xml:space="preserve"> </w:t>
      </w:r>
      <w:r w:rsidRPr="00C91BA4">
        <w:rPr>
          <w:rFonts w:ascii="Times New Roman" w:hAnsi="Times New Roman" w:cs="Times New Roman"/>
          <w:spacing w:val="-2"/>
          <w:sz w:val="28"/>
          <w:szCs w:val="23"/>
          <w:lang w:val="en-US"/>
        </w:rPr>
        <w:t>2004</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3"/>
          <w:sz w:val="28"/>
          <w:szCs w:val="23"/>
          <w:lang w:val="en-US"/>
        </w:rPr>
        <w:t xml:space="preserve"> </w:t>
      </w:r>
      <w:r w:rsidRPr="00C91BA4">
        <w:rPr>
          <w:rFonts w:ascii="Times New Roman" w:hAnsi="Times New Roman" w:cs="Times New Roman"/>
          <w:spacing w:val="3"/>
          <w:sz w:val="28"/>
          <w:szCs w:val="23"/>
          <w:lang w:val="uk-UA"/>
        </w:rPr>
        <w:t xml:space="preserve">№ </w:t>
      </w:r>
      <w:r w:rsidRPr="00C91BA4">
        <w:rPr>
          <w:rFonts w:ascii="Times New Roman" w:hAnsi="Times New Roman" w:cs="Times New Roman"/>
          <w:spacing w:val="-2"/>
          <w:sz w:val="28"/>
          <w:szCs w:val="23"/>
          <w:lang w:val="en-US"/>
        </w:rPr>
        <w:t>48</w:t>
      </w:r>
      <w:r w:rsidRPr="00C91BA4">
        <w:rPr>
          <w:rFonts w:ascii="Times New Roman" w:hAnsi="Times New Roman" w:cs="Times New Roman"/>
          <w:spacing w:val="3"/>
          <w:sz w:val="28"/>
          <w:szCs w:val="22"/>
          <w:lang w:val="en-US"/>
        </w:rPr>
        <w:t>.</w:t>
      </w:r>
      <w:r w:rsidRPr="00C91BA4">
        <w:rPr>
          <w:rFonts w:ascii="Times New Roman" w:hAnsi="Times New Roman" w:cs="Times New Roman"/>
          <w:spacing w:val="3"/>
          <w:sz w:val="28"/>
          <w:szCs w:val="22"/>
          <w:lang w:val="en-GB"/>
        </w:rPr>
        <w:t xml:space="preserve"> –</w:t>
      </w:r>
      <w:r w:rsidRPr="00C91BA4">
        <w:rPr>
          <w:rFonts w:ascii="Times New Roman" w:hAnsi="Times New Roman" w:cs="Times New Roman"/>
          <w:spacing w:val="3"/>
          <w:sz w:val="28"/>
          <w:szCs w:val="23"/>
          <w:lang w:val="en-US"/>
        </w:rPr>
        <w:t xml:space="preserve"> </w:t>
      </w:r>
      <w:proofErr w:type="gramStart"/>
      <w:r w:rsidRPr="00C91BA4">
        <w:rPr>
          <w:rFonts w:ascii="Times New Roman" w:hAnsi="Times New Roman" w:cs="Times New Roman"/>
          <w:spacing w:val="3"/>
          <w:sz w:val="28"/>
          <w:szCs w:val="23"/>
          <w:lang w:val="uk-UA"/>
        </w:rPr>
        <w:t xml:space="preserve">Р. </w:t>
      </w:r>
      <w:r w:rsidRPr="00C91BA4">
        <w:rPr>
          <w:rFonts w:ascii="Times New Roman" w:hAnsi="Times New Roman" w:cs="Times New Roman"/>
          <w:spacing w:val="-2"/>
          <w:sz w:val="28"/>
          <w:szCs w:val="23"/>
          <w:lang w:val="en-US"/>
        </w:rPr>
        <w:t>427</w:t>
      </w:r>
      <w:proofErr w:type="gramEnd"/>
      <w:r w:rsidRPr="00C91BA4">
        <w:rPr>
          <w:rFonts w:ascii="Times New Roman" w:hAnsi="Times New Roman" w:cs="Times New Roman"/>
          <w:spacing w:val="-2"/>
          <w:sz w:val="28"/>
          <w:szCs w:val="23"/>
          <w:lang w:val="en-US"/>
        </w:rPr>
        <w:t>–435.</w:t>
      </w:r>
      <w:bookmarkEnd w:id="243"/>
    </w:p>
    <w:p w:rsidR="00B55FBD" w:rsidRPr="00682766" w:rsidRDefault="00B55FBD" w:rsidP="00B55FBD">
      <w:pPr>
        <w:shd w:val="clear" w:color="auto" w:fill="FFFFFF"/>
        <w:spacing w:line="360" w:lineRule="auto"/>
        <w:jc w:val="both"/>
        <w:rPr>
          <w:rFonts w:ascii="Times New Roman" w:hAnsi="Times New Roman" w:cs="Times New Roman"/>
          <w:spacing w:val="-12"/>
          <w:sz w:val="28"/>
          <w:szCs w:val="23"/>
          <w:lang w:val="uk-UA"/>
        </w:rPr>
      </w:pPr>
    </w:p>
    <w:p w:rsidR="00B55FBD" w:rsidRDefault="00B55FBD" w:rsidP="00B55FBD">
      <w:pPr>
        <w:shd w:val="clear" w:color="auto" w:fill="FFFFFF"/>
        <w:spacing w:line="360" w:lineRule="auto"/>
        <w:jc w:val="both"/>
        <w:rPr>
          <w:rFonts w:ascii="Times New Roman" w:hAnsi="Times New Roman" w:cs="Times New Roman"/>
          <w:spacing w:val="-2"/>
          <w:sz w:val="28"/>
          <w:szCs w:val="23"/>
          <w:lang w:val="en-US"/>
        </w:rPr>
      </w:pPr>
    </w:p>
    <w:p w:rsidR="005840E4" w:rsidRPr="00B55FBD" w:rsidRDefault="005840E4" w:rsidP="00B55FBD">
      <w:pPr>
        <w:jc w:val="both"/>
        <w:rPr>
          <w:sz w:val="28"/>
          <w:szCs w:val="28"/>
          <w:lang w:val="uk-UA"/>
        </w:rPr>
        <w:sectPr w:rsidR="005840E4" w:rsidRPr="00B55FBD">
          <w:headerReference w:type="default" r:id="rId14"/>
          <w:pgSz w:w="11906" w:h="16838"/>
          <w:pgMar w:top="1134" w:right="567" w:bottom="1134" w:left="1701" w:header="709" w:footer="709" w:gutter="0"/>
          <w:cols w:space="708"/>
          <w:docGrid w:linePitch="360"/>
        </w:sectPr>
      </w:pPr>
    </w:p>
    <w:p w:rsidR="0084397D" w:rsidRPr="00FC68AF"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rPr>
          <w:lang w:val="uk-UA"/>
        </w:rPr>
      </w:pPr>
    </w:p>
    <w:p w:rsidR="00C9069F" w:rsidRPr="007A7C5B" w:rsidRDefault="00C9069F" w:rsidP="00C9069F">
      <w:pPr>
        <w:pStyle w:val="34"/>
        <w:jc w:val="center"/>
        <w:rPr>
          <w:spacing w:val="260"/>
          <w:sz w:val="40"/>
          <w:lang w:val="uk-UA"/>
        </w:rPr>
      </w:pPr>
    </w:p>
    <w:p w:rsidR="00C9069F" w:rsidRPr="00985828" w:rsidRDefault="00C9069F" w:rsidP="00C9069F">
      <w:pPr>
        <w:pStyle w:val="34"/>
        <w:jc w:val="center"/>
        <w:rPr>
          <w:spacing w:val="260"/>
          <w:sz w:val="40"/>
          <w:lang w:val="uk-UA"/>
        </w:rPr>
      </w:pPr>
    </w:p>
    <w:p w:rsidR="00C9069F" w:rsidRPr="00985828" w:rsidRDefault="00C9069F" w:rsidP="00C9069F">
      <w:pPr>
        <w:pStyle w:val="34"/>
        <w:jc w:val="center"/>
        <w:rPr>
          <w:spacing w:val="260"/>
          <w:sz w:val="40"/>
          <w:lang w:val="uk-UA"/>
        </w:rPr>
      </w:pPr>
    </w:p>
    <w:p w:rsidR="00C9069F" w:rsidRPr="00985828" w:rsidRDefault="00C9069F" w:rsidP="00C9069F">
      <w:pPr>
        <w:pStyle w:val="34"/>
        <w:jc w:val="center"/>
        <w:rPr>
          <w:spacing w:val="260"/>
          <w:sz w:val="40"/>
          <w:lang w:val="uk-UA"/>
        </w:rPr>
      </w:pPr>
    </w:p>
    <w:p w:rsidR="00C9069F" w:rsidRPr="00985828" w:rsidRDefault="00C9069F" w:rsidP="00C9069F">
      <w:pPr>
        <w:pStyle w:val="34"/>
        <w:jc w:val="center"/>
        <w:rPr>
          <w:spacing w:val="260"/>
          <w:sz w:val="40"/>
          <w:lang w:val="uk-UA"/>
        </w:rPr>
      </w:pPr>
    </w:p>
    <w:p w:rsidR="00C9069F" w:rsidRDefault="00C9069F" w:rsidP="00C9069F">
      <w:pPr>
        <w:spacing w:line="360" w:lineRule="auto"/>
        <w:jc w:val="both"/>
        <w:rPr>
          <w:sz w:val="28"/>
          <w:lang w:val="uk-UA"/>
        </w:rPr>
      </w:pPr>
    </w:p>
    <w:p w:rsidR="00C9069F" w:rsidRDefault="00C9069F" w:rsidP="00C9069F">
      <w:pPr>
        <w:spacing w:line="360" w:lineRule="auto"/>
        <w:jc w:val="both"/>
        <w:rPr>
          <w:sz w:val="28"/>
          <w:lang w:val="uk-UA"/>
        </w:rPr>
      </w:pPr>
    </w:p>
    <w:p w:rsidR="00FF2BBD" w:rsidRPr="003F3DC0" w:rsidRDefault="00FF2BBD" w:rsidP="003F3DC0">
      <w:pPr>
        <w:spacing w:line="360" w:lineRule="auto"/>
        <w:jc w:val="both"/>
        <w:rPr>
          <w:b/>
          <w:bCs/>
          <w:sz w:val="28"/>
          <w:szCs w:val="28"/>
          <w:lang w:val="uk-UA"/>
        </w:rPr>
        <w:sectPr w:rsidR="00FF2BBD" w:rsidRPr="003F3DC0">
          <w:headerReference w:type="even" r:id="rId15"/>
          <w:headerReference w:type="default" r:id="rId16"/>
          <w:pgSz w:w="11906" w:h="16838"/>
          <w:pgMar w:top="1418" w:right="851" w:bottom="1418" w:left="1701" w:header="709" w:footer="709" w:gutter="0"/>
          <w:cols w:space="708"/>
          <w:titlePg/>
          <w:docGrid w:linePitch="360"/>
        </w:sectPr>
      </w:pPr>
    </w:p>
    <w:p w:rsidR="000A39DE" w:rsidRDefault="000A39DE" w:rsidP="000A39DE">
      <w:pPr>
        <w:spacing w:line="360" w:lineRule="auto"/>
        <w:jc w:val="both"/>
        <w:rPr>
          <w:lang w:val="uk-UA"/>
        </w:rPr>
      </w:pPr>
    </w:p>
    <w:p w:rsidR="00CB57C0" w:rsidRPr="000A39DE" w:rsidRDefault="00CB57C0" w:rsidP="000A39DE">
      <w:pPr>
        <w:tabs>
          <w:tab w:val="left" w:pos="1080"/>
        </w:tabs>
        <w:spacing w:line="460" w:lineRule="exact"/>
        <w:ind w:left="540" w:hanging="540"/>
        <w:jc w:val="both"/>
        <w:rPr>
          <w:sz w:val="28"/>
          <w:szCs w:val="28"/>
          <w:lang w:val="uk-UA"/>
        </w:rPr>
      </w:pPr>
    </w:p>
    <w:p w:rsidR="00CB57C0" w:rsidRDefault="00CB57C0" w:rsidP="00CB57C0">
      <w:pPr>
        <w:tabs>
          <w:tab w:val="left" w:pos="1080"/>
        </w:tabs>
        <w:spacing w:line="460" w:lineRule="exact"/>
        <w:rPr>
          <w:lang w:val="uk-UA"/>
        </w:rPr>
      </w:pPr>
    </w:p>
    <w:p w:rsidR="00CB57C0" w:rsidRDefault="00CB57C0" w:rsidP="00CB57C0">
      <w:pPr>
        <w:spacing w:line="460" w:lineRule="exact"/>
        <w:ind w:left="360" w:hanging="360"/>
        <w:jc w:val="both"/>
        <w:rPr>
          <w:sz w:val="28"/>
          <w:szCs w:val="28"/>
          <w:lang w:val="uk-UA"/>
        </w:rPr>
      </w:pPr>
    </w:p>
    <w:p w:rsidR="00A76ED0" w:rsidRPr="00E86F03" w:rsidRDefault="00A76ED0" w:rsidP="00A76ED0">
      <w:pPr>
        <w:spacing w:line="360" w:lineRule="auto"/>
        <w:jc w:val="center"/>
        <w:rPr>
          <w:b/>
          <w:sz w:val="28"/>
          <w:szCs w:val="28"/>
          <w:lang w:val="uk-UA"/>
        </w:rPr>
      </w:pPr>
    </w:p>
    <w:p w:rsidR="00065D61" w:rsidRPr="00E86F03" w:rsidRDefault="00065D61" w:rsidP="00A76ED0">
      <w:pPr>
        <w:tabs>
          <w:tab w:val="num" w:pos="1260"/>
        </w:tabs>
        <w:spacing w:line="360" w:lineRule="auto"/>
        <w:ind w:firstLine="900"/>
        <w:jc w:val="center"/>
        <w:rPr>
          <w:b/>
          <w:sz w:val="28"/>
          <w:szCs w:val="28"/>
          <w:lang w:val="uk-UA"/>
        </w:rPr>
      </w:pPr>
    </w:p>
    <w:p w:rsidR="00F301F2" w:rsidRDefault="00F301F2" w:rsidP="00F301F2">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7" w:history="1">
        <w:r>
          <w:rPr>
            <w:rStyle w:val="afa"/>
            <w:color w:val="0070C0"/>
          </w:rPr>
          <w:t>http://www.mydisser.com/search.html</w:t>
        </w:r>
      </w:hyperlink>
      <w:r w:rsidRPr="00A42EFE">
        <w:rPr>
          <w:b/>
          <w:lang w:val="uk-UA"/>
        </w:rPr>
        <w:t xml:space="preserve"> </w:t>
      </w:r>
    </w:p>
    <w:p w:rsidR="00F301F2" w:rsidRPr="00F301F2" w:rsidRDefault="00F301F2" w:rsidP="00F301F2">
      <w:pPr>
        <w:rPr>
          <w:lang w:val="uk-UA"/>
        </w:rPr>
      </w:pPr>
    </w:p>
    <w:sectPr w:rsidR="00F301F2" w:rsidRPr="00F301F2">
      <w:headerReference w:type="default" r:id="rId18"/>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CDF" w:rsidRDefault="00EF4CDF">
      <w:r>
        <w:separator/>
      </w:r>
    </w:p>
  </w:endnote>
  <w:endnote w:type="continuationSeparator" w:id="0">
    <w:p w:rsidR="00EF4CDF" w:rsidRDefault="00EF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fc"/>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рЎюўа?"/>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Ўю¬і?¬р?¬Я?¬р|?¬р?"/>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 w:name="StarSymbol">
    <w:panose1 w:val="00000000000000000000"/>
    <w:charset w:val="00"/>
    <w:family w:val="auto"/>
    <w:notTrueType/>
    <w:pitch w:val="variable"/>
    <w:sig w:usb0="00000003" w:usb1="00000000" w:usb2="00000000" w:usb3="00000000" w:csb0="00000001" w:csb1="00000000"/>
  </w:font>
  <w:font w:name="Thorndale">
    <w:altName w:val="Times New Roman"/>
    <w:panose1 w:val="00000000000000000000"/>
    <w:charset w:val="CC"/>
    <w:family w:val="roman"/>
    <w:notTrueType/>
    <w:pitch w:val="variable"/>
    <w:sig w:usb0="00000203" w:usb1="00000000" w:usb2="00000000" w:usb3="00000000" w:csb0="00000005" w:csb1="00000000"/>
  </w:font>
  <w:font w:name="Kudriashov">
    <w:altName w:val="Times New Roman"/>
    <w:panose1 w:val="00000000000000000000"/>
    <w:charset w:val="00"/>
    <w:family w:val="auto"/>
    <w:notTrueType/>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SimSun">
    <w:altName w:val="?§Ю-?§Ю?§Ф?§Ю??§ЮЎм§Ч"/>
    <w:panose1 w:val="02010600030101010101"/>
    <w:charset w:val="86"/>
    <w:family w:val="auto"/>
    <w:pitch w:val="variable"/>
    <w:sig w:usb0="00000003" w:usb1="288F0000" w:usb2="00000016" w:usb3="00000000" w:csb0="00040001" w:csb1="00000000"/>
  </w:font>
  <w:font w:name="JDLEFK+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FBD" w:rsidRPr="00713549" w:rsidRDefault="00B55FBD" w:rsidP="00713549">
    <w:pPr>
      <w:pStyle w:val="afffffff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CDF" w:rsidRDefault="00EF4CDF">
      <w:r>
        <w:separator/>
      </w:r>
    </w:p>
  </w:footnote>
  <w:footnote w:type="continuationSeparator" w:id="0">
    <w:p w:rsidR="00EF4CDF" w:rsidRDefault="00EF4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FBD" w:rsidRDefault="00B55FBD" w:rsidP="00877227">
    <w:pPr>
      <w:pStyle w:val="affffffff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B55FBD" w:rsidRDefault="00B55FBD" w:rsidP="003F48D4">
    <w:pPr>
      <w:pStyle w:val="affffffff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FBD" w:rsidRPr="003F48D4" w:rsidRDefault="00B55FBD" w:rsidP="003F48D4">
    <w:pPr>
      <w:pStyle w:val="affffffff7"/>
      <w:framePr w:wrap="around" w:vAnchor="text" w:hAnchor="margin" w:xAlign="right" w:y="1"/>
      <w:rPr>
        <w:rStyle w:val="af9"/>
        <w:rFonts w:ascii="Times New Roman" w:hAnsi="Times New Roman" w:cs="Times New Roman"/>
        <w:szCs w:val="28"/>
      </w:rPr>
    </w:pPr>
    <w:r w:rsidRPr="003F48D4">
      <w:rPr>
        <w:rStyle w:val="af9"/>
        <w:rFonts w:ascii="Times New Roman" w:hAnsi="Times New Roman" w:cs="Times New Roman"/>
        <w:szCs w:val="28"/>
      </w:rPr>
      <w:fldChar w:fldCharType="begin"/>
    </w:r>
    <w:r w:rsidRPr="003F48D4">
      <w:rPr>
        <w:rStyle w:val="af9"/>
        <w:rFonts w:ascii="Times New Roman" w:hAnsi="Times New Roman" w:cs="Times New Roman"/>
        <w:szCs w:val="28"/>
      </w:rPr>
      <w:instrText xml:space="preserve">PAGE  </w:instrText>
    </w:r>
    <w:r w:rsidRPr="003F48D4">
      <w:rPr>
        <w:rStyle w:val="af9"/>
        <w:rFonts w:ascii="Times New Roman" w:hAnsi="Times New Roman" w:cs="Times New Roman"/>
        <w:szCs w:val="28"/>
      </w:rPr>
      <w:fldChar w:fldCharType="separate"/>
    </w:r>
    <w:r>
      <w:rPr>
        <w:rStyle w:val="af9"/>
        <w:rFonts w:ascii="Times New Roman" w:hAnsi="Times New Roman" w:cs="Times New Roman"/>
        <w:noProof/>
        <w:szCs w:val="28"/>
      </w:rPr>
      <w:t>2</w:t>
    </w:r>
    <w:r w:rsidRPr="003F48D4">
      <w:rPr>
        <w:rStyle w:val="af9"/>
        <w:rFonts w:ascii="Times New Roman" w:hAnsi="Times New Roman" w:cs="Times New Roman"/>
        <w:szCs w:val="28"/>
      </w:rPr>
      <w:fldChar w:fldCharType="end"/>
    </w:r>
  </w:p>
  <w:p w:rsidR="00B55FBD" w:rsidRDefault="00B55FBD" w:rsidP="00F4323B">
    <w:pPr>
      <w:pStyle w:val="affffffff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FBD" w:rsidRPr="00EB64CC" w:rsidRDefault="00B55FBD" w:rsidP="00EB64CC">
    <w:pPr>
      <w:pStyle w:val="affffffff7"/>
      <w:jc w:val="right"/>
      <w:rPr>
        <w:rStyle w:val="af9"/>
        <w:rFonts w:ascii="Times New Roman" w:hAnsi="Times New Roman" w:cs="Times New Roman"/>
        <w:szCs w:val="28"/>
      </w:rPr>
    </w:pPr>
    <w:r w:rsidRPr="00EB64CC">
      <w:rPr>
        <w:rStyle w:val="af9"/>
        <w:rFonts w:ascii="Times New Roman" w:hAnsi="Times New Roman" w:cs="Times New Roman"/>
        <w:szCs w:val="28"/>
      </w:rPr>
      <w:fldChar w:fldCharType="begin"/>
    </w:r>
    <w:r w:rsidRPr="00EB64CC">
      <w:rPr>
        <w:rStyle w:val="af9"/>
        <w:rFonts w:ascii="Times New Roman" w:hAnsi="Times New Roman" w:cs="Times New Roman"/>
        <w:szCs w:val="28"/>
      </w:rPr>
      <w:instrText xml:space="preserve"> PAGE </w:instrText>
    </w:r>
    <w:r w:rsidRPr="00EB64CC">
      <w:rPr>
        <w:rStyle w:val="af9"/>
        <w:rFonts w:ascii="Times New Roman" w:hAnsi="Times New Roman" w:cs="Times New Roman"/>
        <w:szCs w:val="28"/>
      </w:rPr>
      <w:fldChar w:fldCharType="separate"/>
    </w:r>
    <w:r>
      <w:rPr>
        <w:rStyle w:val="af9"/>
        <w:rFonts w:ascii="Times New Roman" w:hAnsi="Times New Roman" w:cs="Times New Roman"/>
        <w:noProof/>
        <w:szCs w:val="28"/>
      </w:rPr>
      <w:t>1</w:t>
    </w:r>
    <w:r w:rsidRPr="00EB64CC">
      <w:rPr>
        <w:rStyle w:val="af9"/>
        <w:rFonts w:ascii="Times New Roman" w:hAnsi="Times New Roman" w:cs="Times New Roman"/>
        <w:szCs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74D" w:rsidRPr="00870D7A" w:rsidRDefault="00B0474D" w:rsidP="00870D7A">
    <w:pPr>
      <w:pStyle w:val="affffffff7"/>
      <w:jc w:val="center"/>
      <w:rPr>
        <w:lang w:val="uk-U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9DE" w:rsidRDefault="000A39DE">
    <w:pPr>
      <w:pStyle w:val="affffffff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160</w:t>
    </w:r>
    <w:r>
      <w:rPr>
        <w:rStyle w:val="af9"/>
      </w:rPr>
      <w:fldChar w:fldCharType="end"/>
    </w:r>
  </w:p>
  <w:p w:rsidR="000A39DE" w:rsidRDefault="000A39DE">
    <w:pPr>
      <w:pStyle w:val="affffffff7"/>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9DE" w:rsidRDefault="000A39DE">
    <w:pPr>
      <w:pStyle w:val="affffffff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B55FBD">
      <w:rPr>
        <w:rStyle w:val="af9"/>
        <w:noProof/>
      </w:rPr>
      <w:t>40</w:t>
    </w:r>
    <w:r>
      <w:rPr>
        <w:rStyle w:val="af9"/>
      </w:rPr>
      <w:fldChar w:fldCharType="end"/>
    </w:r>
  </w:p>
  <w:p w:rsidR="000A39DE" w:rsidRDefault="000A39DE">
    <w:pPr>
      <w:pStyle w:val="affffffff7"/>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5CA166C"/>
    <w:multiLevelType w:val="hybridMultilevel"/>
    <w:tmpl w:val="BAC2321A"/>
    <w:lvl w:ilvl="0" w:tplc="AD589D6C">
      <w:start w:val="1"/>
      <w:numFmt w:val="bullet"/>
      <w:lvlText w:val=""/>
      <w:lvlJc w:val="left"/>
      <w:pPr>
        <w:tabs>
          <w:tab w:val="num" w:pos="2138"/>
        </w:tabs>
        <w:ind w:left="213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1">
    <w:nsid w:val="1711095D"/>
    <w:multiLevelType w:val="hybridMultilevel"/>
    <w:tmpl w:val="78920B98"/>
    <w:lvl w:ilvl="0" w:tplc="65FE34EA">
      <w:start w:val="1"/>
      <w:numFmt w:val="decimal"/>
      <w:lvlText w:val="%1."/>
      <w:lvlJc w:val="left"/>
      <w:pPr>
        <w:tabs>
          <w:tab w:val="num" w:pos="360"/>
        </w:tabs>
        <w:ind w:left="360" w:hanging="360"/>
      </w:pPr>
      <w:rPr>
        <w:rFonts w:ascii="Times New Roman" w:hAnsi="Times New Roman" w:cs="Times New Roman" w:hint="default"/>
        <w:sz w:val="28"/>
      </w:rPr>
    </w:lvl>
    <w:lvl w:ilvl="1" w:tplc="04190019">
      <w:start w:val="1"/>
      <w:numFmt w:val="lowerLetter"/>
      <w:lvlText w:val="%2."/>
      <w:lvlJc w:val="left"/>
      <w:pPr>
        <w:tabs>
          <w:tab w:val="num" w:pos="1068"/>
        </w:tabs>
        <w:ind w:left="1068" w:hanging="360"/>
      </w:pPr>
    </w:lvl>
    <w:lvl w:ilvl="2" w:tplc="0419001B" w:tentative="1">
      <w:start w:val="1"/>
      <w:numFmt w:val="lowerRoman"/>
      <w:lvlText w:val="%3."/>
      <w:lvlJc w:val="right"/>
      <w:pPr>
        <w:tabs>
          <w:tab w:val="num" w:pos="1788"/>
        </w:tabs>
        <w:ind w:left="1788" w:hanging="180"/>
      </w:pPr>
    </w:lvl>
    <w:lvl w:ilvl="3" w:tplc="0419000F" w:tentative="1">
      <w:start w:val="1"/>
      <w:numFmt w:val="decimal"/>
      <w:lvlText w:val="%4."/>
      <w:lvlJc w:val="left"/>
      <w:pPr>
        <w:tabs>
          <w:tab w:val="num" w:pos="2508"/>
        </w:tabs>
        <w:ind w:left="2508" w:hanging="360"/>
      </w:pPr>
    </w:lvl>
    <w:lvl w:ilvl="4" w:tplc="04190019" w:tentative="1">
      <w:start w:val="1"/>
      <w:numFmt w:val="lowerLetter"/>
      <w:lvlText w:val="%5."/>
      <w:lvlJc w:val="left"/>
      <w:pPr>
        <w:tabs>
          <w:tab w:val="num" w:pos="3228"/>
        </w:tabs>
        <w:ind w:left="3228" w:hanging="360"/>
      </w:pPr>
    </w:lvl>
    <w:lvl w:ilvl="5" w:tplc="0419001B" w:tentative="1">
      <w:start w:val="1"/>
      <w:numFmt w:val="lowerRoman"/>
      <w:lvlText w:val="%6."/>
      <w:lvlJc w:val="right"/>
      <w:pPr>
        <w:tabs>
          <w:tab w:val="num" w:pos="3948"/>
        </w:tabs>
        <w:ind w:left="3948" w:hanging="180"/>
      </w:pPr>
    </w:lvl>
    <w:lvl w:ilvl="6" w:tplc="0419000F" w:tentative="1">
      <w:start w:val="1"/>
      <w:numFmt w:val="decimal"/>
      <w:lvlText w:val="%7."/>
      <w:lvlJc w:val="left"/>
      <w:pPr>
        <w:tabs>
          <w:tab w:val="num" w:pos="4668"/>
        </w:tabs>
        <w:ind w:left="4668" w:hanging="360"/>
      </w:pPr>
    </w:lvl>
    <w:lvl w:ilvl="7" w:tplc="04190019" w:tentative="1">
      <w:start w:val="1"/>
      <w:numFmt w:val="lowerLetter"/>
      <w:lvlText w:val="%8."/>
      <w:lvlJc w:val="left"/>
      <w:pPr>
        <w:tabs>
          <w:tab w:val="num" w:pos="5388"/>
        </w:tabs>
        <w:ind w:left="5388" w:hanging="360"/>
      </w:pPr>
    </w:lvl>
    <w:lvl w:ilvl="8" w:tplc="0419001B" w:tentative="1">
      <w:start w:val="1"/>
      <w:numFmt w:val="lowerRoman"/>
      <w:lvlText w:val="%9."/>
      <w:lvlJc w:val="right"/>
      <w:pPr>
        <w:tabs>
          <w:tab w:val="num" w:pos="6108"/>
        </w:tabs>
        <w:ind w:left="6108" w:hanging="180"/>
      </w:pPr>
    </w:lvl>
  </w:abstractNum>
  <w:abstractNum w:abstractNumId="42">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6">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2">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3">
    <w:nsid w:val="4F6D5650"/>
    <w:multiLevelType w:val="singleLevel"/>
    <w:tmpl w:val="D24E845E"/>
    <w:lvl w:ilvl="0">
      <w:start w:val="1"/>
      <w:numFmt w:val="decimal"/>
      <w:pStyle w:val="123"/>
      <w:lvlText w:val="%1."/>
      <w:lvlJc w:val="left"/>
      <w:pPr>
        <w:tabs>
          <w:tab w:val="num" w:pos="360"/>
        </w:tabs>
        <w:ind w:left="360" w:hanging="360"/>
      </w:pPr>
    </w:lvl>
  </w:abstractNum>
  <w:abstractNum w:abstractNumId="54">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5">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6">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0">
    <w:nsid w:val="641E262D"/>
    <w:multiLevelType w:val="singleLevel"/>
    <w:tmpl w:val="61B60B62"/>
    <w:lvl w:ilvl="0">
      <w:start w:val="1"/>
      <w:numFmt w:val="decimal"/>
      <w:pStyle w:val="af0"/>
      <w:lvlText w:val="%1."/>
      <w:lvlJc w:val="left"/>
      <w:pPr>
        <w:tabs>
          <w:tab w:val="num" w:pos="510"/>
        </w:tabs>
        <w:ind w:left="510" w:hanging="510"/>
      </w:pPr>
    </w:lvl>
  </w:abstractNum>
  <w:abstractNum w:abstractNumId="61">
    <w:nsid w:val="64E320CF"/>
    <w:multiLevelType w:val="hybridMultilevel"/>
    <w:tmpl w:val="F52AD4D2"/>
    <w:lvl w:ilvl="0" w:tplc="24EAA0A2">
      <w:start w:val="1"/>
      <w:numFmt w:val="decimal"/>
      <w:lvlText w:val="%1."/>
      <w:lvlJc w:val="left"/>
      <w:pPr>
        <w:tabs>
          <w:tab w:val="num" w:pos="360"/>
        </w:tabs>
        <w:ind w:left="360" w:hanging="360"/>
      </w:pPr>
      <w:rPr>
        <w:lang w:val="uk-UA"/>
      </w:rPr>
    </w:lvl>
    <w:lvl w:ilvl="1" w:tplc="04190019">
      <w:start w:val="1"/>
      <w:numFmt w:val="lowerLetter"/>
      <w:lvlText w:val="%2."/>
      <w:lvlJc w:val="left"/>
      <w:pPr>
        <w:tabs>
          <w:tab w:val="num" w:pos="1444"/>
        </w:tabs>
        <w:ind w:left="1444" w:hanging="360"/>
      </w:pPr>
    </w:lvl>
    <w:lvl w:ilvl="2" w:tplc="0419001B" w:tentative="1">
      <w:start w:val="1"/>
      <w:numFmt w:val="lowerRoman"/>
      <w:lvlText w:val="%3."/>
      <w:lvlJc w:val="right"/>
      <w:pPr>
        <w:tabs>
          <w:tab w:val="num" w:pos="2164"/>
        </w:tabs>
        <w:ind w:left="2164" w:hanging="180"/>
      </w:pPr>
    </w:lvl>
    <w:lvl w:ilvl="3" w:tplc="0419000F" w:tentative="1">
      <w:start w:val="1"/>
      <w:numFmt w:val="decimal"/>
      <w:lvlText w:val="%4."/>
      <w:lvlJc w:val="left"/>
      <w:pPr>
        <w:tabs>
          <w:tab w:val="num" w:pos="2884"/>
        </w:tabs>
        <w:ind w:left="2884" w:hanging="360"/>
      </w:pPr>
    </w:lvl>
    <w:lvl w:ilvl="4" w:tplc="04190019" w:tentative="1">
      <w:start w:val="1"/>
      <w:numFmt w:val="lowerLetter"/>
      <w:lvlText w:val="%5."/>
      <w:lvlJc w:val="left"/>
      <w:pPr>
        <w:tabs>
          <w:tab w:val="num" w:pos="3604"/>
        </w:tabs>
        <w:ind w:left="3604" w:hanging="360"/>
      </w:pPr>
    </w:lvl>
    <w:lvl w:ilvl="5" w:tplc="0419001B" w:tentative="1">
      <w:start w:val="1"/>
      <w:numFmt w:val="lowerRoman"/>
      <w:lvlText w:val="%6."/>
      <w:lvlJc w:val="right"/>
      <w:pPr>
        <w:tabs>
          <w:tab w:val="num" w:pos="4324"/>
        </w:tabs>
        <w:ind w:left="4324" w:hanging="180"/>
      </w:pPr>
    </w:lvl>
    <w:lvl w:ilvl="6" w:tplc="0419000F" w:tentative="1">
      <w:start w:val="1"/>
      <w:numFmt w:val="decimal"/>
      <w:lvlText w:val="%7."/>
      <w:lvlJc w:val="left"/>
      <w:pPr>
        <w:tabs>
          <w:tab w:val="num" w:pos="5044"/>
        </w:tabs>
        <w:ind w:left="5044" w:hanging="360"/>
      </w:pPr>
    </w:lvl>
    <w:lvl w:ilvl="7" w:tplc="04190019" w:tentative="1">
      <w:start w:val="1"/>
      <w:numFmt w:val="lowerLetter"/>
      <w:lvlText w:val="%8."/>
      <w:lvlJc w:val="left"/>
      <w:pPr>
        <w:tabs>
          <w:tab w:val="num" w:pos="5764"/>
        </w:tabs>
        <w:ind w:left="5764" w:hanging="360"/>
      </w:pPr>
    </w:lvl>
    <w:lvl w:ilvl="8" w:tplc="0419001B" w:tentative="1">
      <w:start w:val="1"/>
      <w:numFmt w:val="lowerRoman"/>
      <w:lvlText w:val="%9."/>
      <w:lvlJc w:val="right"/>
      <w:pPr>
        <w:tabs>
          <w:tab w:val="num" w:pos="6484"/>
        </w:tabs>
        <w:ind w:left="6484" w:hanging="180"/>
      </w:pPr>
    </w:lvl>
  </w:abstractNum>
  <w:abstractNum w:abstractNumId="62">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3">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4">
    <w:nsid w:val="77C21A67"/>
    <w:multiLevelType w:val="multilevel"/>
    <w:tmpl w:val="85FEE6EC"/>
    <w:lvl w:ilvl="0">
      <w:start w:val="1"/>
      <w:numFmt w:val="decimal"/>
      <w:pStyle w:val="af1"/>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5">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784418DA"/>
    <w:multiLevelType w:val="hybridMultilevel"/>
    <w:tmpl w:val="32AC5568"/>
    <w:lvl w:ilvl="0" w:tplc="0BD2E406">
      <w:start w:val="1"/>
      <w:numFmt w:val="decimal"/>
      <w:pStyle w:val="af2"/>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50"/>
  </w:num>
  <w:num w:numId="39">
    <w:abstractNumId w:val="0"/>
  </w:num>
  <w:num w:numId="40">
    <w:abstractNumId w:val="1"/>
  </w:num>
  <w:num w:numId="41">
    <w:abstractNumId w:val="2"/>
  </w:num>
  <w:num w:numId="42">
    <w:abstractNumId w:val="45"/>
  </w:num>
  <w:num w:numId="43">
    <w:abstractNumId w:val="62"/>
  </w:num>
  <w:num w:numId="44">
    <w:abstractNumId w:val="49"/>
  </w:num>
  <w:num w:numId="45">
    <w:abstractNumId w:val="53"/>
  </w:num>
  <w:num w:numId="46">
    <w:abstractNumId w:val="64"/>
  </w:num>
  <w:num w:numId="47">
    <w:abstractNumId w:val="55"/>
  </w:num>
  <w:num w:numId="48">
    <w:abstractNumId w:val="51"/>
  </w:num>
  <w:num w:numId="49">
    <w:abstractNumId w:val="54"/>
  </w:num>
  <w:num w:numId="50">
    <w:abstractNumId w:val="58"/>
  </w:num>
  <w:num w:numId="51">
    <w:abstractNumId w:val="59"/>
  </w:num>
  <w:num w:numId="52">
    <w:abstractNumId w:val="52"/>
  </w:num>
  <w:num w:numId="53">
    <w:abstractNumId w:val="47"/>
  </w:num>
  <w:num w:numId="54">
    <w:abstractNumId w:val="66"/>
  </w:num>
  <w:num w:numId="55">
    <w:abstractNumId w:val="63"/>
  </w:num>
  <w:num w:numId="56">
    <w:abstractNumId w:val="48"/>
  </w:num>
  <w:num w:numId="57">
    <w:abstractNumId w:val="57"/>
  </w:num>
  <w:num w:numId="58">
    <w:abstractNumId w:val="60"/>
  </w:num>
  <w:num w:numId="59">
    <w:abstractNumId w:val="61"/>
  </w:num>
  <w:num w:numId="60">
    <w:abstractNumId w:val="41"/>
  </w:num>
  <w:num w:numId="61">
    <w:abstractNumId w:val="4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5E64"/>
    <w:rsid w:val="00006BB0"/>
    <w:rsid w:val="000071A8"/>
    <w:rsid w:val="00007646"/>
    <w:rsid w:val="0001041A"/>
    <w:rsid w:val="00010774"/>
    <w:rsid w:val="0001466B"/>
    <w:rsid w:val="0001496C"/>
    <w:rsid w:val="0001742F"/>
    <w:rsid w:val="00020746"/>
    <w:rsid w:val="0002113F"/>
    <w:rsid w:val="00023271"/>
    <w:rsid w:val="00023C08"/>
    <w:rsid w:val="000255F2"/>
    <w:rsid w:val="00030297"/>
    <w:rsid w:val="0003202A"/>
    <w:rsid w:val="000371BD"/>
    <w:rsid w:val="000375CA"/>
    <w:rsid w:val="00040187"/>
    <w:rsid w:val="00040372"/>
    <w:rsid w:val="000404D1"/>
    <w:rsid w:val="00041695"/>
    <w:rsid w:val="0004170C"/>
    <w:rsid w:val="00042AC4"/>
    <w:rsid w:val="00044EEE"/>
    <w:rsid w:val="00046361"/>
    <w:rsid w:val="00050275"/>
    <w:rsid w:val="00051685"/>
    <w:rsid w:val="0005299B"/>
    <w:rsid w:val="0005437F"/>
    <w:rsid w:val="000561E5"/>
    <w:rsid w:val="000624A8"/>
    <w:rsid w:val="00062FDD"/>
    <w:rsid w:val="000632B8"/>
    <w:rsid w:val="000652A7"/>
    <w:rsid w:val="00065D61"/>
    <w:rsid w:val="00071117"/>
    <w:rsid w:val="00072F8F"/>
    <w:rsid w:val="00073375"/>
    <w:rsid w:val="00075237"/>
    <w:rsid w:val="00076851"/>
    <w:rsid w:val="00080A3E"/>
    <w:rsid w:val="0008181E"/>
    <w:rsid w:val="00081A27"/>
    <w:rsid w:val="0008255B"/>
    <w:rsid w:val="0008365B"/>
    <w:rsid w:val="000844DE"/>
    <w:rsid w:val="00086A3F"/>
    <w:rsid w:val="00093F41"/>
    <w:rsid w:val="00095D61"/>
    <w:rsid w:val="000976D0"/>
    <w:rsid w:val="000A0AAD"/>
    <w:rsid w:val="000A142E"/>
    <w:rsid w:val="000A14FE"/>
    <w:rsid w:val="000A1941"/>
    <w:rsid w:val="000A1DDF"/>
    <w:rsid w:val="000A1EFA"/>
    <w:rsid w:val="000A25D7"/>
    <w:rsid w:val="000A3262"/>
    <w:rsid w:val="000A39DE"/>
    <w:rsid w:val="000A4888"/>
    <w:rsid w:val="000A56E3"/>
    <w:rsid w:val="000A61F1"/>
    <w:rsid w:val="000A6478"/>
    <w:rsid w:val="000B5103"/>
    <w:rsid w:val="000B778F"/>
    <w:rsid w:val="000C1152"/>
    <w:rsid w:val="000C1C17"/>
    <w:rsid w:val="000C6F75"/>
    <w:rsid w:val="000C7B56"/>
    <w:rsid w:val="000D3388"/>
    <w:rsid w:val="000D3398"/>
    <w:rsid w:val="000D53AB"/>
    <w:rsid w:val="000D612B"/>
    <w:rsid w:val="000D778B"/>
    <w:rsid w:val="000E07FB"/>
    <w:rsid w:val="000E2508"/>
    <w:rsid w:val="000E3896"/>
    <w:rsid w:val="000E4AF9"/>
    <w:rsid w:val="000E5058"/>
    <w:rsid w:val="000E6014"/>
    <w:rsid w:val="000F088D"/>
    <w:rsid w:val="000F13C5"/>
    <w:rsid w:val="000F1B5C"/>
    <w:rsid w:val="000F1E8A"/>
    <w:rsid w:val="000F1F3E"/>
    <w:rsid w:val="000F20CE"/>
    <w:rsid w:val="000F3894"/>
    <w:rsid w:val="000F46E7"/>
    <w:rsid w:val="000F5F3A"/>
    <w:rsid w:val="000F672C"/>
    <w:rsid w:val="000F7285"/>
    <w:rsid w:val="00100206"/>
    <w:rsid w:val="0010053C"/>
    <w:rsid w:val="00101A95"/>
    <w:rsid w:val="00103CB0"/>
    <w:rsid w:val="0011344B"/>
    <w:rsid w:val="0011403E"/>
    <w:rsid w:val="00114849"/>
    <w:rsid w:val="0012055A"/>
    <w:rsid w:val="00124A27"/>
    <w:rsid w:val="00124B56"/>
    <w:rsid w:val="0013003F"/>
    <w:rsid w:val="00130ABA"/>
    <w:rsid w:val="00131C6A"/>
    <w:rsid w:val="0013554E"/>
    <w:rsid w:val="00135F0D"/>
    <w:rsid w:val="001407E0"/>
    <w:rsid w:val="0014173E"/>
    <w:rsid w:val="0014254A"/>
    <w:rsid w:val="00143253"/>
    <w:rsid w:val="00144172"/>
    <w:rsid w:val="0014580D"/>
    <w:rsid w:val="00146E7F"/>
    <w:rsid w:val="00150BF1"/>
    <w:rsid w:val="00151077"/>
    <w:rsid w:val="00152934"/>
    <w:rsid w:val="00152E36"/>
    <w:rsid w:val="001554D8"/>
    <w:rsid w:val="00155598"/>
    <w:rsid w:val="00155A06"/>
    <w:rsid w:val="00155A25"/>
    <w:rsid w:val="001573D9"/>
    <w:rsid w:val="00161F23"/>
    <w:rsid w:val="001622EC"/>
    <w:rsid w:val="00162632"/>
    <w:rsid w:val="00162753"/>
    <w:rsid w:val="00162A81"/>
    <w:rsid w:val="001663A9"/>
    <w:rsid w:val="00166E48"/>
    <w:rsid w:val="001744D7"/>
    <w:rsid w:val="0017787E"/>
    <w:rsid w:val="00181293"/>
    <w:rsid w:val="00181372"/>
    <w:rsid w:val="00184441"/>
    <w:rsid w:val="00187408"/>
    <w:rsid w:val="0018776F"/>
    <w:rsid w:val="0019483C"/>
    <w:rsid w:val="00196061"/>
    <w:rsid w:val="00196CF1"/>
    <w:rsid w:val="00197035"/>
    <w:rsid w:val="001A197B"/>
    <w:rsid w:val="001A27D5"/>
    <w:rsid w:val="001A4B8C"/>
    <w:rsid w:val="001A5E82"/>
    <w:rsid w:val="001A688E"/>
    <w:rsid w:val="001A692E"/>
    <w:rsid w:val="001A6FC9"/>
    <w:rsid w:val="001B019F"/>
    <w:rsid w:val="001B1091"/>
    <w:rsid w:val="001B223E"/>
    <w:rsid w:val="001B4376"/>
    <w:rsid w:val="001B4BBD"/>
    <w:rsid w:val="001B4C01"/>
    <w:rsid w:val="001B7EB7"/>
    <w:rsid w:val="001C2B3D"/>
    <w:rsid w:val="001C337E"/>
    <w:rsid w:val="001C36E9"/>
    <w:rsid w:val="001C5BE3"/>
    <w:rsid w:val="001C702E"/>
    <w:rsid w:val="001D3DEF"/>
    <w:rsid w:val="001D3FB4"/>
    <w:rsid w:val="001D5247"/>
    <w:rsid w:val="001E0674"/>
    <w:rsid w:val="001E4738"/>
    <w:rsid w:val="001F14AE"/>
    <w:rsid w:val="001F1507"/>
    <w:rsid w:val="001F1ECE"/>
    <w:rsid w:val="001F66E7"/>
    <w:rsid w:val="001F6D6C"/>
    <w:rsid w:val="001F70AE"/>
    <w:rsid w:val="001F7920"/>
    <w:rsid w:val="00200AF4"/>
    <w:rsid w:val="00201DFB"/>
    <w:rsid w:val="0020387D"/>
    <w:rsid w:val="0020401E"/>
    <w:rsid w:val="002048F5"/>
    <w:rsid w:val="002066DB"/>
    <w:rsid w:val="00206C75"/>
    <w:rsid w:val="0021207A"/>
    <w:rsid w:val="0021227E"/>
    <w:rsid w:val="00214C91"/>
    <w:rsid w:val="00215EDD"/>
    <w:rsid w:val="00216C14"/>
    <w:rsid w:val="00217AF1"/>
    <w:rsid w:val="002200AC"/>
    <w:rsid w:val="00223383"/>
    <w:rsid w:val="00225575"/>
    <w:rsid w:val="00225E27"/>
    <w:rsid w:val="0023008C"/>
    <w:rsid w:val="00231850"/>
    <w:rsid w:val="002322CF"/>
    <w:rsid w:val="002343B5"/>
    <w:rsid w:val="0023674D"/>
    <w:rsid w:val="0024044A"/>
    <w:rsid w:val="002406FF"/>
    <w:rsid w:val="00243054"/>
    <w:rsid w:val="00243305"/>
    <w:rsid w:val="00245E07"/>
    <w:rsid w:val="00247022"/>
    <w:rsid w:val="00250E28"/>
    <w:rsid w:val="00250EF9"/>
    <w:rsid w:val="0025181A"/>
    <w:rsid w:val="002530A0"/>
    <w:rsid w:val="002531E9"/>
    <w:rsid w:val="00254154"/>
    <w:rsid w:val="00254562"/>
    <w:rsid w:val="0025566B"/>
    <w:rsid w:val="00257E6D"/>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95A88"/>
    <w:rsid w:val="002A0950"/>
    <w:rsid w:val="002A1B6A"/>
    <w:rsid w:val="002A1E19"/>
    <w:rsid w:val="002A24D7"/>
    <w:rsid w:val="002A4B4D"/>
    <w:rsid w:val="002A4E16"/>
    <w:rsid w:val="002A59AC"/>
    <w:rsid w:val="002A6528"/>
    <w:rsid w:val="002A75DD"/>
    <w:rsid w:val="002B12C4"/>
    <w:rsid w:val="002B2A7F"/>
    <w:rsid w:val="002B2E64"/>
    <w:rsid w:val="002B4C29"/>
    <w:rsid w:val="002B6D66"/>
    <w:rsid w:val="002C0469"/>
    <w:rsid w:val="002C4E8A"/>
    <w:rsid w:val="002C6799"/>
    <w:rsid w:val="002C769A"/>
    <w:rsid w:val="002D03DA"/>
    <w:rsid w:val="002D11A8"/>
    <w:rsid w:val="002D3710"/>
    <w:rsid w:val="002D4909"/>
    <w:rsid w:val="002D50B9"/>
    <w:rsid w:val="002D5513"/>
    <w:rsid w:val="002D5BB9"/>
    <w:rsid w:val="002D6496"/>
    <w:rsid w:val="002E0D82"/>
    <w:rsid w:val="002E1E08"/>
    <w:rsid w:val="002E27BA"/>
    <w:rsid w:val="002E284B"/>
    <w:rsid w:val="002E2B12"/>
    <w:rsid w:val="002E3705"/>
    <w:rsid w:val="002E41F0"/>
    <w:rsid w:val="002E4EE0"/>
    <w:rsid w:val="002E7C75"/>
    <w:rsid w:val="002F01FE"/>
    <w:rsid w:val="002F0E53"/>
    <w:rsid w:val="002F142F"/>
    <w:rsid w:val="002F1575"/>
    <w:rsid w:val="002F1BEC"/>
    <w:rsid w:val="002F5991"/>
    <w:rsid w:val="002F7CAF"/>
    <w:rsid w:val="00300AE0"/>
    <w:rsid w:val="0030114A"/>
    <w:rsid w:val="003015D7"/>
    <w:rsid w:val="0030185F"/>
    <w:rsid w:val="00302850"/>
    <w:rsid w:val="00302DFA"/>
    <w:rsid w:val="0030469D"/>
    <w:rsid w:val="00304F1E"/>
    <w:rsid w:val="00305A59"/>
    <w:rsid w:val="003066D3"/>
    <w:rsid w:val="003070C6"/>
    <w:rsid w:val="003102ED"/>
    <w:rsid w:val="00310B57"/>
    <w:rsid w:val="00311AF5"/>
    <w:rsid w:val="00311C70"/>
    <w:rsid w:val="00312315"/>
    <w:rsid w:val="00312F4F"/>
    <w:rsid w:val="0031406D"/>
    <w:rsid w:val="00314A13"/>
    <w:rsid w:val="0031649C"/>
    <w:rsid w:val="00320501"/>
    <w:rsid w:val="00321565"/>
    <w:rsid w:val="00326BE5"/>
    <w:rsid w:val="00327295"/>
    <w:rsid w:val="00327F45"/>
    <w:rsid w:val="00334A60"/>
    <w:rsid w:val="00337111"/>
    <w:rsid w:val="0033772E"/>
    <w:rsid w:val="0034094A"/>
    <w:rsid w:val="00341397"/>
    <w:rsid w:val="00342440"/>
    <w:rsid w:val="00342491"/>
    <w:rsid w:val="00342CD1"/>
    <w:rsid w:val="00343708"/>
    <w:rsid w:val="0034501B"/>
    <w:rsid w:val="0035068C"/>
    <w:rsid w:val="00351C39"/>
    <w:rsid w:val="00351F51"/>
    <w:rsid w:val="00353320"/>
    <w:rsid w:val="0035334E"/>
    <w:rsid w:val="00353967"/>
    <w:rsid w:val="00357DED"/>
    <w:rsid w:val="00361BF8"/>
    <w:rsid w:val="00361CD4"/>
    <w:rsid w:val="00366DC0"/>
    <w:rsid w:val="00370E10"/>
    <w:rsid w:val="00371074"/>
    <w:rsid w:val="00371F61"/>
    <w:rsid w:val="003723CF"/>
    <w:rsid w:val="00373B65"/>
    <w:rsid w:val="00383B3E"/>
    <w:rsid w:val="00390273"/>
    <w:rsid w:val="00390306"/>
    <w:rsid w:val="00390701"/>
    <w:rsid w:val="003907B7"/>
    <w:rsid w:val="00392E02"/>
    <w:rsid w:val="0039380B"/>
    <w:rsid w:val="00393D2B"/>
    <w:rsid w:val="003946A8"/>
    <w:rsid w:val="00396236"/>
    <w:rsid w:val="00397A92"/>
    <w:rsid w:val="003A1A62"/>
    <w:rsid w:val="003A1DEA"/>
    <w:rsid w:val="003A308E"/>
    <w:rsid w:val="003A3D03"/>
    <w:rsid w:val="003A3FB2"/>
    <w:rsid w:val="003A4B27"/>
    <w:rsid w:val="003A67F5"/>
    <w:rsid w:val="003A6904"/>
    <w:rsid w:val="003B0B1C"/>
    <w:rsid w:val="003B102F"/>
    <w:rsid w:val="003B411D"/>
    <w:rsid w:val="003B6CA9"/>
    <w:rsid w:val="003C00A6"/>
    <w:rsid w:val="003C3A40"/>
    <w:rsid w:val="003C5161"/>
    <w:rsid w:val="003C63D1"/>
    <w:rsid w:val="003C6BE6"/>
    <w:rsid w:val="003D2931"/>
    <w:rsid w:val="003D4FB4"/>
    <w:rsid w:val="003D58DB"/>
    <w:rsid w:val="003E3271"/>
    <w:rsid w:val="003E5A4D"/>
    <w:rsid w:val="003E651B"/>
    <w:rsid w:val="003F02D9"/>
    <w:rsid w:val="003F1EBF"/>
    <w:rsid w:val="003F231F"/>
    <w:rsid w:val="003F3645"/>
    <w:rsid w:val="003F3DC0"/>
    <w:rsid w:val="004001AC"/>
    <w:rsid w:val="00400D66"/>
    <w:rsid w:val="004028F7"/>
    <w:rsid w:val="00402B41"/>
    <w:rsid w:val="00403B6D"/>
    <w:rsid w:val="00403FD3"/>
    <w:rsid w:val="0040585D"/>
    <w:rsid w:val="00406088"/>
    <w:rsid w:val="0040611F"/>
    <w:rsid w:val="00407F9D"/>
    <w:rsid w:val="004102F1"/>
    <w:rsid w:val="0041071B"/>
    <w:rsid w:val="00411303"/>
    <w:rsid w:val="0041137F"/>
    <w:rsid w:val="00411717"/>
    <w:rsid w:val="00413C9C"/>
    <w:rsid w:val="00413F08"/>
    <w:rsid w:val="00414194"/>
    <w:rsid w:val="00415CF0"/>
    <w:rsid w:val="004168E5"/>
    <w:rsid w:val="00417AB3"/>
    <w:rsid w:val="00420AAE"/>
    <w:rsid w:val="00420E35"/>
    <w:rsid w:val="004230E1"/>
    <w:rsid w:val="00424467"/>
    <w:rsid w:val="00425DC1"/>
    <w:rsid w:val="004273DF"/>
    <w:rsid w:val="00427C57"/>
    <w:rsid w:val="00430FAA"/>
    <w:rsid w:val="004313DD"/>
    <w:rsid w:val="00431B39"/>
    <w:rsid w:val="004324FC"/>
    <w:rsid w:val="0043255A"/>
    <w:rsid w:val="00434E2B"/>
    <w:rsid w:val="00435007"/>
    <w:rsid w:val="00443032"/>
    <w:rsid w:val="004434E2"/>
    <w:rsid w:val="004438AE"/>
    <w:rsid w:val="004446D6"/>
    <w:rsid w:val="00444E7A"/>
    <w:rsid w:val="00447C7D"/>
    <w:rsid w:val="00447DDE"/>
    <w:rsid w:val="0045076A"/>
    <w:rsid w:val="00453A09"/>
    <w:rsid w:val="00455459"/>
    <w:rsid w:val="00455A14"/>
    <w:rsid w:val="00456207"/>
    <w:rsid w:val="00457062"/>
    <w:rsid w:val="00460BA4"/>
    <w:rsid w:val="0046163F"/>
    <w:rsid w:val="0046167F"/>
    <w:rsid w:val="00463D1B"/>
    <w:rsid w:val="0046647E"/>
    <w:rsid w:val="00466BE9"/>
    <w:rsid w:val="00467071"/>
    <w:rsid w:val="0047062C"/>
    <w:rsid w:val="00470936"/>
    <w:rsid w:val="00471A16"/>
    <w:rsid w:val="004726FD"/>
    <w:rsid w:val="00474560"/>
    <w:rsid w:val="00474B03"/>
    <w:rsid w:val="00477220"/>
    <w:rsid w:val="0048188D"/>
    <w:rsid w:val="00481E98"/>
    <w:rsid w:val="004827DC"/>
    <w:rsid w:val="00486503"/>
    <w:rsid w:val="004866F1"/>
    <w:rsid w:val="00487429"/>
    <w:rsid w:val="0049086C"/>
    <w:rsid w:val="004942BD"/>
    <w:rsid w:val="00494596"/>
    <w:rsid w:val="00496A5A"/>
    <w:rsid w:val="00496D9B"/>
    <w:rsid w:val="004973A5"/>
    <w:rsid w:val="004A256F"/>
    <w:rsid w:val="004A2C8D"/>
    <w:rsid w:val="004A36EF"/>
    <w:rsid w:val="004A4122"/>
    <w:rsid w:val="004A4F12"/>
    <w:rsid w:val="004A579B"/>
    <w:rsid w:val="004A5A83"/>
    <w:rsid w:val="004A62C2"/>
    <w:rsid w:val="004A6A8F"/>
    <w:rsid w:val="004B1F72"/>
    <w:rsid w:val="004B2B64"/>
    <w:rsid w:val="004B2BC3"/>
    <w:rsid w:val="004B482A"/>
    <w:rsid w:val="004B59E3"/>
    <w:rsid w:val="004B7628"/>
    <w:rsid w:val="004B7DC6"/>
    <w:rsid w:val="004C017C"/>
    <w:rsid w:val="004C2DDF"/>
    <w:rsid w:val="004C3B30"/>
    <w:rsid w:val="004C4F46"/>
    <w:rsid w:val="004C647D"/>
    <w:rsid w:val="004C6BDF"/>
    <w:rsid w:val="004C7E0B"/>
    <w:rsid w:val="004D0EB2"/>
    <w:rsid w:val="004D1E65"/>
    <w:rsid w:val="004D1E66"/>
    <w:rsid w:val="004D40D8"/>
    <w:rsid w:val="004D42FD"/>
    <w:rsid w:val="004D4F27"/>
    <w:rsid w:val="004D53C1"/>
    <w:rsid w:val="004E21C4"/>
    <w:rsid w:val="004E3BB6"/>
    <w:rsid w:val="004E43A8"/>
    <w:rsid w:val="004F03AF"/>
    <w:rsid w:val="004F1609"/>
    <w:rsid w:val="004F6B1B"/>
    <w:rsid w:val="004F6C92"/>
    <w:rsid w:val="00501DCF"/>
    <w:rsid w:val="00503E86"/>
    <w:rsid w:val="005043A8"/>
    <w:rsid w:val="00504701"/>
    <w:rsid w:val="00506913"/>
    <w:rsid w:val="00507C40"/>
    <w:rsid w:val="0051283E"/>
    <w:rsid w:val="00512A55"/>
    <w:rsid w:val="00514FB4"/>
    <w:rsid w:val="00515330"/>
    <w:rsid w:val="0051645F"/>
    <w:rsid w:val="005166AB"/>
    <w:rsid w:val="00520028"/>
    <w:rsid w:val="00524D1A"/>
    <w:rsid w:val="0052555A"/>
    <w:rsid w:val="00525E88"/>
    <w:rsid w:val="0053019D"/>
    <w:rsid w:val="005309B2"/>
    <w:rsid w:val="005319B5"/>
    <w:rsid w:val="00532DA3"/>
    <w:rsid w:val="0053379F"/>
    <w:rsid w:val="00533D18"/>
    <w:rsid w:val="00535170"/>
    <w:rsid w:val="00535981"/>
    <w:rsid w:val="0053658E"/>
    <w:rsid w:val="00537E81"/>
    <w:rsid w:val="00540FA0"/>
    <w:rsid w:val="0054129D"/>
    <w:rsid w:val="00541480"/>
    <w:rsid w:val="00542706"/>
    <w:rsid w:val="00542B99"/>
    <w:rsid w:val="0054394E"/>
    <w:rsid w:val="005461ED"/>
    <w:rsid w:val="00546F44"/>
    <w:rsid w:val="0054723C"/>
    <w:rsid w:val="005506B9"/>
    <w:rsid w:val="00550763"/>
    <w:rsid w:val="00551246"/>
    <w:rsid w:val="005521DD"/>
    <w:rsid w:val="005526E0"/>
    <w:rsid w:val="00552E25"/>
    <w:rsid w:val="00553FF9"/>
    <w:rsid w:val="00554A2A"/>
    <w:rsid w:val="005570FD"/>
    <w:rsid w:val="00557FA9"/>
    <w:rsid w:val="00560D82"/>
    <w:rsid w:val="00566598"/>
    <w:rsid w:val="00571220"/>
    <w:rsid w:val="00574CD2"/>
    <w:rsid w:val="005754E0"/>
    <w:rsid w:val="00575919"/>
    <w:rsid w:val="005760E9"/>
    <w:rsid w:val="00576C1A"/>
    <w:rsid w:val="00577305"/>
    <w:rsid w:val="0057795A"/>
    <w:rsid w:val="005803EE"/>
    <w:rsid w:val="005816E8"/>
    <w:rsid w:val="005840E4"/>
    <w:rsid w:val="005868C0"/>
    <w:rsid w:val="00591ABA"/>
    <w:rsid w:val="00592471"/>
    <w:rsid w:val="0059285F"/>
    <w:rsid w:val="0059755D"/>
    <w:rsid w:val="00597AC1"/>
    <w:rsid w:val="00597B16"/>
    <w:rsid w:val="00597E33"/>
    <w:rsid w:val="005A0040"/>
    <w:rsid w:val="005A2875"/>
    <w:rsid w:val="005A2AE7"/>
    <w:rsid w:val="005A2E5F"/>
    <w:rsid w:val="005A388A"/>
    <w:rsid w:val="005A4411"/>
    <w:rsid w:val="005A4EFD"/>
    <w:rsid w:val="005A6080"/>
    <w:rsid w:val="005A6BA7"/>
    <w:rsid w:val="005B0D87"/>
    <w:rsid w:val="005B16C4"/>
    <w:rsid w:val="005B3130"/>
    <w:rsid w:val="005B3DD8"/>
    <w:rsid w:val="005B5E30"/>
    <w:rsid w:val="005B7A3E"/>
    <w:rsid w:val="005C061A"/>
    <w:rsid w:val="005C0E6E"/>
    <w:rsid w:val="005C189B"/>
    <w:rsid w:val="005C3CE3"/>
    <w:rsid w:val="005C4866"/>
    <w:rsid w:val="005C4CE2"/>
    <w:rsid w:val="005C4E92"/>
    <w:rsid w:val="005C5F69"/>
    <w:rsid w:val="005C731C"/>
    <w:rsid w:val="005D4493"/>
    <w:rsid w:val="005E277E"/>
    <w:rsid w:val="005E2FD3"/>
    <w:rsid w:val="005F1E57"/>
    <w:rsid w:val="005F34CD"/>
    <w:rsid w:val="005F3E2E"/>
    <w:rsid w:val="005F4969"/>
    <w:rsid w:val="005F6D71"/>
    <w:rsid w:val="006002B7"/>
    <w:rsid w:val="00600D4B"/>
    <w:rsid w:val="00602122"/>
    <w:rsid w:val="00602226"/>
    <w:rsid w:val="00602546"/>
    <w:rsid w:val="006028F4"/>
    <w:rsid w:val="0060365B"/>
    <w:rsid w:val="0060557B"/>
    <w:rsid w:val="0060768C"/>
    <w:rsid w:val="00610D55"/>
    <w:rsid w:val="00612DF3"/>
    <w:rsid w:val="006152B6"/>
    <w:rsid w:val="00616243"/>
    <w:rsid w:val="006166AF"/>
    <w:rsid w:val="00616BC2"/>
    <w:rsid w:val="00616E4F"/>
    <w:rsid w:val="006221E3"/>
    <w:rsid w:val="006225B8"/>
    <w:rsid w:val="006244A2"/>
    <w:rsid w:val="006253F5"/>
    <w:rsid w:val="00632AC2"/>
    <w:rsid w:val="00634490"/>
    <w:rsid w:val="00635355"/>
    <w:rsid w:val="00637646"/>
    <w:rsid w:val="00637D15"/>
    <w:rsid w:val="00640B23"/>
    <w:rsid w:val="00642C56"/>
    <w:rsid w:val="00643237"/>
    <w:rsid w:val="00643534"/>
    <w:rsid w:val="00643854"/>
    <w:rsid w:val="006441F0"/>
    <w:rsid w:val="006442A0"/>
    <w:rsid w:val="0064487E"/>
    <w:rsid w:val="00645F7B"/>
    <w:rsid w:val="00646A1F"/>
    <w:rsid w:val="00647E9E"/>
    <w:rsid w:val="00650A1A"/>
    <w:rsid w:val="00650F42"/>
    <w:rsid w:val="00652BD4"/>
    <w:rsid w:val="00654DEF"/>
    <w:rsid w:val="00655AC5"/>
    <w:rsid w:val="00662FEB"/>
    <w:rsid w:val="00663BE8"/>
    <w:rsid w:val="006657E2"/>
    <w:rsid w:val="006674B8"/>
    <w:rsid w:val="00670C57"/>
    <w:rsid w:val="00680625"/>
    <w:rsid w:val="00680A81"/>
    <w:rsid w:val="0068412F"/>
    <w:rsid w:val="00684918"/>
    <w:rsid w:val="00687553"/>
    <w:rsid w:val="00687AF5"/>
    <w:rsid w:val="00690275"/>
    <w:rsid w:val="00693A8E"/>
    <w:rsid w:val="0069611D"/>
    <w:rsid w:val="00697A55"/>
    <w:rsid w:val="006A0054"/>
    <w:rsid w:val="006A1105"/>
    <w:rsid w:val="006A435E"/>
    <w:rsid w:val="006A5936"/>
    <w:rsid w:val="006A7080"/>
    <w:rsid w:val="006B04EB"/>
    <w:rsid w:val="006B0ECD"/>
    <w:rsid w:val="006B1B0A"/>
    <w:rsid w:val="006B2361"/>
    <w:rsid w:val="006B2411"/>
    <w:rsid w:val="006B3544"/>
    <w:rsid w:val="006B4767"/>
    <w:rsid w:val="006B4C3D"/>
    <w:rsid w:val="006B505A"/>
    <w:rsid w:val="006B78F1"/>
    <w:rsid w:val="006C05FB"/>
    <w:rsid w:val="006C1C80"/>
    <w:rsid w:val="006C2EF2"/>
    <w:rsid w:val="006C4955"/>
    <w:rsid w:val="006C72C3"/>
    <w:rsid w:val="006C7AF2"/>
    <w:rsid w:val="006C7D70"/>
    <w:rsid w:val="006D0AD3"/>
    <w:rsid w:val="006D25D4"/>
    <w:rsid w:val="006D28A0"/>
    <w:rsid w:val="006D6977"/>
    <w:rsid w:val="006E10F1"/>
    <w:rsid w:val="006E182A"/>
    <w:rsid w:val="006E6019"/>
    <w:rsid w:val="006E7E6B"/>
    <w:rsid w:val="006F0333"/>
    <w:rsid w:val="006F0769"/>
    <w:rsid w:val="006F1417"/>
    <w:rsid w:val="006F299A"/>
    <w:rsid w:val="006F755F"/>
    <w:rsid w:val="006F791F"/>
    <w:rsid w:val="006F7A89"/>
    <w:rsid w:val="00700395"/>
    <w:rsid w:val="00700A9A"/>
    <w:rsid w:val="00707242"/>
    <w:rsid w:val="0071065D"/>
    <w:rsid w:val="00712775"/>
    <w:rsid w:val="00714EB5"/>
    <w:rsid w:val="0071510D"/>
    <w:rsid w:val="00716F85"/>
    <w:rsid w:val="00717792"/>
    <w:rsid w:val="00720B94"/>
    <w:rsid w:val="00726C2E"/>
    <w:rsid w:val="00726F97"/>
    <w:rsid w:val="00727B28"/>
    <w:rsid w:val="00727CA0"/>
    <w:rsid w:val="0073110A"/>
    <w:rsid w:val="007348FB"/>
    <w:rsid w:val="0073789E"/>
    <w:rsid w:val="00740E0A"/>
    <w:rsid w:val="0074121F"/>
    <w:rsid w:val="00744206"/>
    <w:rsid w:val="00746BEE"/>
    <w:rsid w:val="0074744D"/>
    <w:rsid w:val="0075289A"/>
    <w:rsid w:val="00756F4B"/>
    <w:rsid w:val="007575D0"/>
    <w:rsid w:val="007607D6"/>
    <w:rsid w:val="00760C9A"/>
    <w:rsid w:val="00761A94"/>
    <w:rsid w:val="007624A1"/>
    <w:rsid w:val="00762FCA"/>
    <w:rsid w:val="00763BF6"/>
    <w:rsid w:val="00763C76"/>
    <w:rsid w:val="00767053"/>
    <w:rsid w:val="00767213"/>
    <w:rsid w:val="007742B5"/>
    <w:rsid w:val="007746B4"/>
    <w:rsid w:val="007755D7"/>
    <w:rsid w:val="00775749"/>
    <w:rsid w:val="00782298"/>
    <w:rsid w:val="0078330B"/>
    <w:rsid w:val="007854B5"/>
    <w:rsid w:val="00786206"/>
    <w:rsid w:val="00791163"/>
    <w:rsid w:val="00793F75"/>
    <w:rsid w:val="007945B0"/>
    <w:rsid w:val="00794799"/>
    <w:rsid w:val="0079582D"/>
    <w:rsid w:val="00796CBC"/>
    <w:rsid w:val="007A0ABB"/>
    <w:rsid w:val="007A3A4A"/>
    <w:rsid w:val="007A4DE4"/>
    <w:rsid w:val="007A6113"/>
    <w:rsid w:val="007A6E26"/>
    <w:rsid w:val="007A7C5B"/>
    <w:rsid w:val="007B0B78"/>
    <w:rsid w:val="007B6971"/>
    <w:rsid w:val="007C17F3"/>
    <w:rsid w:val="007C18D4"/>
    <w:rsid w:val="007C2E1C"/>
    <w:rsid w:val="007C4F17"/>
    <w:rsid w:val="007C5103"/>
    <w:rsid w:val="007C548E"/>
    <w:rsid w:val="007C7291"/>
    <w:rsid w:val="007C7837"/>
    <w:rsid w:val="007D1239"/>
    <w:rsid w:val="007D2A15"/>
    <w:rsid w:val="007D349A"/>
    <w:rsid w:val="007D39BE"/>
    <w:rsid w:val="007E078C"/>
    <w:rsid w:val="007E0D1A"/>
    <w:rsid w:val="007E16C4"/>
    <w:rsid w:val="007E3165"/>
    <w:rsid w:val="007E5068"/>
    <w:rsid w:val="007E5161"/>
    <w:rsid w:val="007E518E"/>
    <w:rsid w:val="007E66DB"/>
    <w:rsid w:val="007E7625"/>
    <w:rsid w:val="007F1F35"/>
    <w:rsid w:val="007F3184"/>
    <w:rsid w:val="007F36DA"/>
    <w:rsid w:val="007F530C"/>
    <w:rsid w:val="007F7A29"/>
    <w:rsid w:val="00800E32"/>
    <w:rsid w:val="00802229"/>
    <w:rsid w:val="00802423"/>
    <w:rsid w:val="00803975"/>
    <w:rsid w:val="00804400"/>
    <w:rsid w:val="0080742A"/>
    <w:rsid w:val="00807BA0"/>
    <w:rsid w:val="00813104"/>
    <w:rsid w:val="00816412"/>
    <w:rsid w:val="00817738"/>
    <w:rsid w:val="00820AEC"/>
    <w:rsid w:val="00821FBF"/>
    <w:rsid w:val="0082285C"/>
    <w:rsid w:val="00824A9F"/>
    <w:rsid w:val="008307B2"/>
    <w:rsid w:val="00830C59"/>
    <w:rsid w:val="00830C5C"/>
    <w:rsid w:val="00831383"/>
    <w:rsid w:val="008322C5"/>
    <w:rsid w:val="008327B1"/>
    <w:rsid w:val="00833E4A"/>
    <w:rsid w:val="008373B3"/>
    <w:rsid w:val="00840EC3"/>
    <w:rsid w:val="00842EDB"/>
    <w:rsid w:val="0084397D"/>
    <w:rsid w:val="00844694"/>
    <w:rsid w:val="00844AE1"/>
    <w:rsid w:val="00846A3F"/>
    <w:rsid w:val="00850F24"/>
    <w:rsid w:val="00850F56"/>
    <w:rsid w:val="00854428"/>
    <w:rsid w:val="00854667"/>
    <w:rsid w:val="008559F7"/>
    <w:rsid w:val="00855D5D"/>
    <w:rsid w:val="00855E0D"/>
    <w:rsid w:val="00857A6A"/>
    <w:rsid w:val="00860557"/>
    <w:rsid w:val="008607F0"/>
    <w:rsid w:val="00863007"/>
    <w:rsid w:val="00863178"/>
    <w:rsid w:val="00863266"/>
    <w:rsid w:val="00863339"/>
    <w:rsid w:val="00864733"/>
    <w:rsid w:val="00864F6C"/>
    <w:rsid w:val="00865432"/>
    <w:rsid w:val="008666D1"/>
    <w:rsid w:val="008708F9"/>
    <w:rsid w:val="00872215"/>
    <w:rsid w:val="0087374D"/>
    <w:rsid w:val="00873784"/>
    <w:rsid w:val="008739B7"/>
    <w:rsid w:val="008740A3"/>
    <w:rsid w:val="00874EF6"/>
    <w:rsid w:val="00876327"/>
    <w:rsid w:val="0087703A"/>
    <w:rsid w:val="00877AA5"/>
    <w:rsid w:val="00880281"/>
    <w:rsid w:val="008803AF"/>
    <w:rsid w:val="00882736"/>
    <w:rsid w:val="00883592"/>
    <w:rsid w:val="0088465A"/>
    <w:rsid w:val="00885A91"/>
    <w:rsid w:val="00885E2D"/>
    <w:rsid w:val="00886B4E"/>
    <w:rsid w:val="00890A98"/>
    <w:rsid w:val="0089177A"/>
    <w:rsid w:val="00892436"/>
    <w:rsid w:val="0089415E"/>
    <w:rsid w:val="0089625E"/>
    <w:rsid w:val="00896549"/>
    <w:rsid w:val="00896C58"/>
    <w:rsid w:val="008A1C58"/>
    <w:rsid w:val="008A1CFC"/>
    <w:rsid w:val="008A2403"/>
    <w:rsid w:val="008A3B27"/>
    <w:rsid w:val="008A48F5"/>
    <w:rsid w:val="008A565C"/>
    <w:rsid w:val="008A566C"/>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6ED6"/>
    <w:rsid w:val="008E7A5F"/>
    <w:rsid w:val="008E7CFC"/>
    <w:rsid w:val="008F04ED"/>
    <w:rsid w:val="008F087D"/>
    <w:rsid w:val="008F0DBA"/>
    <w:rsid w:val="008F1989"/>
    <w:rsid w:val="008F314A"/>
    <w:rsid w:val="008F5213"/>
    <w:rsid w:val="008F656A"/>
    <w:rsid w:val="008F7511"/>
    <w:rsid w:val="00900797"/>
    <w:rsid w:val="009013C5"/>
    <w:rsid w:val="00902A7A"/>
    <w:rsid w:val="009031DC"/>
    <w:rsid w:val="00907B3C"/>
    <w:rsid w:val="009166E8"/>
    <w:rsid w:val="00921441"/>
    <w:rsid w:val="00925BB8"/>
    <w:rsid w:val="0092636F"/>
    <w:rsid w:val="00926D93"/>
    <w:rsid w:val="00930253"/>
    <w:rsid w:val="00930E31"/>
    <w:rsid w:val="00931872"/>
    <w:rsid w:val="00933100"/>
    <w:rsid w:val="00935F1E"/>
    <w:rsid w:val="00937513"/>
    <w:rsid w:val="009379A7"/>
    <w:rsid w:val="00940655"/>
    <w:rsid w:val="00940CD9"/>
    <w:rsid w:val="009411FF"/>
    <w:rsid w:val="00941BB0"/>
    <w:rsid w:val="00941E23"/>
    <w:rsid w:val="0094228A"/>
    <w:rsid w:val="00942571"/>
    <w:rsid w:val="00945487"/>
    <w:rsid w:val="00945794"/>
    <w:rsid w:val="0094629F"/>
    <w:rsid w:val="009536CB"/>
    <w:rsid w:val="009546F7"/>
    <w:rsid w:val="00956A02"/>
    <w:rsid w:val="009573C4"/>
    <w:rsid w:val="0095762A"/>
    <w:rsid w:val="00957FD8"/>
    <w:rsid w:val="00961C1C"/>
    <w:rsid w:val="009621BA"/>
    <w:rsid w:val="00962949"/>
    <w:rsid w:val="00964165"/>
    <w:rsid w:val="0096429C"/>
    <w:rsid w:val="009654A3"/>
    <w:rsid w:val="009673CA"/>
    <w:rsid w:val="00967836"/>
    <w:rsid w:val="009708C1"/>
    <w:rsid w:val="00971131"/>
    <w:rsid w:val="009723CA"/>
    <w:rsid w:val="00973233"/>
    <w:rsid w:val="009732EF"/>
    <w:rsid w:val="00973CC1"/>
    <w:rsid w:val="00974B7C"/>
    <w:rsid w:val="00976556"/>
    <w:rsid w:val="0097734F"/>
    <w:rsid w:val="0097772C"/>
    <w:rsid w:val="009818ED"/>
    <w:rsid w:val="00981E35"/>
    <w:rsid w:val="00984220"/>
    <w:rsid w:val="00984C0E"/>
    <w:rsid w:val="00985828"/>
    <w:rsid w:val="0098594A"/>
    <w:rsid w:val="00987157"/>
    <w:rsid w:val="00991213"/>
    <w:rsid w:val="00992C5D"/>
    <w:rsid w:val="00994B98"/>
    <w:rsid w:val="00995574"/>
    <w:rsid w:val="00996918"/>
    <w:rsid w:val="00996A17"/>
    <w:rsid w:val="00996C85"/>
    <w:rsid w:val="00997598"/>
    <w:rsid w:val="009A2709"/>
    <w:rsid w:val="009A2F16"/>
    <w:rsid w:val="009A6059"/>
    <w:rsid w:val="009B2731"/>
    <w:rsid w:val="009B3919"/>
    <w:rsid w:val="009B39F2"/>
    <w:rsid w:val="009B3CA4"/>
    <w:rsid w:val="009B5F24"/>
    <w:rsid w:val="009B7658"/>
    <w:rsid w:val="009C1E4B"/>
    <w:rsid w:val="009C2BDE"/>
    <w:rsid w:val="009C2DC7"/>
    <w:rsid w:val="009C325E"/>
    <w:rsid w:val="009C3802"/>
    <w:rsid w:val="009C50EA"/>
    <w:rsid w:val="009C5754"/>
    <w:rsid w:val="009C7D55"/>
    <w:rsid w:val="009D105D"/>
    <w:rsid w:val="009D19C2"/>
    <w:rsid w:val="009D347F"/>
    <w:rsid w:val="009D350E"/>
    <w:rsid w:val="009D48F0"/>
    <w:rsid w:val="009D4CB8"/>
    <w:rsid w:val="009D70F0"/>
    <w:rsid w:val="009D7186"/>
    <w:rsid w:val="009E4969"/>
    <w:rsid w:val="009E72D1"/>
    <w:rsid w:val="009E766C"/>
    <w:rsid w:val="009F0590"/>
    <w:rsid w:val="009F396A"/>
    <w:rsid w:val="009F3BC7"/>
    <w:rsid w:val="009F4BD2"/>
    <w:rsid w:val="009F6633"/>
    <w:rsid w:val="009F7EAC"/>
    <w:rsid w:val="00A0133D"/>
    <w:rsid w:val="00A021F2"/>
    <w:rsid w:val="00A028D9"/>
    <w:rsid w:val="00A14D05"/>
    <w:rsid w:val="00A16CA2"/>
    <w:rsid w:val="00A23A7B"/>
    <w:rsid w:val="00A23DCD"/>
    <w:rsid w:val="00A27490"/>
    <w:rsid w:val="00A30982"/>
    <w:rsid w:val="00A31EB7"/>
    <w:rsid w:val="00A32AF9"/>
    <w:rsid w:val="00A35CD1"/>
    <w:rsid w:val="00A37147"/>
    <w:rsid w:val="00A37637"/>
    <w:rsid w:val="00A4158A"/>
    <w:rsid w:val="00A41FCB"/>
    <w:rsid w:val="00A42EFE"/>
    <w:rsid w:val="00A43FC5"/>
    <w:rsid w:val="00A5107D"/>
    <w:rsid w:val="00A51583"/>
    <w:rsid w:val="00A521E0"/>
    <w:rsid w:val="00A52A91"/>
    <w:rsid w:val="00A531B5"/>
    <w:rsid w:val="00A532BC"/>
    <w:rsid w:val="00A55659"/>
    <w:rsid w:val="00A557C7"/>
    <w:rsid w:val="00A5683F"/>
    <w:rsid w:val="00A569F3"/>
    <w:rsid w:val="00A617E5"/>
    <w:rsid w:val="00A640AD"/>
    <w:rsid w:val="00A6514B"/>
    <w:rsid w:val="00A6532E"/>
    <w:rsid w:val="00A66092"/>
    <w:rsid w:val="00A66268"/>
    <w:rsid w:val="00A67340"/>
    <w:rsid w:val="00A67761"/>
    <w:rsid w:val="00A72C86"/>
    <w:rsid w:val="00A76ED0"/>
    <w:rsid w:val="00A76F42"/>
    <w:rsid w:val="00A814A4"/>
    <w:rsid w:val="00A8167B"/>
    <w:rsid w:val="00A84733"/>
    <w:rsid w:val="00A8571A"/>
    <w:rsid w:val="00A87C56"/>
    <w:rsid w:val="00A90284"/>
    <w:rsid w:val="00A927A0"/>
    <w:rsid w:val="00A93456"/>
    <w:rsid w:val="00A94368"/>
    <w:rsid w:val="00A9472A"/>
    <w:rsid w:val="00A96C62"/>
    <w:rsid w:val="00AA13C0"/>
    <w:rsid w:val="00AA1FC9"/>
    <w:rsid w:val="00AA27BD"/>
    <w:rsid w:val="00AA2DB9"/>
    <w:rsid w:val="00AA35CC"/>
    <w:rsid w:val="00AA7C46"/>
    <w:rsid w:val="00AB4B29"/>
    <w:rsid w:val="00AC0920"/>
    <w:rsid w:val="00AC117C"/>
    <w:rsid w:val="00AC1A68"/>
    <w:rsid w:val="00AC1CB8"/>
    <w:rsid w:val="00AC454C"/>
    <w:rsid w:val="00AC5CFA"/>
    <w:rsid w:val="00AC5F6C"/>
    <w:rsid w:val="00AC7317"/>
    <w:rsid w:val="00AD01B6"/>
    <w:rsid w:val="00AD0C70"/>
    <w:rsid w:val="00AD346B"/>
    <w:rsid w:val="00AD53AE"/>
    <w:rsid w:val="00AD75CF"/>
    <w:rsid w:val="00AE0187"/>
    <w:rsid w:val="00AE1804"/>
    <w:rsid w:val="00AE229E"/>
    <w:rsid w:val="00AE2656"/>
    <w:rsid w:val="00AE2E3C"/>
    <w:rsid w:val="00AE4559"/>
    <w:rsid w:val="00AE488B"/>
    <w:rsid w:val="00AF0A40"/>
    <w:rsid w:val="00AF101A"/>
    <w:rsid w:val="00AF3BE5"/>
    <w:rsid w:val="00AF5500"/>
    <w:rsid w:val="00AF649C"/>
    <w:rsid w:val="00B00AA0"/>
    <w:rsid w:val="00B00AD4"/>
    <w:rsid w:val="00B01DD9"/>
    <w:rsid w:val="00B01F85"/>
    <w:rsid w:val="00B0207B"/>
    <w:rsid w:val="00B02726"/>
    <w:rsid w:val="00B02945"/>
    <w:rsid w:val="00B0474D"/>
    <w:rsid w:val="00B06CD7"/>
    <w:rsid w:val="00B0787D"/>
    <w:rsid w:val="00B07A45"/>
    <w:rsid w:val="00B1230A"/>
    <w:rsid w:val="00B132B9"/>
    <w:rsid w:val="00B15527"/>
    <w:rsid w:val="00B17097"/>
    <w:rsid w:val="00B2095C"/>
    <w:rsid w:val="00B21405"/>
    <w:rsid w:val="00B242E3"/>
    <w:rsid w:val="00B25B37"/>
    <w:rsid w:val="00B2632D"/>
    <w:rsid w:val="00B26E31"/>
    <w:rsid w:val="00B277C9"/>
    <w:rsid w:val="00B27C83"/>
    <w:rsid w:val="00B30426"/>
    <w:rsid w:val="00B3226C"/>
    <w:rsid w:val="00B339FA"/>
    <w:rsid w:val="00B357B3"/>
    <w:rsid w:val="00B36AC4"/>
    <w:rsid w:val="00B37342"/>
    <w:rsid w:val="00B40C8A"/>
    <w:rsid w:val="00B42E3F"/>
    <w:rsid w:val="00B46023"/>
    <w:rsid w:val="00B46ED5"/>
    <w:rsid w:val="00B50083"/>
    <w:rsid w:val="00B50795"/>
    <w:rsid w:val="00B50A13"/>
    <w:rsid w:val="00B51806"/>
    <w:rsid w:val="00B52F20"/>
    <w:rsid w:val="00B53BD0"/>
    <w:rsid w:val="00B55DC8"/>
    <w:rsid w:val="00B55FBD"/>
    <w:rsid w:val="00B56881"/>
    <w:rsid w:val="00B627E1"/>
    <w:rsid w:val="00B645CD"/>
    <w:rsid w:val="00B66C68"/>
    <w:rsid w:val="00B7017C"/>
    <w:rsid w:val="00B7172B"/>
    <w:rsid w:val="00B71FB9"/>
    <w:rsid w:val="00B71FE9"/>
    <w:rsid w:val="00B74DF7"/>
    <w:rsid w:val="00B764A0"/>
    <w:rsid w:val="00B7676C"/>
    <w:rsid w:val="00B800A2"/>
    <w:rsid w:val="00B81E1B"/>
    <w:rsid w:val="00B8206A"/>
    <w:rsid w:val="00B82288"/>
    <w:rsid w:val="00B8481D"/>
    <w:rsid w:val="00B84E7D"/>
    <w:rsid w:val="00B90BA3"/>
    <w:rsid w:val="00B9341B"/>
    <w:rsid w:val="00B95492"/>
    <w:rsid w:val="00B96B45"/>
    <w:rsid w:val="00BA0623"/>
    <w:rsid w:val="00BA1512"/>
    <w:rsid w:val="00BA3A4E"/>
    <w:rsid w:val="00BA78D8"/>
    <w:rsid w:val="00BB0D1A"/>
    <w:rsid w:val="00BB224D"/>
    <w:rsid w:val="00BB3448"/>
    <w:rsid w:val="00BB597F"/>
    <w:rsid w:val="00BB5C74"/>
    <w:rsid w:val="00BB6599"/>
    <w:rsid w:val="00BB6AE9"/>
    <w:rsid w:val="00BC0901"/>
    <w:rsid w:val="00BC1525"/>
    <w:rsid w:val="00BC2942"/>
    <w:rsid w:val="00BC2A2C"/>
    <w:rsid w:val="00BC39D5"/>
    <w:rsid w:val="00BC46F7"/>
    <w:rsid w:val="00BC661B"/>
    <w:rsid w:val="00BD148A"/>
    <w:rsid w:val="00BD4E98"/>
    <w:rsid w:val="00BD75F5"/>
    <w:rsid w:val="00BE01B5"/>
    <w:rsid w:val="00BE10F7"/>
    <w:rsid w:val="00BE2339"/>
    <w:rsid w:val="00BE256E"/>
    <w:rsid w:val="00BE2595"/>
    <w:rsid w:val="00BE3DD2"/>
    <w:rsid w:val="00BE6BBF"/>
    <w:rsid w:val="00BE72C2"/>
    <w:rsid w:val="00BE759A"/>
    <w:rsid w:val="00BE7803"/>
    <w:rsid w:val="00BF1277"/>
    <w:rsid w:val="00BF2359"/>
    <w:rsid w:val="00BF3396"/>
    <w:rsid w:val="00BF3A33"/>
    <w:rsid w:val="00BF5374"/>
    <w:rsid w:val="00BF5F04"/>
    <w:rsid w:val="00C0117D"/>
    <w:rsid w:val="00C01EB0"/>
    <w:rsid w:val="00C10772"/>
    <w:rsid w:val="00C1108A"/>
    <w:rsid w:val="00C11DD7"/>
    <w:rsid w:val="00C1567A"/>
    <w:rsid w:val="00C20700"/>
    <w:rsid w:val="00C20DA6"/>
    <w:rsid w:val="00C22DB5"/>
    <w:rsid w:val="00C2400B"/>
    <w:rsid w:val="00C251D4"/>
    <w:rsid w:val="00C27308"/>
    <w:rsid w:val="00C30E55"/>
    <w:rsid w:val="00C32C30"/>
    <w:rsid w:val="00C33781"/>
    <w:rsid w:val="00C34C20"/>
    <w:rsid w:val="00C41A8C"/>
    <w:rsid w:val="00C427EC"/>
    <w:rsid w:val="00C43AD7"/>
    <w:rsid w:val="00C44D61"/>
    <w:rsid w:val="00C47995"/>
    <w:rsid w:val="00C50948"/>
    <w:rsid w:val="00C50E4C"/>
    <w:rsid w:val="00C51DAB"/>
    <w:rsid w:val="00C51E0B"/>
    <w:rsid w:val="00C53120"/>
    <w:rsid w:val="00C55453"/>
    <w:rsid w:val="00C56704"/>
    <w:rsid w:val="00C57A2C"/>
    <w:rsid w:val="00C57DC8"/>
    <w:rsid w:val="00C57DDE"/>
    <w:rsid w:val="00C60C45"/>
    <w:rsid w:val="00C61439"/>
    <w:rsid w:val="00C62B6D"/>
    <w:rsid w:val="00C65B9C"/>
    <w:rsid w:val="00C70C58"/>
    <w:rsid w:val="00C715DB"/>
    <w:rsid w:val="00C77163"/>
    <w:rsid w:val="00C773E4"/>
    <w:rsid w:val="00C80B51"/>
    <w:rsid w:val="00C81AAD"/>
    <w:rsid w:val="00C84C96"/>
    <w:rsid w:val="00C86C31"/>
    <w:rsid w:val="00C87CAD"/>
    <w:rsid w:val="00C900C1"/>
    <w:rsid w:val="00C9069F"/>
    <w:rsid w:val="00C914D9"/>
    <w:rsid w:val="00C93557"/>
    <w:rsid w:val="00CA251F"/>
    <w:rsid w:val="00CA2AC2"/>
    <w:rsid w:val="00CA4ED4"/>
    <w:rsid w:val="00CA5214"/>
    <w:rsid w:val="00CA713B"/>
    <w:rsid w:val="00CB106C"/>
    <w:rsid w:val="00CB1C7A"/>
    <w:rsid w:val="00CB57C0"/>
    <w:rsid w:val="00CB58CF"/>
    <w:rsid w:val="00CB5B02"/>
    <w:rsid w:val="00CB74DD"/>
    <w:rsid w:val="00CC009E"/>
    <w:rsid w:val="00CC1B70"/>
    <w:rsid w:val="00CC6B1F"/>
    <w:rsid w:val="00CC6B39"/>
    <w:rsid w:val="00CC6BB0"/>
    <w:rsid w:val="00CC784B"/>
    <w:rsid w:val="00CD018B"/>
    <w:rsid w:val="00CD1677"/>
    <w:rsid w:val="00CD23CD"/>
    <w:rsid w:val="00CD2BB4"/>
    <w:rsid w:val="00CD3B7E"/>
    <w:rsid w:val="00CD4D47"/>
    <w:rsid w:val="00CD7F16"/>
    <w:rsid w:val="00CE227A"/>
    <w:rsid w:val="00CE2459"/>
    <w:rsid w:val="00CE320A"/>
    <w:rsid w:val="00CE3755"/>
    <w:rsid w:val="00CE4CB1"/>
    <w:rsid w:val="00CF01FC"/>
    <w:rsid w:val="00CF117F"/>
    <w:rsid w:val="00CF4349"/>
    <w:rsid w:val="00CF6003"/>
    <w:rsid w:val="00CF6D4E"/>
    <w:rsid w:val="00CF787E"/>
    <w:rsid w:val="00D00FD0"/>
    <w:rsid w:val="00D01CDF"/>
    <w:rsid w:val="00D071A2"/>
    <w:rsid w:val="00D10503"/>
    <w:rsid w:val="00D1222A"/>
    <w:rsid w:val="00D13716"/>
    <w:rsid w:val="00D13A16"/>
    <w:rsid w:val="00D1591A"/>
    <w:rsid w:val="00D20967"/>
    <w:rsid w:val="00D213FC"/>
    <w:rsid w:val="00D24B08"/>
    <w:rsid w:val="00D2545D"/>
    <w:rsid w:val="00D265D4"/>
    <w:rsid w:val="00D274C4"/>
    <w:rsid w:val="00D31211"/>
    <w:rsid w:val="00D3158B"/>
    <w:rsid w:val="00D31B81"/>
    <w:rsid w:val="00D3233B"/>
    <w:rsid w:val="00D33949"/>
    <w:rsid w:val="00D342CB"/>
    <w:rsid w:val="00D347FA"/>
    <w:rsid w:val="00D34B6F"/>
    <w:rsid w:val="00D4317D"/>
    <w:rsid w:val="00D46463"/>
    <w:rsid w:val="00D46723"/>
    <w:rsid w:val="00D46BAC"/>
    <w:rsid w:val="00D52279"/>
    <w:rsid w:val="00D52679"/>
    <w:rsid w:val="00D548D3"/>
    <w:rsid w:val="00D561E5"/>
    <w:rsid w:val="00D56C70"/>
    <w:rsid w:val="00D60933"/>
    <w:rsid w:val="00D62C56"/>
    <w:rsid w:val="00D6322B"/>
    <w:rsid w:val="00D635E4"/>
    <w:rsid w:val="00D6396D"/>
    <w:rsid w:val="00D649AF"/>
    <w:rsid w:val="00D6582F"/>
    <w:rsid w:val="00D65B56"/>
    <w:rsid w:val="00D664EB"/>
    <w:rsid w:val="00D7082C"/>
    <w:rsid w:val="00D7295F"/>
    <w:rsid w:val="00D73023"/>
    <w:rsid w:val="00D77579"/>
    <w:rsid w:val="00D7790B"/>
    <w:rsid w:val="00D77CCF"/>
    <w:rsid w:val="00D821A4"/>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B39"/>
    <w:rsid w:val="00DA2CC3"/>
    <w:rsid w:val="00DA3580"/>
    <w:rsid w:val="00DA3FA5"/>
    <w:rsid w:val="00DA67B1"/>
    <w:rsid w:val="00DA687D"/>
    <w:rsid w:val="00DA7EE8"/>
    <w:rsid w:val="00DB027F"/>
    <w:rsid w:val="00DB0422"/>
    <w:rsid w:val="00DB3485"/>
    <w:rsid w:val="00DB43FE"/>
    <w:rsid w:val="00DB54F9"/>
    <w:rsid w:val="00DB5B53"/>
    <w:rsid w:val="00DB73F3"/>
    <w:rsid w:val="00DB7579"/>
    <w:rsid w:val="00DB777F"/>
    <w:rsid w:val="00DC1B71"/>
    <w:rsid w:val="00DC4532"/>
    <w:rsid w:val="00DC6DEF"/>
    <w:rsid w:val="00DD4EAD"/>
    <w:rsid w:val="00DE1D4A"/>
    <w:rsid w:val="00DE555D"/>
    <w:rsid w:val="00DE5840"/>
    <w:rsid w:val="00DE5964"/>
    <w:rsid w:val="00DE5D7B"/>
    <w:rsid w:val="00DF115E"/>
    <w:rsid w:val="00DF2610"/>
    <w:rsid w:val="00DF2713"/>
    <w:rsid w:val="00DF66A1"/>
    <w:rsid w:val="00E00292"/>
    <w:rsid w:val="00E00511"/>
    <w:rsid w:val="00E00B2A"/>
    <w:rsid w:val="00E01248"/>
    <w:rsid w:val="00E02765"/>
    <w:rsid w:val="00E038A0"/>
    <w:rsid w:val="00E0488E"/>
    <w:rsid w:val="00E048FD"/>
    <w:rsid w:val="00E0517B"/>
    <w:rsid w:val="00E06C23"/>
    <w:rsid w:val="00E126BD"/>
    <w:rsid w:val="00E16F01"/>
    <w:rsid w:val="00E21163"/>
    <w:rsid w:val="00E212C7"/>
    <w:rsid w:val="00E223A9"/>
    <w:rsid w:val="00E22C5B"/>
    <w:rsid w:val="00E2388F"/>
    <w:rsid w:val="00E24692"/>
    <w:rsid w:val="00E260F0"/>
    <w:rsid w:val="00E26F4E"/>
    <w:rsid w:val="00E30546"/>
    <w:rsid w:val="00E32001"/>
    <w:rsid w:val="00E32443"/>
    <w:rsid w:val="00E3373F"/>
    <w:rsid w:val="00E349B9"/>
    <w:rsid w:val="00E36256"/>
    <w:rsid w:val="00E36438"/>
    <w:rsid w:val="00E36459"/>
    <w:rsid w:val="00E37D36"/>
    <w:rsid w:val="00E4138E"/>
    <w:rsid w:val="00E4149B"/>
    <w:rsid w:val="00E41BF2"/>
    <w:rsid w:val="00E4430E"/>
    <w:rsid w:val="00E45733"/>
    <w:rsid w:val="00E47B2B"/>
    <w:rsid w:val="00E527DC"/>
    <w:rsid w:val="00E52BEF"/>
    <w:rsid w:val="00E5494D"/>
    <w:rsid w:val="00E57281"/>
    <w:rsid w:val="00E575DA"/>
    <w:rsid w:val="00E60651"/>
    <w:rsid w:val="00E61859"/>
    <w:rsid w:val="00E62C0B"/>
    <w:rsid w:val="00E6348D"/>
    <w:rsid w:val="00E63D91"/>
    <w:rsid w:val="00E700A1"/>
    <w:rsid w:val="00E73D4A"/>
    <w:rsid w:val="00E803F1"/>
    <w:rsid w:val="00E8063E"/>
    <w:rsid w:val="00E806EB"/>
    <w:rsid w:val="00E81681"/>
    <w:rsid w:val="00E81CD2"/>
    <w:rsid w:val="00E8248F"/>
    <w:rsid w:val="00E8304A"/>
    <w:rsid w:val="00E85707"/>
    <w:rsid w:val="00E866D7"/>
    <w:rsid w:val="00E86990"/>
    <w:rsid w:val="00E86F03"/>
    <w:rsid w:val="00E91213"/>
    <w:rsid w:val="00E91F1E"/>
    <w:rsid w:val="00E93DC6"/>
    <w:rsid w:val="00E94606"/>
    <w:rsid w:val="00E978BC"/>
    <w:rsid w:val="00E97E39"/>
    <w:rsid w:val="00EA04FE"/>
    <w:rsid w:val="00EA3D12"/>
    <w:rsid w:val="00EA57BA"/>
    <w:rsid w:val="00EB2896"/>
    <w:rsid w:val="00EB777B"/>
    <w:rsid w:val="00EC36BB"/>
    <w:rsid w:val="00EC6813"/>
    <w:rsid w:val="00EC68A6"/>
    <w:rsid w:val="00ED245E"/>
    <w:rsid w:val="00ED2E24"/>
    <w:rsid w:val="00ED4ADB"/>
    <w:rsid w:val="00ED4C29"/>
    <w:rsid w:val="00EE097C"/>
    <w:rsid w:val="00EE1DB8"/>
    <w:rsid w:val="00EE1FC1"/>
    <w:rsid w:val="00EE442D"/>
    <w:rsid w:val="00EE5520"/>
    <w:rsid w:val="00EE66EE"/>
    <w:rsid w:val="00EE6CC5"/>
    <w:rsid w:val="00EE7714"/>
    <w:rsid w:val="00EF06F9"/>
    <w:rsid w:val="00EF0793"/>
    <w:rsid w:val="00EF4B95"/>
    <w:rsid w:val="00EF4CDF"/>
    <w:rsid w:val="00EF51C8"/>
    <w:rsid w:val="00EF6814"/>
    <w:rsid w:val="00EF76B6"/>
    <w:rsid w:val="00F00B3A"/>
    <w:rsid w:val="00F00B47"/>
    <w:rsid w:val="00F00E76"/>
    <w:rsid w:val="00F02799"/>
    <w:rsid w:val="00F04FBC"/>
    <w:rsid w:val="00F051A8"/>
    <w:rsid w:val="00F062AC"/>
    <w:rsid w:val="00F07431"/>
    <w:rsid w:val="00F07B88"/>
    <w:rsid w:val="00F104DC"/>
    <w:rsid w:val="00F12671"/>
    <w:rsid w:val="00F14427"/>
    <w:rsid w:val="00F1446F"/>
    <w:rsid w:val="00F16514"/>
    <w:rsid w:val="00F224B8"/>
    <w:rsid w:val="00F301F2"/>
    <w:rsid w:val="00F32E5D"/>
    <w:rsid w:val="00F33C1A"/>
    <w:rsid w:val="00F3449B"/>
    <w:rsid w:val="00F36ED4"/>
    <w:rsid w:val="00F40195"/>
    <w:rsid w:val="00F42DB2"/>
    <w:rsid w:val="00F43C70"/>
    <w:rsid w:val="00F46C1B"/>
    <w:rsid w:val="00F47998"/>
    <w:rsid w:val="00F501BB"/>
    <w:rsid w:val="00F525E6"/>
    <w:rsid w:val="00F52E0F"/>
    <w:rsid w:val="00F5311E"/>
    <w:rsid w:val="00F56B5D"/>
    <w:rsid w:val="00F606BC"/>
    <w:rsid w:val="00F60B67"/>
    <w:rsid w:val="00F6176E"/>
    <w:rsid w:val="00F624AE"/>
    <w:rsid w:val="00F63BC4"/>
    <w:rsid w:val="00F65DB8"/>
    <w:rsid w:val="00F6632F"/>
    <w:rsid w:val="00F67C61"/>
    <w:rsid w:val="00F700EC"/>
    <w:rsid w:val="00F74DB4"/>
    <w:rsid w:val="00F750FC"/>
    <w:rsid w:val="00F75AF3"/>
    <w:rsid w:val="00F76407"/>
    <w:rsid w:val="00F77F1D"/>
    <w:rsid w:val="00F80A5C"/>
    <w:rsid w:val="00F82CC5"/>
    <w:rsid w:val="00F83405"/>
    <w:rsid w:val="00F836F0"/>
    <w:rsid w:val="00F83793"/>
    <w:rsid w:val="00F84E02"/>
    <w:rsid w:val="00F854A0"/>
    <w:rsid w:val="00F85ACE"/>
    <w:rsid w:val="00F8619C"/>
    <w:rsid w:val="00F864E0"/>
    <w:rsid w:val="00F879BD"/>
    <w:rsid w:val="00F90967"/>
    <w:rsid w:val="00F91991"/>
    <w:rsid w:val="00F94044"/>
    <w:rsid w:val="00F94D65"/>
    <w:rsid w:val="00F962AA"/>
    <w:rsid w:val="00F96FC8"/>
    <w:rsid w:val="00F97C3C"/>
    <w:rsid w:val="00FA3FE5"/>
    <w:rsid w:val="00FA439D"/>
    <w:rsid w:val="00FA713E"/>
    <w:rsid w:val="00FA7F67"/>
    <w:rsid w:val="00FB028D"/>
    <w:rsid w:val="00FB4310"/>
    <w:rsid w:val="00FB5208"/>
    <w:rsid w:val="00FB6557"/>
    <w:rsid w:val="00FC1FB3"/>
    <w:rsid w:val="00FC300C"/>
    <w:rsid w:val="00FC5D3D"/>
    <w:rsid w:val="00FC68AF"/>
    <w:rsid w:val="00FD0217"/>
    <w:rsid w:val="00FD121E"/>
    <w:rsid w:val="00FD2E16"/>
    <w:rsid w:val="00FD616F"/>
    <w:rsid w:val="00FD6CC5"/>
    <w:rsid w:val="00FE083B"/>
    <w:rsid w:val="00FE1A62"/>
    <w:rsid w:val="00FE1EF6"/>
    <w:rsid w:val="00FE6A11"/>
    <w:rsid w:val="00FE71FF"/>
    <w:rsid w:val="00FE721F"/>
    <w:rsid w:val="00FE754F"/>
    <w:rsid w:val="00FF090E"/>
    <w:rsid w:val="00FF0E3F"/>
    <w:rsid w:val="00FF2BBD"/>
    <w:rsid w:val="00FF44F5"/>
    <w:rsid w:val="00FF5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Знак9"/>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 Знак3"/>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aliases w:val=" Знак Знак Знак"/>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aliases w:val="Знак7"/>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Знак15 Знак Знак Знак,Знак4 Знак"/>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Знак Знак5 Знак,Знак2 Знак"/>
    <w:rPr>
      <w:sz w:val="28"/>
      <w:szCs w:val="24"/>
    </w:rPr>
  </w:style>
  <w:style w:type="character" w:customStyle="1" w:styleId="afc">
    <w:name w:val="Нижний колонтитул Знак"/>
    <w:aliases w:val=" Знак14 Знак Знак Знак"/>
    <w:rPr>
      <w:sz w:val="24"/>
      <w:szCs w:val="24"/>
    </w:rPr>
  </w:style>
  <w:style w:type="character" w:customStyle="1" w:styleId="22">
    <w:name w:val="Заголовок 2 Знак"/>
    <w:aliases w:val=" Знак3 Знак"/>
    <w:rPr>
      <w:rFonts w:ascii="Mincho" w:hAnsi="Mincho" w:cs="Mincho"/>
      <w:b/>
      <w:bCs/>
      <w:i/>
      <w:iCs/>
      <w:sz w:val="28"/>
      <w:szCs w:val="28"/>
    </w:rPr>
  </w:style>
  <w:style w:type="character" w:customStyle="1" w:styleId="13">
    <w:name w:val="Заголовок 1 Знак"/>
    <w:aliases w:val="Заголовок Знак1, Знак9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Знак6 Знак"/>
    <w:link w:val="34"/>
    <w:rPr>
      <w:sz w:val="16"/>
      <w:szCs w:val="16"/>
    </w:rPr>
  </w:style>
  <w:style w:type="character" w:customStyle="1" w:styleId="35">
    <w:name w:val="Заголовок 3 Знак"/>
    <w:aliases w:val="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aliases w:val=" Знак Знак6 Знак,Знак7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e">
    <w:name w:val="Основной текст с отступом Знак"/>
    <w:aliases w:val=" Знак Знак,Знак6 Знак"/>
    <w:rPr>
      <w:sz w:val="28"/>
      <w:szCs w:val="24"/>
    </w:rPr>
  </w:style>
  <w:style w:type="character" w:customStyle="1" w:styleId="24">
    <w:name w:val="Основной текст с отступом 2 Знак"/>
    <w:aliases w:val="Основной текст мой Знак, Знак10 Знак"/>
    <w:link w:val="25"/>
    <w:rPr>
      <w:sz w:val="28"/>
    </w:rPr>
  </w:style>
  <w:style w:type="character" w:customStyle="1" w:styleId="36">
    <w:name w:val="Основной текст с отступом 3 Знак"/>
    <w:aliases w:val=" Знак16 Знак Знак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aliases w:val=" Знак5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pPr>
      <w:spacing w:line="240" w:lineRule="atLeast"/>
      <w:jc w:val="both"/>
    </w:pPr>
  </w:style>
  <w:style w:type="paragraph" w:styleId="affffffff7">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qFormat/>
    <w:pPr>
      <w:spacing w:line="360" w:lineRule="auto"/>
      <w:jc w:val="center"/>
    </w:pPr>
    <w:rPr>
      <w:caps/>
      <w:sz w:val="32"/>
      <w:szCs w:val="20"/>
    </w:rPr>
  </w:style>
  <w:style w:type="paragraph" w:styleId="affffffff9">
    <w:name w:val="Subtitle"/>
    <w:basedOn w:val="af3"/>
    <w:next w:val="affffffff4"/>
    <w:qFormat/>
    <w:pPr>
      <w:widowControl w:val="0"/>
      <w:jc w:val="center"/>
    </w:pPr>
    <w:rPr>
      <w:rFonts w:ascii="OpenSymbol" w:hAnsi="OpenSymbol" w:cs="OpenSymbol"/>
      <w:b/>
      <w:sz w:val="20"/>
      <w:szCs w:val="20"/>
    </w:rPr>
  </w:style>
  <w:style w:type="paragraph" w:styleId="affffffffa">
    <w:name w:val="footer"/>
    <w:aliases w:val=" Знак14 Знак Знак"/>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Знак6"/>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uiPriority w:val="99"/>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uiPriority w:val="99"/>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uiPriority w:val="99"/>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uiPriority w:val="99"/>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uiPriority w:val="99"/>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link w:val="afffffffffffffffffffff0"/>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aliases w:val=" Знак16 Знак Знак"/>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Знак10"/>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Знак6"/>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aliases w:val=" Знак5"/>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1"/>
    <w:rsid w:val="00413F08"/>
    <w:tblPr>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0" w:type="dxa"/>
        <w:left w:w="108" w:type="dxa"/>
        <w:bottom w:w="0" w:type="dxa"/>
        <w:right w:w="108" w:type="dxa"/>
      </w:tblCellMar>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1">
    <w:name w:val="Table Classic 2"/>
    <w:basedOn w:val="af5"/>
    <w:rsid w:val="00413F08"/>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aliases w:val=" Знак14 Знак Знак Знак1"/>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2">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Знак6 Знак1"/>
    <w:basedOn w:val="af4"/>
    <w:link w:val="affffffffb"/>
    <w:rsid w:val="00DB027F"/>
    <w:rPr>
      <w:rFonts w:ascii="Garamond" w:eastAsia="Garamond" w:hAnsi="Garamond" w:cs="Garamond"/>
      <w:sz w:val="28"/>
      <w:szCs w:val="24"/>
      <w:lang w:eastAsia="ar-SA"/>
    </w:rPr>
  </w:style>
  <w:style w:type="character" w:customStyle="1" w:styleId="21f2">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3">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4">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40">
    <w:name w:val="Знак Знак44"/>
    <w:basedOn w:val="af4"/>
    <w:semiHidden/>
    <w:rsid w:val="005E277E"/>
    <w:rPr>
      <w:sz w:val="28"/>
      <w:lang w:val="uk-UA"/>
    </w:rPr>
  </w:style>
  <w:style w:type="table" w:styleId="1ffffffff0">
    <w:name w:val="Table Classic 1"/>
    <w:basedOn w:val="af5"/>
    <w:rsid w:val="005E277E"/>
    <w:pPr>
      <w:spacing w:line="276" w:lineRule="auto"/>
      <w:ind w:right="45"/>
      <w:jc w:val="both"/>
    </w:pPr>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2">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3">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10">
    <w:name w:val="Знак Знак141"/>
    <w:basedOn w:val="af4"/>
    <w:rsid w:val="00794799"/>
    <w:rPr>
      <w:rFonts w:ascii="Cambria" w:eastAsia="Times New Roman" w:hAnsi="Cambria" w:cs="Times New Roman"/>
      <w:b/>
      <w:bCs/>
      <w:color w:val="4F81BD"/>
    </w:rPr>
  </w:style>
  <w:style w:type="character" w:customStyle="1" w:styleId="1311">
    <w:name w:val="Знак Знак131"/>
    <w:basedOn w:val="af4"/>
    <w:rsid w:val="00794799"/>
    <w:rPr>
      <w:rFonts w:ascii="Cambria" w:eastAsia="Times New Roman" w:hAnsi="Cambria" w:cs="Times New Roman"/>
      <w:b/>
      <w:bCs/>
      <w:i/>
      <w:iCs/>
      <w:color w:val="4F81BD"/>
    </w:rPr>
  </w:style>
  <w:style w:type="character" w:customStyle="1" w:styleId="1220">
    <w:name w:val="Знак Знак122"/>
    <w:basedOn w:val="af4"/>
    <w:rsid w:val="00794799"/>
    <w:rPr>
      <w:rFonts w:ascii="Cambria" w:eastAsia="Times New Roman" w:hAnsi="Cambria" w:cs="Times New Roman"/>
      <w:color w:val="243F60"/>
    </w:rPr>
  </w:style>
  <w:style w:type="character" w:customStyle="1" w:styleId="1130">
    <w:name w:val="Знак Знак113"/>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30">
    <w:name w:val="Знак Знак73"/>
    <w:basedOn w:val="af4"/>
    <w:rsid w:val="00794799"/>
    <w:rPr>
      <w:rFonts w:ascii="Cambria" w:eastAsia="Times New Roman" w:hAnsi="Cambria" w:cs="Times New Roman"/>
      <w:color w:val="17365D"/>
      <w:spacing w:val="5"/>
      <w:kern w:val="28"/>
      <w:sz w:val="52"/>
      <w:szCs w:val="52"/>
    </w:rPr>
  </w:style>
  <w:style w:type="character" w:customStyle="1" w:styleId="630">
    <w:name w:val="Знак Знак63"/>
    <w:basedOn w:val="af4"/>
    <w:rsid w:val="00794799"/>
    <w:rPr>
      <w:rFonts w:ascii="Cambria" w:eastAsia="Times New Roman" w:hAnsi="Cambria" w:cs="Times New Roman"/>
      <w:i/>
      <w:iCs/>
      <w:color w:val="4F81BD"/>
      <w:spacing w:val="15"/>
      <w:sz w:val="24"/>
      <w:szCs w:val="24"/>
    </w:rPr>
  </w:style>
  <w:style w:type="paragraph" w:styleId="2ffffff5">
    <w:name w:val="Quote"/>
    <w:basedOn w:val="af3"/>
    <w:next w:val="af3"/>
    <w:link w:val="2ffffff6"/>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6">
    <w:name w:val="Цитата 2 Знак"/>
    <w:basedOn w:val="af4"/>
    <w:link w:val="2ffffff5"/>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40">
    <w:name w:val="Знак Знак54"/>
    <w:basedOn w:val="af4"/>
    <w:rsid w:val="00794799"/>
    <w:rPr>
      <w:rFonts w:ascii="Times New Roman" w:eastAsia="Times New Roman" w:hAnsi="Times New Roman" w:cs="Times New Roman"/>
      <w:sz w:val="28"/>
      <w:szCs w:val="28"/>
      <w:lang w:val="ru-RU" w:eastAsia="ru-RU" w:bidi="ar-SA"/>
    </w:rPr>
  </w:style>
  <w:style w:type="character" w:customStyle="1" w:styleId="430">
    <w:name w:val="Знак Знак43"/>
    <w:basedOn w:val="af4"/>
    <w:rsid w:val="00794799"/>
    <w:rPr>
      <w:rFonts w:ascii="Times New Roman" w:eastAsia="Times New Roman" w:hAnsi="Times New Roman" w:cs="Times New Roman"/>
      <w:sz w:val="16"/>
      <w:szCs w:val="16"/>
      <w:lang w:val="ru-RU" w:eastAsia="ru-RU" w:bidi="ar-SA"/>
    </w:rPr>
  </w:style>
  <w:style w:type="character" w:customStyle="1" w:styleId="344">
    <w:name w:val="Знак Знак34"/>
    <w:basedOn w:val="af4"/>
    <w:rsid w:val="00794799"/>
    <w:rPr>
      <w:rFonts w:ascii="Times New Roman" w:eastAsia="Times New Roman" w:hAnsi="Times New Roman"/>
      <w:sz w:val="28"/>
      <w:szCs w:val="28"/>
      <w:lang w:val="ru-RU" w:eastAsia="ru-RU"/>
    </w:rPr>
  </w:style>
  <w:style w:type="character" w:customStyle="1" w:styleId="244">
    <w:name w:val="Знак Знак24"/>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d">
    <w:name w:val="Знак12"/>
    <w:basedOn w:val="af4"/>
    <w:rsid w:val="002A4E16"/>
    <w:rPr>
      <w:rFonts w:ascii="Arial" w:hAnsi="Arial" w:cs="Arial"/>
      <w:b/>
      <w:bCs/>
      <w:sz w:val="26"/>
      <w:szCs w:val="26"/>
      <w:lang w:val="uk-UA" w:eastAsia="ru-RU" w:bidi="ar-SA"/>
    </w:rPr>
  </w:style>
  <w:style w:type="character" w:customStyle="1" w:styleId="3ffff2">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3">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4">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5">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6">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9">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3">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7">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1"/>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2">
    <w:name w:val="1 Таблиця Знак Знак Знак"/>
    <w:basedOn w:val="af4"/>
    <w:semiHidden/>
    <w:rsid w:val="001C2B3D"/>
    <w:rPr>
      <w:noProof/>
      <w:spacing w:val="2"/>
      <w:sz w:val="28"/>
      <w:lang w:val="ru-RU" w:eastAsia="ru-RU" w:bidi="ar-SA"/>
    </w:rPr>
  </w:style>
  <w:style w:type="paragraph" w:customStyle="1" w:styleId="1ffffffff3">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8">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6">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4"/>
    <w:link w:val="1ffffffff8"/>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7">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32">
    <w:name w:val="Знак Знак53"/>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4">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0">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8">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4"/>
    <w:rsid w:val="00A35CD1"/>
    <w:rPr>
      <w:rFonts w:ascii="Times New Roman" w:hAnsi="Times New Roman" w:cs="Times New Roman"/>
      <w:color w:val="808080"/>
    </w:rPr>
  </w:style>
  <w:style w:type="paragraph" w:customStyle="1" w:styleId="3ffff5">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9">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0">
    <w:name w:val="Заголовок 14"/>
    <w:basedOn w:val="229"/>
    <w:next w:val="229"/>
    <w:rsid w:val="00A72C86"/>
    <w:pPr>
      <w:keepNext/>
      <w:jc w:val="both"/>
    </w:pPr>
    <w:rPr>
      <w:rFonts w:ascii="Courier New" w:hAnsi="Courier New"/>
      <w:sz w:val="28"/>
      <w:u w:val="single"/>
    </w:rPr>
  </w:style>
  <w:style w:type="paragraph" w:customStyle="1" w:styleId="345">
    <w:name w:val="Заголовок 34"/>
    <w:basedOn w:val="229"/>
    <w:next w:val="229"/>
    <w:rsid w:val="00A72C86"/>
    <w:pPr>
      <w:keepNext/>
      <w:jc w:val="center"/>
    </w:pPr>
    <w:rPr>
      <w:rFonts w:ascii="Courier New" w:hAnsi="Courier New"/>
      <w:sz w:val="26"/>
    </w:rPr>
  </w:style>
  <w:style w:type="paragraph" w:customStyle="1" w:styleId="431">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1">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a">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6">
    <w:name w:val="Верхний колонтитул3"/>
    <w:basedOn w:val="229"/>
    <w:rsid w:val="00A72C86"/>
    <w:pPr>
      <w:tabs>
        <w:tab w:val="center" w:pos="4153"/>
        <w:tab w:val="right" w:pos="8306"/>
      </w:tabs>
    </w:pPr>
    <w:rPr>
      <w:rFonts w:ascii="Courier New" w:hAnsi="Courier New"/>
    </w:rPr>
  </w:style>
  <w:style w:type="character" w:customStyle="1" w:styleId="2ffffffb">
    <w:name w:val="Номер страницы2"/>
    <w:basedOn w:val="8f0"/>
    <w:rsid w:val="00A72C86"/>
  </w:style>
  <w:style w:type="paragraph" w:customStyle="1" w:styleId="6fa">
    <w:name w:val="Цитата6"/>
    <w:basedOn w:val="229"/>
    <w:rsid w:val="00A72C86"/>
    <w:pPr>
      <w:ind w:left="113" w:right="113"/>
    </w:pPr>
    <w:rPr>
      <w:rFonts w:ascii="Courier New" w:hAnsi="Courier New"/>
      <w:sz w:val="24"/>
    </w:rPr>
  </w:style>
  <w:style w:type="paragraph" w:customStyle="1" w:styleId="4fff4">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c">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5">
    <w:name w:val="Текст концевой сноски4"/>
    <w:basedOn w:val="229"/>
    <w:rsid w:val="00A72C86"/>
  </w:style>
  <w:style w:type="paragraph" w:customStyle="1" w:styleId="5ff9">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b">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21">
    <w:name w:val="Знак Знак112"/>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c">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5">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5"/>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5"/>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d">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e">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7">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1">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6">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d">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7">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0">
    <w:name w:val="1Назва розділу"/>
    <w:basedOn w:val="11f7"/>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7"/>
    <w:autoRedefine/>
    <w:rsid w:val="004A62C2"/>
    <w:rPr>
      <w:u w:val="single"/>
    </w:rPr>
  </w:style>
  <w:style w:type="paragraph" w:customStyle="1" w:styleId="afffffffffffffffffffffffffffff2">
    <w:name w:val="Висновки Дис"/>
    <w:basedOn w:val="11f7"/>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0"/>
    <w:autoRedefine/>
    <w:rsid w:val="004A62C2"/>
    <w:pPr>
      <w:ind w:firstLine="0"/>
      <w:jc w:val="center"/>
    </w:pPr>
  </w:style>
  <w:style w:type="paragraph" w:customStyle="1" w:styleId="12f0">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0"/>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7"/>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1">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8">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1">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9">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a">
    <w:name w:val="Дис 13пт центр"/>
    <w:basedOn w:val="139"/>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2">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3">
    <w:name w:val="Дисертація 12пт відступ"/>
    <w:basedOn w:val="12f2"/>
    <w:autoRedefine/>
    <w:rsid w:val="004A62C2"/>
    <w:pPr>
      <w:spacing w:before="120"/>
    </w:pPr>
  </w:style>
  <w:style w:type="paragraph" w:customStyle="1" w:styleId="12f4">
    <w:name w:val="Дис12пт б/а"/>
    <w:basedOn w:val="12f2"/>
    <w:autoRedefine/>
    <w:rsid w:val="004A62C2"/>
    <w:pPr>
      <w:ind w:firstLine="0"/>
    </w:pPr>
  </w:style>
  <w:style w:type="paragraph" w:customStyle="1" w:styleId="120">
    <w:name w:val="Список марков Дисертація12пт"/>
    <w:basedOn w:val="12f2"/>
    <w:autoRedefine/>
    <w:rsid w:val="004A62C2"/>
    <w:pPr>
      <w:numPr>
        <w:numId w:val="55"/>
      </w:numPr>
    </w:pPr>
    <w:rPr>
      <w:sz w:val="28"/>
    </w:rPr>
  </w:style>
  <w:style w:type="paragraph" w:customStyle="1" w:styleId="12f5">
    <w:name w:val="Назва табл Дисертація 12пт"/>
    <w:basedOn w:val="12f2"/>
    <w:autoRedefine/>
    <w:rsid w:val="004A62C2"/>
    <w:pPr>
      <w:jc w:val="center"/>
    </w:pPr>
  </w:style>
  <w:style w:type="paragraph" w:customStyle="1" w:styleId="12f6">
    <w:name w:val="Номер табл Дисертація 12пт"/>
    <w:basedOn w:val="12f2"/>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d">
    <w:name w:val="Назва табл з підзагол 6пт"/>
    <w:basedOn w:val="1116"/>
    <w:autoRedefine/>
    <w:rsid w:val="004A62C2"/>
    <w:pPr>
      <w:ind w:firstLine="0"/>
      <w:jc w:val="center"/>
    </w:pPr>
  </w:style>
  <w:style w:type="paragraph" w:customStyle="1" w:styleId="1fffffffff1">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1"/>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2">
    <w:name w:val="1т авт"/>
    <w:basedOn w:val="afffffffffffffffffffffffffffffff2"/>
    <w:autoRedefine/>
    <w:rsid w:val="004A62C2"/>
    <w:pPr>
      <w:spacing w:line="360" w:lineRule="auto"/>
    </w:pPr>
  </w:style>
  <w:style w:type="paragraph" w:customStyle="1" w:styleId="12f7">
    <w:name w:val="1_2 табл"/>
    <w:basedOn w:val="1fffffffff2"/>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8">
    <w:name w:val="Табл 12"/>
    <w:basedOn w:val="afffffffffffffffffffffffffffffff2"/>
    <w:autoRedefine/>
    <w:rsid w:val="004A62C2"/>
    <w:pPr>
      <w:spacing w:line="360" w:lineRule="auto"/>
    </w:pPr>
    <w:rPr>
      <w:sz w:val="24"/>
    </w:rPr>
  </w:style>
  <w:style w:type="paragraph" w:customStyle="1" w:styleId="1210">
    <w:name w:val="Табл 12 інт1"/>
    <w:basedOn w:val="12f8"/>
    <w:autoRedefine/>
    <w:rsid w:val="004A62C2"/>
    <w:pPr>
      <w:spacing w:line="240" w:lineRule="auto"/>
    </w:pPr>
  </w:style>
  <w:style w:type="paragraph" w:customStyle="1" w:styleId="12-0">
    <w:name w:val="Табл12 ц -0"/>
    <w:aliases w:val="5"/>
    <w:basedOn w:val="12f8"/>
    <w:autoRedefine/>
    <w:rsid w:val="004A62C2"/>
    <w:pPr>
      <w:ind w:right="-113"/>
    </w:pPr>
  </w:style>
  <w:style w:type="paragraph" w:customStyle="1" w:styleId="12f9">
    <w:name w:val="Табл12 ц ущільн"/>
    <w:basedOn w:val="12f8"/>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a">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b">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8">
    <w:name w:val="11Назва підрозд невисока"/>
    <w:basedOn w:val="11f7"/>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3">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7"/>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6">
    <w:name w:val="Основной текст24"/>
    <w:basedOn w:val="af3"/>
    <w:next w:val="5ffa"/>
    <w:rsid w:val="00D6582F"/>
    <w:pPr>
      <w:widowControl w:val="0"/>
      <w:jc w:val="both"/>
    </w:pPr>
    <w:rPr>
      <w:rFonts w:ascii="Times New Roman" w:eastAsia="Arial Unicode MS" w:hAnsi="Times New Roman" w:cs="Times New Roman"/>
      <w:kern w:val="1"/>
      <w:sz w:val="28"/>
      <w:lang w:val="x-none"/>
    </w:rPr>
  </w:style>
  <w:style w:type="paragraph" w:customStyle="1" w:styleId="5ffa">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37">
    <w:name w:val="Знак Знак23"/>
    <w:basedOn w:val="af4"/>
    <w:rsid w:val="008B73E8"/>
    <w:rPr>
      <w:b/>
      <w:sz w:val="28"/>
      <w:lang w:val="uk-UA"/>
    </w:rPr>
  </w:style>
  <w:style w:type="character" w:customStyle="1" w:styleId="820">
    <w:name w:val="Знак Знак82"/>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4">
    <w:name w:val="Текст выноски Знак1"/>
    <w:basedOn w:val="af4"/>
    <w:semiHidden/>
    <w:rsid w:val="000E3896"/>
    <w:rPr>
      <w:rFonts w:ascii="Tahoma" w:hAnsi="Tahoma" w:cs="Tahoma"/>
      <w:sz w:val="16"/>
      <w:szCs w:val="16"/>
      <w:lang w:val="uk-UA"/>
    </w:rPr>
  </w:style>
  <w:style w:type="paragraph" w:customStyle="1" w:styleId="3ffff9">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a">
    <w:name w:val="Номер страницы3"/>
    <w:basedOn w:val="af4"/>
    <w:rsid w:val="007854B5"/>
  </w:style>
  <w:style w:type="paragraph" w:customStyle="1" w:styleId="4fff6">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uiPriority w:val="99"/>
    <w:rsid w:val="000A25D7"/>
  </w:style>
  <w:style w:type="paragraph" w:customStyle="1" w:styleId="7f2">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c">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7">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b">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e">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3">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3">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1">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5">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8">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b">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basedOn w:val="af4"/>
    <w:link w:val="afffffffffffffffffffff"/>
    <w:rsid w:val="00E60651"/>
    <w:rPr>
      <w:sz w:val="28"/>
      <w:szCs w:val="24"/>
    </w:rPr>
  </w:style>
  <w:style w:type="paragraph" w:customStyle="1" w:styleId="8f4">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e">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9"/>
    <w:rsid w:val="006E182A"/>
    <w:pPr>
      <w:keepNext w:val="0"/>
      <w:adjustRightInd/>
      <w:ind w:firstLine="0"/>
      <w:jc w:val="center"/>
      <w:textAlignment w:val="auto"/>
    </w:pPr>
    <w:rPr>
      <w:b/>
      <w:sz w:val="28"/>
      <w:szCs w:val="24"/>
      <w:lang w:val="uk-UA"/>
    </w:rPr>
  </w:style>
  <w:style w:type="paragraph" w:customStyle="1" w:styleId="4fff9">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a"/>
    <w:rsid w:val="006E182A"/>
    <w:rPr>
      <w:bCs/>
      <w:noProof/>
      <w:spacing w:val="10"/>
      <w:szCs w:val="28"/>
      <w:lang w:val="ru-RU" w:eastAsia="ru-RU" w:bidi="ar-SA"/>
    </w:rPr>
  </w:style>
  <w:style w:type="character" w:customStyle="1" w:styleId="4fffa">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14f2">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35">
    <w:name w:val="Знак Знак3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9">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d">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4">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3">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6">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7">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2fffffff0">
    <w:name w:val="Знак Знак Знак Знак Знак Знак Знак Знак Знак 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2fffffff1">
    <w:name w:val="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1fffffffff8">
    <w:name w:val="Знак Знак Знак Знак Знак Знак Знак1"/>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c">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e">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0">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4fffb">
    <w:name w:val="Абзац списка4"/>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1">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2191">
    <w:name w:val="Основной текст с отступом 219"/>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2">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25">
    <w:name w:val="Знак Знак32"/>
    <w:basedOn w:val="af4"/>
    <w:rsid w:val="00353967"/>
    <w:rPr>
      <w:bCs/>
      <w:sz w:val="28"/>
      <w:szCs w:val="28"/>
      <w:lang w:eastAsia="ru-RU"/>
    </w:rPr>
  </w:style>
  <w:style w:type="character" w:customStyle="1" w:styleId="22b">
    <w:name w:val="Знак Знак22"/>
    <w:basedOn w:val="af4"/>
    <w:rsid w:val="00353967"/>
    <w:rPr>
      <w:bCs/>
      <w:sz w:val="28"/>
      <w:szCs w:val="28"/>
      <w:lang w:eastAsia="ru-RU"/>
    </w:rPr>
  </w:style>
  <w:style w:type="character" w:customStyle="1" w:styleId="1213">
    <w:name w:val="Знак Знак121"/>
    <w:basedOn w:val="af4"/>
    <w:rsid w:val="00353967"/>
    <w:rPr>
      <w:sz w:val="28"/>
      <w:szCs w:val="24"/>
      <w:lang w:eastAsia="ru-RU"/>
    </w:rPr>
  </w:style>
  <w:style w:type="character" w:customStyle="1" w:styleId="1114">
    <w:name w:val="Знак Знак111"/>
    <w:basedOn w:val="af4"/>
    <w:rsid w:val="00353967"/>
    <w:rPr>
      <w:bCs/>
      <w:sz w:val="28"/>
      <w:szCs w:val="28"/>
      <w:lang w:eastAsia="ru-RU"/>
    </w:rPr>
  </w:style>
  <w:style w:type="character" w:customStyle="1" w:styleId="1010">
    <w:name w:val="Знак Знак101"/>
    <w:basedOn w:val="af4"/>
    <w:rsid w:val="00353967"/>
    <w:rPr>
      <w:sz w:val="28"/>
      <w:szCs w:val="24"/>
      <w:lang w:eastAsia="ru-RU"/>
    </w:rPr>
  </w:style>
  <w:style w:type="character" w:customStyle="1" w:styleId="912">
    <w:name w:val="Знак Знак91"/>
    <w:basedOn w:val="af4"/>
    <w:rsid w:val="00353967"/>
    <w:rPr>
      <w:sz w:val="28"/>
      <w:szCs w:val="28"/>
      <w:lang w:eastAsia="ru-RU"/>
    </w:rPr>
  </w:style>
  <w:style w:type="character" w:customStyle="1" w:styleId="812">
    <w:name w:val="Знак Знак81"/>
    <w:basedOn w:val="af4"/>
    <w:rsid w:val="00353967"/>
    <w:rPr>
      <w:color w:val="FF0000"/>
      <w:sz w:val="28"/>
      <w:szCs w:val="28"/>
      <w:lang w:eastAsia="ru-RU"/>
    </w:rPr>
  </w:style>
  <w:style w:type="character" w:customStyle="1" w:styleId="721">
    <w:name w:val="Знак Знак72"/>
    <w:basedOn w:val="af4"/>
    <w:rsid w:val="00353967"/>
    <w:rPr>
      <w:sz w:val="28"/>
      <w:szCs w:val="24"/>
      <w:lang w:eastAsia="ru-RU"/>
    </w:rPr>
  </w:style>
  <w:style w:type="character" w:customStyle="1" w:styleId="621">
    <w:name w:val="Знак Знак62"/>
    <w:basedOn w:val="af4"/>
    <w:rsid w:val="00353967"/>
    <w:rPr>
      <w:sz w:val="28"/>
      <w:szCs w:val="28"/>
      <w:lang w:eastAsia="ru-RU"/>
    </w:rPr>
  </w:style>
  <w:style w:type="character" w:customStyle="1" w:styleId="523">
    <w:name w:val="Знак Знак52"/>
    <w:basedOn w:val="af4"/>
    <w:rsid w:val="00353967"/>
    <w:rPr>
      <w:bCs/>
      <w:sz w:val="28"/>
      <w:szCs w:val="28"/>
      <w:lang w:eastAsia="ru-RU"/>
    </w:rPr>
  </w:style>
  <w:style w:type="character" w:customStyle="1" w:styleId="423">
    <w:name w:val="Знак Знак42"/>
    <w:basedOn w:val="af4"/>
    <w:rsid w:val="00353967"/>
    <w:rPr>
      <w:bCs/>
      <w:sz w:val="28"/>
      <w:szCs w:val="32"/>
      <w:lang w:eastAsia="ru-RU"/>
    </w:rPr>
  </w:style>
  <w:style w:type="paragraph" w:customStyle="1" w:styleId="14f4">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5">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326">
    <w:name w:val="Обычный32"/>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10f2">
    <w:name w:val="Текст выноски10"/>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275">
    <w:name w:val="Основной текст27"/>
    <w:basedOn w:val="326"/>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3">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4">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c">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c">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174">
    <w:name w:val="Основной текст с отступом17"/>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 w:type="character" w:customStyle="1" w:styleId="affffffffffffffffffffffffffffffffffff5">
    <w:name w:val="íîìåð ñòðàíèöû"/>
    <w:basedOn w:val="af4"/>
    <w:uiPriority w:val="99"/>
    <w:rsid w:val="00A6532E"/>
  </w:style>
  <w:style w:type="paragraph" w:customStyle="1" w:styleId="2270">
    <w:name w:val="Основной текст 227"/>
    <w:basedOn w:val="af3"/>
    <w:rsid w:val="003B411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rvps22">
    <w:name w:val="rvps22"/>
    <w:basedOn w:val="af3"/>
    <w:rsid w:val="003B411D"/>
    <w:pPr>
      <w:suppressAutoHyphens w:val="0"/>
      <w:ind w:firstLine="570"/>
      <w:jc w:val="both"/>
    </w:pPr>
    <w:rPr>
      <w:rFonts w:ascii="Times New Roman" w:eastAsia="Times New Roman" w:hAnsi="Times New Roman" w:cs="Times New Roman"/>
      <w:lang w:eastAsia="ru-RU"/>
    </w:rPr>
  </w:style>
  <w:style w:type="character" w:customStyle="1" w:styleId="rvts20">
    <w:name w:val="rvts20"/>
    <w:basedOn w:val="af4"/>
    <w:rsid w:val="003B411D"/>
    <w:rPr>
      <w:rFonts w:ascii="Times New Roman" w:hAnsi="Times New Roman" w:cs="Times New Roman" w:hint="default"/>
      <w:sz w:val="24"/>
      <w:szCs w:val="24"/>
    </w:rPr>
  </w:style>
  <w:style w:type="character" w:customStyle="1" w:styleId="rvts21">
    <w:name w:val="rvts21"/>
    <w:basedOn w:val="af4"/>
    <w:rsid w:val="003B411D"/>
    <w:rPr>
      <w:rFonts w:ascii="Times New Roman" w:hAnsi="Times New Roman" w:cs="Times New Roman" w:hint="default"/>
      <w:sz w:val="24"/>
      <w:szCs w:val="24"/>
    </w:rPr>
  </w:style>
  <w:style w:type="character" w:customStyle="1" w:styleId="rvts24">
    <w:name w:val="rvts24"/>
    <w:basedOn w:val="af4"/>
    <w:rsid w:val="003B411D"/>
    <w:rPr>
      <w:rFonts w:ascii="Times New Roman" w:hAnsi="Times New Roman" w:cs="Times New Roman" w:hint="default"/>
      <w:sz w:val="12"/>
      <w:szCs w:val="12"/>
      <w:vertAlign w:val="superscript"/>
    </w:rPr>
  </w:style>
  <w:style w:type="character" w:customStyle="1" w:styleId="txtnormal1">
    <w:name w:val="txtnormal1"/>
    <w:basedOn w:val="af4"/>
    <w:rsid w:val="00E22C5B"/>
    <w:rPr>
      <w:rFonts w:ascii="Verdana" w:hAnsi="Verdana" w:hint="default"/>
      <w:strike w:val="0"/>
      <w:dstrike w:val="0"/>
      <w:color w:val="201000"/>
      <w:sz w:val="18"/>
      <w:szCs w:val="18"/>
      <w:u w:val="none"/>
      <w:effect w:val="none"/>
    </w:rPr>
  </w:style>
  <w:style w:type="character" w:customStyle="1" w:styleId="txtparagraph21">
    <w:name w:val="txtparagraph21"/>
    <w:basedOn w:val="af4"/>
    <w:rsid w:val="00E22C5B"/>
    <w:rPr>
      <w:rFonts w:ascii="Verdana" w:hAnsi="Verdana" w:hint="default"/>
      <w:b/>
      <w:bCs/>
      <w:strike w:val="0"/>
      <w:dstrike w:val="0"/>
      <w:color w:val="A4853C"/>
      <w:sz w:val="18"/>
      <w:szCs w:val="18"/>
      <w:u w:val="none"/>
      <w:effect w:val="none"/>
    </w:rPr>
  </w:style>
  <w:style w:type="character" w:customStyle="1" w:styleId="pubtext">
    <w:name w:val="pubtext"/>
    <w:basedOn w:val="af4"/>
    <w:rsid w:val="00E22C5B"/>
  </w:style>
  <w:style w:type="character" w:customStyle="1" w:styleId="8f5">
    <w:name w:val="Знак8"/>
    <w:basedOn w:val="af4"/>
    <w:rsid w:val="00E22C5B"/>
    <w:rPr>
      <w:rFonts w:ascii="Times New Roman CYR" w:hAnsi="Times New Roman CYR"/>
      <w:b/>
      <w:caps/>
      <w:sz w:val="27"/>
      <w:lang w:eastAsia="ru-RU"/>
    </w:rPr>
  </w:style>
  <w:style w:type="character" w:customStyle="1" w:styleId="4fffd">
    <w:name w:val="Знак4"/>
    <w:basedOn w:val="af4"/>
    <w:rsid w:val="00E22C5B"/>
    <w:rPr>
      <w:sz w:val="16"/>
      <w:szCs w:val="16"/>
      <w:lang w:val="ru-RU" w:eastAsia="ru-RU"/>
    </w:rPr>
  </w:style>
  <w:style w:type="character" w:customStyle="1" w:styleId="713">
    <w:name w:val="Знак71"/>
    <w:basedOn w:val="af4"/>
    <w:rsid w:val="00E22C5B"/>
    <w:rPr>
      <w:lang w:eastAsia="ru-RU"/>
    </w:rPr>
  </w:style>
  <w:style w:type="character" w:customStyle="1" w:styleId="13c">
    <w:name w:val="Знак13"/>
    <w:basedOn w:val="af4"/>
    <w:rsid w:val="00E22C5B"/>
    <w:rPr>
      <w:sz w:val="24"/>
      <w:szCs w:val="24"/>
      <w:lang w:val="ru-RU" w:eastAsia="ru-RU" w:bidi="ar-SA"/>
    </w:rPr>
  </w:style>
  <w:style w:type="character" w:customStyle="1" w:styleId="2fffffff2">
    <w:name w:val="Знак Знак Знак2"/>
    <w:basedOn w:val="af4"/>
    <w:rsid w:val="00E22C5B"/>
    <w:rPr>
      <w:rFonts w:ascii="Times New Roman CYR" w:hAnsi="Times New Roman CYR"/>
      <w:b/>
      <w:caps/>
      <w:sz w:val="27"/>
      <w:szCs w:val="24"/>
      <w:lang w:val="ru-RU" w:eastAsia="ru-RU" w:bidi="ar-SA"/>
    </w:rPr>
  </w:style>
  <w:style w:type="character" w:customStyle="1" w:styleId="1ffffffffff2">
    <w:name w:val="Знак Знак Знак1"/>
    <w:basedOn w:val="af4"/>
    <w:rsid w:val="00E22C5B"/>
    <w:rPr>
      <w:rFonts w:ascii="Arial" w:hAnsi="Arial" w:cs="Arial"/>
      <w:sz w:val="22"/>
      <w:szCs w:val="22"/>
      <w:lang w:val="ru-RU" w:eastAsia="ru-RU" w:bidi="ar-SA"/>
    </w:rPr>
  </w:style>
  <w:style w:type="paragraph" w:customStyle="1" w:styleId="336">
    <w:name w:val="Обычный33"/>
    <w:rsid w:val="00AE2656"/>
    <w:pPr>
      <w:widowControl w:val="0"/>
      <w:snapToGrid w:val="0"/>
      <w:spacing w:line="480" w:lineRule="auto"/>
      <w:ind w:firstLine="1120"/>
      <w:jc w:val="both"/>
    </w:pPr>
    <w:rPr>
      <w:rFonts w:ascii="Times New Roman" w:eastAsia="Times New Roman" w:hAnsi="Times New Roman" w:cs="Times New Roman"/>
      <w:sz w:val="36"/>
      <w:lang w:val="uk-UA"/>
    </w:rPr>
  </w:style>
  <w:style w:type="character" w:customStyle="1" w:styleId="c1">
    <w:name w:val="c1"/>
    <w:basedOn w:val="af4"/>
    <w:rsid w:val="0005437F"/>
  </w:style>
  <w:style w:type="paragraph" w:customStyle="1" w:styleId="nav2">
    <w:name w:val="nav2"/>
    <w:basedOn w:val="af3"/>
    <w:rsid w:val="0005437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vr">
    <w:name w:val="vr"/>
    <w:basedOn w:val="af3"/>
    <w:rsid w:val="0005437F"/>
    <w:pPr>
      <w:pBdr>
        <w:left w:val="single" w:sz="6" w:space="6" w:color="800000"/>
      </w:pBdr>
      <w:suppressAutoHyphens w:val="0"/>
      <w:spacing w:before="100" w:beforeAutospacing="1" w:after="100" w:afterAutospacing="1"/>
    </w:pPr>
    <w:rPr>
      <w:rFonts w:ascii="Times New Roman" w:eastAsia="Times New Roman" w:hAnsi="Times New Roman" w:cs="Times New Roman"/>
      <w:b/>
      <w:bCs/>
      <w:color w:val="777777"/>
      <w:lang w:eastAsia="ru-RU"/>
    </w:rPr>
  </w:style>
  <w:style w:type="paragraph" w:customStyle="1" w:styleId="right">
    <w:name w:val="right_"/>
    <w:basedOn w:val="af3"/>
    <w:rsid w:val="0005437F"/>
    <w:pPr>
      <w:suppressAutoHyphens w:val="0"/>
      <w:spacing w:before="100" w:beforeAutospacing="1" w:after="100" w:afterAutospacing="1"/>
      <w:jc w:val="right"/>
    </w:pPr>
    <w:rPr>
      <w:rFonts w:ascii="Arial" w:eastAsia="Times New Roman" w:hAnsi="Arial" w:cs="Arial"/>
      <w:color w:val="002165"/>
      <w:sz w:val="16"/>
      <w:szCs w:val="16"/>
      <w:lang w:eastAsia="ru-RU"/>
    </w:rPr>
  </w:style>
  <w:style w:type="paragraph" w:customStyle="1" w:styleId="spec">
    <w:name w:val="spec"/>
    <w:basedOn w:val="af3"/>
    <w:rsid w:val="0005437F"/>
    <w:pPr>
      <w:suppressAutoHyphens w:val="0"/>
      <w:spacing w:before="64" w:after="77"/>
    </w:pPr>
    <w:rPr>
      <w:rFonts w:ascii="Verdana" w:eastAsia="Times New Roman" w:hAnsi="Verdana" w:cs="Times New Roman"/>
      <w:sz w:val="18"/>
      <w:szCs w:val="18"/>
      <w:lang w:eastAsia="ru-RU"/>
    </w:rPr>
  </w:style>
  <w:style w:type="paragraph" w:customStyle="1" w:styleId="affffffffffffffffffffffffffffffffffff6">
    <w:name w:val="Адреса"/>
    <w:basedOn w:val="af3"/>
    <w:next w:val="af3"/>
    <w:uiPriority w:val="99"/>
    <w:rsid w:val="00BC1525"/>
    <w:pPr>
      <w:suppressAutoHyphens w:val="0"/>
      <w:autoSpaceDE w:val="0"/>
      <w:autoSpaceDN w:val="0"/>
    </w:pPr>
    <w:rPr>
      <w:rFonts w:ascii="Times New Roman" w:eastAsiaTheme="minorEastAsia" w:hAnsi="Times New Roman" w:cs="Times New Roman"/>
      <w:i/>
      <w:iCs/>
      <w:lang w:eastAsia="ru-RU"/>
    </w:rPr>
  </w:style>
  <w:style w:type="paragraph" w:customStyle="1" w:styleId="2280">
    <w:name w:val="Основной текст 228"/>
    <w:basedOn w:val="336"/>
    <w:rsid w:val="00CD3B7E"/>
    <w:pPr>
      <w:widowControl/>
      <w:snapToGrid/>
      <w:spacing w:line="360" w:lineRule="auto"/>
      <w:ind w:firstLine="0"/>
      <w:jc w:val="center"/>
    </w:pPr>
    <w:rPr>
      <w:sz w:val="28"/>
    </w:rPr>
  </w:style>
  <w:style w:type="paragraph" w:customStyle="1" w:styleId="5ffd">
    <w:name w:val="Верхний колонтитул5"/>
    <w:basedOn w:val="336"/>
    <w:rsid w:val="00CD3B7E"/>
    <w:pPr>
      <w:widowControl/>
      <w:tabs>
        <w:tab w:val="center" w:pos="4677"/>
        <w:tab w:val="right" w:pos="9355"/>
      </w:tabs>
      <w:snapToGrid/>
      <w:spacing w:line="240" w:lineRule="auto"/>
      <w:ind w:firstLine="0"/>
      <w:jc w:val="left"/>
    </w:pPr>
    <w:rPr>
      <w:sz w:val="20"/>
      <w:lang w:val="ru-RU"/>
    </w:rPr>
  </w:style>
  <w:style w:type="paragraph" w:customStyle="1" w:styleId="2201">
    <w:name w:val="Основной текст с отступом 220"/>
    <w:basedOn w:val="336"/>
    <w:rsid w:val="00CD3B7E"/>
    <w:pPr>
      <w:widowControl/>
      <w:snapToGrid/>
      <w:spacing w:after="120"/>
      <w:ind w:left="283" w:firstLine="0"/>
      <w:jc w:val="left"/>
    </w:pPr>
    <w:rPr>
      <w:sz w:val="20"/>
      <w:lang w:val="ru-RU"/>
    </w:rPr>
  </w:style>
  <w:style w:type="paragraph" w:customStyle="1" w:styleId="1ffffffffff3">
    <w:name w:val="Оглав1"/>
    <w:basedOn w:val="af3"/>
    <w:rsid w:val="0008181E"/>
    <w:pPr>
      <w:tabs>
        <w:tab w:val="right" w:leader="dot" w:pos="9356"/>
      </w:tabs>
      <w:suppressAutoHyphens w:val="0"/>
    </w:pPr>
    <w:rPr>
      <w:rFonts w:ascii="Times New Roman CYR" w:eastAsia="Times New Roman" w:hAnsi="Times New Roman CYR" w:cs="Times New Roman"/>
      <w:b/>
      <w:caps/>
      <w:sz w:val="28"/>
      <w:szCs w:val="28"/>
      <w:lang w:eastAsia="ru-RU"/>
    </w:rPr>
  </w:style>
  <w:style w:type="paragraph" w:customStyle="1" w:styleId="2fffffff3">
    <w:name w:val="Оглав2"/>
    <w:basedOn w:val="af3"/>
    <w:rsid w:val="0008181E"/>
    <w:pPr>
      <w:tabs>
        <w:tab w:val="right" w:leader="dot" w:pos="9356"/>
      </w:tabs>
      <w:suppressAutoHyphens w:val="0"/>
      <w:ind w:left="1134" w:hanging="567"/>
    </w:pPr>
    <w:rPr>
      <w:rFonts w:ascii="Times New Roman CYR" w:eastAsia="Times New Roman" w:hAnsi="Times New Roman CYR" w:cs="Times New Roman"/>
      <w:sz w:val="28"/>
      <w:szCs w:val="28"/>
      <w:lang w:val="uk-UA" w:eastAsia="ru-RU"/>
    </w:rPr>
  </w:style>
  <w:style w:type="paragraph" w:customStyle="1" w:styleId="3ffffb">
    <w:name w:val="Оглав3"/>
    <w:basedOn w:val="af3"/>
    <w:rsid w:val="0008181E"/>
    <w:pPr>
      <w:tabs>
        <w:tab w:val="right" w:leader="dot" w:pos="9356"/>
      </w:tabs>
      <w:suppressAutoHyphens w:val="0"/>
      <w:ind w:left="1701" w:hanging="567"/>
    </w:pPr>
    <w:rPr>
      <w:rFonts w:ascii="Times New Roman CYR" w:eastAsia="Times New Roman" w:hAnsi="Times New Roman CYR" w:cs="Times New Roman"/>
      <w:sz w:val="28"/>
      <w:szCs w:val="28"/>
      <w:lang w:val="uk-UA" w:eastAsia="ru-RU"/>
    </w:rPr>
  </w:style>
  <w:style w:type="paragraph" w:customStyle="1" w:styleId="Iaea">
    <w:name w:val="Ia?ea?"/>
    <w:basedOn w:val="Oaeno1"/>
    <w:rsid w:val="0008181E"/>
    <w:pPr>
      <w:tabs>
        <w:tab w:val="left" w:pos="1539"/>
      </w:tabs>
      <w:ind w:left="1539" w:hanging="450"/>
      <w:textAlignment w:val="baseline"/>
    </w:pPr>
  </w:style>
  <w:style w:type="paragraph" w:customStyle="1" w:styleId="Oaae">
    <w:name w:val="Oaae"/>
    <w:basedOn w:val="Oaeno1"/>
    <w:rsid w:val="0008181E"/>
    <w:pPr>
      <w:spacing w:line="240" w:lineRule="auto"/>
      <w:ind w:firstLine="0"/>
      <w:jc w:val="center"/>
      <w:textAlignment w:val="baseline"/>
    </w:pPr>
  </w:style>
  <w:style w:type="paragraph" w:customStyle="1" w:styleId="3140">
    <w:name w:val="Основной текст с отступом 314"/>
    <w:basedOn w:val="af3"/>
    <w:rsid w:val="0008181E"/>
    <w:pPr>
      <w:suppressAutoHyphens w:val="0"/>
      <w:overflowPunct w:val="0"/>
      <w:autoSpaceDE w:val="0"/>
      <w:autoSpaceDN w:val="0"/>
      <w:adjustRightInd w:val="0"/>
      <w:spacing w:before="240"/>
      <w:ind w:firstLine="567"/>
      <w:textAlignment w:val="baseline"/>
    </w:pPr>
    <w:rPr>
      <w:rFonts w:ascii="Verdana" w:eastAsia="Times New Roman" w:hAnsi="Verdana" w:cs="Times New Roman"/>
      <w:color w:val="000000"/>
      <w:position w:val="6"/>
      <w:sz w:val="18"/>
      <w:szCs w:val="20"/>
      <w:lang w:val="en-US" w:eastAsia="ru-RU"/>
    </w:rPr>
  </w:style>
  <w:style w:type="paragraph" w:customStyle="1" w:styleId="2290">
    <w:name w:val="Основной текст 229"/>
    <w:basedOn w:val="af3"/>
    <w:rsid w:val="0008181E"/>
    <w:pPr>
      <w:suppressAutoHyphens w:val="0"/>
      <w:overflowPunct w:val="0"/>
      <w:autoSpaceDE w:val="0"/>
      <w:autoSpaceDN w:val="0"/>
      <w:adjustRightInd w:val="0"/>
      <w:ind w:firstLine="709"/>
      <w:textAlignment w:val="baseline"/>
    </w:pPr>
    <w:rPr>
      <w:rFonts w:ascii="Verdana" w:eastAsia="Times New Roman" w:hAnsi="Verdana" w:cs="Times New Roman"/>
      <w:color w:val="000000"/>
      <w:position w:val="6"/>
      <w:sz w:val="18"/>
      <w:szCs w:val="20"/>
      <w:lang w:eastAsia="ru-RU"/>
    </w:rPr>
  </w:style>
  <w:style w:type="paragraph" w:customStyle="1" w:styleId="Ieia">
    <w:name w:val="I?eia?"/>
    <w:basedOn w:val="Oaeno1"/>
    <w:rsid w:val="0008181E"/>
    <w:pPr>
      <w:spacing w:line="240" w:lineRule="auto"/>
      <w:ind w:firstLine="567"/>
      <w:textAlignment w:val="baseline"/>
    </w:pPr>
    <w:rPr>
      <w:i/>
    </w:rPr>
  </w:style>
  <w:style w:type="paragraph" w:customStyle="1" w:styleId="1ffffffffff4">
    <w:name w:val="Òåêñò_1"/>
    <w:basedOn w:val="af3"/>
    <w:rsid w:val="0008181E"/>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fffffff4">
    <w:name w:val="Ñòèëü2"/>
    <w:basedOn w:val="2290"/>
    <w:rsid w:val="0008181E"/>
    <w:pPr>
      <w:spacing w:line="360" w:lineRule="auto"/>
      <w:ind w:left="680" w:firstLine="0"/>
    </w:pPr>
    <w:rPr>
      <w:rFonts w:ascii="Times New Roman" w:hAnsi="Times New Roman"/>
      <w:sz w:val="28"/>
    </w:rPr>
  </w:style>
  <w:style w:type="paragraph" w:customStyle="1" w:styleId="affffffffffffffffffffffffffffffffffff7">
    <w:name w:val="Òàáë"/>
    <w:basedOn w:val="1ffffffffff4"/>
    <w:rsid w:val="0008181E"/>
    <w:pPr>
      <w:spacing w:line="240" w:lineRule="auto"/>
      <w:ind w:firstLine="0"/>
      <w:jc w:val="center"/>
    </w:pPr>
  </w:style>
  <w:style w:type="paragraph" w:customStyle="1" w:styleId="affffffffffffffffffffffffffffffffffff8">
    <w:name w:val="ПРосто_текст"/>
    <w:basedOn w:val="Oaeno1"/>
    <w:rsid w:val="0008181E"/>
    <w:pPr>
      <w:textAlignment w:val="baseline"/>
    </w:pPr>
  </w:style>
  <w:style w:type="paragraph" w:customStyle="1" w:styleId="Ref">
    <w:name w:val="Ref."/>
    <w:basedOn w:val="af3"/>
    <w:rsid w:val="00250E28"/>
    <w:pPr>
      <w:tabs>
        <w:tab w:val="left" w:pos="-720"/>
      </w:tabs>
      <w:suppressAutoHyphens w:val="0"/>
      <w:spacing w:after="240"/>
      <w:ind w:left="426" w:hanging="426"/>
      <w:jc w:val="both"/>
    </w:pPr>
    <w:rPr>
      <w:rFonts w:ascii="Arial" w:eastAsia="Batang" w:hAnsi="Arial" w:cs="Arial"/>
      <w:sz w:val="18"/>
      <w:szCs w:val="18"/>
      <w:lang w:val="en-GB" w:eastAsia="fr-FR"/>
    </w:rPr>
  </w:style>
  <w:style w:type="paragraph" w:customStyle="1" w:styleId="186">
    <w:name w:val="Основной текст с отступом18"/>
    <w:basedOn w:val="af3"/>
    <w:rsid w:val="00DB7579"/>
    <w:pPr>
      <w:tabs>
        <w:tab w:val="center" w:pos="8364"/>
        <w:tab w:val="center" w:pos="9356"/>
        <w:tab w:val="center" w:pos="9781"/>
        <w:tab w:val="center" w:pos="10348"/>
      </w:tabs>
      <w:suppressAutoHyphens w:val="0"/>
      <w:ind w:right="46"/>
      <w:jc w:val="both"/>
    </w:pPr>
    <w:rPr>
      <w:rFonts w:ascii="Times New Roman" w:eastAsia="Times New Roman" w:hAnsi="Times New Roman" w:cs="Times New Roman"/>
      <w:b/>
      <w:bCs/>
      <w:lang w:val="uk-UA" w:eastAsia="ru-RU"/>
    </w:rPr>
  </w:style>
  <w:style w:type="character" w:customStyle="1" w:styleId="tb0i0u0s10c8421376">
    <w:name w:val="tb0i0u0s10c8421376"/>
    <w:basedOn w:val="af4"/>
    <w:rsid w:val="00E47B2B"/>
  </w:style>
  <w:style w:type="character" w:customStyle="1" w:styleId="tb0i0u0s8c0">
    <w:name w:val="tb0i0u0s8c0"/>
    <w:basedOn w:val="af4"/>
    <w:rsid w:val="00E47B2B"/>
  </w:style>
  <w:style w:type="character" w:customStyle="1" w:styleId="tb0i0u0s10c0">
    <w:name w:val="tb0i0u0s10c0"/>
    <w:basedOn w:val="af4"/>
    <w:rsid w:val="00E47B2B"/>
  </w:style>
  <w:style w:type="character" w:customStyle="1" w:styleId="tb0i0u1s10c8421376">
    <w:name w:val="tb0i0u1s10c8421376"/>
    <w:basedOn w:val="af4"/>
    <w:rsid w:val="00E47B2B"/>
  </w:style>
  <w:style w:type="character" w:customStyle="1" w:styleId="smaller">
    <w:name w:val="smaller"/>
    <w:basedOn w:val="af4"/>
    <w:rsid w:val="0025566B"/>
  </w:style>
  <w:style w:type="character" w:customStyle="1" w:styleId="fm-vol-iss-date1">
    <w:name w:val="fm-vol-iss-date1"/>
    <w:basedOn w:val="af4"/>
    <w:rsid w:val="0025566B"/>
    <w:rPr>
      <w:rFonts w:ascii="Arial" w:hAnsi="Arial" w:cs="Arial" w:hint="default"/>
      <w:sz w:val="18"/>
      <w:szCs w:val="18"/>
    </w:rPr>
  </w:style>
  <w:style w:type="paragraph" w:customStyle="1" w:styleId="Standard">
    <w:name w:val="Standard"/>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Uberschrift1">
    <w:name w:val="Uberschrift 1"/>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Textkorper">
    <w:name w:val="Textkorper"/>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194">
    <w:name w:val="Основной текст с отступом19"/>
    <w:basedOn w:val="af3"/>
    <w:rsid w:val="00873784"/>
    <w:pPr>
      <w:suppressAutoHyphens w:val="0"/>
      <w:spacing w:line="360" w:lineRule="auto"/>
      <w:ind w:firstLine="540"/>
      <w:jc w:val="both"/>
    </w:pPr>
    <w:rPr>
      <w:rFonts w:ascii="Times New Roman" w:eastAsia="Times New Roman" w:hAnsi="Times New Roman" w:cs="Times New Roman"/>
      <w:sz w:val="28"/>
      <w:szCs w:val="28"/>
      <w:lang w:val="uk-UA" w:eastAsia="ru-RU"/>
    </w:rPr>
  </w:style>
  <w:style w:type="paragraph" w:customStyle="1" w:styleId="11fa">
    <w:name w:val="Текст выноски11"/>
    <w:basedOn w:val="af3"/>
    <w:rsid w:val="00873784"/>
    <w:pPr>
      <w:suppressAutoHyphens w:val="0"/>
    </w:pPr>
    <w:rPr>
      <w:rFonts w:ascii="Tahoma" w:eastAsia="Times New Roman" w:hAnsi="Tahoma" w:cs="Times New Roman"/>
      <w:sz w:val="16"/>
      <w:szCs w:val="16"/>
      <w:lang w:val="uk-UA" w:eastAsia="ru-RU"/>
    </w:rPr>
  </w:style>
  <w:style w:type="paragraph" w:customStyle="1" w:styleId="rvps18">
    <w:name w:val="rvps18"/>
    <w:basedOn w:val="af3"/>
    <w:rsid w:val="008924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earchterm0">
    <w:name w:val="searchterm0"/>
    <w:basedOn w:val="af4"/>
    <w:rsid w:val="00892436"/>
  </w:style>
  <w:style w:type="paragraph" w:customStyle="1" w:styleId="Iauiue7">
    <w:name w:val="Iau?iue7"/>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Iauiue8">
    <w:name w:val="Iau?iue8"/>
    <w:rsid w:val="00892436"/>
    <w:pPr>
      <w:overflowPunct w:val="0"/>
      <w:autoSpaceDE w:val="0"/>
      <w:autoSpaceDN w:val="0"/>
      <w:adjustRightInd w:val="0"/>
      <w:textAlignment w:val="baseline"/>
    </w:pPr>
    <w:rPr>
      <w:rFonts w:ascii="Times New Roman" w:eastAsia="Times New Roman" w:hAnsi="Times New Roman" w:cs="Times New Roman"/>
      <w:lang w:val="en-US"/>
    </w:rPr>
  </w:style>
  <w:style w:type="paragraph" w:customStyle="1" w:styleId="Iauiue2">
    <w:name w:val="Iau?iue2"/>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DisPrikh20">
    <w:name w:val="Dis_Prikh_Заголовок_2"/>
    <w:rsid w:val="007A0ABB"/>
    <w:pPr>
      <w:keepNext/>
      <w:keepLines/>
      <w:suppressAutoHyphens/>
      <w:spacing w:before="1200" w:after="600" w:line="360" w:lineRule="auto"/>
      <w:ind w:firstLine="567"/>
      <w:jc w:val="both"/>
      <w:outlineLvl w:val="1"/>
    </w:pPr>
    <w:rPr>
      <w:rFonts w:ascii="Times New Roman" w:eastAsia="Times New Roman" w:hAnsi="Times New Roman" w:cs="Times New Roman"/>
      <w:b/>
      <w:bCs/>
      <w:kern w:val="28"/>
      <w:sz w:val="28"/>
      <w:szCs w:val="28"/>
      <w:lang w:val="uk-UA"/>
    </w:rPr>
  </w:style>
  <w:style w:type="paragraph" w:customStyle="1" w:styleId="DisPrikh5">
    <w:name w:val="Dis_Prikh_Таблица_№"/>
    <w:rsid w:val="007A0ABB"/>
    <w:pPr>
      <w:keepNext/>
      <w:keepLines/>
      <w:suppressLineNumbers/>
      <w:suppressAutoHyphens/>
      <w:spacing w:line="360" w:lineRule="auto"/>
      <w:jc w:val="right"/>
      <w:outlineLvl w:val="4"/>
    </w:pPr>
    <w:rPr>
      <w:rFonts w:ascii="Times New Roman" w:eastAsia="Times New Roman" w:hAnsi="Times New Roman" w:cs="Times New Roman"/>
      <w:kern w:val="28"/>
      <w:sz w:val="28"/>
      <w:szCs w:val="28"/>
      <w:lang w:val="uk-UA"/>
    </w:rPr>
  </w:style>
  <w:style w:type="paragraph" w:customStyle="1" w:styleId="346">
    <w:name w:val="Обычный34"/>
    <w:rsid w:val="00030297"/>
    <w:pPr>
      <w:widowControl w:val="0"/>
      <w:spacing w:line="300" w:lineRule="auto"/>
      <w:jc w:val="right"/>
    </w:pPr>
    <w:rPr>
      <w:rFonts w:ascii="Times New Roman" w:eastAsia="Times New Roman" w:hAnsi="Times New Roman" w:cs="Times New Roman"/>
      <w:snapToGrid w:val="0"/>
      <w:sz w:val="22"/>
      <w:lang w:val="uk-UA"/>
    </w:rPr>
  </w:style>
  <w:style w:type="character" w:customStyle="1" w:styleId="highlight0">
    <w:name w:val="highlight0"/>
    <w:basedOn w:val="af4"/>
    <w:rsid w:val="009708C1"/>
  </w:style>
  <w:style w:type="paragraph" w:customStyle="1" w:styleId="2300">
    <w:name w:val="Основной текст 230"/>
    <w:basedOn w:val="af3"/>
    <w:rsid w:val="00DE5964"/>
    <w:pPr>
      <w:suppressAutoHyphens w:val="0"/>
      <w:overflowPunct w:val="0"/>
      <w:autoSpaceDE w:val="0"/>
      <w:autoSpaceDN w:val="0"/>
      <w:adjustRightInd w:val="0"/>
      <w:spacing w:line="360" w:lineRule="auto"/>
      <w:ind w:firstLine="851"/>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f3"/>
    <w:rsid w:val="00DE5964"/>
    <w:pPr>
      <w:suppressAutoHyphens w:val="0"/>
      <w:overflowPunct w:val="0"/>
      <w:autoSpaceDE w:val="0"/>
      <w:autoSpaceDN w:val="0"/>
      <w:adjustRightInd w:val="0"/>
      <w:spacing w:line="360" w:lineRule="auto"/>
      <w:ind w:firstLine="567"/>
      <w:jc w:val="both"/>
      <w:textAlignment w:val="baseline"/>
    </w:pPr>
    <w:rPr>
      <w:rFonts w:ascii="Times New Roman CYR" w:eastAsia="Times New Roman" w:hAnsi="Times New Roman CYR" w:cs="Times New Roman"/>
      <w:sz w:val="28"/>
      <w:szCs w:val="20"/>
      <w:lang w:eastAsia="ru-RU"/>
    </w:rPr>
  </w:style>
  <w:style w:type="paragraph" w:customStyle="1" w:styleId="285">
    <w:name w:val="Основной текст28"/>
    <w:basedOn w:val="af3"/>
    <w:rsid w:val="00C65B9C"/>
    <w:pPr>
      <w:suppressAutoHyphens w:val="0"/>
      <w:jc w:val="both"/>
    </w:pPr>
    <w:rPr>
      <w:rFonts w:ascii="Times New Roman" w:eastAsia="Times New Roman" w:hAnsi="Times New Roman" w:cs="Times New Roman"/>
      <w:sz w:val="28"/>
      <w:szCs w:val="20"/>
      <w:lang w:val="uk-UA" w:eastAsia="ru-RU"/>
    </w:rPr>
  </w:style>
  <w:style w:type="paragraph" w:customStyle="1" w:styleId="fr12">
    <w:name w:val="fr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10">
    <w:name w:val="bodytext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ffff9">
    <w:name w:val="для таблиць"/>
    <w:basedOn w:val="af3"/>
    <w:rsid w:val="00447DDE"/>
    <w:pPr>
      <w:widowControl w:val="0"/>
      <w:suppressAutoHyphens w:val="0"/>
      <w:adjustRightInd w:val="0"/>
      <w:spacing w:line="360" w:lineRule="atLeast"/>
      <w:ind w:hanging="105"/>
      <w:jc w:val="center"/>
      <w:textAlignment w:val="baseline"/>
    </w:pPr>
    <w:rPr>
      <w:rFonts w:ascii="Times New Roman" w:eastAsia="Times New Roman" w:hAnsi="Times New Roman" w:cs="Times New Roman"/>
      <w:spacing w:val="20"/>
      <w:sz w:val="28"/>
      <w:szCs w:val="28"/>
      <w:lang w:eastAsia="ru-RU"/>
    </w:rPr>
  </w:style>
  <w:style w:type="paragraph" w:customStyle="1" w:styleId="3150">
    <w:name w:val="Основной текст с отступом 315"/>
    <w:basedOn w:val="346"/>
    <w:rsid w:val="0025181A"/>
    <w:pPr>
      <w:widowControl/>
      <w:spacing w:line="360" w:lineRule="auto"/>
      <w:ind w:left="993" w:hanging="1"/>
      <w:jc w:val="left"/>
    </w:pPr>
    <w:rPr>
      <w:snapToGrid/>
      <w:sz w:val="28"/>
    </w:rPr>
  </w:style>
  <w:style w:type="paragraph" w:customStyle="1" w:styleId="6ff0">
    <w:name w:val="Верхний колонтитул6"/>
    <w:basedOn w:val="346"/>
    <w:rsid w:val="0025181A"/>
    <w:pPr>
      <w:widowControl/>
      <w:tabs>
        <w:tab w:val="center" w:pos="4153"/>
        <w:tab w:val="right" w:pos="8306"/>
      </w:tabs>
      <w:spacing w:line="240" w:lineRule="auto"/>
      <w:jc w:val="left"/>
    </w:pPr>
    <w:rPr>
      <w:snapToGrid/>
      <w:sz w:val="20"/>
    </w:rPr>
  </w:style>
  <w:style w:type="paragraph" w:customStyle="1" w:styleId="247">
    <w:name w:val="Заголовок 24"/>
    <w:basedOn w:val="346"/>
    <w:next w:val="346"/>
    <w:rsid w:val="0025181A"/>
    <w:pPr>
      <w:keepNext/>
      <w:widowControl/>
      <w:spacing w:line="360" w:lineRule="auto"/>
      <w:ind w:firstLine="992"/>
      <w:jc w:val="center"/>
    </w:pPr>
    <w:rPr>
      <w:b/>
      <w:snapToGrid/>
      <w:sz w:val="28"/>
    </w:rPr>
  </w:style>
  <w:style w:type="character" w:customStyle="1" w:styleId="bigheader1">
    <w:name w:val="bigheader1"/>
    <w:basedOn w:val="af4"/>
    <w:rsid w:val="00A76ED0"/>
    <w:rPr>
      <w:rFonts w:ascii="Verdana" w:hAnsi="Verdana" w:hint="default"/>
      <w:b/>
      <w:bCs/>
      <w:i w:val="0"/>
      <w:iCs w:val="0"/>
      <w:color w:val="0099FF"/>
      <w:sz w:val="24"/>
      <w:szCs w:val="24"/>
    </w:rPr>
  </w:style>
  <w:style w:type="paragraph" w:customStyle="1" w:styleId="baseindent">
    <w:name w:val="baseindent"/>
    <w:basedOn w:val="af3"/>
    <w:rsid w:val="00A76ED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31">
    <w:name w:val="rvts31"/>
    <w:basedOn w:val="af4"/>
    <w:rsid w:val="00A76ED0"/>
  </w:style>
  <w:style w:type="paragraph" w:customStyle="1" w:styleId="6ff1">
    <w:name w:val="Обычный (веб)6"/>
    <w:basedOn w:val="af3"/>
    <w:rsid w:val="00EF079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HTML20">
    <w:name w:val="Стандартный HTML2"/>
    <w:basedOn w:val="af3"/>
    <w:rsid w:val="00EF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rPr>
  </w:style>
  <w:style w:type="paragraph" w:customStyle="1" w:styleId="cit">
    <w:name w:val="cit"/>
    <w:basedOn w:val="af3"/>
    <w:rsid w:val="000A39DE"/>
    <w:pPr>
      <w:suppressAutoHyphens w:val="0"/>
      <w:spacing w:before="100" w:beforeAutospacing="1" w:after="100" w:afterAutospacing="1"/>
    </w:pPr>
    <w:rPr>
      <w:rFonts w:ascii="Arial" w:eastAsia="Times New Roman" w:hAnsi="Arial" w:cs="Arial"/>
      <w:lang w:eastAsia="ru-RU"/>
    </w:rPr>
  </w:style>
  <w:style w:type="character" w:customStyle="1" w:styleId="etal">
    <w:name w:val="etal"/>
    <w:basedOn w:val="af4"/>
    <w:rsid w:val="000A39DE"/>
  </w:style>
  <w:style w:type="character" w:customStyle="1" w:styleId="refnumber">
    <w:name w:val="refnumber"/>
    <w:basedOn w:val="af4"/>
    <w:rsid w:val="000A39DE"/>
  </w:style>
  <w:style w:type="paragraph" w:customStyle="1" w:styleId="issuedetails">
    <w:name w:val="issue_details"/>
    <w:basedOn w:val="af3"/>
    <w:rsid w:val="000A39D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ffffa">
    <w:name w:val="Загальний"/>
    <w:rsid w:val="0046163F"/>
    <w:pPr>
      <w:autoSpaceDE w:val="0"/>
      <w:autoSpaceDN w:val="0"/>
      <w:spacing w:before="120" w:after="60" w:line="360" w:lineRule="auto"/>
      <w:ind w:firstLine="720"/>
      <w:jc w:val="both"/>
    </w:pPr>
    <w:rPr>
      <w:rFonts w:ascii="Times New Roman" w:eastAsia="Times New Roman" w:hAnsi="Times New Roman" w:cs="Times New Roman"/>
      <w:sz w:val="28"/>
      <w:szCs w:val="28"/>
      <w:lang w:val="uk-UA"/>
    </w:rPr>
  </w:style>
  <w:style w:type="paragraph" w:customStyle="1" w:styleId="IZ">
    <w:name w:val="IZ__Текст статьи"/>
    <w:basedOn w:val="af3"/>
    <w:rsid w:val="00860557"/>
    <w:pPr>
      <w:ind w:firstLine="567"/>
      <w:jc w:val="both"/>
    </w:pPr>
    <w:rPr>
      <w:rFonts w:ascii="Times New Roman" w:eastAsia="Times New Roman" w:hAnsi="Times New Roman" w:cs="Times New Roman"/>
      <w:kern w:val="20"/>
      <w:sz w:val="20"/>
      <w:lang w:eastAsia="ru-RU"/>
    </w:rPr>
  </w:style>
  <w:style w:type="paragraph" w:customStyle="1" w:styleId="IZ0">
    <w:name w:val="IZ_Текст в таблице"/>
    <w:basedOn w:val="af3"/>
    <w:rsid w:val="00860557"/>
    <w:rPr>
      <w:rFonts w:ascii="Times New Roman" w:eastAsia="Times New Roman" w:hAnsi="Times New Roman" w:cs="Times New Roman"/>
      <w:kern w:val="20"/>
      <w:sz w:val="16"/>
      <w:lang w:eastAsia="ru-RU"/>
    </w:rPr>
  </w:style>
  <w:style w:type="paragraph" w:customStyle="1" w:styleId="3ffffc">
    <w:name w:val="Заголовок 3 уровня"/>
    <w:basedOn w:val="af3"/>
    <w:autoRedefine/>
    <w:rsid w:val="0021227E"/>
    <w:pPr>
      <w:suppressAutoHyphens w:val="0"/>
      <w:spacing w:line="360" w:lineRule="auto"/>
      <w:ind w:left="567"/>
    </w:pPr>
    <w:rPr>
      <w:rFonts w:ascii="Times New Roman" w:eastAsia="Times New Roman" w:hAnsi="Times New Roman" w:cs="Times New Roman"/>
      <w:caps/>
      <w:sz w:val="28"/>
      <w:lang w:eastAsia="ru-RU"/>
    </w:rPr>
  </w:style>
  <w:style w:type="paragraph" w:customStyle="1" w:styleId="4fffe">
    <w:name w:val="Заголовок 4 уровня"/>
    <w:basedOn w:val="affffffffb"/>
    <w:autoRedefine/>
    <w:rsid w:val="0021227E"/>
    <w:pPr>
      <w:suppressAutoHyphens w:val="0"/>
      <w:spacing w:after="0" w:line="360" w:lineRule="auto"/>
      <w:ind w:left="1701" w:hanging="567"/>
    </w:pPr>
    <w:rPr>
      <w:rFonts w:ascii="Times New Roman" w:eastAsia="Times New Roman" w:hAnsi="Times New Roman" w:cs="Times New Roman"/>
      <w:b/>
      <w:bCs/>
      <w:spacing w:val="40"/>
      <w:lang w:eastAsia="ru-RU"/>
    </w:rPr>
  </w:style>
  <w:style w:type="paragraph" w:customStyle="1" w:styleId="1ffffffffff5">
    <w:name w:val="Заголовок 1 уровня"/>
    <w:basedOn w:val="af3"/>
    <w:autoRedefine/>
    <w:rsid w:val="0021227E"/>
    <w:pPr>
      <w:suppressAutoHyphens w:val="0"/>
      <w:spacing w:after="120" w:line="360" w:lineRule="auto"/>
      <w:ind w:left="-284"/>
      <w:jc w:val="center"/>
    </w:pPr>
    <w:rPr>
      <w:rFonts w:ascii="Times New Roman" w:eastAsia="Times New Roman" w:hAnsi="Times New Roman" w:cs="Times New Roman"/>
      <w:b/>
      <w:bCs/>
      <w:caps/>
      <w:sz w:val="28"/>
      <w:lang w:eastAsia="ru-RU"/>
    </w:rPr>
  </w:style>
  <w:style w:type="paragraph" w:customStyle="1" w:styleId="355">
    <w:name w:val="Обычный35"/>
    <w:rsid w:val="00FD0217"/>
    <w:pPr>
      <w:spacing w:line="408" w:lineRule="auto"/>
      <w:ind w:firstLine="680"/>
      <w:jc w:val="both"/>
    </w:pPr>
    <w:rPr>
      <w:rFonts w:ascii="Times New Roman" w:eastAsia="Times New Roman" w:hAnsi="Times New Roman" w:cs="Times New Roman"/>
      <w:snapToGrid w:val="0"/>
      <w:sz w:val="26"/>
    </w:rPr>
  </w:style>
  <w:style w:type="paragraph" w:customStyle="1" w:styleId="-fffe">
    <w:name w:val="загол-табл."/>
    <w:basedOn w:val="affffffffb"/>
    <w:rsid w:val="00F40195"/>
    <w:pPr>
      <w:widowControl w:val="0"/>
      <w:suppressAutoHyphens w:val="0"/>
      <w:spacing w:after="60" w:line="264" w:lineRule="auto"/>
      <w:ind w:left="1361" w:hanging="1361"/>
    </w:pPr>
    <w:rPr>
      <w:rFonts w:ascii="Times New Roman" w:eastAsia="Times New Roman" w:hAnsi="Times New Roman" w:cs="Times New Roman"/>
      <w:sz w:val="24"/>
      <w:szCs w:val="20"/>
      <w:lang w:val="uk-UA" w:eastAsia="ru-RU"/>
    </w:rPr>
  </w:style>
  <w:style w:type="paragraph" w:customStyle="1" w:styleId="206">
    <w:name w:val="Основной текст с отступом20"/>
    <w:basedOn w:val="af3"/>
    <w:rsid w:val="00967836"/>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12ff">
    <w:name w:val="Текст выноски12"/>
    <w:basedOn w:val="af3"/>
    <w:rsid w:val="00854428"/>
    <w:pPr>
      <w:suppressAutoHyphens w:val="0"/>
    </w:pPr>
    <w:rPr>
      <w:rFonts w:ascii="Tahoma" w:eastAsia="Times New Roman" w:hAnsi="Tahoma" w:cs="Tahoma"/>
      <w:sz w:val="16"/>
      <w:szCs w:val="16"/>
      <w:lang w:val="uk-UA" w:eastAsia="uk-UA"/>
    </w:rPr>
  </w:style>
  <w:style w:type="paragraph" w:customStyle="1" w:styleId="2310">
    <w:name w:val="Основной текст 231"/>
    <w:basedOn w:val="af3"/>
    <w:rsid w:val="00BB6599"/>
    <w:pPr>
      <w:widowControl w:val="0"/>
      <w:suppressAutoHyphens w:val="0"/>
      <w:spacing w:before="100" w:line="320" w:lineRule="auto"/>
      <w:ind w:left="40" w:firstLine="20"/>
      <w:jc w:val="both"/>
    </w:pPr>
    <w:rPr>
      <w:rFonts w:ascii="Arial" w:eastAsia="Times New Roman" w:hAnsi="Arial" w:cs="Times New Roman"/>
      <w:b/>
      <w:sz w:val="28"/>
      <w:szCs w:val="20"/>
      <w:lang w:val="uk-UA" w:eastAsia="ru-RU"/>
    </w:rPr>
  </w:style>
  <w:style w:type="paragraph" w:customStyle="1" w:styleId="Normal0">
    <w:name w:val="Normal"/>
    <w:rsid w:val="00D31211"/>
    <w:pPr>
      <w:widowControl w:val="0"/>
      <w:spacing w:line="480" w:lineRule="auto"/>
      <w:ind w:firstLine="1120"/>
      <w:jc w:val="both"/>
    </w:pPr>
    <w:rPr>
      <w:rFonts w:ascii="Times New Roman" w:eastAsia="Times New Roman" w:hAnsi="Times New Roman" w:cs="Times New Roman"/>
      <w:snapToGrid w:val="0"/>
      <w:sz w:val="36"/>
      <w:lang w:val="uk-UA"/>
    </w:rPr>
  </w:style>
  <w:style w:type="character" w:customStyle="1" w:styleId="4ffff">
    <w:name w:val=" Знак Знак4"/>
    <w:basedOn w:val="af4"/>
    <w:semiHidden/>
    <w:rsid w:val="00FC68AF"/>
    <w:rPr>
      <w:rFonts w:ascii="Tahoma" w:hAnsi="Tahoma" w:cs="Tahoma"/>
      <w:sz w:val="16"/>
      <w:szCs w:val="16"/>
    </w:rPr>
  </w:style>
  <w:style w:type="character" w:customStyle="1" w:styleId="3ffffd">
    <w:name w:val=" Знак Знак3"/>
    <w:basedOn w:val="af4"/>
    <w:rsid w:val="00FC68AF"/>
    <w:rPr>
      <w:sz w:val="24"/>
      <w:szCs w:val="24"/>
    </w:rPr>
  </w:style>
  <w:style w:type="character" w:customStyle="1" w:styleId="2fffffff5">
    <w:name w:val=" Знак Знак2"/>
    <w:basedOn w:val="af4"/>
    <w:rsid w:val="00FC68AF"/>
    <w:rPr>
      <w:sz w:val="24"/>
      <w:szCs w:val="24"/>
    </w:rPr>
  </w:style>
  <w:style w:type="character" w:customStyle="1" w:styleId="5ffe">
    <w:name w:val=" Знак Знак5"/>
    <w:basedOn w:val="af4"/>
    <w:rsid w:val="00FC68AF"/>
    <w:rPr>
      <w:sz w:val="28"/>
    </w:rPr>
  </w:style>
  <w:style w:type="character" w:customStyle="1" w:styleId="ee">
    <w:name w:val="Îñíîâíúeeé øðèôò"/>
    <w:rsid w:val="00F80A5C"/>
  </w:style>
  <w:style w:type="paragraph" w:customStyle="1" w:styleId="bodycontent">
    <w:name w:val="bodycontent"/>
    <w:basedOn w:val="af3"/>
    <w:rsid w:val="00F80A5C"/>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affffffffffffffffffffffffffffffffffffb">
    <w:name w:val="Стиль не с тенью по центру Междустр.интервал:  полуторный"/>
    <w:basedOn w:val="af3"/>
    <w:rsid w:val="00985828"/>
    <w:pPr>
      <w:suppressAutoHyphens w:val="0"/>
      <w:autoSpaceDE w:val="0"/>
      <w:autoSpaceDN w:val="0"/>
      <w:spacing w:line="360" w:lineRule="auto"/>
      <w:jc w:val="center"/>
    </w:pPr>
    <w:rPr>
      <w:rFonts w:ascii="Times New Roman" w:eastAsia="Times New Roman" w:hAnsi="Times New Roman" w:cs="Times New Roman"/>
      <w:sz w:val="28"/>
      <w:szCs w:val="20"/>
      <w:lang w:eastAsia="ru-RU"/>
    </w:rPr>
  </w:style>
  <w:style w:type="paragraph" w:customStyle="1" w:styleId="affffffffffffffffffffffffffffffffffffc">
    <w:name w:val="Тіпічний"/>
    <w:basedOn w:val="af3"/>
    <w:rsid w:val="00985828"/>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bCs/>
      <w:sz w:val="28"/>
      <w:szCs w:val="20"/>
      <w:lang w:val="uk-UA" w:eastAsia="ru-RU"/>
    </w:rPr>
  </w:style>
  <w:style w:type="paragraph" w:customStyle="1" w:styleId="affffffffffffffffffffffffffffffffffffd">
    <w:name w:val="Äèñåð"/>
    <w:basedOn w:val="affffffff4"/>
    <w:uiPriority w:val="99"/>
    <w:rsid w:val="00890A98"/>
    <w:pPr>
      <w:suppressAutoHyphens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Cs w:val="28"/>
      <w:lang w:val="en-US" w:eastAsia="ru-RU"/>
    </w:rPr>
  </w:style>
  <w:style w:type="paragraph" w:customStyle="1" w:styleId="BodyTextIndent">
    <w:name w:val="Body Text Indent"/>
    <w:basedOn w:val="af3"/>
    <w:rsid w:val="00EE442D"/>
    <w:pPr>
      <w:suppressAutoHyphens w:val="0"/>
      <w:ind w:firstLine="561"/>
      <w:jc w:val="both"/>
    </w:pPr>
    <w:rPr>
      <w:rFonts w:ascii="Times New Roman" w:eastAsia="Times New Roman" w:hAnsi="Times New Roman" w:cs="Times New Roman"/>
      <w:lang w:val="uk-UA" w:eastAsia="ru-RU"/>
    </w:rPr>
  </w:style>
  <w:style w:type="paragraph" w:customStyle="1" w:styleId="DISKOV">
    <w:name w:val="DIS_KOV_Текст_абзаца"/>
    <w:rsid w:val="006F791F"/>
    <w:pPr>
      <w:spacing w:line="360" w:lineRule="auto"/>
      <w:ind w:firstLine="567"/>
      <w:jc w:val="both"/>
    </w:pPr>
    <w:rPr>
      <w:rFonts w:ascii="Times New Roman" w:eastAsia="Times New Roman" w:hAnsi="Times New Roman" w:cs="Times New Roman"/>
      <w:kern w:val="28"/>
      <w:sz w:val="28"/>
    </w:rPr>
  </w:style>
  <w:style w:type="paragraph" w:customStyle="1" w:styleId="berschrift2">
    <w:name w:val="Ьberschrift 2"/>
    <w:basedOn w:val="Default"/>
    <w:next w:val="Default"/>
    <w:rsid w:val="006F791F"/>
    <w:pPr>
      <w:suppressAutoHyphens w:val="0"/>
      <w:autoSpaceDN w:val="0"/>
      <w:adjustRightInd w:val="0"/>
      <w:spacing w:before="240" w:after="60"/>
    </w:pPr>
    <w:rPr>
      <w:rFonts w:ascii="JDLEFK+Arial,Bold" w:eastAsia="Times New Roman" w:hAnsi="JDLEFK+Arial,Bold" w:cs="Times New Roman"/>
      <w:color w:val="auto"/>
      <w:lang w:eastAsia="ru-RU"/>
    </w:rPr>
  </w:style>
  <w:style w:type="paragraph" w:customStyle="1" w:styleId="Textkrper">
    <w:name w:val="Textkцrper"/>
    <w:basedOn w:val="Default"/>
    <w:next w:val="Default"/>
    <w:rsid w:val="006F791F"/>
    <w:pPr>
      <w:suppressAutoHyphens w:val="0"/>
      <w:autoSpaceDN w:val="0"/>
      <w:adjustRightInd w:val="0"/>
    </w:pPr>
    <w:rPr>
      <w:rFonts w:ascii="JDLEFK+Arial,Bold" w:eastAsia="Times New Roman" w:hAnsi="JDLEFK+Arial,Bold" w:cs="Times New Roman"/>
      <w:color w:val="auto"/>
      <w:lang w:eastAsia="ru-RU"/>
    </w:rPr>
  </w:style>
  <w:style w:type="paragraph" w:customStyle="1" w:styleId="berschrift3">
    <w:name w:val="Ьberschrift 3"/>
    <w:basedOn w:val="Default"/>
    <w:next w:val="Default"/>
    <w:rsid w:val="006F791F"/>
    <w:pPr>
      <w:suppressAutoHyphens w:val="0"/>
      <w:autoSpaceDN w:val="0"/>
      <w:adjustRightInd w:val="0"/>
      <w:spacing w:before="240" w:after="60"/>
    </w:pPr>
    <w:rPr>
      <w:rFonts w:ascii="JDLEFK+Arial,Bold" w:eastAsia="Times New Roman" w:hAnsi="JDLEFK+Arial,Bold" w:cs="Times New Roman"/>
      <w:color w:val="auto"/>
      <w:lang w:eastAsia="ru-RU"/>
    </w:rPr>
  </w:style>
  <w:style w:type="paragraph" w:customStyle="1" w:styleId="berschrift4">
    <w:name w:val="Ьberschrift 4"/>
    <w:basedOn w:val="Default"/>
    <w:next w:val="Default"/>
    <w:rsid w:val="006F791F"/>
    <w:pPr>
      <w:suppressAutoHyphens w:val="0"/>
      <w:autoSpaceDN w:val="0"/>
      <w:adjustRightInd w:val="0"/>
      <w:spacing w:before="240" w:after="60"/>
    </w:pPr>
    <w:rPr>
      <w:rFonts w:ascii="JDLEFK+Arial,Bold" w:eastAsia="Times New Roman" w:hAnsi="JDLEFK+Arial,Bold" w:cs="Times New Roman"/>
      <w:color w:val="auto"/>
      <w:lang w:eastAsia="ru-RU"/>
    </w:rPr>
  </w:style>
  <w:style w:type="paragraph" w:customStyle="1" w:styleId="Beschriftung">
    <w:name w:val="Beschriftung"/>
    <w:basedOn w:val="Default"/>
    <w:next w:val="Default"/>
    <w:rsid w:val="006F791F"/>
    <w:pPr>
      <w:suppressAutoHyphens w:val="0"/>
      <w:autoSpaceDN w:val="0"/>
      <w:adjustRightInd w:val="0"/>
      <w:spacing w:before="120" w:after="120"/>
    </w:pPr>
    <w:rPr>
      <w:rFonts w:ascii="JDLEFK+Arial,Bold" w:eastAsia="Times New Roman" w:hAnsi="JDLEFK+Arial,Bold" w:cs="Times New Roman"/>
      <w:color w:val="auto"/>
      <w:lang w:eastAsia="ru-RU"/>
    </w:rPr>
  </w:style>
  <w:style w:type="paragraph" w:customStyle="1" w:styleId="DISKOV0">
    <w:name w:val="DIS_KOV_Список_литературы"/>
    <w:rsid w:val="006F791F"/>
    <w:pPr>
      <w:tabs>
        <w:tab w:val="num" w:pos="567"/>
      </w:tabs>
      <w:spacing w:line="360" w:lineRule="auto"/>
      <w:ind w:left="567" w:hanging="567"/>
      <w:jc w:val="both"/>
    </w:pPr>
    <w:rPr>
      <w:rFonts w:ascii="Times New Roman" w:eastAsia="Times New Roman" w:hAnsi="Times New Roman" w:cs="Times New Roman"/>
      <w:kern w:val="28"/>
      <w:sz w:val="28"/>
      <w:lang w:val="en-US"/>
    </w:rPr>
  </w:style>
  <w:style w:type="character" w:customStyle="1" w:styleId="links">
    <w:name w:val="links"/>
    <w:basedOn w:val="af4"/>
    <w:rsid w:val="006F791F"/>
  </w:style>
  <w:style w:type="character" w:customStyle="1" w:styleId="naturetitle">
    <w:name w:val="naturetitle"/>
    <w:basedOn w:val="af4"/>
    <w:rsid w:val="006F79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Знак9"/>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 Знак3"/>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aliases w:val=" Знак Знак Знак"/>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aliases w:val="Знак7"/>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Знак15 Знак Знак Знак,Знак4 Знак"/>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Знак Знак5 Знак,Знак2 Знак"/>
    <w:rPr>
      <w:sz w:val="28"/>
      <w:szCs w:val="24"/>
    </w:rPr>
  </w:style>
  <w:style w:type="character" w:customStyle="1" w:styleId="afc">
    <w:name w:val="Нижний колонтитул Знак"/>
    <w:aliases w:val=" Знак14 Знак Знак Знак"/>
    <w:rPr>
      <w:sz w:val="24"/>
      <w:szCs w:val="24"/>
    </w:rPr>
  </w:style>
  <w:style w:type="character" w:customStyle="1" w:styleId="22">
    <w:name w:val="Заголовок 2 Знак"/>
    <w:aliases w:val=" Знак3 Знак"/>
    <w:rPr>
      <w:rFonts w:ascii="Mincho" w:hAnsi="Mincho" w:cs="Mincho"/>
      <w:b/>
      <w:bCs/>
      <w:i/>
      <w:iCs/>
      <w:sz w:val="28"/>
      <w:szCs w:val="28"/>
    </w:rPr>
  </w:style>
  <w:style w:type="character" w:customStyle="1" w:styleId="13">
    <w:name w:val="Заголовок 1 Знак"/>
    <w:aliases w:val="Заголовок Знак1, Знак9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Знак6 Знак"/>
    <w:link w:val="34"/>
    <w:rPr>
      <w:sz w:val="16"/>
      <w:szCs w:val="16"/>
    </w:rPr>
  </w:style>
  <w:style w:type="character" w:customStyle="1" w:styleId="35">
    <w:name w:val="Заголовок 3 Знак"/>
    <w:aliases w:val="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aliases w:val=" Знак Знак6 Знак,Знак7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e">
    <w:name w:val="Основной текст с отступом Знак"/>
    <w:aliases w:val=" Знак Знак,Знак6 Знак"/>
    <w:rPr>
      <w:sz w:val="28"/>
      <w:szCs w:val="24"/>
    </w:rPr>
  </w:style>
  <w:style w:type="character" w:customStyle="1" w:styleId="24">
    <w:name w:val="Основной текст с отступом 2 Знак"/>
    <w:aliases w:val="Основной текст мой Знак, Знак10 Знак"/>
    <w:link w:val="25"/>
    <w:rPr>
      <w:sz w:val="28"/>
    </w:rPr>
  </w:style>
  <w:style w:type="character" w:customStyle="1" w:styleId="36">
    <w:name w:val="Основной текст с отступом 3 Знак"/>
    <w:aliases w:val=" Знак16 Знак Знак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aliases w:val=" Знак5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pPr>
      <w:spacing w:line="240" w:lineRule="atLeast"/>
      <w:jc w:val="both"/>
    </w:pPr>
  </w:style>
  <w:style w:type="paragraph" w:styleId="affffffff7">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qFormat/>
    <w:pPr>
      <w:spacing w:line="360" w:lineRule="auto"/>
      <w:jc w:val="center"/>
    </w:pPr>
    <w:rPr>
      <w:caps/>
      <w:sz w:val="32"/>
      <w:szCs w:val="20"/>
    </w:rPr>
  </w:style>
  <w:style w:type="paragraph" w:styleId="affffffff9">
    <w:name w:val="Subtitle"/>
    <w:basedOn w:val="af3"/>
    <w:next w:val="affffffff4"/>
    <w:qFormat/>
    <w:pPr>
      <w:widowControl w:val="0"/>
      <w:jc w:val="center"/>
    </w:pPr>
    <w:rPr>
      <w:rFonts w:ascii="OpenSymbol" w:hAnsi="OpenSymbol" w:cs="OpenSymbol"/>
      <w:b/>
      <w:sz w:val="20"/>
      <w:szCs w:val="20"/>
    </w:rPr>
  </w:style>
  <w:style w:type="paragraph" w:styleId="affffffffa">
    <w:name w:val="footer"/>
    <w:aliases w:val=" Знак14 Знак Знак"/>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Знак6"/>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uiPriority w:val="99"/>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uiPriority w:val="99"/>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uiPriority w:val="99"/>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uiPriority w:val="99"/>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uiPriority w:val="99"/>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link w:val="afffffffffffffffffffff0"/>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aliases w:val=" Знак16 Знак Знак"/>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Знак10"/>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Знак6"/>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aliases w:val=" Знак5"/>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1"/>
    <w:rsid w:val="00413F08"/>
    <w:tblPr>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0" w:type="dxa"/>
        <w:left w:w="108" w:type="dxa"/>
        <w:bottom w:w="0" w:type="dxa"/>
        <w:right w:w="108" w:type="dxa"/>
      </w:tblCellMar>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1">
    <w:name w:val="Table Classic 2"/>
    <w:basedOn w:val="af5"/>
    <w:rsid w:val="00413F08"/>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aliases w:val=" Знак14 Знак Знак Знак1"/>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2">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Знак6 Знак1"/>
    <w:basedOn w:val="af4"/>
    <w:link w:val="affffffffb"/>
    <w:rsid w:val="00DB027F"/>
    <w:rPr>
      <w:rFonts w:ascii="Garamond" w:eastAsia="Garamond" w:hAnsi="Garamond" w:cs="Garamond"/>
      <w:sz w:val="28"/>
      <w:szCs w:val="24"/>
      <w:lang w:eastAsia="ar-SA"/>
    </w:rPr>
  </w:style>
  <w:style w:type="character" w:customStyle="1" w:styleId="21f2">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3">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4">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40">
    <w:name w:val="Знак Знак44"/>
    <w:basedOn w:val="af4"/>
    <w:semiHidden/>
    <w:rsid w:val="005E277E"/>
    <w:rPr>
      <w:sz w:val="28"/>
      <w:lang w:val="uk-UA"/>
    </w:rPr>
  </w:style>
  <w:style w:type="table" w:styleId="1ffffffff0">
    <w:name w:val="Table Classic 1"/>
    <w:basedOn w:val="af5"/>
    <w:rsid w:val="005E277E"/>
    <w:pPr>
      <w:spacing w:line="276" w:lineRule="auto"/>
      <w:ind w:right="45"/>
      <w:jc w:val="both"/>
    </w:pPr>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2">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3">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10">
    <w:name w:val="Знак Знак141"/>
    <w:basedOn w:val="af4"/>
    <w:rsid w:val="00794799"/>
    <w:rPr>
      <w:rFonts w:ascii="Cambria" w:eastAsia="Times New Roman" w:hAnsi="Cambria" w:cs="Times New Roman"/>
      <w:b/>
      <w:bCs/>
      <w:color w:val="4F81BD"/>
    </w:rPr>
  </w:style>
  <w:style w:type="character" w:customStyle="1" w:styleId="1311">
    <w:name w:val="Знак Знак131"/>
    <w:basedOn w:val="af4"/>
    <w:rsid w:val="00794799"/>
    <w:rPr>
      <w:rFonts w:ascii="Cambria" w:eastAsia="Times New Roman" w:hAnsi="Cambria" w:cs="Times New Roman"/>
      <w:b/>
      <w:bCs/>
      <w:i/>
      <w:iCs/>
      <w:color w:val="4F81BD"/>
    </w:rPr>
  </w:style>
  <w:style w:type="character" w:customStyle="1" w:styleId="1220">
    <w:name w:val="Знак Знак122"/>
    <w:basedOn w:val="af4"/>
    <w:rsid w:val="00794799"/>
    <w:rPr>
      <w:rFonts w:ascii="Cambria" w:eastAsia="Times New Roman" w:hAnsi="Cambria" w:cs="Times New Roman"/>
      <w:color w:val="243F60"/>
    </w:rPr>
  </w:style>
  <w:style w:type="character" w:customStyle="1" w:styleId="1130">
    <w:name w:val="Знак Знак113"/>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30">
    <w:name w:val="Знак Знак73"/>
    <w:basedOn w:val="af4"/>
    <w:rsid w:val="00794799"/>
    <w:rPr>
      <w:rFonts w:ascii="Cambria" w:eastAsia="Times New Roman" w:hAnsi="Cambria" w:cs="Times New Roman"/>
      <w:color w:val="17365D"/>
      <w:spacing w:val="5"/>
      <w:kern w:val="28"/>
      <w:sz w:val="52"/>
      <w:szCs w:val="52"/>
    </w:rPr>
  </w:style>
  <w:style w:type="character" w:customStyle="1" w:styleId="630">
    <w:name w:val="Знак Знак63"/>
    <w:basedOn w:val="af4"/>
    <w:rsid w:val="00794799"/>
    <w:rPr>
      <w:rFonts w:ascii="Cambria" w:eastAsia="Times New Roman" w:hAnsi="Cambria" w:cs="Times New Roman"/>
      <w:i/>
      <w:iCs/>
      <w:color w:val="4F81BD"/>
      <w:spacing w:val="15"/>
      <w:sz w:val="24"/>
      <w:szCs w:val="24"/>
    </w:rPr>
  </w:style>
  <w:style w:type="paragraph" w:styleId="2ffffff5">
    <w:name w:val="Quote"/>
    <w:basedOn w:val="af3"/>
    <w:next w:val="af3"/>
    <w:link w:val="2ffffff6"/>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6">
    <w:name w:val="Цитата 2 Знак"/>
    <w:basedOn w:val="af4"/>
    <w:link w:val="2ffffff5"/>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40">
    <w:name w:val="Знак Знак54"/>
    <w:basedOn w:val="af4"/>
    <w:rsid w:val="00794799"/>
    <w:rPr>
      <w:rFonts w:ascii="Times New Roman" w:eastAsia="Times New Roman" w:hAnsi="Times New Roman" w:cs="Times New Roman"/>
      <w:sz w:val="28"/>
      <w:szCs w:val="28"/>
      <w:lang w:val="ru-RU" w:eastAsia="ru-RU" w:bidi="ar-SA"/>
    </w:rPr>
  </w:style>
  <w:style w:type="character" w:customStyle="1" w:styleId="430">
    <w:name w:val="Знак Знак43"/>
    <w:basedOn w:val="af4"/>
    <w:rsid w:val="00794799"/>
    <w:rPr>
      <w:rFonts w:ascii="Times New Roman" w:eastAsia="Times New Roman" w:hAnsi="Times New Roman" w:cs="Times New Roman"/>
      <w:sz w:val="16"/>
      <w:szCs w:val="16"/>
      <w:lang w:val="ru-RU" w:eastAsia="ru-RU" w:bidi="ar-SA"/>
    </w:rPr>
  </w:style>
  <w:style w:type="character" w:customStyle="1" w:styleId="344">
    <w:name w:val="Знак Знак34"/>
    <w:basedOn w:val="af4"/>
    <w:rsid w:val="00794799"/>
    <w:rPr>
      <w:rFonts w:ascii="Times New Roman" w:eastAsia="Times New Roman" w:hAnsi="Times New Roman"/>
      <w:sz w:val="28"/>
      <w:szCs w:val="28"/>
      <w:lang w:val="ru-RU" w:eastAsia="ru-RU"/>
    </w:rPr>
  </w:style>
  <w:style w:type="character" w:customStyle="1" w:styleId="244">
    <w:name w:val="Знак Знак24"/>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d">
    <w:name w:val="Знак12"/>
    <w:basedOn w:val="af4"/>
    <w:rsid w:val="002A4E16"/>
    <w:rPr>
      <w:rFonts w:ascii="Arial" w:hAnsi="Arial" w:cs="Arial"/>
      <w:b/>
      <w:bCs/>
      <w:sz w:val="26"/>
      <w:szCs w:val="26"/>
      <w:lang w:val="uk-UA" w:eastAsia="ru-RU" w:bidi="ar-SA"/>
    </w:rPr>
  </w:style>
  <w:style w:type="character" w:customStyle="1" w:styleId="3ffff2">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3">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4">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5">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6">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9">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3">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7">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1"/>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2">
    <w:name w:val="1 Таблиця Знак Знак Знак"/>
    <w:basedOn w:val="af4"/>
    <w:semiHidden/>
    <w:rsid w:val="001C2B3D"/>
    <w:rPr>
      <w:noProof/>
      <w:spacing w:val="2"/>
      <w:sz w:val="28"/>
      <w:lang w:val="ru-RU" w:eastAsia="ru-RU" w:bidi="ar-SA"/>
    </w:rPr>
  </w:style>
  <w:style w:type="paragraph" w:customStyle="1" w:styleId="1ffffffff3">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8">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6">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4"/>
    <w:link w:val="1ffffffff8"/>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7">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32">
    <w:name w:val="Знак Знак53"/>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4">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0">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8">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4"/>
    <w:rsid w:val="00A35CD1"/>
    <w:rPr>
      <w:rFonts w:ascii="Times New Roman" w:hAnsi="Times New Roman" w:cs="Times New Roman"/>
      <w:color w:val="808080"/>
    </w:rPr>
  </w:style>
  <w:style w:type="paragraph" w:customStyle="1" w:styleId="3ffff5">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9">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0">
    <w:name w:val="Заголовок 14"/>
    <w:basedOn w:val="229"/>
    <w:next w:val="229"/>
    <w:rsid w:val="00A72C86"/>
    <w:pPr>
      <w:keepNext/>
      <w:jc w:val="both"/>
    </w:pPr>
    <w:rPr>
      <w:rFonts w:ascii="Courier New" w:hAnsi="Courier New"/>
      <w:sz w:val="28"/>
      <w:u w:val="single"/>
    </w:rPr>
  </w:style>
  <w:style w:type="paragraph" w:customStyle="1" w:styleId="345">
    <w:name w:val="Заголовок 34"/>
    <w:basedOn w:val="229"/>
    <w:next w:val="229"/>
    <w:rsid w:val="00A72C86"/>
    <w:pPr>
      <w:keepNext/>
      <w:jc w:val="center"/>
    </w:pPr>
    <w:rPr>
      <w:rFonts w:ascii="Courier New" w:hAnsi="Courier New"/>
      <w:sz w:val="26"/>
    </w:rPr>
  </w:style>
  <w:style w:type="paragraph" w:customStyle="1" w:styleId="431">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1">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a">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6">
    <w:name w:val="Верхний колонтитул3"/>
    <w:basedOn w:val="229"/>
    <w:rsid w:val="00A72C86"/>
    <w:pPr>
      <w:tabs>
        <w:tab w:val="center" w:pos="4153"/>
        <w:tab w:val="right" w:pos="8306"/>
      </w:tabs>
    </w:pPr>
    <w:rPr>
      <w:rFonts w:ascii="Courier New" w:hAnsi="Courier New"/>
    </w:rPr>
  </w:style>
  <w:style w:type="character" w:customStyle="1" w:styleId="2ffffffb">
    <w:name w:val="Номер страницы2"/>
    <w:basedOn w:val="8f0"/>
    <w:rsid w:val="00A72C86"/>
  </w:style>
  <w:style w:type="paragraph" w:customStyle="1" w:styleId="6fa">
    <w:name w:val="Цитата6"/>
    <w:basedOn w:val="229"/>
    <w:rsid w:val="00A72C86"/>
    <w:pPr>
      <w:ind w:left="113" w:right="113"/>
    </w:pPr>
    <w:rPr>
      <w:rFonts w:ascii="Courier New" w:hAnsi="Courier New"/>
      <w:sz w:val="24"/>
    </w:rPr>
  </w:style>
  <w:style w:type="paragraph" w:customStyle="1" w:styleId="4fff4">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c">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5">
    <w:name w:val="Текст концевой сноски4"/>
    <w:basedOn w:val="229"/>
    <w:rsid w:val="00A72C86"/>
  </w:style>
  <w:style w:type="paragraph" w:customStyle="1" w:styleId="5ff9">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b">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21">
    <w:name w:val="Знак Знак112"/>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c">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5">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5"/>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5"/>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d">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e">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7">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1">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6">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d">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7">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0">
    <w:name w:val="1Назва розділу"/>
    <w:basedOn w:val="11f7"/>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7"/>
    <w:autoRedefine/>
    <w:rsid w:val="004A62C2"/>
    <w:rPr>
      <w:u w:val="single"/>
    </w:rPr>
  </w:style>
  <w:style w:type="paragraph" w:customStyle="1" w:styleId="afffffffffffffffffffffffffffff2">
    <w:name w:val="Висновки Дис"/>
    <w:basedOn w:val="11f7"/>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0"/>
    <w:autoRedefine/>
    <w:rsid w:val="004A62C2"/>
    <w:pPr>
      <w:ind w:firstLine="0"/>
      <w:jc w:val="center"/>
    </w:pPr>
  </w:style>
  <w:style w:type="paragraph" w:customStyle="1" w:styleId="12f0">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0"/>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7"/>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1">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8">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1">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9">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a">
    <w:name w:val="Дис 13пт центр"/>
    <w:basedOn w:val="139"/>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2">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3">
    <w:name w:val="Дисертація 12пт відступ"/>
    <w:basedOn w:val="12f2"/>
    <w:autoRedefine/>
    <w:rsid w:val="004A62C2"/>
    <w:pPr>
      <w:spacing w:before="120"/>
    </w:pPr>
  </w:style>
  <w:style w:type="paragraph" w:customStyle="1" w:styleId="12f4">
    <w:name w:val="Дис12пт б/а"/>
    <w:basedOn w:val="12f2"/>
    <w:autoRedefine/>
    <w:rsid w:val="004A62C2"/>
    <w:pPr>
      <w:ind w:firstLine="0"/>
    </w:pPr>
  </w:style>
  <w:style w:type="paragraph" w:customStyle="1" w:styleId="120">
    <w:name w:val="Список марков Дисертація12пт"/>
    <w:basedOn w:val="12f2"/>
    <w:autoRedefine/>
    <w:rsid w:val="004A62C2"/>
    <w:pPr>
      <w:numPr>
        <w:numId w:val="55"/>
      </w:numPr>
    </w:pPr>
    <w:rPr>
      <w:sz w:val="28"/>
    </w:rPr>
  </w:style>
  <w:style w:type="paragraph" w:customStyle="1" w:styleId="12f5">
    <w:name w:val="Назва табл Дисертація 12пт"/>
    <w:basedOn w:val="12f2"/>
    <w:autoRedefine/>
    <w:rsid w:val="004A62C2"/>
    <w:pPr>
      <w:jc w:val="center"/>
    </w:pPr>
  </w:style>
  <w:style w:type="paragraph" w:customStyle="1" w:styleId="12f6">
    <w:name w:val="Номер табл Дисертація 12пт"/>
    <w:basedOn w:val="12f2"/>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d">
    <w:name w:val="Назва табл з підзагол 6пт"/>
    <w:basedOn w:val="1116"/>
    <w:autoRedefine/>
    <w:rsid w:val="004A62C2"/>
    <w:pPr>
      <w:ind w:firstLine="0"/>
      <w:jc w:val="center"/>
    </w:pPr>
  </w:style>
  <w:style w:type="paragraph" w:customStyle="1" w:styleId="1fffffffff1">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1"/>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2">
    <w:name w:val="1т авт"/>
    <w:basedOn w:val="afffffffffffffffffffffffffffffff2"/>
    <w:autoRedefine/>
    <w:rsid w:val="004A62C2"/>
    <w:pPr>
      <w:spacing w:line="360" w:lineRule="auto"/>
    </w:pPr>
  </w:style>
  <w:style w:type="paragraph" w:customStyle="1" w:styleId="12f7">
    <w:name w:val="1_2 табл"/>
    <w:basedOn w:val="1fffffffff2"/>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8">
    <w:name w:val="Табл 12"/>
    <w:basedOn w:val="afffffffffffffffffffffffffffffff2"/>
    <w:autoRedefine/>
    <w:rsid w:val="004A62C2"/>
    <w:pPr>
      <w:spacing w:line="360" w:lineRule="auto"/>
    </w:pPr>
    <w:rPr>
      <w:sz w:val="24"/>
    </w:rPr>
  </w:style>
  <w:style w:type="paragraph" w:customStyle="1" w:styleId="1210">
    <w:name w:val="Табл 12 інт1"/>
    <w:basedOn w:val="12f8"/>
    <w:autoRedefine/>
    <w:rsid w:val="004A62C2"/>
    <w:pPr>
      <w:spacing w:line="240" w:lineRule="auto"/>
    </w:pPr>
  </w:style>
  <w:style w:type="paragraph" w:customStyle="1" w:styleId="12-0">
    <w:name w:val="Табл12 ц -0"/>
    <w:aliases w:val="5"/>
    <w:basedOn w:val="12f8"/>
    <w:autoRedefine/>
    <w:rsid w:val="004A62C2"/>
    <w:pPr>
      <w:ind w:right="-113"/>
    </w:pPr>
  </w:style>
  <w:style w:type="paragraph" w:customStyle="1" w:styleId="12f9">
    <w:name w:val="Табл12 ц ущільн"/>
    <w:basedOn w:val="12f8"/>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a">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b">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8">
    <w:name w:val="11Назва підрозд невисока"/>
    <w:basedOn w:val="11f7"/>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3">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7"/>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6">
    <w:name w:val="Основной текст24"/>
    <w:basedOn w:val="af3"/>
    <w:next w:val="5ffa"/>
    <w:rsid w:val="00D6582F"/>
    <w:pPr>
      <w:widowControl w:val="0"/>
      <w:jc w:val="both"/>
    </w:pPr>
    <w:rPr>
      <w:rFonts w:ascii="Times New Roman" w:eastAsia="Arial Unicode MS" w:hAnsi="Times New Roman" w:cs="Times New Roman"/>
      <w:kern w:val="1"/>
      <w:sz w:val="28"/>
      <w:lang w:val="x-none"/>
    </w:rPr>
  </w:style>
  <w:style w:type="paragraph" w:customStyle="1" w:styleId="5ffa">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37">
    <w:name w:val="Знак Знак23"/>
    <w:basedOn w:val="af4"/>
    <w:rsid w:val="008B73E8"/>
    <w:rPr>
      <w:b/>
      <w:sz w:val="28"/>
      <w:lang w:val="uk-UA"/>
    </w:rPr>
  </w:style>
  <w:style w:type="character" w:customStyle="1" w:styleId="820">
    <w:name w:val="Знак Знак82"/>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4">
    <w:name w:val="Текст выноски Знак1"/>
    <w:basedOn w:val="af4"/>
    <w:semiHidden/>
    <w:rsid w:val="000E3896"/>
    <w:rPr>
      <w:rFonts w:ascii="Tahoma" w:hAnsi="Tahoma" w:cs="Tahoma"/>
      <w:sz w:val="16"/>
      <w:szCs w:val="16"/>
      <w:lang w:val="uk-UA"/>
    </w:rPr>
  </w:style>
  <w:style w:type="paragraph" w:customStyle="1" w:styleId="3ffff9">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a">
    <w:name w:val="Номер страницы3"/>
    <w:basedOn w:val="af4"/>
    <w:rsid w:val="007854B5"/>
  </w:style>
  <w:style w:type="paragraph" w:customStyle="1" w:styleId="4fff6">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uiPriority w:val="99"/>
    <w:rsid w:val="000A25D7"/>
  </w:style>
  <w:style w:type="paragraph" w:customStyle="1" w:styleId="7f2">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c">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7">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b">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e">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3">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3">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1">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5">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8">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b">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basedOn w:val="af4"/>
    <w:link w:val="afffffffffffffffffffff"/>
    <w:rsid w:val="00E60651"/>
    <w:rPr>
      <w:sz w:val="28"/>
      <w:szCs w:val="24"/>
    </w:rPr>
  </w:style>
  <w:style w:type="paragraph" w:customStyle="1" w:styleId="8f4">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e">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9"/>
    <w:rsid w:val="006E182A"/>
    <w:pPr>
      <w:keepNext w:val="0"/>
      <w:adjustRightInd/>
      <w:ind w:firstLine="0"/>
      <w:jc w:val="center"/>
      <w:textAlignment w:val="auto"/>
    </w:pPr>
    <w:rPr>
      <w:b/>
      <w:sz w:val="28"/>
      <w:szCs w:val="24"/>
      <w:lang w:val="uk-UA"/>
    </w:rPr>
  </w:style>
  <w:style w:type="paragraph" w:customStyle="1" w:styleId="4fff9">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a"/>
    <w:rsid w:val="006E182A"/>
    <w:rPr>
      <w:bCs/>
      <w:noProof/>
      <w:spacing w:val="10"/>
      <w:szCs w:val="28"/>
      <w:lang w:val="ru-RU" w:eastAsia="ru-RU" w:bidi="ar-SA"/>
    </w:rPr>
  </w:style>
  <w:style w:type="character" w:customStyle="1" w:styleId="4fffa">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14f2">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35">
    <w:name w:val="Знак Знак3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9">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d">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4">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3">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6">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7">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2fffffff0">
    <w:name w:val="Знак Знак Знак Знак Знак Знак Знак Знак Знак 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2fffffff1">
    <w:name w:val="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1fffffffff8">
    <w:name w:val="Знак Знак Знак Знак Знак Знак Знак1"/>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c">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e">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0">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4fffb">
    <w:name w:val="Абзац списка4"/>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1">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2191">
    <w:name w:val="Основной текст с отступом 219"/>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2">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25">
    <w:name w:val="Знак Знак32"/>
    <w:basedOn w:val="af4"/>
    <w:rsid w:val="00353967"/>
    <w:rPr>
      <w:bCs/>
      <w:sz w:val="28"/>
      <w:szCs w:val="28"/>
      <w:lang w:eastAsia="ru-RU"/>
    </w:rPr>
  </w:style>
  <w:style w:type="character" w:customStyle="1" w:styleId="22b">
    <w:name w:val="Знак Знак22"/>
    <w:basedOn w:val="af4"/>
    <w:rsid w:val="00353967"/>
    <w:rPr>
      <w:bCs/>
      <w:sz w:val="28"/>
      <w:szCs w:val="28"/>
      <w:lang w:eastAsia="ru-RU"/>
    </w:rPr>
  </w:style>
  <w:style w:type="character" w:customStyle="1" w:styleId="1213">
    <w:name w:val="Знак Знак121"/>
    <w:basedOn w:val="af4"/>
    <w:rsid w:val="00353967"/>
    <w:rPr>
      <w:sz w:val="28"/>
      <w:szCs w:val="24"/>
      <w:lang w:eastAsia="ru-RU"/>
    </w:rPr>
  </w:style>
  <w:style w:type="character" w:customStyle="1" w:styleId="1114">
    <w:name w:val="Знак Знак111"/>
    <w:basedOn w:val="af4"/>
    <w:rsid w:val="00353967"/>
    <w:rPr>
      <w:bCs/>
      <w:sz w:val="28"/>
      <w:szCs w:val="28"/>
      <w:lang w:eastAsia="ru-RU"/>
    </w:rPr>
  </w:style>
  <w:style w:type="character" w:customStyle="1" w:styleId="1010">
    <w:name w:val="Знак Знак101"/>
    <w:basedOn w:val="af4"/>
    <w:rsid w:val="00353967"/>
    <w:rPr>
      <w:sz w:val="28"/>
      <w:szCs w:val="24"/>
      <w:lang w:eastAsia="ru-RU"/>
    </w:rPr>
  </w:style>
  <w:style w:type="character" w:customStyle="1" w:styleId="912">
    <w:name w:val="Знак Знак91"/>
    <w:basedOn w:val="af4"/>
    <w:rsid w:val="00353967"/>
    <w:rPr>
      <w:sz w:val="28"/>
      <w:szCs w:val="28"/>
      <w:lang w:eastAsia="ru-RU"/>
    </w:rPr>
  </w:style>
  <w:style w:type="character" w:customStyle="1" w:styleId="812">
    <w:name w:val="Знак Знак81"/>
    <w:basedOn w:val="af4"/>
    <w:rsid w:val="00353967"/>
    <w:rPr>
      <w:color w:val="FF0000"/>
      <w:sz w:val="28"/>
      <w:szCs w:val="28"/>
      <w:lang w:eastAsia="ru-RU"/>
    </w:rPr>
  </w:style>
  <w:style w:type="character" w:customStyle="1" w:styleId="721">
    <w:name w:val="Знак Знак72"/>
    <w:basedOn w:val="af4"/>
    <w:rsid w:val="00353967"/>
    <w:rPr>
      <w:sz w:val="28"/>
      <w:szCs w:val="24"/>
      <w:lang w:eastAsia="ru-RU"/>
    </w:rPr>
  </w:style>
  <w:style w:type="character" w:customStyle="1" w:styleId="621">
    <w:name w:val="Знак Знак62"/>
    <w:basedOn w:val="af4"/>
    <w:rsid w:val="00353967"/>
    <w:rPr>
      <w:sz w:val="28"/>
      <w:szCs w:val="28"/>
      <w:lang w:eastAsia="ru-RU"/>
    </w:rPr>
  </w:style>
  <w:style w:type="character" w:customStyle="1" w:styleId="523">
    <w:name w:val="Знак Знак52"/>
    <w:basedOn w:val="af4"/>
    <w:rsid w:val="00353967"/>
    <w:rPr>
      <w:bCs/>
      <w:sz w:val="28"/>
      <w:szCs w:val="28"/>
      <w:lang w:eastAsia="ru-RU"/>
    </w:rPr>
  </w:style>
  <w:style w:type="character" w:customStyle="1" w:styleId="423">
    <w:name w:val="Знак Знак42"/>
    <w:basedOn w:val="af4"/>
    <w:rsid w:val="00353967"/>
    <w:rPr>
      <w:bCs/>
      <w:sz w:val="28"/>
      <w:szCs w:val="32"/>
      <w:lang w:eastAsia="ru-RU"/>
    </w:rPr>
  </w:style>
  <w:style w:type="paragraph" w:customStyle="1" w:styleId="14f4">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5">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326">
    <w:name w:val="Обычный32"/>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10f2">
    <w:name w:val="Текст выноски10"/>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275">
    <w:name w:val="Основной текст27"/>
    <w:basedOn w:val="326"/>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3">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4">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c">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c">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174">
    <w:name w:val="Основной текст с отступом17"/>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 w:type="character" w:customStyle="1" w:styleId="affffffffffffffffffffffffffffffffffff5">
    <w:name w:val="íîìåð ñòðàíèöû"/>
    <w:basedOn w:val="af4"/>
    <w:uiPriority w:val="99"/>
    <w:rsid w:val="00A6532E"/>
  </w:style>
  <w:style w:type="paragraph" w:customStyle="1" w:styleId="2270">
    <w:name w:val="Основной текст 227"/>
    <w:basedOn w:val="af3"/>
    <w:rsid w:val="003B411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rvps22">
    <w:name w:val="rvps22"/>
    <w:basedOn w:val="af3"/>
    <w:rsid w:val="003B411D"/>
    <w:pPr>
      <w:suppressAutoHyphens w:val="0"/>
      <w:ind w:firstLine="570"/>
      <w:jc w:val="both"/>
    </w:pPr>
    <w:rPr>
      <w:rFonts w:ascii="Times New Roman" w:eastAsia="Times New Roman" w:hAnsi="Times New Roman" w:cs="Times New Roman"/>
      <w:lang w:eastAsia="ru-RU"/>
    </w:rPr>
  </w:style>
  <w:style w:type="character" w:customStyle="1" w:styleId="rvts20">
    <w:name w:val="rvts20"/>
    <w:basedOn w:val="af4"/>
    <w:rsid w:val="003B411D"/>
    <w:rPr>
      <w:rFonts w:ascii="Times New Roman" w:hAnsi="Times New Roman" w:cs="Times New Roman" w:hint="default"/>
      <w:sz w:val="24"/>
      <w:szCs w:val="24"/>
    </w:rPr>
  </w:style>
  <w:style w:type="character" w:customStyle="1" w:styleId="rvts21">
    <w:name w:val="rvts21"/>
    <w:basedOn w:val="af4"/>
    <w:rsid w:val="003B411D"/>
    <w:rPr>
      <w:rFonts w:ascii="Times New Roman" w:hAnsi="Times New Roman" w:cs="Times New Roman" w:hint="default"/>
      <w:sz w:val="24"/>
      <w:szCs w:val="24"/>
    </w:rPr>
  </w:style>
  <w:style w:type="character" w:customStyle="1" w:styleId="rvts24">
    <w:name w:val="rvts24"/>
    <w:basedOn w:val="af4"/>
    <w:rsid w:val="003B411D"/>
    <w:rPr>
      <w:rFonts w:ascii="Times New Roman" w:hAnsi="Times New Roman" w:cs="Times New Roman" w:hint="default"/>
      <w:sz w:val="12"/>
      <w:szCs w:val="12"/>
      <w:vertAlign w:val="superscript"/>
    </w:rPr>
  </w:style>
  <w:style w:type="character" w:customStyle="1" w:styleId="txtnormal1">
    <w:name w:val="txtnormal1"/>
    <w:basedOn w:val="af4"/>
    <w:rsid w:val="00E22C5B"/>
    <w:rPr>
      <w:rFonts w:ascii="Verdana" w:hAnsi="Verdana" w:hint="default"/>
      <w:strike w:val="0"/>
      <w:dstrike w:val="0"/>
      <w:color w:val="201000"/>
      <w:sz w:val="18"/>
      <w:szCs w:val="18"/>
      <w:u w:val="none"/>
      <w:effect w:val="none"/>
    </w:rPr>
  </w:style>
  <w:style w:type="character" w:customStyle="1" w:styleId="txtparagraph21">
    <w:name w:val="txtparagraph21"/>
    <w:basedOn w:val="af4"/>
    <w:rsid w:val="00E22C5B"/>
    <w:rPr>
      <w:rFonts w:ascii="Verdana" w:hAnsi="Verdana" w:hint="default"/>
      <w:b/>
      <w:bCs/>
      <w:strike w:val="0"/>
      <w:dstrike w:val="0"/>
      <w:color w:val="A4853C"/>
      <w:sz w:val="18"/>
      <w:szCs w:val="18"/>
      <w:u w:val="none"/>
      <w:effect w:val="none"/>
    </w:rPr>
  </w:style>
  <w:style w:type="character" w:customStyle="1" w:styleId="pubtext">
    <w:name w:val="pubtext"/>
    <w:basedOn w:val="af4"/>
    <w:rsid w:val="00E22C5B"/>
  </w:style>
  <w:style w:type="character" w:customStyle="1" w:styleId="8f5">
    <w:name w:val="Знак8"/>
    <w:basedOn w:val="af4"/>
    <w:rsid w:val="00E22C5B"/>
    <w:rPr>
      <w:rFonts w:ascii="Times New Roman CYR" w:hAnsi="Times New Roman CYR"/>
      <w:b/>
      <w:caps/>
      <w:sz w:val="27"/>
      <w:lang w:eastAsia="ru-RU"/>
    </w:rPr>
  </w:style>
  <w:style w:type="character" w:customStyle="1" w:styleId="4fffd">
    <w:name w:val="Знак4"/>
    <w:basedOn w:val="af4"/>
    <w:rsid w:val="00E22C5B"/>
    <w:rPr>
      <w:sz w:val="16"/>
      <w:szCs w:val="16"/>
      <w:lang w:val="ru-RU" w:eastAsia="ru-RU"/>
    </w:rPr>
  </w:style>
  <w:style w:type="character" w:customStyle="1" w:styleId="713">
    <w:name w:val="Знак71"/>
    <w:basedOn w:val="af4"/>
    <w:rsid w:val="00E22C5B"/>
    <w:rPr>
      <w:lang w:eastAsia="ru-RU"/>
    </w:rPr>
  </w:style>
  <w:style w:type="character" w:customStyle="1" w:styleId="13c">
    <w:name w:val="Знак13"/>
    <w:basedOn w:val="af4"/>
    <w:rsid w:val="00E22C5B"/>
    <w:rPr>
      <w:sz w:val="24"/>
      <w:szCs w:val="24"/>
      <w:lang w:val="ru-RU" w:eastAsia="ru-RU" w:bidi="ar-SA"/>
    </w:rPr>
  </w:style>
  <w:style w:type="character" w:customStyle="1" w:styleId="2fffffff2">
    <w:name w:val="Знак Знак Знак2"/>
    <w:basedOn w:val="af4"/>
    <w:rsid w:val="00E22C5B"/>
    <w:rPr>
      <w:rFonts w:ascii="Times New Roman CYR" w:hAnsi="Times New Roman CYR"/>
      <w:b/>
      <w:caps/>
      <w:sz w:val="27"/>
      <w:szCs w:val="24"/>
      <w:lang w:val="ru-RU" w:eastAsia="ru-RU" w:bidi="ar-SA"/>
    </w:rPr>
  </w:style>
  <w:style w:type="character" w:customStyle="1" w:styleId="1ffffffffff2">
    <w:name w:val="Знак Знак Знак1"/>
    <w:basedOn w:val="af4"/>
    <w:rsid w:val="00E22C5B"/>
    <w:rPr>
      <w:rFonts w:ascii="Arial" w:hAnsi="Arial" w:cs="Arial"/>
      <w:sz w:val="22"/>
      <w:szCs w:val="22"/>
      <w:lang w:val="ru-RU" w:eastAsia="ru-RU" w:bidi="ar-SA"/>
    </w:rPr>
  </w:style>
  <w:style w:type="paragraph" w:customStyle="1" w:styleId="336">
    <w:name w:val="Обычный33"/>
    <w:rsid w:val="00AE2656"/>
    <w:pPr>
      <w:widowControl w:val="0"/>
      <w:snapToGrid w:val="0"/>
      <w:spacing w:line="480" w:lineRule="auto"/>
      <w:ind w:firstLine="1120"/>
      <w:jc w:val="both"/>
    </w:pPr>
    <w:rPr>
      <w:rFonts w:ascii="Times New Roman" w:eastAsia="Times New Roman" w:hAnsi="Times New Roman" w:cs="Times New Roman"/>
      <w:sz w:val="36"/>
      <w:lang w:val="uk-UA"/>
    </w:rPr>
  </w:style>
  <w:style w:type="character" w:customStyle="1" w:styleId="c1">
    <w:name w:val="c1"/>
    <w:basedOn w:val="af4"/>
    <w:rsid w:val="0005437F"/>
  </w:style>
  <w:style w:type="paragraph" w:customStyle="1" w:styleId="nav2">
    <w:name w:val="nav2"/>
    <w:basedOn w:val="af3"/>
    <w:rsid w:val="0005437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vr">
    <w:name w:val="vr"/>
    <w:basedOn w:val="af3"/>
    <w:rsid w:val="0005437F"/>
    <w:pPr>
      <w:pBdr>
        <w:left w:val="single" w:sz="6" w:space="6" w:color="800000"/>
      </w:pBdr>
      <w:suppressAutoHyphens w:val="0"/>
      <w:spacing w:before="100" w:beforeAutospacing="1" w:after="100" w:afterAutospacing="1"/>
    </w:pPr>
    <w:rPr>
      <w:rFonts w:ascii="Times New Roman" w:eastAsia="Times New Roman" w:hAnsi="Times New Roman" w:cs="Times New Roman"/>
      <w:b/>
      <w:bCs/>
      <w:color w:val="777777"/>
      <w:lang w:eastAsia="ru-RU"/>
    </w:rPr>
  </w:style>
  <w:style w:type="paragraph" w:customStyle="1" w:styleId="right">
    <w:name w:val="right_"/>
    <w:basedOn w:val="af3"/>
    <w:rsid w:val="0005437F"/>
    <w:pPr>
      <w:suppressAutoHyphens w:val="0"/>
      <w:spacing w:before="100" w:beforeAutospacing="1" w:after="100" w:afterAutospacing="1"/>
      <w:jc w:val="right"/>
    </w:pPr>
    <w:rPr>
      <w:rFonts w:ascii="Arial" w:eastAsia="Times New Roman" w:hAnsi="Arial" w:cs="Arial"/>
      <w:color w:val="002165"/>
      <w:sz w:val="16"/>
      <w:szCs w:val="16"/>
      <w:lang w:eastAsia="ru-RU"/>
    </w:rPr>
  </w:style>
  <w:style w:type="paragraph" w:customStyle="1" w:styleId="spec">
    <w:name w:val="spec"/>
    <w:basedOn w:val="af3"/>
    <w:rsid w:val="0005437F"/>
    <w:pPr>
      <w:suppressAutoHyphens w:val="0"/>
      <w:spacing w:before="64" w:after="77"/>
    </w:pPr>
    <w:rPr>
      <w:rFonts w:ascii="Verdana" w:eastAsia="Times New Roman" w:hAnsi="Verdana" w:cs="Times New Roman"/>
      <w:sz w:val="18"/>
      <w:szCs w:val="18"/>
      <w:lang w:eastAsia="ru-RU"/>
    </w:rPr>
  </w:style>
  <w:style w:type="paragraph" w:customStyle="1" w:styleId="affffffffffffffffffffffffffffffffffff6">
    <w:name w:val="Адреса"/>
    <w:basedOn w:val="af3"/>
    <w:next w:val="af3"/>
    <w:uiPriority w:val="99"/>
    <w:rsid w:val="00BC1525"/>
    <w:pPr>
      <w:suppressAutoHyphens w:val="0"/>
      <w:autoSpaceDE w:val="0"/>
      <w:autoSpaceDN w:val="0"/>
    </w:pPr>
    <w:rPr>
      <w:rFonts w:ascii="Times New Roman" w:eastAsiaTheme="minorEastAsia" w:hAnsi="Times New Roman" w:cs="Times New Roman"/>
      <w:i/>
      <w:iCs/>
      <w:lang w:eastAsia="ru-RU"/>
    </w:rPr>
  </w:style>
  <w:style w:type="paragraph" w:customStyle="1" w:styleId="2280">
    <w:name w:val="Основной текст 228"/>
    <w:basedOn w:val="336"/>
    <w:rsid w:val="00CD3B7E"/>
    <w:pPr>
      <w:widowControl/>
      <w:snapToGrid/>
      <w:spacing w:line="360" w:lineRule="auto"/>
      <w:ind w:firstLine="0"/>
      <w:jc w:val="center"/>
    </w:pPr>
    <w:rPr>
      <w:sz w:val="28"/>
    </w:rPr>
  </w:style>
  <w:style w:type="paragraph" w:customStyle="1" w:styleId="5ffd">
    <w:name w:val="Верхний колонтитул5"/>
    <w:basedOn w:val="336"/>
    <w:rsid w:val="00CD3B7E"/>
    <w:pPr>
      <w:widowControl/>
      <w:tabs>
        <w:tab w:val="center" w:pos="4677"/>
        <w:tab w:val="right" w:pos="9355"/>
      </w:tabs>
      <w:snapToGrid/>
      <w:spacing w:line="240" w:lineRule="auto"/>
      <w:ind w:firstLine="0"/>
      <w:jc w:val="left"/>
    </w:pPr>
    <w:rPr>
      <w:sz w:val="20"/>
      <w:lang w:val="ru-RU"/>
    </w:rPr>
  </w:style>
  <w:style w:type="paragraph" w:customStyle="1" w:styleId="2201">
    <w:name w:val="Основной текст с отступом 220"/>
    <w:basedOn w:val="336"/>
    <w:rsid w:val="00CD3B7E"/>
    <w:pPr>
      <w:widowControl/>
      <w:snapToGrid/>
      <w:spacing w:after="120"/>
      <w:ind w:left="283" w:firstLine="0"/>
      <w:jc w:val="left"/>
    </w:pPr>
    <w:rPr>
      <w:sz w:val="20"/>
      <w:lang w:val="ru-RU"/>
    </w:rPr>
  </w:style>
  <w:style w:type="paragraph" w:customStyle="1" w:styleId="1ffffffffff3">
    <w:name w:val="Оглав1"/>
    <w:basedOn w:val="af3"/>
    <w:rsid w:val="0008181E"/>
    <w:pPr>
      <w:tabs>
        <w:tab w:val="right" w:leader="dot" w:pos="9356"/>
      </w:tabs>
      <w:suppressAutoHyphens w:val="0"/>
    </w:pPr>
    <w:rPr>
      <w:rFonts w:ascii="Times New Roman CYR" w:eastAsia="Times New Roman" w:hAnsi="Times New Roman CYR" w:cs="Times New Roman"/>
      <w:b/>
      <w:caps/>
      <w:sz w:val="28"/>
      <w:szCs w:val="28"/>
      <w:lang w:eastAsia="ru-RU"/>
    </w:rPr>
  </w:style>
  <w:style w:type="paragraph" w:customStyle="1" w:styleId="2fffffff3">
    <w:name w:val="Оглав2"/>
    <w:basedOn w:val="af3"/>
    <w:rsid w:val="0008181E"/>
    <w:pPr>
      <w:tabs>
        <w:tab w:val="right" w:leader="dot" w:pos="9356"/>
      </w:tabs>
      <w:suppressAutoHyphens w:val="0"/>
      <w:ind w:left="1134" w:hanging="567"/>
    </w:pPr>
    <w:rPr>
      <w:rFonts w:ascii="Times New Roman CYR" w:eastAsia="Times New Roman" w:hAnsi="Times New Roman CYR" w:cs="Times New Roman"/>
      <w:sz w:val="28"/>
      <w:szCs w:val="28"/>
      <w:lang w:val="uk-UA" w:eastAsia="ru-RU"/>
    </w:rPr>
  </w:style>
  <w:style w:type="paragraph" w:customStyle="1" w:styleId="3ffffb">
    <w:name w:val="Оглав3"/>
    <w:basedOn w:val="af3"/>
    <w:rsid w:val="0008181E"/>
    <w:pPr>
      <w:tabs>
        <w:tab w:val="right" w:leader="dot" w:pos="9356"/>
      </w:tabs>
      <w:suppressAutoHyphens w:val="0"/>
      <w:ind w:left="1701" w:hanging="567"/>
    </w:pPr>
    <w:rPr>
      <w:rFonts w:ascii="Times New Roman CYR" w:eastAsia="Times New Roman" w:hAnsi="Times New Roman CYR" w:cs="Times New Roman"/>
      <w:sz w:val="28"/>
      <w:szCs w:val="28"/>
      <w:lang w:val="uk-UA" w:eastAsia="ru-RU"/>
    </w:rPr>
  </w:style>
  <w:style w:type="paragraph" w:customStyle="1" w:styleId="Iaea">
    <w:name w:val="Ia?ea?"/>
    <w:basedOn w:val="Oaeno1"/>
    <w:rsid w:val="0008181E"/>
    <w:pPr>
      <w:tabs>
        <w:tab w:val="left" w:pos="1539"/>
      </w:tabs>
      <w:ind w:left="1539" w:hanging="450"/>
      <w:textAlignment w:val="baseline"/>
    </w:pPr>
  </w:style>
  <w:style w:type="paragraph" w:customStyle="1" w:styleId="Oaae">
    <w:name w:val="Oaae"/>
    <w:basedOn w:val="Oaeno1"/>
    <w:rsid w:val="0008181E"/>
    <w:pPr>
      <w:spacing w:line="240" w:lineRule="auto"/>
      <w:ind w:firstLine="0"/>
      <w:jc w:val="center"/>
      <w:textAlignment w:val="baseline"/>
    </w:pPr>
  </w:style>
  <w:style w:type="paragraph" w:customStyle="1" w:styleId="3140">
    <w:name w:val="Основной текст с отступом 314"/>
    <w:basedOn w:val="af3"/>
    <w:rsid w:val="0008181E"/>
    <w:pPr>
      <w:suppressAutoHyphens w:val="0"/>
      <w:overflowPunct w:val="0"/>
      <w:autoSpaceDE w:val="0"/>
      <w:autoSpaceDN w:val="0"/>
      <w:adjustRightInd w:val="0"/>
      <w:spacing w:before="240"/>
      <w:ind w:firstLine="567"/>
      <w:textAlignment w:val="baseline"/>
    </w:pPr>
    <w:rPr>
      <w:rFonts w:ascii="Verdana" w:eastAsia="Times New Roman" w:hAnsi="Verdana" w:cs="Times New Roman"/>
      <w:color w:val="000000"/>
      <w:position w:val="6"/>
      <w:sz w:val="18"/>
      <w:szCs w:val="20"/>
      <w:lang w:val="en-US" w:eastAsia="ru-RU"/>
    </w:rPr>
  </w:style>
  <w:style w:type="paragraph" w:customStyle="1" w:styleId="2290">
    <w:name w:val="Основной текст 229"/>
    <w:basedOn w:val="af3"/>
    <w:rsid w:val="0008181E"/>
    <w:pPr>
      <w:suppressAutoHyphens w:val="0"/>
      <w:overflowPunct w:val="0"/>
      <w:autoSpaceDE w:val="0"/>
      <w:autoSpaceDN w:val="0"/>
      <w:adjustRightInd w:val="0"/>
      <w:ind w:firstLine="709"/>
      <w:textAlignment w:val="baseline"/>
    </w:pPr>
    <w:rPr>
      <w:rFonts w:ascii="Verdana" w:eastAsia="Times New Roman" w:hAnsi="Verdana" w:cs="Times New Roman"/>
      <w:color w:val="000000"/>
      <w:position w:val="6"/>
      <w:sz w:val="18"/>
      <w:szCs w:val="20"/>
      <w:lang w:eastAsia="ru-RU"/>
    </w:rPr>
  </w:style>
  <w:style w:type="paragraph" w:customStyle="1" w:styleId="Ieia">
    <w:name w:val="I?eia?"/>
    <w:basedOn w:val="Oaeno1"/>
    <w:rsid w:val="0008181E"/>
    <w:pPr>
      <w:spacing w:line="240" w:lineRule="auto"/>
      <w:ind w:firstLine="567"/>
      <w:textAlignment w:val="baseline"/>
    </w:pPr>
    <w:rPr>
      <w:i/>
    </w:rPr>
  </w:style>
  <w:style w:type="paragraph" w:customStyle="1" w:styleId="1ffffffffff4">
    <w:name w:val="Òåêñò_1"/>
    <w:basedOn w:val="af3"/>
    <w:rsid w:val="0008181E"/>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fffffff4">
    <w:name w:val="Ñòèëü2"/>
    <w:basedOn w:val="2290"/>
    <w:rsid w:val="0008181E"/>
    <w:pPr>
      <w:spacing w:line="360" w:lineRule="auto"/>
      <w:ind w:left="680" w:firstLine="0"/>
    </w:pPr>
    <w:rPr>
      <w:rFonts w:ascii="Times New Roman" w:hAnsi="Times New Roman"/>
      <w:sz w:val="28"/>
    </w:rPr>
  </w:style>
  <w:style w:type="paragraph" w:customStyle="1" w:styleId="affffffffffffffffffffffffffffffffffff7">
    <w:name w:val="Òàáë"/>
    <w:basedOn w:val="1ffffffffff4"/>
    <w:rsid w:val="0008181E"/>
    <w:pPr>
      <w:spacing w:line="240" w:lineRule="auto"/>
      <w:ind w:firstLine="0"/>
      <w:jc w:val="center"/>
    </w:pPr>
  </w:style>
  <w:style w:type="paragraph" w:customStyle="1" w:styleId="affffffffffffffffffffffffffffffffffff8">
    <w:name w:val="ПРосто_текст"/>
    <w:basedOn w:val="Oaeno1"/>
    <w:rsid w:val="0008181E"/>
    <w:pPr>
      <w:textAlignment w:val="baseline"/>
    </w:pPr>
  </w:style>
  <w:style w:type="paragraph" w:customStyle="1" w:styleId="Ref">
    <w:name w:val="Ref."/>
    <w:basedOn w:val="af3"/>
    <w:rsid w:val="00250E28"/>
    <w:pPr>
      <w:tabs>
        <w:tab w:val="left" w:pos="-720"/>
      </w:tabs>
      <w:suppressAutoHyphens w:val="0"/>
      <w:spacing w:after="240"/>
      <w:ind w:left="426" w:hanging="426"/>
      <w:jc w:val="both"/>
    </w:pPr>
    <w:rPr>
      <w:rFonts w:ascii="Arial" w:eastAsia="Batang" w:hAnsi="Arial" w:cs="Arial"/>
      <w:sz w:val="18"/>
      <w:szCs w:val="18"/>
      <w:lang w:val="en-GB" w:eastAsia="fr-FR"/>
    </w:rPr>
  </w:style>
  <w:style w:type="paragraph" w:customStyle="1" w:styleId="186">
    <w:name w:val="Основной текст с отступом18"/>
    <w:basedOn w:val="af3"/>
    <w:rsid w:val="00DB7579"/>
    <w:pPr>
      <w:tabs>
        <w:tab w:val="center" w:pos="8364"/>
        <w:tab w:val="center" w:pos="9356"/>
        <w:tab w:val="center" w:pos="9781"/>
        <w:tab w:val="center" w:pos="10348"/>
      </w:tabs>
      <w:suppressAutoHyphens w:val="0"/>
      <w:ind w:right="46"/>
      <w:jc w:val="both"/>
    </w:pPr>
    <w:rPr>
      <w:rFonts w:ascii="Times New Roman" w:eastAsia="Times New Roman" w:hAnsi="Times New Roman" w:cs="Times New Roman"/>
      <w:b/>
      <w:bCs/>
      <w:lang w:val="uk-UA" w:eastAsia="ru-RU"/>
    </w:rPr>
  </w:style>
  <w:style w:type="character" w:customStyle="1" w:styleId="tb0i0u0s10c8421376">
    <w:name w:val="tb0i0u0s10c8421376"/>
    <w:basedOn w:val="af4"/>
    <w:rsid w:val="00E47B2B"/>
  </w:style>
  <w:style w:type="character" w:customStyle="1" w:styleId="tb0i0u0s8c0">
    <w:name w:val="tb0i0u0s8c0"/>
    <w:basedOn w:val="af4"/>
    <w:rsid w:val="00E47B2B"/>
  </w:style>
  <w:style w:type="character" w:customStyle="1" w:styleId="tb0i0u0s10c0">
    <w:name w:val="tb0i0u0s10c0"/>
    <w:basedOn w:val="af4"/>
    <w:rsid w:val="00E47B2B"/>
  </w:style>
  <w:style w:type="character" w:customStyle="1" w:styleId="tb0i0u1s10c8421376">
    <w:name w:val="tb0i0u1s10c8421376"/>
    <w:basedOn w:val="af4"/>
    <w:rsid w:val="00E47B2B"/>
  </w:style>
  <w:style w:type="character" w:customStyle="1" w:styleId="smaller">
    <w:name w:val="smaller"/>
    <w:basedOn w:val="af4"/>
    <w:rsid w:val="0025566B"/>
  </w:style>
  <w:style w:type="character" w:customStyle="1" w:styleId="fm-vol-iss-date1">
    <w:name w:val="fm-vol-iss-date1"/>
    <w:basedOn w:val="af4"/>
    <w:rsid w:val="0025566B"/>
    <w:rPr>
      <w:rFonts w:ascii="Arial" w:hAnsi="Arial" w:cs="Arial" w:hint="default"/>
      <w:sz w:val="18"/>
      <w:szCs w:val="18"/>
    </w:rPr>
  </w:style>
  <w:style w:type="paragraph" w:customStyle="1" w:styleId="Standard">
    <w:name w:val="Standard"/>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Uberschrift1">
    <w:name w:val="Uberschrift 1"/>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Textkorper">
    <w:name w:val="Textkorper"/>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194">
    <w:name w:val="Основной текст с отступом19"/>
    <w:basedOn w:val="af3"/>
    <w:rsid w:val="00873784"/>
    <w:pPr>
      <w:suppressAutoHyphens w:val="0"/>
      <w:spacing w:line="360" w:lineRule="auto"/>
      <w:ind w:firstLine="540"/>
      <w:jc w:val="both"/>
    </w:pPr>
    <w:rPr>
      <w:rFonts w:ascii="Times New Roman" w:eastAsia="Times New Roman" w:hAnsi="Times New Roman" w:cs="Times New Roman"/>
      <w:sz w:val="28"/>
      <w:szCs w:val="28"/>
      <w:lang w:val="uk-UA" w:eastAsia="ru-RU"/>
    </w:rPr>
  </w:style>
  <w:style w:type="paragraph" w:customStyle="1" w:styleId="11fa">
    <w:name w:val="Текст выноски11"/>
    <w:basedOn w:val="af3"/>
    <w:rsid w:val="00873784"/>
    <w:pPr>
      <w:suppressAutoHyphens w:val="0"/>
    </w:pPr>
    <w:rPr>
      <w:rFonts w:ascii="Tahoma" w:eastAsia="Times New Roman" w:hAnsi="Tahoma" w:cs="Times New Roman"/>
      <w:sz w:val="16"/>
      <w:szCs w:val="16"/>
      <w:lang w:val="uk-UA" w:eastAsia="ru-RU"/>
    </w:rPr>
  </w:style>
  <w:style w:type="paragraph" w:customStyle="1" w:styleId="rvps18">
    <w:name w:val="rvps18"/>
    <w:basedOn w:val="af3"/>
    <w:rsid w:val="008924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earchterm0">
    <w:name w:val="searchterm0"/>
    <w:basedOn w:val="af4"/>
    <w:rsid w:val="00892436"/>
  </w:style>
  <w:style w:type="paragraph" w:customStyle="1" w:styleId="Iauiue7">
    <w:name w:val="Iau?iue7"/>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Iauiue8">
    <w:name w:val="Iau?iue8"/>
    <w:rsid w:val="00892436"/>
    <w:pPr>
      <w:overflowPunct w:val="0"/>
      <w:autoSpaceDE w:val="0"/>
      <w:autoSpaceDN w:val="0"/>
      <w:adjustRightInd w:val="0"/>
      <w:textAlignment w:val="baseline"/>
    </w:pPr>
    <w:rPr>
      <w:rFonts w:ascii="Times New Roman" w:eastAsia="Times New Roman" w:hAnsi="Times New Roman" w:cs="Times New Roman"/>
      <w:lang w:val="en-US"/>
    </w:rPr>
  </w:style>
  <w:style w:type="paragraph" w:customStyle="1" w:styleId="Iauiue2">
    <w:name w:val="Iau?iue2"/>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DisPrikh20">
    <w:name w:val="Dis_Prikh_Заголовок_2"/>
    <w:rsid w:val="007A0ABB"/>
    <w:pPr>
      <w:keepNext/>
      <w:keepLines/>
      <w:suppressAutoHyphens/>
      <w:spacing w:before="1200" w:after="600" w:line="360" w:lineRule="auto"/>
      <w:ind w:firstLine="567"/>
      <w:jc w:val="both"/>
      <w:outlineLvl w:val="1"/>
    </w:pPr>
    <w:rPr>
      <w:rFonts w:ascii="Times New Roman" w:eastAsia="Times New Roman" w:hAnsi="Times New Roman" w:cs="Times New Roman"/>
      <w:b/>
      <w:bCs/>
      <w:kern w:val="28"/>
      <w:sz w:val="28"/>
      <w:szCs w:val="28"/>
      <w:lang w:val="uk-UA"/>
    </w:rPr>
  </w:style>
  <w:style w:type="paragraph" w:customStyle="1" w:styleId="DisPrikh5">
    <w:name w:val="Dis_Prikh_Таблица_№"/>
    <w:rsid w:val="007A0ABB"/>
    <w:pPr>
      <w:keepNext/>
      <w:keepLines/>
      <w:suppressLineNumbers/>
      <w:suppressAutoHyphens/>
      <w:spacing w:line="360" w:lineRule="auto"/>
      <w:jc w:val="right"/>
      <w:outlineLvl w:val="4"/>
    </w:pPr>
    <w:rPr>
      <w:rFonts w:ascii="Times New Roman" w:eastAsia="Times New Roman" w:hAnsi="Times New Roman" w:cs="Times New Roman"/>
      <w:kern w:val="28"/>
      <w:sz w:val="28"/>
      <w:szCs w:val="28"/>
      <w:lang w:val="uk-UA"/>
    </w:rPr>
  </w:style>
  <w:style w:type="paragraph" w:customStyle="1" w:styleId="346">
    <w:name w:val="Обычный34"/>
    <w:rsid w:val="00030297"/>
    <w:pPr>
      <w:widowControl w:val="0"/>
      <w:spacing w:line="300" w:lineRule="auto"/>
      <w:jc w:val="right"/>
    </w:pPr>
    <w:rPr>
      <w:rFonts w:ascii="Times New Roman" w:eastAsia="Times New Roman" w:hAnsi="Times New Roman" w:cs="Times New Roman"/>
      <w:snapToGrid w:val="0"/>
      <w:sz w:val="22"/>
      <w:lang w:val="uk-UA"/>
    </w:rPr>
  </w:style>
  <w:style w:type="character" w:customStyle="1" w:styleId="highlight0">
    <w:name w:val="highlight0"/>
    <w:basedOn w:val="af4"/>
    <w:rsid w:val="009708C1"/>
  </w:style>
  <w:style w:type="paragraph" w:customStyle="1" w:styleId="2300">
    <w:name w:val="Основной текст 230"/>
    <w:basedOn w:val="af3"/>
    <w:rsid w:val="00DE5964"/>
    <w:pPr>
      <w:suppressAutoHyphens w:val="0"/>
      <w:overflowPunct w:val="0"/>
      <w:autoSpaceDE w:val="0"/>
      <w:autoSpaceDN w:val="0"/>
      <w:adjustRightInd w:val="0"/>
      <w:spacing w:line="360" w:lineRule="auto"/>
      <w:ind w:firstLine="851"/>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f3"/>
    <w:rsid w:val="00DE5964"/>
    <w:pPr>
      <w:suppressAutoHyphens w:val="0"/>
      <w:overflowPunct w:val="0"/>
      <w:autoSpaceDE w:val="0"/>
      <w:autoSpaceDN w:val="0"/>
      <w:adjustRightInd w:val="0"/>
      <w:spacing w:line="360" w:lineRule="auto"/>
      <w:ind w:firstLine="567"/>
      <w:jc w:val="both"/>
      <w:textAlignment w:val="baseline"/>
    </w:pPr>
    <w:rPr>
      <w:rFonts w:ascii="Times New Roman CYR" w:eastAsia="Times New Roman" w:hAnsi="Times New Roman CYR" w:cs="Times New Roman"/>
      <w:sz w:val="28"/>
      <w:szCs w:val="20"/>
      <w:lang w:eastAsia="ru-RU"/>
    </w:rPr>
  </w:style>
  <w:style w:type="paragraph" w:customStyle="1" w:styleId="285">
    <w:name w:val="Основной текст28"/>
    <w:basedOn w:val="af3"/>
    <w:rsid w:val="00C65B9C"/>
    <w:pPr>
      <w:suppressAutoHyphens w:val="0"/>
      <w:jc w:val="both"/>
    </w:pPr>
    <w:rPr>
      <w:rFonts w:ascii="Times New Roman" w:eastAsia="Times New Roman" w:hAnsi="Times New Roman" w:cs="Times New Roman"/>
      <w:sz w:val="28"/>
      <w:szCs w:val="20"/>
      <w:lang w:val="uk-UA" w:eastAsia="ru-RU"/>
    </w:rPr>
  </w:style>
  <w:style w:type="paragraph" w:customStyle="1" w:styleId="fr12">
    <w:name w:val="fr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10">
    <w:name w:val="bodytext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ffff9">
    <w:name w:val="для таблиць"/>
    <w:basedOn w:val="af3"/>
    <w:rsid w:val="00447DDE"/>
    <w:pPr>
      <w:widowControl w:val="0"/>
      <w:suppressAutoHyphens w:val="0"/>
      <w:adjustRightInd w:val="0"/>
      <w:spacing w:line="360" w:lineRule="atLeast"/>
      <w:ind w:hanging="105"/>
      <w:jc w:val="center"/>
      <w:textAlignment w:val="baseline"/>
    </w:pPr>
    <w:rPr>
      <w:rFonts w:ascii="Times New Roman" w:eastAsia="Times New Roman" w:hAnsi="Times New Roman" w:cs="Times New Roman"/>
      <w:spacing w:val="20"/>
      <w:sz w:val="28"/>
      <w:szCs w:val="28"/>
      <w:lang w:eastAsia="ru-RU"/>
    </w:rPr>
  </w:style>
  <w:style w:type="paragraph" w:customStyle="1" w:styleId="3150">
    <w:name w:val="Основной текст с отступом 315"/>
    <w:basedOn w:val="346"/>
    <w:rsid w:val="0025181A"/>
    <w:pPr>
      <w:widowControl/>
      <w:spacing w:line="360" w:lineRule="auto"/>
      <w:ind w:left="993" w:hanging="1"/>
      <w:jc w:val="left"/>
    </w:pPr>
    <w:rPr>
      <w:snapToGrid/>
      <w:sz w:val="28"/>
    </w:rPr>
  </w:style>
  <w:style w:type="paragraph" w:customStyle="1" w:styleId="6ff0">
    <w:name w:val="Верхний колонтитул6"/>
    <w:basedOn w:val="346"/>
    <w:rsid w:val="0025181A"/>
    <w:pPr>
      <w:widowControl/>
      <w:tabs>
        <w:tab w:val="center" w:pos="4153"/>
        <w:tab w:val="right" w:pos="8306"/>
      </w:tabs>
      <w:spacing w:line="240" w:lineRule="auto"/>
      <w:jc w:val="left"/>
    </w:pPr>
    <w:rPr>
      <w:snapToGrid/>
      <w:sz w:val="20"/>
    </w:rPr>
  </w:style>
  <w:style w:type="paragraph" w:customStyle="1" w:styleId="247">
    <w:name w:val="Заголовок 24"/>
    <w:basedOn w:val="346"/>
    <w:next w:val="346"/>
    <w:rsid w:val="0025181A"/>
    <w:pPr>
      <w:keepNext/>
      <w:widowControl/>
      <w:spacing w:line="360" w:lineRule="auto"/>
      <w:ind w:firstLine="992"/>
      <w:jc w:val="center"/>
    </w:pPr>
    <w:rPr>
      <w:b/>
      <w:snapToGrid/>
      <w:sz w:val="28"/>
    </w:rPr>
  </w:style>
  <w:style w:type="character" w:customStyle="1" w:styleId="bigheader1">
    <w:name w:val="bigheader1"/>
    <w:basedOn w:val="af4"/>
    <w:rsid w:val="00A76ED0"/>
    <w:rPr>
      <w:rFonts w:ascii="Verdana" w:hAnsi="Verdana" w:hint="default"/>
      <w:b/>
      <w:bCs/>
      <w:i w:val="0"/>
      <w:iCs w:val="0"/>
      <w:color w:val="0099FF"/>
      <w:sz w:val="24"/>
      <w:szCs w:val="24"/>
    </w:rPr>
  </w:style>
  <w:style w:type="paragraph" w:customStyle="1" w:styleId="baseindent">
    <w:name w:val="baseindent"/>
    <w:basedOn w:val="af3"/>
    <w:rsid w:val="00A76ED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31">
    <w:name w:val="rvts31"/>
    <w:basedOn w:val="af4"/>
    <w:rsid w:val="00A76ED0"/>
  </w:style>
  <w:style w:type="paragraph" w:customStyle="1" w:styleId="6ff1">
    <w:name w:val="Обычный (веб)6"/>
    <w:basedOn w:val="af3"/>
    <w:rsid w:val="00EF079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HTML20">
    <w:name w:val="Стандартный HTML2"/>
    <w:basedOn w:val="af3"/>
    <w:rsid w:val="00EF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rPr>
  </w:style>
  <w:style w:type="paragraph" w:customStyle="1" w:styleId="cit">
    <w:name w:val="cit"/>
    <w:basedOn w:val="af3"/>
    <w:rsid w:val="000A39DE"/>
    <w:pPr>
      <w:suppressAutoHyphens w:val="0"/>
      <w:spacing w:before="100" w:beforeAutospacing="1" w:after="100" w:afterAutospacing="1"/>
    </w:pPr>
    <w:rPr>
      <w:rFonts w:ascii="Arial" w:eastAsia="Times New Roman" w:hAnsi="Arial" w:cs="Arial"/>
      <w:lang w:eastAsia="ru-RU"/>
    </w:rPr>
  </w:style>
  <w:style w:type="character" w:customStyle="1" w:styleId="etal">
    <w:name w:val="etal"/>
    <w:basedOn w:val="af4"/>
    <w:rsid w:val="000A39DE"/>
  </w:style>
  <w:style w:type="character" w:customStyle="1" w:styleId="refnumber">
    <w:name w:val="refnumber"/>
    <w:basedOn w:val="af4"/>
    <w:rsid w:val="000A39DE"/>
  </w:style>
  <w:style w:type="paragraph" w:customStyle="1" w:styleId="issuedetails">
    <w:name w:val="issue_details"/>
    <w:basedOn w:val="af3"/>
    <w:rsid w:val="000A39D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ffffa">
    <w:name w:val="Загальний"/>
    <w:rsid w:val="0046163F"/>
    <w:pPr>
      <w:autoSpaceDE w:val="0"/>
      <w:autoSpaceDN w:val="0"/>
      <w:spacing w:before="120" w:after="60" w:line="360" w:lineRule="auto"/>
      <w:ind w:firstLine="720"/>
      <w:jc w:val="both"/>
    </w:pPr>
    <w:rPr>
      <w:rFonts w:ascii="Times New Roman" w:eastAsia="Times New Roman" w:hAnsi="Times New Roman" w:cs="Times New Roman"/>
      <w:sz w:val="28"/>
      <w:szCs w:val="28"/>
      <w:lang w:val="uk-UA"/>
    </w:rPr>
  </w:style>
  <w:style w:type="paragraph" w:customStyle="1" w:styleId="IZ">
    <w:name w:val="IZ__Текст статьи"/>
    <w:basedOn w:val="af3"/>
    <w:rsid w:val="00860557"/>
    <w:pPr>
      <w:ind w:firstLine="567"/>
      <w:jc w:val="both"/>
    </w:pPr>
    <w:rPr>
      <w:rFonts w:ascii="Times New Roman" w:eastAsia="Times New Roman" w:hAnsi="Times New Roman" w:cs="Times New Roman"/>
      <w:kern w:val="20"/>
      <w:sz w:val="20"/>
      <w:lang w:eastAsia="ru-RU"/>
    </w:rPr>
  </w:style>
  <w:style w:type="paragraph" w:customStyle="1" w:styleId="IZ0">
    <w:name w:val="IZ_Текст в таблице"/>
    <w:basedOn w:val="af3"/>
    <w:rsid w:val="00860557"/>
    <w:rPr>
      <w:rFonts w:ascii="Times New Roman" w:eastAsia="Times New Roman" w:hAnsi="Times New Roman" w:cs="Times New Roman"/>
      <w:kern w:val="20"/>
      <w:sz w:val="16"/>
      <w:lang w:eastAsia="ru-RU"/>
    </w:rPr>
  </w:style>
  <w:style w:type="paragraph" w:customStyle="1" w:styleId="3ffffc">
    <w:name w:val="Заголовок 3 уровня"/>
    <w:basedOn w:val="af3"/>
    <w:autoRedefine/>
    <w:rsid w:val="0021227E"/>
    <w:pPr>
      <w:suppressAutoHyphens w:val="0"/>
      <w:spacing w:line="360" w:lineRule="auto"/>
      <w:ind w:left="567"/>
    </w:pPr>
    <w:rPr>
      <w:rFonts w:ascii="Times New Roman" w:eastAsia="Times New Roman" w:hAnsi="Times New Roman" w:cs="Times New Roman"/>
      <w:caps/>
      <w:sz w:val="28"/>
      <w:lang w:eastAsia="ru-RU"/>
    </w:rPr>
  </w:style>
  <w:style w:type="paragraph" w:customStyle="1" w:styleId="4fffe">
    <w:name w:val="Заголовок 4 уровня"/>
    <w:basedOn w:val="affffffffb"/>
    <w:autoRedefine/>
    <w:rsid w:val="0021227E"/>
    <w:pPr>
      <w:suppressAutoHyphens w:val="0"/>
      <w:spacing w:after="0" w:line="360" w:lineRule="auto"/>
      <w:ind w:left="1701" w:hanging="567"/>
    </w:pPr>
    <w:rPr>
      <w:rFonts w:ascii="Times New Roman" w:eastAsia="Times New Roman" w:hAnsi="Times New Roman" w:cs="Times New Roman"/>
      <w:b/>
      <w:bCs/>
      <w:spacing w:val="40"/>
      <w:lang w:eastAsia="ru-RU"/>
    </w:rPr>
  </w:style>
  <w:style w:type="paragraph" w:customStyle="1" w:styleId="1ffffffffff5">
    <w:name w:val="Заголовок 1 уровня"/>
    <w:basedOn w:val="af3"/>
    <w:autoRedefine/>
    <w:rsid w:val="0021227E"/>
    <w:pPr>
      <w:suppressAutoHyphens w:val="0"/>
      <w:spacing w:after="120" w:line="360" w:lineRule="auto"/>
      <w:ind w:left="-284"/>
      <w:jc w:val="center"/>
    </w:pPr>
    <w:rPr>
      <w:rFonts w:ascii="Times New Roman" w:eastAsia="Times New Roman" w:hAnsi="Times New Roman" w:cs="Times New Roman"/>
      <w:b/>
      <w:bCs/>
      <w:caps/>
      <w:sz w:val="28"/>
      <w:lang w:eastAsia="ru-RU"/>
    </w:rPr>
  </w:style>
  <w:style w:type="paragraph" w:customStyle="1" w:styleId="355">
    <w:name w:val="Обычный35"/>
    <w:rsid w:val="00FD0217"/>
    <w:pPr>
      <w:spacing w:line="408" w:lineRule="auto"/>
      <w:ind w:firstLine="680"/>
      <w:jc w:val="both"/>
    </w:pPr>
    <w:rPr>
      <w:rFonts w:ascii="Times New Roman" w:eastAsia="Times New Roman" w:hAnsi="Times New Roman" w:cs="Times New Roman"/>
      <w:snapToGrid w:val="0"/>
      <w:sz w:val="26"/>
    </w:rPr>
  </w:style>
  <w:style w:type="paragraph" w:customStyle="1" w:styleId="-fffe">
    <w:name w:val="загол-табл."/>
    <w:basedOn w:val="affffffffb"/>
    <w:rsid w:val="00F40195"/>
    <w:pPr>
      <w:widowControl w:val="0"/>
      <w:suppressAutoHyphens w:val="0"/>
      <w:spacing w:after="60" w:line="264" w:lineRule="auto"/>
      <w:ind w:left="1361" w:hanging="1361"/>
    </w:pPr>
    <w:rPr>
      <w:rFonts w:ascii="Times New Roman" w:eastAsia="Times New Roman" w:hAnsi="Times New Roman" w:cs="Times New Roman"/>
      <w:sz w:val="24"/>
      <w:szCs w:val="20"/>
      <w:lang w:val="uk-UA" w:eastAsia="ru-RU"/>
    </w:rPr>
  </w:style>
  <w:style w:type="paragraph" w:customStyle="1" w:styleId="206">
    <w:name w:val="Основной текст с отступом20"/>
    <w:basedOn w:val="af3"/>
    <w:rsid w:val="00967836"/>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12ff">
    <w:name w:val="Текст выноски12"/>
    <w:basedOn w:val="af3"/>
    <w:rsid w:val="00854428"/>
    <w:pPr>
      <w:suppressAutoHyphens w:val="0"/>
    </w:pPr>
    <w:rPr>
      <w:rFonts w:ascii="Tahoma" w:eastAsia="Times New Roman" w:hAnsi="Tahoma" w:cs="Tahoma"/>
      <w:sz w:val="16"/>
      <w:szCs w:val="16"/>
      <w:lang w:val="uk-UA" w:eastAsia="uk-UA"/>
    </w:rPr>
  </w:style>
  <w:style w:type="paragraph" w:customStyle="1" w:styleId="2310">
    <w:name w:val="Основной текст 231"/>
    <w:basedOn w:val="af3"/>
    <w:rsid w:val="00BB6599"/>
    <w:pPr>
      <w:widowControl w:val="0"/>
      <w:suppressAutoHyphens w:val="0"/>
      <w:spacing w:before="100" w:line="320" w:lineRule="auto"/>
      <w:ind w:left="40" w:firstLine="20"/>
      <w:jc w:val="both"/>
    </w:pPr>
    <w:rPr>
      <w:rFonts w:ascii="Arial" w:eastAsia="Times New Roman" w:hAnsi="Arial" w:cs="Times New Roman"/>
      <w:b/>
      <w:sz w:val="28"/>
      <w:szCs w:val="20"/>
      <w:lang w:val="uk-UA" w:eastAsia="ru-RU"/>
    </w:rPr>
  </w:style>
  <w:style w:type="paragraph" w:customStyle="1" w:styleId="Normal0">
    <w:name w:val="Normal"/>
    <w:rsid w:val="00D31211"/>
    <w:pPr>
      <w:widowControl w:val="0"/>
      <w:spacing w:line="480" w:lineRule="auto"/>
      <w:ind w:firstLine="1120"/>
      <w:jc w:val="both"/>
    </w:pPr>
    <w:rPr>
      <w:rFonts w:ascii="Times New Roman" w:eastAsia="Times New Roman" w:hAnsi="Times New Roman" w:cs="Times New Roman"/>
      <w:snapToGrid w:val="0"/>
      <w:sz w:val="36"/>
      <w:lang w:val="uk-UA"/>
    </w:rPr>
  </w:style>
  <w:style w:type="character" w:customStyle="1" w:styleId="4ffff">
    <w:name w:val=" Знак Знак4"/>
    <w:basedOn w:val="af4"/>
    <w:semiHidden/>
    <w:rsid w:val="00FC68AF"/>
    <w:rPr>
      <w:rFonts w:ascii="Tahoma" w:hAnsi="Tahoma" w:cs="Tahoma"/>
      <w:sz w:val="16"/>
      <w:szCs w:val="16"/>
    </w:rPr>
  </w:style>
  <w:style w:type="character" w:customStyle="1" w:styleId="3ffffd">
    <w:name w:val=" Знак Знак3"/>
    <w:basedOn w:val="af4"/>
    <w:rsid w:val="00FC68AF"/>
    <w:rPr>
      <w:sz w:val="24"/>
      <w:szCs w:val="24"/>
    </w:rPr>
  </w:style>
  <w:style w:type="character" w:customStyle="1" w:styleId="2fffffff5">
    <w:name w:val=" Знак Знак2"/>
    <w:basedOn w:val="af4"/>
    <w:rsid w:val="00FC68AF"/>
    <w:rPr>
      <w:sz w:val="24"/>
      <w:szCs w:val="24"/>
    </w:rPr>
  </w:style>
  <w:style w:type="character" w:customStyle="1" w:styleId="5ffe">
    <w:name w:val=" Знак Знак5"/>
    <w:basedOn w:val="af4"/>
    <w:rsid w:val="00FC68AF"/>
    <w:rPr>
      <w:sz w:val="28"/>
    </w:rPr>
  </w:style>
  <w:style w:type="character" w:customStyle="1" w:styleId="ee">
    <w:name w:val="Îñíîâíúeeé øðèôò"/>
    <w:rsid w:val="00F80A5C"/>
  </w:style>
  <w:style w:type="paragraph" w:customStyle="1" w:styleId="bodycontent">
    <w:name w:val="bodycontent"/>
    <w:basedOn w:val="af3"/>
    <w:rsid w:val="00F80A5C"/>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affffffffffffffffffffffffffffffffffffb">
    <w:name w:val="Стиль не с тенью по центру Междустр.интервал:  полуторный"/>
    <w:basedOn w:val="af3"/>
    <w:rsid w:val="00985828"/>
    <w:pPr>
      <w:suppressAutoHyphens w:val="0"/>
      <w:autoSpaceDE w:val="0"/>
      <w:autoSpaceDN w:val="0"/>
      <w:spacing w:line="360" w:lineRule="auto"/>
      <w:jc w:val="center"/>
    </w:pPr>
    <w:rPr>
      <w:rFonts w:ascii="Times New Roman" w:eastAsia="Times New Roman" w:hAnsi="Times New Roman" w:cs="Times New Roman"/>
      <w:sz w:val="28"/>
      <w:szCs w:val="20"/>
      <w:lang w:eastAsia="ru-RU"/>
    </w:rPr>
  </w:style>
  <w:style w:type="paragraph" w:customStyle="1" w:styleId="affffffffffffffffffffffffffffffffffffc">
    <w:name w:val="Тіпічний"/>
    <w:basedOn w:val="af3"/>
    <w:rsid w:val="00985828"/>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bCs/>
      <w:sz w:val="28"/>
      <w:szCs w:val="20"/>
      <w:lang w:val="uk-UA" w:eastAsia="ru-RU"/>
    </w:rPr>
  </w:style>
  <w:style w:type="paragraph" w:customStyle="1" w:styleId="affffffffffffffffffffffffffffffffffffd">
    <w:name w:val="Äèñåð"/>
    <w:basedOn w:val="affffffff4"/>
    <w:uiPriority w:val="99"/>
    <w:rsid w:val="00890A98"/>
    <w:pPr>
      <w:suppressAutoHyphens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Cs w:val="28"/>
      <w:lang w:val="en-US" w:eastAsia="ru-RU"/>
    </w:rPr>
  </w:style>
  <w:style w:type="paragraph" w:customStyle="1" w:styleId="BodyTextIndent">
    <w:name w:val="Body Text Indent"/>
    <w:basedOn w:val="af3"/>
    <w:rsid w:val="00EE442D"/>
    <w:pPr>
      <w:suppressAutoHyphens w:val="0"/>
      <w:ind w:firstLine="561"/>
      <w:jc w:val="both"/>
    </w:pPr>
    <w:rPr>
      <w:rFonts w:ascii="Times New Roman" w:eastAsia="Times New Roman" w:hAnsi="Times New Roman" w:cs="Times New Roman"/>
      <w:lang w:val="uk-UA" w:eastAsia="ru-RU"/>
    </w:rPr>
  </w:style>
  <w:style w:type="paragraph" w:customStyle="1" w:styleId="DISKOV">
    <w:name w:val="DIS_KOV_Текст_абзаца"/>
    <w:rsid w:val="006F791F"/>
    <w:pPr>
      <w:spacing w:line="360" w:lineRule="auto"/>
      <w:ind w:firstLine="567"/>
      <w:jc w:val="both"/>
    </w:pPr>
    <w:rPr>
      <w:rFonts w:ascii="Times New Roman" w:eastAsia="Times New Roman" w:hAnsi="Times New Roman" w:cs="Times New Roman"/>
      <w:kern w:val="28"/>
      <w:sz w:val="28"/>
    </w:rPr>
  </w:style>
  <w:style w:type="paragraph" w:customStyle="1" w:styleId="berschrift2">
    <w:name w:val="Ьberschrift 2"/>
    <w:basedOn w:val="Default"/>
    <w:next w:val="Default"/>
    <w:rsid w:val="006F791F"/>
    <w:pPr>
      <w:suppressAutoHyphens w:val="0"/>
      <w:autoSpaceDN w:val="0"/>
      <w:adjustRightInd w:val="0"/>
      <w:spacing w:before="240" w:after="60"/>
    </w:pPr>
    <w:rPr>
      <w:rFonts w:ascii="JDLEFK+Arial,Bold" w:eastAsia="Times New Roman" w:hAnsi="JDLEFK+Arial,Bold" w:cs="Times New Roman"/>
      <w:color w:val="auto"/>
      <w:lang w:eastAsia="ru-RU"/>
    </w:rPr>
  </w:style>
  <w:style w:type="paragraph" w:customStyle="1" w:styleId="Textkrper">
    <w:name w:val="Textkцrper"/>
    <w:basedOn w:val="Default"/>
    <w:next w:val="Default"/>
    <w:rsid w:val="006F791F"/>
    <w:pPr>
      <w:suppressAutoHyphens w:val="0"/>
      <w:autoSpaceDN w:val="0"/>
      <w:adjustRightInd w:val="0"/>
    </w:pPr>
    <w:rPr>
      <w:rFonts w:ascii="JDLEFK+Arial,Bold" w:eastAsia="Times New Roman" w:hAnsi="JDLEFK+Arial,Bold" w:cs="Times New Roman"/>
      <w:color w:val="auto"/>
      <w:lang w:eastAsia="ru-RU"/>
    </w:rPr>
  </w:style>
  <w:style w:type="paragraph" w:customStyle="1" w:styleId="berschrift3">
    <w:name w:val="Ьberschrift 3"/>
    <w:basedOn w:val="Default"/>
    <w:next w:val="Default"/>
    <w:rsid w:val="006F791F"/>
    <w:pPr>
      <w:suppressAutoHyphens w:val="0"/>
      <w:autoSpaceDN w:val="0"/>
      <w:adjustRightInd w:val="0"/>
      <w:spacing w:before="240" w:after="60"/>
    </w:pPr>
    <w:rPr>
      <w:rFonts w:ascii="JDLEFK+Arial,Bold" w:eastAsia="Times New Roman" w:hAnsi="JDLEFK+Arial,Bold" w:cs="Times New Roman"/>
      <w:color w:val="auto"/>
      <w:lang w:eastAsia="ru-RU"/>
    </w:rPr>
  </w:style>
  <w:style w:type="paragraph" w:customStyle="1" w:styleId="berschrift4">
    <w:name w:val="Ьberschrift 4"/>
    <w:basedOn w:val="Default"/>
    <w:next w:val="Default"/>
    <w:rsid w:val="006F791F"/>
    <w:pPr>
      <w:suppressAutoHyphens w:val="0"/>
      <w:autoSpaceDN w:val="0"/>
      <w:adjustRightInd w:val="0"/>
      <w:spacing w:before="240" w:after="60"/>
    </w:pPr>
    <w:rPr>
      <w:rFonts w:ascii="JDLEFK+Arial,Bold" w:eastAsia="Times New Roman" w:hAnsi="JDLEFK+Arial,Bold" w:cs="Times New Roman"/>
      <w:color w:val="auto"/>
      <w:lang w:eastAsia="ru-RU"/>
    </w:rPr>
  </w:style>
  <w:style w:type="paragraph" w:customStyle="1" w:styleId="Beschriftung">
    <w:name w:val="Beschriftung"/>
    <w:basedOn w:val="Default"/>
    <w:next w:val="Default"/>
    <w:rsid w:val="006F791F"/>
    <w:pPr>
      <w:suppressAutoHyphens w:val="0"/>
      <w:autoSpaceDN w:val="0"/>
      <w:adjustRightInd w:val="0"/>
      <w:spacing w:before="120" w:after="120"/>
    </w:pPr>
    <w:rPr>
      <w:rFonts w:ascii="JDLEFK+Arial,Bold" w:eastAsia="Times New Roman" w:hAnsi="JDLEFK+Arial,Bold" w:cs="Times New Roman"/>
      <w:color w:val="auto"/>
      <w:lang w:eastAsia="ru-RU"/>
    </w:rPr>
  </w:style>
  <w:style w:type="paragraph" w:customStyle="1" w:styleId="DISKOV0">
    <w:name w:val="DIS_KOV_Список_литературы"/>
    <w:rsid w:val="006F791F"/>
    <w:pPr>
      <w:tabs>
        <w:tab w:val="num" w:pos="567"/>
      </w:tabs>
      <w:spacing w:line="360" w:lineRule="auto"/>
      <w:ind w:left="567" w:hanging="567"/>
      <w:jc w:val="both"/>
    </w:pPr>
    <w:rPr>
      <w:rFonts w:ascii="Times New Roman" w:eastAsia="Times New Roman" w:hAnsi="Times New Roman" w:cs="Times New Roman"/>
      <w:kern w:val="28"/>
      <w:sz w:val="28"/>
      <w:lang w:val="en-US"/>
    </w:rPr>
  </w:style>
  <w:style w:type="character" w:customStyle="1" w:styleId="links">
    <w:name w:val="links"/>
    <w:basedOn w:val="af4"/>
    <w:rsid w:val="006F791F"/>
  </w:style>
  <w:style w:type="character" w:customStyle="1" w:styleId="naturetitle">
    <w:name w:val="naturetitle"/>
    <w:basedOn w:val="af4"/>
    <w:rsid w:val="006F7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655">
      <w:bodyDiv w:val="1"/>
      <w:marLeft w:val="0"/>
      <w:marRight w:val="0"/>
      <w:marTop w:val="0"/>
      <w:marBottom w:val="0"/>
      <w:divBdr>
        <w:top w:val="none" w:sz="0" w:space="0" w:color="auto"/>
        <w:left w:val="none" w:sz="0" w:space="0" w:color="auto"/>
        <w:bottom w:val="none" w:sz="0" w:space="0" w:color="auto"/>
        <w:right w:val="none" w:sz="0" w:space="0" w:color="auto"/>
      </w:divBdr>
    </w:div>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543911782">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67174809">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236326587">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990714645">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654">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9054017">
      <w:bodyDiv w:val="1"/>
      <w:marLeft w:val="0"/>
      <w:marRight w:val="0"/>
      <w:marTop w:val="0"/>
      <w:marBottom w:val="0"/>
      <w:divBdr>
        <w:top w:val="none" w:sz="0" w:space="0" w:color="auto"/>
        <w:left w:val="none" w:sz="0" w:space="0" w:color="auto"/>
        <w:bottom w:val="none" w:sz="0" w:space="0" w:color="auto"/>
        <w:right w:val="none" w:sz="0" w:space="0" w:color="auto"/>
      </w:divBdr>
    </w:div>
    <w:div w:id="1255284213">
      <w:bodyDiv w:val="1"/>
      <w:marLeft w:val="0"/>
      <w:marRight w:val="0"/>
      <w:marTop w:val="0"/>
      <w:marBottom w:val="0"/>
      <w:divBdr>
        <w:top w:val="none" w:sz="0" w:space="0" w:color="auto"/>
        <w:left w:val="none" w:sz="0" w:space="0" w:color="auto"/>
        <w:bottom w:val="none" w:sz="0" w:space="0" w:color="auto"/>
        <w:right w:val="none" w:sz="0" w:space="0" w:color="auto"/>
      </w:divBdr>
      <w:divsChild>
        <w:div w:id="612244504">
          <w:marLeft w:val="0"/>
          <w:marRight w:val="0"/>
          <w:marTop w:val="0"/>
          <w:marBottom w:val="0"/>
          <w:divBdr>
            <w:top w:val="none" w:sz="0" w:space="0" w:color="auto"/>
            <w:left w:val="none" w:sz="0" w:space="0" w:color="auto"/>
            <w:bottom w:val="none" w:sz="0" w:space="0" w:color="auto"/>
            <w:right w:val="none" w:sz="0" w:space="0" w:color="auto"/>
          </w:divBdr>
        </w:div>
        <w:div w:id="1272469311">
          <w:marLeft w:val="0"/>
          <w:marRight w:val="0"/>
          <w:marTop w:val="0"/>
          <w:marBottom w:val="0"/>
          <w:divBdr>
            <w:top w:val="none" w:sz="0" w:space="0" w:color="auto"/>
            <w:left w:val="none" w:sz="0" w:space="0" w:color="auto"/>
            <w:bottom w:val="none" w:sz="0" w:space="0" w:color="auto"/>
            <w:right w:val="none" w:sz="0" w:space="0" w:color="auto"/>
          </w:divBdr>
        </w:div>
      </w:divsChild>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17538119">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36580">
      <w:bodyDiv w:val="1"/>
      <w:marLeft w:val="0"/>
      <w:marRight w:val="0"/>
      <w:marTop w:val="0"/>
      <w:marBottom w:val="0"/>
      <w:divBdr>
        <w:top w:val="none" w:sz="0" w:space="0" w:color="auto"/>
        <w:left w:val="none" w:sz="0" w:space="0" w:color="auto"/>
        <w:bottom w:val="none" w:sz="0" w:space="0" w:color="auto"/>
        <w:right w:val="none" w:sz="0" w:space="0" w:color="auto"/>
      </w:divBdr>
    </w:div>
    <w:div w:id="1479759126">
      <w:bodyDiv w:val="1"/>
      <w:marLeft w:val="0"/>
      <w:marRight w:val="0"/>
      <w:marTop w:val="0"/>
      <w:marBottom w:val="0"/>
      <w:divBdr>
        <w:top w:val="none" w:sz="0" w:space="0" w:color="auto"/>
        <w:left w:val="none" w:sz="0" w:space="0" w:color="auto"/>
        <w:bottom w:val="none" w:sz="0" w:space="0" w:color="auto"/>
        <w:right w:val="none" w:sz="0" w:space="0" w:color="auto"/>
      </w:divBdr>
      <w:divsChild>
        <w:div w:id="270479636">
          <w:marLeft w:val="0"/>
          <w:marRight w:val="0"/>
          <w:marTop w:val="0"/>
          <w:marBottom w:val="0"/>
          <w:divBdr>
            <w:top w:val="none" w:sz="0" w:space="0" w:color="auto"/>
            <w:left w:val="none" w:sz="0" w:space="0" w:color="auto"/>
            <w:bottom w:val="none" w:sz="0" w:space="0" w:color="auto"/>
            <w:right w:val="none" w:sz="0" w:space="0" w:color="auto"/>
          </w:divBdr>
        </w:div>
        <w:div w:id="1847673491">
          <w:marLeft w:val="0"/>
          <w:marRight w:val="0"/>
          <w:marTop w:val="0"/>
          <w:marBottom w:val="0"/>
          <w:divBdr>
            <w:top w:val="none" w:sz="0" w:space="0" w:color="auto"/>
            <w:left w:val="none" w:sz="0" w:space="0" w:color="auto"/>
            <w:bottom w:val="none" w:sz="0" w:space="0" w:color="auto"/>
            <w:right w:val="none" w:sz="0" w:space="0" w:color="auto"/>
          </w:divBdr>
        </w:div>
      </w:divsChild>
    </w:div>
    <w:div w:id="1587302391">
      <w:bodyDiv w:val="1"/>
      <w:marLeft w:val="0"/>
      <w:marRight w:val="0"/>
      <w:marTop w:val="0"/>
      <w:marBottom w:val="0"/>
      <w:divBdr>
        <w:top w:val="none" w:sz="0" w:space="0" w:color="auto"/>
        <w:left w:val="none" w:sz="0" w:space="0" w:color="auto"/>
        <w:bottom w:val="none" w:sz="0" w:space="0" w:color="auto"/>
        <w:right w:val="none" w:sz="0" w:space="0" w:color="auto"/>
      </w:divBdr>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754860035">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775709062">
          <w:marLeft w:val="0"/>
          <w:marRight w:val="0"/>
          <w:marTop w:val="0"/>
          <w:marBottom w:val="0"/>
          <w:divBdr>
            <w:top w:val="none" w:sz="0" w:space="0" w:color="auto"/>
            <w:left w:val="none" w:sz="0" w:space="0" w:color="auto"/>
            <w:bottom w:val="none" w:sz="0" w:space="0" w:color="auto"/>
            <w:right w:val="none" w:sz="0" w:space="0" w:color="auto"/>
          </w:divBdr>
        </w:div>
        <w:div w:id="1713453605">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259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mydisser.com/search.html"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9EE93-F4F4-4F0D-A4A4-6BD27E32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7164</TotalTime>
  <Pages>41</Pages>
  <Words>10090</Words>
  <Characters>57518</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67474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181</cp:revision>
  <cp:lastPrinted>2009-02-06T08:36:00Z</cp:lastPrinted>
  <dcterms:created xsi:type="dcterms:W3CDTF">2015-03-22T11:10:00Z</dcterms:created>
  <dcterms:modified xsi:type="dcterms:W3CDTF">2016-04-02T09:21:00Z</dcterms:modified>
</cp:coreProperties>
</file>