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627E22" w:rsidRDefault="00627E22" w:rsidP="00627E22">
      <w:pPr>
        <w:pStyle w:val="1"/>
        <w:numPr>
          <w:ilvl w:val="0"/>
          <w:numId w:val="0"/>
        </w:numPr>
        <w:spacing w:line="360" w:lineRule="auto"/>
        <w:jc w:val="center"/>
        <w:rPr>
          <w:caps/>
        </w:rPr>
      </w:pPr>
      <w:r>
        <w:rPr>
          <w:caps/>
        </w:rPr>
        <w:t>Государственное учреждение</w:t>
      </w:r>
    </w:p>
    <w:p w:rsidR="00627E22" w:rsidRDefault="00627E22" w:rsidP="00627E22">
      <w:pPr>
        <w:pStyle w:val="1"/>
        <w:numPr>
          <w:ilvl w:val="0"/>
          <w:numId w:val="0"/>
        </w:numPr>
        <w:spacing w:line="360" w:lineRule="auto"/>
        <w:jc w:val="center"/>
        <w:rPr>
          <w:caps/>
        </w:rPr>
      </w:pPr>
      <w:r>
        <w:rPr>
          <w:caps/>
        </w:rPr>
        <w:t xml:space="preserve">«Институт педиатрии, акушерства и гинекологии </w:t>
      </w:r>
    </w:p>
    <w:p w:rsidR="00627E22" w:rsidRDefault="00627E22" w:rsidP="00627E22">
      <w:pPr>
        <w:pStyle w:val="1"/>
        <w:numPr>
          <w:ilvl w:val="0"/>
          <w:numId w:val="0"/>
        </w:numPr>
        <w:spacing w:line="360" w:lineRule="auto"/>
        <w:jc w:val="center"/>
      </w:pPr>
      <w:r>
        <w:rPr>
          <w:caps/>
        </w:rPr>
        <w:t>Академии Медицинских Наук Украины</w:t>
      </w:r>
      <w:r>
        <w:t>»</w:t>
      </w:r>
    </w:p>
    <w:p w:rsidR="00627E22" w:rsidRDefault="00627E22" w:rsidP="00627E22"/>
    <w:p w:rsidR="00627E22" w:rsidRDefault="00627E22" w:rsidP="00627E22">
      <w:pPr>
        <w:spacing w:line="360" w:lineRule="auto"/>
        <w:jc w:val="center"/>
        <w:rPr>
          <w:sz w:val="28"/>
        </w:rPr>
      </w:pPr>
    </w:p>
    <w:p w:rsidR="00627E22" w:rsidRDefault="00627E22" w:rsidP="00627E22">
      <w:pPr>
        <w:pStyle w:val="21"/>
        <w:numPr>
          <w:ilvl w:val="0"/>
          <w:numId w:val="0"/>
        </w:numPr>
        <w:spacing w:line="360" w:lineRule="auto"/>
        <w:ind w:left="360"/>
      </w:pPr>
      <w:r>
        <w:t xml:space="preserve">На правах рукописи </w:t>
      </w:r>
    </w:p>
    <w:p w:rsidR="00627E22" w:rsidRDefault="00627E22" w:rsidP="00627E22">
      <w:pPr>
        <w:pStyle w:val="1"/>
        <w:numPr>
          <w:ilvl w:val="0"/>
          <w:numId w:val="0"/>
        </w:numPr>
        <w:spacing w:line="360" w:lineRule="auto"/>
        <w:jc w:val="center"/>
      </w:pPr>
    </w:p>
    <w:p w:rsidR="00627E22" w:rsidRDefault="00627E22" w:rsidP="00627E22">
      <w:pPr>
        <w:spacing w:line="360" w:lineRule="auto"/>
      </w:pPr>
    </w:p>
    <w:p w:rsidR="00627E22" w:rsidRDefault="00627E22" w:rsidP="00627E22">
      <w:pPr>
        <w:pStyle w:val="1"/>
        <w:numPr>
          <w:ilvl w:val="0"/>
          <w:numId w:val="0"/>
        </w:numPr>
        <w:spacing w:line="360" w:lineRule="auto"/>
        <w:jc w:val="center"/>
      </w:pPr>
      <w:r>
        <w:t xml:space="preserve">Васеленко владимир Анатольевич </w:t>
      </w:r>
    </w:p>
    <w:p w:rsidR="00627E22" w:rsidRDefault="00627E22" w:rsidP="00627E22">
      <w:pPr>
        <w:spacing w:line="360" w:lineRule="auto"/>
        <w:jc w:val="right"/>
        <w:rPr>
          <w:sz w:val="28"/>
        </w:rPr>
      </w:pPr>
    </w:p>
    <w:p w:rsidR="00627E22" w:rsidRDefault="00627E22" w:rsidP="00627E22">
      <w:pPr>
        <w:spacing w:line="360" w:lineRule="auto"/>
        <w:jc w:val="right"/>
        <w:rPr>
          <w:caps/>
          <w:sz w:val="28"/>
          <w:szCs w:val="28"/>
        </w:rPr>
      </w:pPr>
      <w:r>
        <w:rPr>
          <w:sz w:val="28"/>
        </w:rPr>
        <w:t xml:space="preserve">УДК: </w:t>
      </w:r>
      <w:r>
        <w:rPr>
          <w:caps/>
          <w:sz w:val="28"/>
          <w:szCs w:val="28"/>
        </w:rPr>
        <w:t xml:space="preserve">618.146:618.3:616-073.4-8 </w:t>
      </w:r>
    </w:p>
    <w:p w:rsidR="00627E22" w:rsidRDefault="00627E22" w:rsidP="00627E22">
      <w:pPr>
        <w:spacing w:line="360" w:lineRule="auto"/>
        <w:jc w:val="center"/>
        <w:rPr>
          <w:caps/>
          <w:sz w:val="28"/>
          <w:szCs w:val="28"/>
        </w:rPr>
      </w:pPr>
    </w:p>
    <w:p w:rsidR="00627E22" w:rsidRDefault="00627E22" w:rsidP="00627E22">
      <w:pPr>
        <w:spacing w:line="360" w:lineRule="auto"/>
        <w:jc w:val="center"/>
        <w:rPr>
          <w:caps/>
          <w:sz w:val="28"/>
          <w:szCs w:val="28"/>
        </w:rPr>
      </w:pPr>
    </w:p>
    <w:p w:rsidR="00627E22" w:rsidRDefault="00627E22" w:rsidP="00627E22">
      <w:pPr>
        <w:pStyle w:val="31"/>
        <w:numPr>
          <w:ilvl w:val="0"/>
          <w:numId w:val="0"/>
        </w:numPr>
        <w:spacing w:line="360" w:lineRule="auto"/>
        <w:ind w:left="720"/>
      </w:pPr>
      <w:bookmarkStart w:id="0" w:name="_GoBack"/>
      <w:r>
        <w:t xml:space="preserve">Состояние шейки матки у беременных ЖЕНЩИН </w:t>
      </w:r>
    </w:p>
    <w:p w:rsidR="00627E22" w:rsidRDefault="00627E22" w:rsidP="00627E22">
      <w:pPr>
        <w:pStyle w:val="31"/>
        <w:numPr>
          <w:ilvl w:val="0"/>
          <w:numId w:val="0"/>
        </w:numPr>
        <w:spacing w:line="360" w:lineRule="auto"/>
        <w:ind w:left="720"/>
      </w:pPr>
      <w:r>
        <w:t>с риском ФОРМИРОВАНИя ИСТМИКО-ЦЕРВИКАЛЬНОЙ НЕДОСТАТОЧНОСТИ И невынаш</w:t>
      </w:r>
      <w:r>
        <w:t>и</w:t>
      </w:r>
      <w:r>
        <w:t>вания БЕРЕМЕННОСТИ</w:t>
      </w:r>
    </w:p>
    <w:bookmarkEnd w:id="0"/>
    <w:p w:rsidR="00627E22" w:rsidRDefault="00627E22" w:rsidP="00627E22">
      <w:pPr>
        <w:spacing w:line="360" w:lineRule="auto"/>
        <w:jc w:val="center"/>
        <w:rPr>
          <w:caps/>
          <w:sz w:val="28"/>
          <w:szCs w:val="28"/>
        </w:rPr>
      </w:pPr>
    </w:p>
    <w:p w:rsidR="00627E22" w:rsidRDefault="00627E22" w:rsidP="00627E22">
      <w:pPr>
        <w:spacing w:line="360" w:lineRule="auto"/>
        <w:jc w:val="center"/>
        <w:rPr>
          <w:sz w:val="28"/>
          <w:szCs w:val="28"/>
        </w:rPr>
      </w:pPr>
      <w:r>
        <w:rPr>
          <w:sz w:val="28"/>
          <w:szCs w:val="28"/>
        </w:rPr>
        <w:t xml:space="preserve">14.00.01 – акушерство и гинекология </w:t>
      </w:r>
    </w:p>
    <w:p w:rsidR="00627E22" w:rsidRDefault="00627E22" w:rsidP="00627E22">
      <w:pPr>
        <w:pStyle w:val="31"/>
        <w:numPr>
          <w:ilvl w:val="0"/>
          <w:numId w:val="0"/>
        </w:numPr>
        <w:spacing w:line="360" w:lineRule="auto"/>
        <w:rPr>
          <w:caps/>
        </w:rPr>
      </w:pPr>
    </w:p>
    <w:p w:rsidR="00627E22" w:rsidRDefault="00627E22" w:rsidP="00627E22">
      <w:pPr>
        <w:pStyle w:val="31"/>
        <w:numPr>
          <w:ilvl w:val="0"/>
          <w:numId w:val="0"/>
        </w:numPr>
        <w:spacing w:line="360" w:lineRule="auto"/>
        <w:rPr>
          <w:caps/>
          <w:lang w:val="uk-UA"/>
        </w:rPr>
      </w:pPr>
      <w:r>
        <w:rPr>
          <w:caps/>
        </w:rPr>
        <w:t xml:space="preserve">Диссертация на соискание ученой степени </w:t>
      </w:r>
    </w:p>
    <w:p w:rsidR="00627E22" w:rsidRDefault="00627E22" w:rsidP="00627E22">
      <w:pPr>
        <w:pStyle w:val="31"/>
        <w:numPr>
          <w:ilvl w:val="0"/>
          <w:numId w:val="0"/>
        </w:numPr>
        <w:spacing w:line="360" w:lineRule="auto"/>
        <w:rPr>
          <w:caps/>
        </w:rPr>
      </w:pPr>
      <w:r>
        <w:rPr>
          <w:caps/>
        </w:rPr>
        <w:t>кандидата медицинских наук</w:t>
      </w:r>
    </w:p>
    <w:p w:rsidR="00627E22" w:rsidRDefault="00627E22" w:rsidP="00627E22">
      <w:pPr>
        <w:spacing w:line="360" w:lineRule="auto"/>
        <w:jc w:val="center"/>
        <w:rPr>
          <w:sz w:val="28"/>
          <w:szCs w:val="28"/>
        </w:rPr>
      </w:pPr>
    </w:p>
    <w:p w:rsidR="00627E22" w:rsidRDefault="00627E22" w:rsidP="00627E22">
      <w:pPr>
        <w:spacing w:line="360" w:lineRule="auto"/>
        <w:jc w:val="center"/>
        <w:rPr>
          <w:sz w:val="28"/>
          <w:szCs w:val="28"/>
        </w:rPr>
      </w:pPr>
    </w:p>
    <w:p w:rsidR="00627E22" w:rsidRDefault="00627E22" w:rsidP="00627E22">
      <w:pPr>
        <w:spacing w:line="360" w:lineRule="auto"/>
        <w:jc w:val="center"/>
        <w:rPr>
          <w:sz w:val="28"/>
          <w:szCs w:val="28"/>
        </w:rPr>
      </w:pPr>
    </w:p>
    <w:p w:rsidR="00627E22" w:rsidRDefault="00627E22" w:rsidP="00627E22">
      <w:pPr>
        <w:spacing w:line="360" w:lineRule="auto"/>
        <w:jc w:val="right"/>
        <w:rPr>
          <w:sz w:val="28"/>
          <w:szCs w:val="28"/>
        </w:rPr>
      </w:pPr>
      <w:r>
        <w:rPr>
          <w:sz w:val="28"/>
          <w:szCs w:val="28"/>
        </w:rPr>
        <w:t xml:space="preserve">Научный руководитель: </w:t>
      </w:r>
    </w:p>
    <w:p w:rsidR="00627E22" w:rsidRPr="00627E22" w:rsidRDefault="00627E22" w:rsidP="00627E22">
      <w:pPr>
        <w:spacing w:line="360" w:lineRule="auto"/>
        <w:jc w:val="right"/>
        <w:rPr>
          <w:sz w:val="28"/>
          <w:szCs w:val="28"/>
        </w:rPr>
      </w:pPr>
      <w:r>
        <w:rPr>
          <w:sz w:val="28"/>
          <w:szCs w:val="28"/>
        </w:rPr>
        <w:t>д-р мед. наук, профессор</w:t>
      </w:r>
      <w:r w:rsidRPr="00627E22">
        <w:rPr>
          <w:sz w:val="28"/>
          <w:szCs w:val="28"/>
        </w:rPr>
        <w:t xml:space="preserve"> </w:t>
      </w:r>
    </w:p>
    <w:p w:rsidR="00627E22" w:rsidRDefault="00627E22" w:rsidP="00627E22">
      <w:pPr>
        <w:spacing w:line="360" w:lineRule="auto"/>
        <w:jc w:val="right"/>
        <w:rPr>
          <w:sz w:val="28"/>
          <w:szCs w:val="28"/>
        </w:rPr>
      </w:pPr>
      <w:r>
        <w:rPr>
          <w:sz w:val="28"/>
          <w:szCs w:val="28"/>
        </w:rPr>
        <w:t>И. Ю.</w:t>
      </w:r>
      <w:r w:rsidRPr="00627E22">
        <w:rPr>
          <w:sz w:val="28"/>
          <w:szCs w:val="28"/>
        </w:rPr>
        <w:t xml:space="preserve"> </w:t>
      </w:r>
      <w:r>
        <w:rPr>
          <w:sz w:val="28"/>
          <w:szCs w:val="28"/>
        </w:rPr>
        <w:t xml:space="preserve">Гордиенко </w:t>
      </w:r>
    </w:p>
    <w:p w:rsidR="00627E22" w:rsidRDefault="00627E22" w:rsidP="00627E22">
      <w:pPr>
        <w:spacing w:line="360" w:lineRule="auto"/>
        <w:jc w:val="right"/>
        <w:rPr>
          <w:sz w:val="28"/>
          <w:szCs w:val="28"/>
        </w:rPr>
      </w:pPr>
    </w:p>
    <w:p w:rsidR="00627E22" w:rsidRDefault="00627E22" w:rsidP="00627E22">
      <w:pPr>
        <w:jc w:val="center"/>
        <w:rPr>
          <w:sz w:val="28"/>
          <w:szCs w:val="28"/>
        </w:rPr>
      </w:pPr>
    </w:p>
    <w:p w:rsidR="00627E22" w:rsidRDefault="00627E22" w:rsidP="00627E22">
      <w:pPr>
        <w:jc w:val="center"/>
        <w:rPr>
          <w:sz w:val="28"/>
          <w:szCs w:val="28"/>
        </w:rPr>
      </w:pPr>
    </w:p>
    <w:p w:rsidR="00627E22" w:rsidRDefault="00627E22" w:rsidP="00627E22">
      <w:pPr>
        <w:spacing w:line="360" w:lineRule="auto"/>
        <w:jc w:val="center"/>
        <w:rPr>
          <w:caps/>
          <w:sz w:val="28"/>
          <w:szCs w:val="28"/>
        </w:rPr>
      </w:pPr>
      <w:r>
        <w:rPr>
          <w:sz w:val="28"/>
          <w:szCs w:val="28"/>
        </w:rPr>
        <w:t xml:space="preserve">КИЕВ – 2008 г. </w:t>
      </w:r>
      <w:r>
        <w:rPr>
          <w:sz w:val="28"/>
          <w:szCs w:val="28"/>
        </w:rPr>
        <w:br w:type="page"/>
      </w:r>
      <w:r>
        <w:rPr>
          <w:caps/>
          <w:sz w:val="28"/>
          <w:szCs w:val="28"/>
        </w:rPr>
        <w:lastRenderedPageBreak/>
        <w:t xml:space="preserve">Содержание </w:t>
      </w:r>
    </w:p>
    <w:p w:rsidR="00627E22" w:rsidRDefault="00627E22" w:rsidP="00627E22">
      <w:pPr>
        <w:spacing w:line="360" w:lineRule="auto"/>
        <w:rPr>
          <w:sz w:val="28"/>
        </w:rPr>
      </w:pPr>
    </w:p>
    <w:tbl>
      <w:tblPr>
        <w:tblW w:w="0" w:type="auto"/>
        <w:tblLook w:val="0000" w:firstRow="0" w:lastRow="0" w:firstColumn="0" w:lastColumn="0" w:noHBand="0" w:noVBand="0"/>
      </w:tblPr>
      <w:tblGrid>
        <w:gridCol w:w="9333"/>
        <w:gridCol w:w="520"/>
      </w:tblGrid>
      <w:tr w:rsidR="00627E22" w:rsidTr="00E64935">
        <w:tblPrEx>
          <w:tblCellMar>
            <w:top w:w="0" w:type="dxa"/>
            <w:bottom w:w="0" w:type="dxa"/>
          </w:tblCellMar>
        </w:tblPrEx>
        <w:tc>
          <w:tcPr>
            <w:tcW w:w="9288" w:type="dxa"/>
            <w:vAlign w:val="center"/>
          </w:tcPr>
          <w:p w:rsidR="00627E22" w:rsidRDefault="00627E22" w:rsidP="00E64935">
            <w:pPr>
              <w:tabs>
                <w:tab w:val="num" w:pos="720"/>
                <w:tab w:val="num" w:pos="792"/>
              </w:tabs>
              <w:spacing w:line="360" w:lineRule="auto"/>
              <w:rPr>
                <w:caps/>
                <w:sz w:val="28"/>
              </w:rPr>
            </w:pPr>
            <w:r>
              <w:rPr>
                <w:caps/>
                <w:sz w:val="28"/>
              </w:rPr>
              <w:t>Список условных обозначений, символов, единиц, сокращений и терминов ……………………………….……………5</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 w:val="num" w:pos="792"/>
              </w:tabs>
              <w:spacing w:line="360" w:lineRule="auto"/>
              <w:rPr>
                <w:caps/>
                <w:sz w:val="28"/>
              </w:rPr>
            </w:pPr>
            <w:r>
              <w:rPr>
                <w:caps/>
                <w:sz w:val="28"/>
              </w:rPr>
              <w:t>Вступление …………………………….………………………………….7</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rPr>
                <w:caps/>
                <w:sz w:val="28"/>
              </w:rPr>
            </w:pPr>
            <w:r>
              <w:rPr>
                <w:sz w:val="28"/>
              </w:rPr>
              <w:t>Глава</w:t>
            </w:r>
            <w:r>
              <w:rPr>
                <w:caps/>
                <w:sz w:val="28"/>
              </w:rPr>
              <w:t xml:space="preserve"> 1. Обзор литературы…………...………………………………...14 </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rPr>
                <w:sz w:val="28"/>
              </w:rPr>
            </w:pPr>
            <w:r>
              <w:rPr>
                <w:sz w:val="28"/>
              </w:rPr>
              <w:t xml:space="preserve">1.1 Роль невынашивания в перинатологии ..…………………………14 </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rPr>
                <w:sz w:val="28"/>
              </w:rPr>
            </w:pPr>
            <w:r>
              <w:rPr>
                <w:sz w:val="28"/>
              </w:rPr>
              <w:t xml:space="preserve">1.2 Истмико-цервикальная недостаточность как клинико-диагностическая проблема ……………………………………………16 </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rPr>
                <w:sz w:val="28"/>
              </w:rPr>
            </w:pPr>
            <w:r>
              <w:rPr>
                <w:sz w:val="28"/>
              </w:rPr>
              <w:t xml:space="preserve">1.3 Ультразвуковая диагностика состояния шейки матки в динамике физиологически протекающей беременности………………………..20 </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rPr>
                <w:sz w:val="28"/>
              </w:rPr>
            </w:pPr>
            <w:r>
              <w:rPr>
                <w:sz w:val="28"/>
              </w:rPr>
              <w:t>1.4 Изменения шейки матки на фоне угрозы прерывания бер</w:t>
            </w:r>
            <w:r>
              <w:rPr>
                <w:sz w:val="28"/>
              </w:rPr>
              <w:t>е</w:t>
            </w:r>
            <w:r>
              <w:rPr>
                <w:sz w:val="28"/>
              </w:rPr>
              <w:t>менности  ………………………………………………………….26</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hanging="720"/>
              <w:rPr>
                <w:caps/>
                <w:sz w:val="28"/>
              </w:rPr>
            </w:pPr>
            <w:r>
              <w:rPr>
                <w:sz w:val="28"/>
              </w:rPr>
              <w:t>Глава</w:t>
            </w:r>
            <w:r>
              <w:rPr>
                <w:caps/>
                <w:sz w:val="28"/>
              </w:rPr>
              <w:t xml:space="preserve"> 2. Методы исследования и клиническая характеристика обсл</w:t>
            </w:r>
            <w:r>
              <w:rPr>
                <w:caps/>
                <w:sz w:val="28"/>
              </w:rPr>
              <w:t>е</w:t>
            </w:r>
            <w:r>
              <w:rPr>
                <w:caps/>
                <w:sz w:val="28"/>
              </w:rPr>
              <w:t>дованных женщин……………39</w:t>
            </w:r>
          </w:p>
        </w:tc>
        <w:tc>
          <w:tcPr>
            <w:tcW w:w="540" w:type="dxa"/>
            <w:vAlign w:val="center"/>
          </w:tcPr>
          <w:p w:rsidR="00627E22" w:rsidRDefault="00627E22" w:rsidP="00E64935">
            <w:pPr>
              <w:tabs>
                <w:tab w:val="num" w:pos="720"/>
                <w:tab w:val="num" w:pos="792"/>
              </w:tabs>
              <w:spacing w:line="360" w:lineRule="auto"/>
              <w:rPr>
                <w:caps/>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rPr>
                <w:sz w:val="28"/>
              </w:rPr>
            </w:pPr>
            <w:r>
              <w:rPr>
                <w:bCs/>
                <w:sz w:val="28"/>
              </w:rPr>
              <w:t>2.1 Методы исследования .……………………………………………39</w:t>
            </w:r>
          </w:p>
        </w:tc>
        <w:tc>
          <w:tcPr>
            <w:tcW w:w="540" w:type="dxa"/>
            <w:vAlign w:val="center"/>
          </w:tcPr>
          <w:p w:rsidR="00627E22" w:rsidRDefault="00627E22" w:rsidP="00E64935">
            <w:pPr>
              <w:tabs>
                <w:tab w:val="num" w:pos="720"/>
                <w:tab w:val="num" w:pos="792"/>
              </w:tabs>
              <w:spacing w:line="360" w:lineRule="auto"/>
              <w:rPr>
                <w:caps/>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1260"/>
              </w:tabs>
              <w:spacing w:line="360" w:lineRule="auto"/>
              <w:ind w:left="1260"/>
              <w:rPr>
                <w:sz w:val="28"/>
              </w:rPr>
            </w:pPr>
            <w:r>
              <w:rPr>
                <w:bCs/>
                <w:sz w:val="28"/>
              </w:rPr>
              <w:t>2.1.1 Методика ультразвукового исследования шейки матки и нижнего маточного се</w:t>
            </w:r>
            <w:r>
              <w:rPr>
                <w:bCs/>
                <w:sz w:val="28"/>
              </w:rPr>
              <w:t>г</w:t>
            </w:r>
            <w:r>
              <w:rPr>
                <w:bCs/>
                <w:sz w:val="28"/>
              </w:rPr>
              <w:t>мента при беременности ..……………..39</w:t>
            </w:r>
          </w:p>
        </w:tc>
        <w:tc>
          <w:tcPr>
            <w:tcW w:w="540" w:type="dxa"/>
            <w:vAlign w:val="center"/>
          </w:tcPr>
          <w:p w:rsidR="00627E22" w:rsidRDefault="00627E22" w:rsidP="00E64935">
            <w:pPr>
              <w:tabs>
                <w:tab w:val="num" w:pos="720"/>
                <w:tab w:val="num" w:pos="792"/>
              </w:tabs>
              <w:spacing w:line="360" w:lineRule="auto"/>
              <w:rPr>
                <w:caps/>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1260"/>
              </w:tabs>
              <w:spacing w:line="360" w:lineRule="auto"/>
              <w:ind w:left="1260"/>
              <w:rPr>
                <w:sz w:val="28"/>
              </w:rPr>
            </w:pPr>
            <w:r>
              <w:rPr>
                <w:bCs/>
                <w:sz w:val="28"/>
              </w:rPr>
              <w:t>2.1.2 Статистическая обработка данных ………………………..46</w:t>
            </w:r>
          </w:p>
        </w:tc>
        <w:tc>
          <w:tcPr>
            <w:tcW w:w="540" w:type="dxa"/>
            <w:vAlign w:val="center"/>
          </w:tcPr>
          <w:p w:rsidR="00627E22" w:rsidRDefault="00627E22" w:rsidP="00E64935">
            <w:pPr>
              <w:tabs>
                <w:tab w:val="num" w:pos="720"/>
                <w:tab w:val="num" w:pos="792"/>
              </w:tabs>
              <w:spacing w:line="360" w:lineRule="auto"/>
              <w:rPr>
                <w:caps/>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rPr>
                <w:sz w:val="28"/>
                <w:lang w:val="en-US"/>
              </w:rPr>
            </w:pPr>
            <w:r>
              <w:rPr>
                <w:bCs/>
                <w:sz w:val="28"/>
                <w:szCs w:val="28"/>
              </w:rPr>
              <w:t>2.2 Клиническая характеристика обследованных же</w:t>
            </w:r>
            <w:r>
              <w:rPr>
                <w:bCs/>
                <w:sz w:val="28"/>
                <w:szCs w:val="28"/>
              </w:rPr>
              <w:t>н</w:t>
            </w:r>
            <w:r>
              <w:rPr>
                <w:bCs/>
                <w:sz w:val="28"/>
                <w:szCs w:val="28"/>
              </w:rPr>
              <w:t>щин …………5</w:t>
            </w:r>
            <w:r>
              <w:rPr>
                <w:bCs/>
                <w:sz w:val="28"/>
                <w:szCs w:val="28"/>
                <w:lang w:val="en-US"/>
              </w:rPr>
              <w:t>1</w:t>
            </w:r>
          </w:p>
        </w:tc>
        <w:tc>
          <w:tcPr>
            <w:tcW w:w="540" w:type="dxa"/>
            <w:vAlign w:val="center"/>
          </w:tcPr>
          <w:p w:rsidR="00627E22" w:rsidRDefault="00627E22" w:rsidP="00E64935">
            <w:pPr>
              <w:tabs>
                <w:tab w:val="num" w:pos="720"/>
                <w:tab w:val="num" w:pos="792"/>
              </w:tabs>
              <w:spacing w:line="360" w:lineRule="auto"/>
              <w:rPr>
                <w:caps/>
                <w:sz w:val="28"/>
              </w:rPr>
            </w:pPr>
          </w:p>
        </w:tc>
      </w:tr>
      <w:tr w:rsidR="00627E22" w:rsidTr="00E64935">
        <w:tblPrEx>
          <w:tblCellMar>
            <w:top w:w="0" w:type="dxa"/>
            <w:bottom w:w="0" w:type="dxa"/>
          </w:tblCellMar>
        </w:tblPrEx>
        <w:trPr>
          <w:trHeight w:val="375"/>
        </w:trPr>
        <w:tc>
          <w:tcPr>
            <w:tcW w:w="9288" w:type="dxa"/>
            <w:vAlign w:val="center"/>
          </w:tcPr>
          <w:p w:rsidR="00627E22" w:rsidRDefault="00627E22" w:rsidP="00E64935">
            <w:pPr>
              <w:tabs>
                <w:tab w:val="num" w:pos="720"/>
              </w:tabs>
              <w:spacing w:line="360" w:lineRule="auto"/>
              <w:ind w:left="720" w:hanging="720"/>
              <w:rPr>
                <w:caps/>
                <w:sz w:val="28"/>
              </w:rPr>
            </w:pPr>
            <w:r>
              <w:rPr>
                <w:sz w:val="28"/>
              </w:rPr>
              <w:t>Глава</w:t>
            </w:r>
            <w:r>
              <w:rPr>
                <w:caps/>
                <w:sz w:val="28"/>
              </w:rPr>
              <w:t xml:space="preserve"> 3. Комплексная ультразвуковая оценка состояния шейки матки и нижнего маточного сегмента в динамике нормально развивающейся беременн</w:t>
            </w:r>
            <w:r>
              <w:rPr>
                <w:caps/>
                <w:sz w:val="28"/>
              </w:rPr>
              <w:t>о</w:t>
            </w:r>
            <w:r>
              <w:rPr>
                <w:caps/>
                <w:sz w:val="28"/>
              </w:rPr>
              <w:t>сти  ……………………………………………………61</w:t>
            </w:r>
          </w:p>
        </w:tc>
        <w:tc>
          <w:tcPr>
            <w:tcW w:w="540" w:type="dxa"/>
            <w:vAlign w:val="center"/>
          </w:tcPr>
          <w:p w:rsidR="00627E22" w:rsidRDefault="00627E22" w:rsidP="00E64935">
            <w:pPr>
              <w:tabs>
                <w:tab w:val="num" w:pos="720"/>
                <w:tab w:val="num" w:pos="792"/>
              </w:tabs>
              <w:spacing w:line="360" w:lineRule="auto"/>
              <w:rPr>
                <w:caps/>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hanging="720"/>
              <w:rPr>
                <w:caps/>
                <w:sz w:val="28"/>
              </w:rPr>
            </w:pPr>
            <w:r>
              <w:rPr>
                <w:sz w:val="28"/>
              </w:rPr>
              <w:t>Глава</w:t>
            </w:r>
            <w:r>
              <w:rPr>
                <w:caps/>
                <w:sz w:val="28"/>
              </w:rPr>
              <w:t xml:space="preserve"> 4. Комплексная ультразвуковая оценка состояния шейки матки и ни</w:t>
            </w:r>
            <w:r>
              <w:rPr>
                <w:caps/>
                <w:sz w:val="28"/>
              </w:rPr>
              <w:t>ж</w:t>
            </w:r>
            <w:r>
              <w:rPr>
                <w:caps/>
                <w:sz w:val="28"/>
              </w:rPr>
              <w:t>него маточного сегмента у беременных различных групп риска по невынашив</w:t>
            </w:r>
            <w:r>
              <w:rPr>
                <w:caps/>
                <w:sz w:val="28"/>
              </w:rPr>
              <w:t>а</w:t>
            </w:r>
            <w:r>
              <w:rPr>
                <w:caps/>
                <w:sz w:val="28"/>
              </w:rPr>
              <w:t>нию ………………………………………………..68</w:t>
            </w:r>
          </w:p>
        </w:tc>
        <w:tc>
          <w:tcPr>
            <w:tcW w:w="540" w:type="dxa"/>
            <w:vAlign w:val="center"/>
          </w:tcPr>
          <w:p w:rsidR="00627E22" w:rsidRDefault="00627E22" w:rsidP="00E64935">
            <w:pPr>
              <w:tabs>
                <w:tab w:val="num" w:pos="720"/>
                <w:tab w:val="num" w:pos="792"/>
              </w:tabs>
              <w:spacing w:line="360" w:lineRule="auto"/>
              <w:rPr>
                <w:caps/>
                <w:sz w:val="28"/>
              </w:rPr>
            </w:pPr>
          </w:p>
          <w:p w:rsidR="00627E22" w:rsidRDefault="00627E22" w:rsidP="00E64935">
            <w:pPr>
              <w:tabs>
                <w:tab w:val="num" w:pos="720"/>
                <w:tab w:val="num" w:pos="792"/>
              </w:tabs>
              <w:spacing w:line="360" w:lineRule="auto"/>
              <w:rPr>
                <w:caps/>
                <w:sz w:val="28"/>
              </w:rPr>
            </w:pPr>
          </w:p>
          <w:p w:rsidR="00627E22" w:rsidRDefault="00627E22" w:rsidP="00E64935">
            <w:pPr>
              <w:tabs>
                <w:tab w:val="num" w:pos="720"/>
                <w:tab w:val="num" w:pos="792"/>
              </w:tabs>
              <w:spacing w:line="360" w:lineRule="auto"/>
              <w:rPr>
                <w:caps/>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rPr>
                <w:sz w:val="28"/>
              </w:rPr>
            </w:pPr>
            <w:r>
              <w:rPr>
                <w:sz w:val="28"/>
              </w:rPr>
              <w:t xml:space="preserve">4.1 </w:t>
            </w:r>
            <w:r>
              <w:rPr>
                <w:caps/>
                <w:sz w:val="28"/>
              </w:rPr>
              <w:t>к</w:t>
            </w:r>
            <w:r>
              <w:rPr>
                <w:sz w:val="28"/>
              </w:rPr>
              <w:t>омплексная ультразвуковая оценка состояния шейки матки у первобеременных с явлениями угрозы прерывания беременн</w:t>
            </w:r>
            <w:r>
              <w:rPr>
                <w:sz w:val="28"/>
              </w:rPr>
              <w:t>о</w:t>
            </w:r>
            <w:r>
              <w:rPr>
                <w:sz w:val="28"/>
              </w:rPr>
              <w:t>сти ..68</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rPr>
                <w:sz w:val="28"/>
              </w:rPr>
            </w:pPr>
            <w:r>
              <w:rPr>
                <w:sz w:val="28"/>
              </w:rPr>
              <w:lastRenderedPageBreak/>
              <w:t xml:space="preserve">4.2 </w:t>
            </w:r>
            <w:r>
              <w:rPr>
                <w:caps/>
                <w:sz w:val="28"/>
              </w:rPr>
              <w:t>к</w:t>
            </w:r>
            <w:r>
              <w:rPr>
                <w:sz w:val="28"/>
              </w:rPr>
              <w:t>омплексная ультразвуковая оценка состояния шейки матки у беременных группы среднего ри</w:t>
            </w:r>
            <w:r>
              <w:rPr>
                <w:sz w:val="28"/>
              </w:rPr>
              <w:t>с</w:t>
            </w:r>
            <w:r>
              <w:rPr>
                <w:sz w:val="28"/>
              </w:rPr>
              <w:t xml:space="preserve">ка …………………………………75 </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rPr>
                <w:sz w:val="28"/>
              </w:rPr>
            </w:pPr>
            <w:r>
              <w:rPr>
                <w:sz w:val="28"/>
              </w:rPr>
              <w:t xml:space="preserve">4.3 </w:t>
            </w:r>
            <w:r>
              <w:rPr>
                <w:caps/>
                <w:sz w:val="28"/>
              </w:rPr>
              <w:t>к</w:t>
            </w:r>
            <w:r>
              <w:rPr>
                <w:sz w:val="28"/>
              </w:rPr>
              <w:t>омплексная ультразвуковая оценка состояния шейки матки у беременных гру</w:t>
            </w:r>
            <w:r>
              <w:rPr>
                <w:sz w:val="28"/>
              </w:rPr>
              <w:t>п</w:t>
            </w:r>
            <w:r>
              <w:rPr>
                <w:sz w:val="28"/>
              </w:rPr>
              <w:t xml:space="preserve">пы высокого риска …………………………………82 </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rPr>
                <w:sz w:val="28"/>
              </w:rPr>
            </w:pPr>
            <w:r>
              <w:rPr>
                <w:sz w:val="28"/>
              </w:rPr>
              <w:t xml:space="preserve">4.4 </w:t>
            </w:r>
            <w:r>
              <w:rPr>
                <w:caps/>
                <w:sz w:val="28"/>
              </w:rPr>
              <w:t>к</w:t>
            </w:r>
            <w:r>
              <w:rPr>
                <w:sz w:val="28"/>
              </w:rPr>
              <w:t>омплексная ультразвуковая оценка состояния шейки матки у беременных группы привычного н</w:t>
            </w:r>
            <w:r>
              <w:rPr>
                <w:sz w:val="28"/>
              </w:rPr>
              <w:t>е</w:t>
            </w:r>
            <w:r>
              <w:rPr>
                <w:sz w:val="28"/>
              </w:rPr>
              <w:t>вынашивания ………………….91</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s>
              <w:spacing w:line="360" w:lineRule="auto"/>
              <w:ind w:left="720"/>
              <w:rPr>
                <w:sz w:val="28"/>
              </w:rPr>
            </w:pPr>
            <w:r>
              <w:rPr>
                <w:sz w:val="28"/>
              </w:rPr>
              <w:t xml:space="preserve">4.5 </w:t>
            </w:r>
            <w:r>
              <w:rPr>
                <w:caps/>
                <w:sz w:val="28"/>
              </w:rPr>
              <w:t>С</w:t>
            </w:r>
            <w:r>
              <w:rPr>
                <w:sz w:val="28"/>
              </w:rPr>
              <w:t>равнительная оценка состояния шейки матки у береме</w:t>
            </w:r>
            <w:r>
              <w:rPr>
                <w:sz w:val="28"/>
              </w:rPr>
              <w:t>н</w:t>
            </w:r>
            <w:r>
              <w:rPr>
                <w:sz w:val="28"/>
              </w:rPr>
              <w:t>ных с различной степенью риска невынаш</w:t>
            </w:r>
            <w:r>
              <w:rPr>
                <w:sz w:val="28"/>
              </w:rPr>
              <w:t>и</w:t>
            </w:r>
            <w:r>
              <w:rPr>
                <w:sz w:val="28"/>
              </w:rPr>
              <w:t xml:space="preserve">вания беременности …….…101 </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 w:val="num" w:pos="900"/>
              </w:tabs>
              <w:spacing w:line="360" w:lineRule="auto"/>
              <w:ind w:left="720" w:hanging="720"/>
              <w:rPr>
                <w:caps/>
                <w:sz w:val="28"/>
              </w:rPr>
            </w:pPr>
            <w:r>
              <w:rPr>
                <w:sz w:val="28"/>
              </w:rPr>
              <w:t>Глава</w:t>
            </w:r>
            <w:r>
              <w:rPr>
                <w:caps/>
                <w:sz w:val="28"/>
              </w:rPr>
              <w:t xml:space="preserve"> 5. Ультразвуковая диагностика типов функционального состояния шейки матки при бер</w:t>
            </w:r>
            <w:r>
              <w:rPr>
                <w:caps/>
                <w:sz w:val="28"/>
              </w:rPr>
              <w:t>е</w:t>
            </w:r>
            <w:r>
              <w:rPr>
                <w:caps/>
                <w:sz w:val="28"/>
              </w:rPr>
              <w:t>менности …………………………………………………..116</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spacing w:line="360" w:lineRule="auto"/>
              <w:ind w:left="720"/>
              <w:rPr>
                <w:sz w:val="28"/>
              </w:rPr>
            </w:pPr>
            <w:r>
              <w:rPr>
                <w:sz w:val="28"/>
              </w:rPr>
              <w:t>5.1 Ультразвуковые параметры I типа шейки матки ……………...119</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spacing w:line="360" w:lineRule="auto"/>
              <w:ind w:left="720"/>
              <w:rPr>
                <w:sz w:val="28"/>
              </w:rPr>
            </w:pPr>
            <w:r>
              <w:rPr>
                <w:sz w:val="28"/>
              </w:rPr>
              <w:t>5.2 Ультразвуковые параметры II типа шейки ма</w:t>
            </w:r>
            <w:r>
              <w:rPr>
                <w:sz w:val="28"/>
              </w:rPr>
              <w:t>т</w:t>
            </w:r>
            <w:r>
              <w:rPr>
                <w:sz w:val="28"/>
              </w:rPr>
              <w:t>ки ……………..123</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spacing w:line="360" w:lineRule="auto"/>
              <w:ind w:left="720"/>
              <w:rPr>
                <w:sz w:val="28"/>
              </w:rPr>
            </w:pPr>
            <w:r>
              <w:rPr>
                <w:sz w:val="28"/>
              </w:rPr>
              <w:t>5.3 Ультразвуковые параметры III типа шейки ма</w:t>
            </w:r>
            <w:r>
              <w:rPr>
                <w:sz w:val="28"/>
              </w:rPr>
              <w:t>т</w:t>
            </w:r>
            <w:r>
              <w:rPr>
                <w:sz w:val="28"/>
              </w:rPr>
              <w:t>ки …………….128</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spacing w:line="360" w:lineRule="auto"/>
              <w:ind w:left="720"/>
              <w:rPr>
                <w:sz w:val="28"/>
              </w:rPr>
            </w:pPr>
            <w:r>
              <w:rPr>
                <w:sz w:val="28"/>
              </w:rPr>
              <w:t>5.4 Ультразвуковые параметры IV типа шейки ма</w:t>
            </w:r>
            <w:r>
              <w:rPr>
                <w:sz w:val="28"/>
              </w:rPr>
              <w:t>т</w:t>
            </w:r>
            <w:r>
              <w:rPr>
                <w:sz w:val="28"/>
              </w:rPr>
              <w:t>ки …………….134</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360"/>
                <w:tab w:val="left" w:pos="720"/>
                <w:tab w:val="left" w:pos="1260"/>
              </w:tabs>
              <w:spacing w:line="360" w:lineRule="auto"/>
              <w:ind w:left="720"/>
              <w:rPr>
                <w:sz w:val="28"/>
              </w:rPr>
            </w:pPr>
            <w:r>
              <w:rPr>
                <w:sz w:val="28"/>
              </w:rPr>
              <w:t>5.5 Сравнительная клиническая характеристика выделенных типов функционального состояния шейки ма</w:t>
            </w:r>
            <w:r>
              <w:rPr>
                <w:sz w:val="28"/>
              </w:rPr>
              <w:t>т</w:t>
            </w:r>
            <w:r>
              <w:rPr>
                <w:sz w:val="28"/>
              </w:rPr>
              <w:t>ки …………………………141</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pStyle w:val="affffffff5"/>
              <w:spacing w:line="360" w:lineRule="auto"/>
              <w:ind w:left="720" w:hanging="720"/>
              <w:rPr>
                <w:b/>
                <w:bCs/>
                <w:caps/>
                <w:szCs w:val="28"/>
              </w:rPr>
            </w:pPr>
            <w:r>
              <w:rPr>
                <w:szCs w:val="28"/>
              </w:rPr>
              <w:t>Глава</w:t>
            </w:r>
            <w:r>
              <w:rPr>
                <w:caps/>
                <w:szCs w:val="28"/>
              </w:rPr>
              <w:t xml:space="preserve"> 6.</w:t>
            </w:r>
            <w:r>
              <w:rPr>
                <w:b/>
                <w:bCs/>
                <w:caps/>
                <w:szCs w:val="28"/>
              </w:rPr>
              <w:t xml:space="preserve"> </w:t>
            </w:r>
            <w:r>
              <w:rPr>
                <w:caps/>
                <w:szCs w:val="28"/>
              </w:rPr>
              <w:t>Эффективность проводимых методов диагностики и лечения у бер</w:t>
            </w:r>
            <w:r>
              <w:rPr>
                <w:caps/>
                <w:szCs w:val="28"/>
              </w:rPr>
              <w:t>е</w:t>
            </w:r>
            <w:r>
              <w:rPr>
                <w:caps/>
                <w:szCs w:val="28"/>
              </w:rPr>
              <w:t>менных групп риска по формированию истмико-цервикальной недостаточности и невынашив</w:t>
            </w:r>
            <w:r>
              <w:rPr>
                <w:caps/>
                <w:szCs w:val="28"/>
              </w:rPr>
              <w:t>а</w:t>
            </w:r>
            <w:r>
              <w:rPr>
                <w:caps/>
                <w:szCs w:val="28"/>
              </w:rPr>
              <w:t>нию   беременности ……………………………………………………154</w:t>
            </w:r>
          </w:p>
        </w:tc>
        <w:tc>
          <w:tcPr>
            <w:tcW w:w="540" w:type="dxa"/>
            <w:vAlign w:val="center"/>
          </w:tcPr>
          <w:p w:rsidR="00627E22" w:rsidRDefault="00627E22" w:rsidP="00E64935">
            <w:pPr>
              <w:tabs>
                <w:tab w:val="num" w:pos="720"/>
                <w:tab w:val="num" w:pos="792"/>
              </w:tabs>
              <w:spacing w:line="360" w:lineRule="auto"/>
              <w:rPr>
                <w:sz w:val="28"/>
                <w:szCs w:val="28"/>
              </w:rPr>
            </w:pPr>
          </w:p>
        </w:tc>
      </w:tr>
      <w:tr w:rsidR="00627E22" w:rsidTr="00E64935">
        <w:tblPrEx>
          <w:tblCellMar>
            <w:top w:w="0" w:type="dxa"/>
            <w:bottom w:w="0" w:type="dxa"/>
          </w:tblCellMar>
        </w:tblPrEx>
        <w:tc>
          <w:tcPr>
            <w:tcW w:w="9288" w:type="dxa"/>
            <w:vAlign w:val="center"/>
          </w:tcPr>
          <w:p w:rsidR="00627E22" w:rsidRDefault="00627E22" w:rsidP="00E64935">
            <w:pPr>
              <w:pStyle w:val="2ffffa"/>
              <w:tabs>
                <w:tab w:val="left" w:pos="1080"/>
              </w:tabs>
              <w:spacing w:line="360" w:lineRule="auto"/>
              <w:ind w:left="720"/>
              <w:rPr>
                <w:b/>
                <w:bCs/>
                <w:sz w:val="28"/>
                <w:szCs w:val="28"/>
                <w:highlight w:val="green"/>
              </w:rPr>
            </w:pPr>
            <w:r>
              <w:rPr>
                <w:b/>
                <w:sz w:val="28"/>
                <w:szCs w:val="28"/>
              </w:rPr>
              <w:t>6.1 Роль комплексной ультразвуковой оценки статуса шейки матки в выборе метода лечения истмико-цервикальной недостаточности…………………………………………………........156</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pStyle w:val="2ffffa"/>
              <w:tabs>
                <w:tab w:val="left" w:pos="1080"/>
              </w:tabs>
              <w:spacing w:line="360" w:lineRule="auto"/>
              <w:ind w:left="720"/>
              <w:rPr>
                <w:b/>
                <w:bCs/>
                <w:sz w:val="28"/>
                <w:lang w:val="en-US"/>
              </w:rPr>
            </w:pPr>
            <w:r>
              <w:rPr>
                <w:b/>
                <w:bCs/>
                <w:sz w:val="28"/>
              </w:rPr>
              <w:t>6.2 Возможности прогнозирования невынашивания беременности с учетом данных анамнеза и ультразвукового типа функционального с</w:t>
            </w:r>
            <w:r>
              <w:rPr>
                <w:b/>
                <w:bCs/>
                <w:sz w:val="28"/>
              </w:rPr>
              <w:t>о</w:t>
            </w:r>
            <w:r>
              <w:rPr>
                <w:b/>
                <w:bCs/>
                <w:sz w:val="28"/>
              </w:rPr>
              <w:t>стояния шейки матки …………………………………………..… 16</w:t>
            </w:r>
            <w:r>
              <w:rPr>
                <w:b/>
                <w:bCs/>
                <w:sz w:val="28"/>
                <w:lang w:val="en-US"/>
              </w:rPr>
              <w:t>1</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pStyle w:val="2ffffa"/>
              <w:tabs>
                <w:tab w:val="left" w:pos="1080"/>
              </w:tabs>
              <w:spacing w:line="360" w:lineRule="auto"/>
              <w:ind w:left="720"/>
              <w:rPr>
                <w:b/>
                <w:bCs/>
                <w:sz w:val="28"/>
                <w:lang w:val="en-US"/>
              </w:rPr>
            </w:pPr>
            <w:r>
              <w:rPr>
                <w:b/>
                <w:bCs/>
                <w:sz w:val="28"/>
              </w:rPr>
              <w:t xml:space="preserve">6.3 Возможности прогнозирования исхода беременности на </w:t>
            </w:r>
            <w:r>
              <w:rPr>
                <w:b/>
                <w:bCs/>
                <w:sz w:val="28"/>
              </w:rPr>
              <w:lastRenderedPageBreak/>
              <w:t>основании резул</w:t>
            </w:r>
            <w:r>
              <w:rPr>
                <w:b/>
                <w:bCs/>
                <w:sz w:val="28"/>
              </w:rPr>
              <w:t>ь</w:t>
            </w:r>
            <w:r>
              <w:rPr>
                <w:b/>
                <w:bCs/>
                <w:sz w:val="28"/>
              </w:rPr>
              <w:t>татов модифицированной пробы с трансфундальным давлением ………...…………………………….. 17</w:t>
            </w:r>
            <w:r>
              <w:rPr>
                <w:b/>
                <w:bCs/>
                <w:sz w:val="28"/>
                <w:lang w:val="en-US"/>
              </w:rPr>
              <w:t>0</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 w:val="num" w:pos="900"/>
              </w:tabs>
              <w:spacing w:line="360" w:lineRule="auto"/>
              <w:ind w:left="720"/>
              <w:rPr>
                <w:sz w:val="28"/>
              </w:rPr>
            </w:pPr>
            <w:r>
              <w:rPr>
                <w:sz w:val="28"/>
              </w:rPr>
              <w:lastRenderedPageBreak/>
              <w:t>6.4 Ультразвуковое исследование шейки матки и нижнего маточн</w:t>
            </w:r>
            <w:r>
              <w:rPr>
                <w:sz w:val="28"/>
              </w:rPr>
              <w:t>о</w:t>
            </w:r>
            <w:r>
              <w:rPr>
                <w:sz w:val="28"/>
              </w:rPr>
              <w:t>го сегмента при проведении массового скрининга береме</w:t>
            </w:r>
            <w:r>
              <w:rPr>
                <w:sz w:val="28"/>
              </w:rPr>
              <w:t>н</w:t>
            </w:r>
            <w:r>
              <w:rPr>
                <w:sz w:val="28"/>
              </w:rPr>
              <w:t>ных ….....174</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 w:val="num" w:pos="792"/>
              </w:tabs>
              <w:spacing w:line="360" w:lineRule="auto"/>
              <w:rPr>
                <w:caps/>
                <w:sz w:val="28"/>
                <w:lang w:val="en-US"/>
              </w:rPr>
            </w:pPr>
            <w:r>
              <w:rPr>
                <w:caps/>
                <w:sz w:val="28"/>
              </w:rPr>
              <w:t>Обсуждение результатов …………………………………………..17</w:t>
            </w:r>
            <w:r>
              <w:rPr>
                <w:caps/>
                <w:sz w:val="28"/>
                <w:lang w:val="en-US"/>
              </w:rPr>
              <w:t>8</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 w:val="num" w:pos="792"/>
              </w:tabs>
              <w:spacing w:line="360" w:lineRule="auto"/>
              <w:rPr>
                <w:caps/>
                <w:sz w:val="28"/>
              </w:rPr>
            </w:pPr>
            <w:r>
              <w:rPr>
                <w:caps/>
                <w:sz w:val="28"/>
              </w:rPr>
              <w:t>Выводы ……………………………………………………………..……. 209</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 w:val="num" w:pos="792"/>
              </w:tabs>
              <w:spacing w:line="360" w:lineRule="auto"/>
              <w:rPr>
                <w:caps/>
                <w:sz w:val="28"/>
                <w:lang w:val="en-US"/>
              </w:rPr>
            </w:pPr>
            <w:r>
              <w:rPr>
                <w:caps/>
                <w:sz w:val="28"/>
              </w:rPr>
              <w:t>Практические рекомендации …………………………………... 21</w:t>
            </w:r>
            <w:r>
              <w:rPr>
                <w:caps/>
                <w:sz w:val="28"/>
                <w:lang w:val="en-US"/>
              </w:rPr>
              <w:t>1</w:t>
            </w:r>
          </w:p>
        </w:tc>
        <w:tc>
          <w:tcPr>
            <w:tcW w:w="540" w:type="dxa"/>
            <w:vAlign w:val="center"/>
          </w:tcPr>
          <w:p w:rsidR="00627E22" w:rsidRDefault="00627E22" w:rsidP="00E64935">
            <w:pPr>
              <w:tabs>
                <w:tab w:val="num" w:pos="720"/>
                <w:tab w:val="num" w:pos="792"/>
              </w:tabs>
              <w:spacing w:line="360" w:lineRule="auto"/>
              <w:rPr>
                <w:sz w:val="28"/>
              </w:rPr>
            </w:pPr>
          </w:p>
        </w:tc>
      </w:tr>
      <w:tr w:rsidR="00627E22" w:rsidTr="00E64935">
        <w:tblPrEx>
          <w:tblCellMar>
            <w:top w:w="0" w:type="dxa"/>
            <w:bottom w:w="0" w:type="dxa"/>
          </w:tblCellMar>
        </w:tblPrEx>
        <w:tc>
          <w:tcPr>
            <w:tcW w:w="9288" w:type="dxa"/>
            <w:vAlign w:val="center"/>
          </w:tcPr>
          <w:p w:rsidR="00627E22" w:rsidRDefault="00627E22" w:rsidP="00E64935">
            <w:pPr>
              <w:tabs>
                <w:tab w:val="num" w:pos="720"/>
                <w:tab w:val="num" w:pos="792"/>
              </w:tabs>
              <w:spacing w:line="360" w:lineRule="auto"/>
              <w:rPr>
                <w:caps/>
                <w:sz w:val="28"/>
                <w:lang w:val="en-US"/>
              </w:rPr>
            </w:pPr>
            <w:r>
              <w:rPr>
                <w:caps/>
                <w:sz w:val="28"/>
              </w:rPr>
              <w:t>Список использованной литературы ……………………..... 21</w:t>
            </w:r>
            <w:r>
              <w:rPr>
                <w:caps/>
                <w:sz w:val="28"/>
                <w:lang w:val="en-US"/>
              </w:rPr>
              <w:t>2</w:t>
            </w:r>
          </w:p>
        </w:tc>
        <w:tc>
          <w:tcPr>
            <w:tcW w:w="540" w:type="dxa"/>
            <w:vAlign w:val="center"/>
          </w:tcPr>
          <w:p w:rsidR="00627E22" w:rsidRDefault="00627E22" w:rsidP="00E64935">
            <w:pPr>
              <w:tabs>
                <w:tab w:val="num" w:pos="720"/>
                <w:tab w:val="num" w:pos="792"/>
              </w:tabs>
              <w:spacing w:line="360" w:lineRule="auto"/>
              <w:rPr>
                <w:sz w:val="28"/>
              </w:rPr>
            </w:pPr>
          </w:p>
        </w:tc>
      </w:tr>
    </w:tbl>
    <w:p w:rsidR="00627E22" w:rsidRDefault="00627E22" w:rsidP="00627E22">
      <w:pPr>
        <w:pStyle w:val="affffffff5"/>
        <w:spacing w:line="360" w:lineRule="auto"/>
      </w:pPr>
    </w:p>
    <w:p w:rsidR="00627E22" w:rsidRDefault="00627E22" w:rsidP="00627E22">
      <w:pPr>
        <w:pStyle w:val="affffffff5"/>
        <w:spacing w:line="360" w:lineRule="auto"/>
        <w:jc w:val="center"/>
        <w:rPr>
          <w:caps/>
        </w:rPr>
      </w:pPr>
      <w:r>
        <w:br w:type="page"/>
      </w:r>
      <w:r>
        <w:rPr>
          <w:caps/>
        </w:rPr>
        <w:lastRenderedPageBreak/>
        <w:t xml:space="preserve">Список условных обозначений, символов, единиц, сокращений и терминов </w:t>
      </w:r>
    </w:p>
    <w:p w:rsidR="00627E22" w:rsidRDefault="00627E22" w:rsidP="00627E22">
      <w:pPr>
        <w:pStyle w:val="affffffff5"/>
        <w:spacing w:line="360" w:lineRule="auto"/>
        <w:rPr>
          <w:caps/>
        </w:rPr>
      </w:pPr>
    </w:p>
    <w:tbl>
      <w:tblPr>
        <w:tblW w:w="0" w:type="auto"/>
        <w:tblLook w:val="0000" w:firstRow="0" w:lastRow="0" w:firstColumn="0" w:lastColumn="0" w:noHBand="0" w:noVBand="0"/>
      </w:tblPr>
      <w:tblGrid>
        <w:gridCol w:w="9315"/>
      </w:tblGrid>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Абс. ч. – абсолютное число</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ВЗ – внутренний зев</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Индекс % funneling – индекс, показывающий составную часть глубины раскрытия внутреннего зева от длины цервикального канала</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 xml:space="preserve">ИЦЗМ – истмико-цервикальная зона матки </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ИЦН – истмико-цервикальная недостаточность</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М – среднее значение описываемого признака</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Ме – медиана описываемого признака</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 xml:space="preserve">НБ – невынашивание беременности </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НМС – нижний маточный сегмент</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ОПЗ – отрицательные предсказанные значения</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 xml:space="preserve">ОР – относительный риск </w:t>
            </w:r>
          </w:p>
          <w:p w:rsidR="00627E22" w:rsidRDefault="00627E22" w:rsidP="00E64935">
            <w:pPr>
              <w:pStyle w:val="affffffff5"/>
              <w:spacing w:line="360" w:lineRule="auto"/>
            </w:pPr>
            <w:r>
              <w:t xml:space="preserve">ПН –плацентарная недостаточность </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ППЗ – положительные предсказанные значения</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 xml:space="preserve">ПР – преждевременные роды </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 xml:space="preserve">ПРПО – преждевременный разрыв плодных оболочек </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ПСА – поздний самопроизвольный аборт</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ТАС – трансабдоминальное сканирование</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ТВС – трансвагинальное сканирование</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ТПС – трансперинеальное сканирование</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 xml:space="preserve">ТФД – трансфундальное давление </w:t>
            </w:r>
          </w:p>
          <w:p w:rsidR="00627E22" w:rsidRDefault="00627E22" w:rsidP="00E64935">
            <w:pPr>
              <w:pStyle w:val="affffffff5"/>
              <w:spacing w:line="360" w:lineRule="auto"/>
            </w:pPr>
            <w:r>
              <w:lastRenderedPageBreak/>
              <w:t>УЗИ – ультразвуковое исследование</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lastRenderedPageBreak/>
              <w:t>УПБ – угроза прерывания беременности</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ЦИ – цервикальный индекс</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ЦК – цервикальный канал</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ШМ – шейка матки</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adjusted RI – скорректированный коэффициент детермин</w:t>
            </w:r>
            <w:r>
              <w:t>а</w:t>
            </w:r>
            <w:r>
              <w:t>ции</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 xml:space="preserve">Funneling – феномен «воронки», возникающий при раскрытии внутреннего зева и характеризующий глубину раскрытия внутреннего зева </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K-S – критерий Колмогорова-Смирнова для проверки нормальности распределения данных</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Lilliefors – критерий Лиллиефорс для проверки нормальности распределения данных</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 xml:space="preserve">m – стандартное отклонение среднего </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max – максимальное значение признака</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min – минимальное значение признака</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t>n – число обследованных женщин</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rPr>
                <w:szCs w:val="28"/>
              </w:rPr>
              <w:t>N – число проведенных ультразвуковых исследований</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rPr>
                <w:lang w:val="en-US"/>
              </w:rPr>
              <w:t>Post</w:t>
            </w:r>
            <w:r>
              <w:t>-</w:t>
            </w:r>
            <w:r>
              <w:rPr>
                <w:lang w:val="en-US"/>
              </w:rPr>
              <w:t>hoc</w:t>
            </w:r>
            <w:r>
              <w:t xml:space="preserve"> критерий Тьюки – критерий для проведения множественных сравнений между группами </w:t>
            </w:r>
          </w:p>
          <w:p w:rsidR="00627E22" w:rsidRDefault="00627E22" w:rsidP="00E64935">
            <w:pPr>
              <w:pStyle w:val="affffffff5"/>
              <w:spacing w:line="360" w:lineRule="auto"/>
              <w:rPr>
                <w:lang w:val="en-US"/>
              </w:rPr>
            </w:pPr>
            <w:r>
              <w:rPr>
                <w:lang w:val="en-US"/>
              </w:rPr>
              <w:t xml:space="preserve">SEM – </w:t>
            </w:r>
            <w:r>
              <w:t>стандартная</w:t>
            </w:r>
            <w:r>
              <w:rPr>
                <w:lang w:val="en-US"/>
              </w:rPr>
              <w:t xml:space="preserve"> </w:t>
            </w:r>
            <w:r>
              <w:t>ошибка</w:t>
            </w:r>
            <w:r>
              <w:rPr>
                <w:lang w:val="en-US"/>
              </w:rPr>
              <w:t xml:space="preserve"> </w:t>
            </w:r>
            <w:r>
              <w:t>среднего</w:t>
            </w:r>
            <w:r>
              <w:rPr>
                <w:lang w:val="en-US"/>
              </w:rPr>
              <w:t xml:space="preserve"> (standard error of mean)</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r>
              <w:rPr>
                <w:lang w:val="en-US"/>
              </w:rPr>
              <w:t>Snapshot</w:t>
            </w:r>
            <w:r>
              <w:rPr>
                <w:lang w:val="uk-UA"/>
              </w:rPr>
              <w:t xml:space="preserve"> – </w:t>
            </w:r>
            <w:r>
              <w:t xml:space="preserve">метод быстрой оценки (моментальный снимок) </w:t>
            </w: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p>
        </w:tc>
      </w:tr>
      <w:tr w:rsidR="00627E22" w:rsidTr="00E64935">
        <w:tblPrEx>
          <w:tblCellMar>
            <w:top w:w="0" w:type="dxa"/>
            <w:bottom w:w="0" w:type="dxa"/>
          </w:tblCellMar>
        </w:tblPrEx>
        <w:tc>
          <w:tcPr>
            <w:tcW w:w="9315" w:type="dxa"/>
            <w:vAlign w:val="center"/>
          </w:tcPr>
          <w:p w:rsidR="00627E22" w:rsidRDefault="00627E22" w:rsidP="00E64935">
            <w:pPr>
              <w:pStyle w:val="affffffff5"/>
              <w:spacing w:line="360" w:lineRule="auto"/>
            </w:pPr>
          </w:p>
        </w:tc>
      </w:tr>
    </w:tbl>
    <w:p w:rsidR="00627E22" w:rsidRDefault="00627E22" w:rsidP="00627E22">
      <w:pPr>
        <w:tabs>
          <w:tab w:val="num" w:pos="720"/>
          <w:tab w:val="num" w:pos="792"/>
        </w:tabs>
        <w:spacing w:line="360" w:lineRule="auto"/>
        <w:ind w:firstLine="709"/>
        <w:jc w:val="center"/>
        <w:rPr>
          <w:caps/>
          <w:sz w:val="28"/>
        </w:rPr>
      </w:pPr>
    </w:p>
    <w:p w:rsidR="00627E22" w:rsidRDefault="00627E22" w:rsidP="00627E22">
      <w:pPr>
        <w:tabs>
          <w:tab w:val="num" w:pos="720"/>
          <w:tab w:val="num" w:pos="792"/>
        </w:tabs>
        <w:spacing w:line="360" w:lineRule="auto"/>
        <w:ind w:firstLine="709"/>
        <w:jc w:val="center"/>
        <w:rPr>
          <w:caps/>
          <w:sz w:val="28"/>
        </w:rPr>
      </w:pPr>
      <w:r>
        <w:rPr>
          <w:caps/>
          <w:sz w:val="28"/>
        </w:rPr>
        <w:br w:type="page"/>
      </w:r>
      <w:r>
        <w:rPr>
          <w:caps/>
          <w:sz w:val="28"/>
        </w:rPr>
        <w:lastRenderedPageBreak/>
        <w:t>Вступление</w:t>
      </w:r>
    </w:p>
    <w:p w:rsidR="00627E22" w:rsidRDefault="00627E22" w:rsidP="00627E22">
      <w:pPr>
        <w:pStyle w:val="affffffff5"/>
        <w:spacing w:line="360" w:lineRule="auto"/>
        <w:ind w:firstLine="709"/>
      </w:pPr>
      <w:r>
        <w:t>Состояние репродуктивного здоровья в Украине за последнее дес</w:t>
      </w:r>
      <w:r>
        <w:t>я</w:t>
      </w:r>
      <w:r>
        <w:t>тилетие подверглось влиянию различных процессов, которые привели к росту заболеваемости и смертности женщин фертильного возраста [1-3]. Благодаря целому ряду государственных программ удалось д</w:t>
      </w:r>
      <w:r>
        <w:t>о</w:t>
      </w:r>
      <w:r>
        <w:t>биться определенных успехов и справиться со многими проблемами совреме</w:t>
      </w:r>
      <w:r>
        <w:t>н</w:t>
      </w:r>
      <w:r>
        <w:t>ной перинатологии, несмотря на неблагоприятную экологическую и напряже</w:t>
      </w:r>
      <w:r>
        <w:t>н</w:t>
      </w:r>
      <w:r>
        <w:t>ную социально-экономическую обстановку в стране. В то же время, в Укра</w:t>
      </w:r>
      <w:r>
        <w:t>и</w:t>
      </w:r>
      <w:r>
        <w:t>не, как и в других странах СНГ и большинстве развитых стран мира, основные достижения перинатологии связаны не со сн</w:t>
      </w:r>
      <w:r>
        <w:t>и</w:t>
      </w:r>
      <w:r>
        <w:t>жением числа преждевременных родов (ПР) [4-5], а с улучшением оказания педиатрической помощи и ростом числа выживших среди недоношенных и маловесных детей. Частота ПР в последние два десятилетия остается стабильной и с</w:t>
      </w:r>
      <w:r>
        <w:t>о</w:t>
      </w:r>
      <w:r>
        <w:t>ставляет 4-10 % [6-8], ежегодно в мире рождается около 13 миллионов недоношенных детей [</w:t>
      </w:r>
      <w:r>
        <w:rPr>
          <w:szCs w:val="28"/>
        </w:rPr>
        <w:t>9</w:t>
      </w:r>
      <w:r>
        <w:t>].</w:t>
      </w:r>
    </w:p>
    <w:p w:rsidR="00627E22" w:rsidRDefault="00627E22" w:rsidP="00627E22">
      <w:pPr>
        <w:spacing w:line="360" w:lineRule="auto"/>
        <w:ind w:firstLine="709"/>
        <w:jc w:val="both"/>
        <w:rPr>
          <w:sz w:val="28"/>
        </w:rPr>
      </w:pPr>
      <w:r>
        <w:rPr>
          <w:sz w:val="28"/>
        </w:rPr>
        <w:t>Важным показателем репродуктивного здоровья является невынашивание беременности (НБ), которое остается актуальной медико-социальной проблемой современного акушерства и не имеет тенденции к снижению во всем мире. Частота этой патологии остается стабильно высокой и в Украине, достигая в ряде регионов 30 % [10]. Ежегодно не донаш</w:t>
      </w:r>
      <w:r>
        <w:rPr>
          <w:sz w:val="28"/>
        </w:rPr>
        <w:t>и</w:t>
      </w:r>
      <w:r>
        <w:rPr>
          <w:sz w:val="28"/>
        </w:rPr>
        <w:t>вают беременность около 40 тысяч женщин. На детей, родившихся с массой т</w:t>
      </w:r>
      <w:r>
        <w:rPr>
          <w:sz w:val="28"/>
        </w:rPr>
        <w:t>е</w:t>
      </w:r>
      <w:r>
        <w:rPr>
          <w:sz w:val="28"/>
        </w:rPr>
        <w:t>ла до 2500 г, приходится 14-16 % общего числа живорожденных; а д</w:t>
      </w:r>
      <w:r>
        <w:rPr>
          <w:sz w:val="28"/>
        </w:rPr>
        <w:t>е</w:t>
      </w:r>
      <w:r>
        <w:rPr>
          <w:sz w:val="28"/>
        </w:rPr>
        <w:t xml:space="preserve">ти с массой тела менее 1500 г составляют 10-12 % [11-12]. </w:t>
      </w:r>
    </w:p>
    <w:p w:rsidR="00627E22" w:rsidRDefault="00627E22" w:rsidP="00627E22">
      <w:pPr>
        <w:numPr>
          <w:ilvl w:val="12"/>
          <w:numId w:val="0"/>
        </w:numPr>
        <w:spacing w:line="360" w:lineRule="auto"/>
        <w:ind w:firstLine="709"/>
        <w:rPr>
          <w:sz w:val="28"/>
        </w:rPr>
      </w:pPr>
      <w:r>
        <w:rPr>
          <w:sz w:val="28"/>
        </w:rPr>
        <w:t>Среди множества причин, приводящих к преждевременному прерыванию беременности во II-III триместрах, особую роль играет истмико-цервикальная недостаточность (ИЦН). По данным разных авторов эта патология обуславл</w:t>
      </w:r>
      <w:r>
        <w:rPr>
          <w:sz w:val="28"/>
        </w:rPr>
        <w:t>и</w:t>
      </w:r>
      <w:r>
        <w:rPr>
          <w:sz w:val="28"/>
        </w:rPr>
        <w:t>вает от 7 до 40 % поздних самопроизвольных абортов (ПСА), а также имеет место в 30 % случаев ПР [13-18]. Однако, диагноз «истмико-цервикальная недостаточность» далеко не всегда подтвержд</w:t>
      </w:r>
      <w:r>
        <w:rPr>
          <w:sz w:val="28"/>
        </w:rPr>
        <w:t>а</w:t>
      </w:r>
      <w:r>
        <w:rPr>
          <w:sz w:val="28"/>
        </w:rPr>
        <w:t>ется при последующем обследовании вне беременности [</w:t>
      </w:r>
      <w:r>
        <w:rPr>
          <w:iCs/>
          <w:sz w:val="28"/>
        </w:rPr>
        <w:t>19-20</w:t>
      </w:r>
      <w:r>
        <w:rPr>
          <w:sz w:val="28"/>
        </w:rPr>
        <w:t>].</w:t>
      </w:r>
    </w:p>
    <w:p w:rsidR="00627E22" w:rsidRDefault="00627E22" w:rsidP="00627E22">
      <w:pPr>
        <w:spacing w:line="360" w:lineRule="auto"/>
        <w:ind w:firstLine="720"/>
        <w:jc w:val="center"/>
        <w:rPr>
          <w:caps/>
          <w:sz w:val="28"/>
        </w:rPr>
      </w:pPr>
    </w:p>
    <w:p w:rsidR="00627E22" w:rsidRDefault="00627E22" w:rsidP="00627E22">
      <w:pPr>
        <w:spacing w:line="360" w:lineRule="auto"/>
        <w:ind w:firstLine="720"/>
        <w:jc w:val="center"/>
        <w:rPr>
          <w:caps/>
          <w:sz w:val="28"/>
        </w:rPr>
      </w:pPr>
      <w:r>
        <w:rPr>
          <w:caps/>
          <w:sz w:val="28"/>
        </w:rPr>
        <w:lastRenderedPageBreak/>
        <w:t xml:space="preserve">Актуальность темы </w:t>
      </w:r>
    </w:p>
    <w:p w:rsidR="00627E22" w:rsidRDefault="00627E22" w:rsidP="00627E22">
      <w:pPr>
        <w:spacing w:line="360" w:lineRule="auto"/>
        <w:ind w:firstLine="720"/>
        <w:jc w:val="both"/>
        <w:rPr>
          <w:sz w:val="28"/>
        </w:rPr>
      </w:pPr>
      <w:r>
        <w:rPr>
          <w:sz w:val="28"/>
        </w:rPr>
        <w:t>На современном этапе одним из основных и наиб</w:t>
      </w:r>
      <w:r>
        <w:rPr>
          <w:sz w:val="28"/>
        </w:rPr>
        <w:t>о</w:t>
      </w:r>
      <w:r>
        <w:rPr>
          <w:sz w:val="28"/>
        </w:rPr>
        <w:t>лее информативных методов диагностики в акушерстве является ультразвуковое исследование (УЗИ). Однако, данные литературы, посвященные УЗ оценке шейки матки (ШМ) при беременности остаются достаточно противор</w:t>
      </w:r>
      <w:r>
        <w:rPr>
          <w:sz w:val="28"/>
        </w:rPr>
        <w:t>е</w:t>
      </w:r>
      <w:r>
        <w:rPr>
          <w:sz w:val="28"/>
        </w:rPr>
        <w:t>чивыми, а порой спорными [17,21,22]. Более того, до сих пор не разработана ни стандартизированная методика УЗ оценки статуса ШМ при б</w:t>
      </w:r>
      <w:r>
        <w:rPr>
          <w:sz w:val="28"/>
        </w:rPr>
        <w:t>е</w:t>
      </w:r>
      <w:r>
        <w:rPr>
          <w:sz w:val="28"/>
        </w:rPr>
        <w:t>ременности, ни единые УЗ критерии ИЦН. Остаются спорными особенности изменения ШМ и нижнего маточного сегмента (НМС) в динамике при осложненном течении беременности: явлениях угрозы прерывания беременности (УПБ), мало- и мног</w:t>
      </w:r>
      <w:r>
        <w:rPr>
          <w:sz w:val="28"/>
        </w:rPr>
        <w:t>о</w:t>
      </w:r>
      <w:r>
        <w:rPr>
          <w:sz w:val="28"/>
        </w:rPr>
        <w:t xml:space="preserve">водии, низком расположении плаценты, многоплодии. </w:t>
      </w:r>
    </w:p>
    <w:p w:rsidR="00627E22" w:rsidRDefault="00627E22" w:rsidP="00627E22">
      <w:pPr>
        <w:spacing w:line="360" w:lineRule="auto"/>
        <w:ind w:firstLine="720"/>
        <w:jc w:val="both"/>
        <w:rPr>
          <w:sz w:val="28"/>
        </w:rPr>
      </w:pPr>
      <w:r>
        <w:rPr>
          <w:sz w:val="28"/>
        </w:rPr>
        <w:t>Общепризнанно, что в этиологии и патогенезе ИЦН решающую роль и</w:t>
      </w:r>
      <w:r>
        <w:rPr>
          <w:sz w:val="28"/>
        </w:rPr>
        <w:t>г</w:t>
      </w:r>
      <w:r>
        <w:rPr>
          <w:sz w:val="28"/>
        </w:rPr>
        <w:t>рают данные анамнеза, в первую очередь, наличие абортов [23] и травматических родов, генитального инфантилизма [24,25], гормональных нарушений, инфекционного процесса [10,14,26-28]. Тем не менее, работ, в которых были бы прослежены УЗ изменения ШМ и НМС в д</w:t>
      </w:r>
      <w:r>
        <w:rPr>
          <w:sz w:val="28"/>
        </w:rPr>
        <w:t>и</w:t>
      </w:r>
      <w:r>
        <w:rPr>
          <w:sz w:val="28"/>
        </w:rPr>
        <w:t xml:space="preserve">намике беременности в зависимости от степени отягощённости анамнеза мы не нашли. </w:t>
      </w:r>
    </w:p>
    <w:p w:rsidR="00627E22" w:rsidRDefault="00627E22" w:rsidP="00627E22">
      <w:pPr>
        <w:pStyle w:val="affffffffc"/>
        <w:spacing w:line="360" w:lineRule="auto"/>
        <w:ind w:firstLine="720"/>
        <w:rPr>
          <w:szCs w:val="28"/>
        </w:rPr>
      </w:pPr>
      <w:r>
        <w:rPr>
          <w:szCs w:val="28"/>
        </w:rPr>
        <w:t>Таким образом,</w:t>
      </w:r>
      <w:r>
        <w:t xml:space="preserve"> целый ряд вопросов о</w:t>
      </w:r>
      <w:r>
        <w:t>с</w:t>
      </w:r>
      <w:r>
        <w:t>тается нерешенным</w:t>
      </w:r>
      <w:r>
        <w:rPr>
          <w:szCs w:val="28"/>
        </w:rPr>
        <w:t>, а диагноз ИЦН являе</w:t>
      </w:r>
      <w:r>
        <w:rPr>
          <w:szCs w:val="28"/>
        </w:rPr>
        <w:t>т</w:t>
      </w:r>
      <w:r>
        <w:rPr>
          <w:szCs w:val="28"/>
        </w:rPr>
        <w:t>ся диагнозом исключения, либо выставляется ретроспективно и требует тщ</w:t>
      </w:r>
      <w:r>
        <w:rPr>
          <w:szCs w:val="28"/>
        </w:rPr>
        <w:t>а</w:t>
      </w:r>
      <w:r>
        <w:rPr>
          <w:szCs w:val="28"/>
        </w:rPr>
        <w:t>тельного анализа при последующих беременностях. В то же время своевременное прогнозирование, диагностика и лечение ИЦН в пода</w:t>
      </w:r>
      <w:r>
        <w:rPr>
          <w:szCs w:val="28"/>
        </w:rPr>
        <w:t>в</w:t>
      </w:r>
      <w:r>
        <w:rPr>
          <w:szCs w:val="28"/>
        </w:rPr>
        <w:t xml:space="preserve">ляющем большинстве случаев позволяет предупредить НБ и родить здорового доношенного ребенка [10]. </w:t>
      </w:r>
    </w:p>
    <w:p w:rsidR="00627E22" w:rsidRDefault="00627E22" w:rsidP="00627E22">
      <w:pPr>
        <w:spacing w:line="360" w:lineRule="auto"/>
        <w:ind w:firstLine="720"/>
        <w:jc w:val="center"/>
        <w:rPr>
          <w:caps/>
          <w:sz w:val="28"/>
        </w:rPr>
      </w:pPr>
      <w:r>
        <w:rPr>
          <w:caps/>
          <w:sz w:val="28"/>
        </w:rPr>
        <w:t xml:space="preserve">Связь работы с научными программами </w:t>
      </w:r>
    </w:p>
    <w:p w:rsidR="00627E22" w:rsidRDefault="00627E22" w:rsidP="00627E22">
      <w:pPr>
        <w:spacing w:line="360" w:lineRule="auto"/>
        <w:ind w:firstLine="720"/>
        <w:jc w:val="both"/>
        <w:rPr>
          <w:sz w:val="28"/>
        </w:rPr>
      </w:pPr>
      <w:r>
        <w:rPr>
          <w:sz w:val="28"/>
        </w:rPr>
        <w:t>Диссертационная работа является фрагментом комплексных нау</w:t>
      </w:r>
      <w:r>
        <w:rPr>
          <w:sz w:val="28"/>
        </w:rPr>
        <w:t>ч</w:t>
      </w:r>
      <w:r>
        <w:rPr>
          <w:sz w:val="28"/>
        </w:rPr>
        <w:t>но-исследовательских тем ГУ «ИПАГ АМН Украины», выполненных в отделе медицины плода: «Розробити комплексні пренатальні критерії оцінк</w:t>
      </w:r>
      <w:r>
        <w:rPr>
          <w:sz w:val="28"/>
          <w:lang w:val="uk-UA"/>
        </w:rPr>
        <w:t>і</w:t>
      </w:r>
      <w:r>
        <w:rPr>
          <w:sz w:val="28"/>
        </w:rPr>
        <w:t xml:space="preserve"> стану здоров’я та життєздатності плода при вродженій та спадковій патології» </w:t>
      </w:r>
      <w:r>
        <w:rPr>
          <w:sz w:val="28"/>
        </w:rPr>
        <w:br/>
        <w:t xml:space="preserve">(№ госрегистрации </w:t>
      </w:r>
      <w:r>
        <w:rPr>
          <w:sz w:val="28"/>
          <w:szCs w:val="28"/>
        </w:rPr>
        <w:t>01.05 U 000319),</w:t>
      </w:r>
      <w:r>
        <w:rPr>
          <w:sz w:val="28"/>
        </w:rPr>
        <w:t xml:space="preserve"> «Розробити і впровадити в Україні програму пренатальної діагностики вроджених та спадкових аномалій для зниження </w:t>
      </w:r>
      <w:r>
        <w:rPr>
          <w:sz w:val="28"/>
        </w:rPr>
        <w:lastRenderedPageBreak/>
        <w:t xml:space="preserve">смертності, захворюваності, та інвалідності від означеної патології» (№ госрегистрации 01.99 U 000319), и </w:t>
      </w:r>
      <w:r>
        <w:rPr>
          <w:sz w:val="28"/>
          <w:lang w:val="uk-UA"/>
        </w:rPr>
        <w:t xml:space="preserve">в </w:t>
      </w:r>
      <w:r>
        <w:rPr>
          <w:sz w:val="28"/>
        </w:rPr>
        <w:t xml:space="preserve">отделении научных проблем невынашивания беременности: </w:t>
      </w:r>
      <w:r>
        <w:rPr>
          <w:sz w:val="28"/>
          <w:szCs w:val="28"/>
          <w:lang w:val="uk-UA"/>
        </w:rPr>
        <w:t xml:space="preserve">«Патогенез та терапія передчасного переривання вагітності при пізньому гестозі» (№ </w:t>
      </w:r>
      <w:r>
        <w:rPr>
          <w:sz w:val="28"/>
        </w:rPr>
        <w:t>госрегистрации</w:t>
      </w:r>
      <w:r>
        <w:rPr>
          <w:sz w:val="28"/>
          <w:szCs w:val="28"/>
          <w:lang w:val="uk-UA"/>
        </w:rPr>
        <w:t xml:space="preserve"> </w:t>
      </w:r>
      <w:r>
        <w:rPr>
          <w:sz w:val="28"/>
          <w:szCs w:val="28"/>
          <w:lang w:val="uk-UA"/>
        </w:rPr>
        <w:br/>
        <w:t>01.99 U 000320)</w:t>
      </w:r>
      <w:r>
        <w:rPr>
          <w:sz w:val="28"/>
        </w:rPr>
        <w:t xml:space="preserve">. Автор является соисполнителем данных тем. </w:t>
      </w:r>
    </w:p>
    <w:p w:rsidR="00627E22" w:rsidRDefault="00627E22" w:rsidP="00627E22">
      <w:pPr>
        <w:pStyle w:val="38"/>
        <w:jc w:val="center"/>
        <w:rPr>
          <w:caps/>
        </w:rPr>
      </w:pPr>
      <w:r>
        <w:rPr>
          <w:caps/>
        </w:rPr>
        <w:t xml:space="preserve">Цель и Задачи исследования </w:t>
      </w:r>
    </w:p>
    <w:p w:rsidR="00627E22" w:rsidRDefault="00627E22" w:rsidP="00627E22">
      <w:pPr>
        <w:pStyle w:val="38"/>
      </w:pPr>
      <w:r>
        <w:t xml:space="preserve">Снижение частоты НБ путем разработки ранних УЗ критериев недостаточности ШМ с последующей оценкой эффективности диагностических и лечебно-профилактических мероприятий. </w:t>
      </w:r>
    </w:p>
    <w:p w:rsidR="00627E22" w:rsidRDefault="00627E22" w:rsidP="00627E22">
      <w:pPr>
        <w:numPr>
          <w:ilvl w:val="12"/>
          <w:numId w:val="0"/>
        </w:numPr>
        <w:spacing w:line="360" w:lineRule="auto"/>
        <w:ind w:firstLine="709"/>
        <w:rPr>
          <w:sz w:val="28"/>
        </w:rPr>
      </w:pPr>
      <w:r>
        <w:rPr>
          <w:sz w:val="28"/>
        </w:rPr>
        <w:t>Для достижения цели перед нами были поставлены следу</w:t>
      </w:r>
      <w:r>
        <w:rPr>
          <w:sz w:val="28"/>
        </w:rPr>
        <w:t>ю</w:t>
      </w:r>
      <w:r>
        <w:rPr>
          <w:sz w:val="28"/>
        </w:rPr>
        <w:t xml:space="preserve">щие задачи: </w:t>
      </w:r>
    </w:p>
    <w:p w:rsidR="00627E22" w:rsidRDefault="00627E22" w:rsidP="004E30B1">
      <w:pPr>
        <w:numPr>
          <w:ilvl w:val="0"/>
          <w:numId w:val="67"/>
        </w:numPr>
        <w:tabs>
          <w:tab w:val="clear" w:pos="720"/>
          <w:tab w:val="num" w:pos="0"/>
        </w:tabs>
        <w:suppressAutoHyphens w:val="0"/>
        <w:spacing w:line="360" w:lineRule="auto"/>
        <w:ind w:left="0" w:firstLine="720"/>
        <w:jc w:val="both"/>
        <w:rPr>
          <w:sz w:val="28"/>
          <w:szCs w:val="28"/>
        </w:rPr>
      </w:pPr>
      <w:r>
        <w:rPr>
          <w:sz w:val="28"/>
          <w:szCs w:val="28"/>
        </w:rPr>
        <w:t xml:space="preserve">Разработать комплексный метод УЗ оценки состояния ШМ и НМС при беременности. </w:t>
      </w:r>
    </w:p>
    <w:p w:rsidR="00627E22" w:rsidRDefault="00627E22" w:rsidP="004E30B1">
      <w:pPr>
        <w:numPr>
          <w:ilvl w:val="0"/>
          <w:numId w:val="67"/>
        </w:numPr>
        <w:tabs>
          <w:tab w:val="clear" w:pos="720"/>
          <w:tab w:val="num" w:pos="0"/>
        </w:tabs>
        <w:suppressAutoHyphens w:val="0"/>
        <w:spacing w:line="360" w:lineRule="auto"/>
        <w:ind w:left="0" w:firstLine="720"/>
        <w:jc w:val="both"/>
        <w:rPr>
          <w:sz w:val="28"/>
          <w:szCs w:val="28"/>
        </w:rPr>
      </w:pPr>
      <w:r>
        <w:rPr>
          <w:sz w:val="28"/>
          <w:szCs w:val="28"/>
        </w:rPr>
        <w:t xml:space="preserve">Оценить чувствительность, специфичность и предсказательную ценность предложенного метода у здоровых беременных и в группах с различной степенью риска по формированию ИЦН и невынашиванию. </w:t>
      </w:r>
    </w:p>
    <w:p w:rsidR="00627E22" w:rsidRDefault="00627E22" w:rsidP="004E30B1">
      <w:pPr>
        <w:numPr>
          <w:ilvl w:val="0"/>
          <w:numId w:val="67"/>
        </w:numPr>
        <w:tabs>
          <w:tab w:val="clear" w:pos="720"/>
          <w:tab w:val="num" w:pos="0"/>
        </w:tabs>
        <w:suppressAutoHyphens w:val="0"/>
        <w:spacing w:line="360" w:lineRule="auto"/>
        <w:ind w:left="0" w:firstLine="720"/>
        <w:jc w:val="both"/>
        <w:rPr>
          <w:sz w:val="28"/>
          <w:szCs w:val="28"/>
        </w:rPr>
      </w:pPr>
      <w:r>
        <w:rPr>
          <w:sz w:val="28"/>
          <w:szCs w:val="28"/>
        </w:rPr>
        <w:t xml:space="preserve">Научно обосновать и выделить типологические особенности состояния ШМ в зависимости от изменений УЗ параметров. </w:t>
      </w:r>
    </w:p>
    <w:p w:rsidR="00627E22" w:rsidRDefault="00627E22" w:rsidP="004E30B1">
      <w:pPr>
        <w:numPr>
          <w:ilvl w:val="0"/>
          <w:numId w:val="67"/>
        </w:numPr>
        <w:tabs>
          <w:tab w:val="clear" w:pos="720"/>
          <w:tab w:val="num" w:pos="0"/>
        </w:tabs>
        <w:suppressAutoHyphens w:val="0"/>
        <w:spacing w:line="360" w:lineRule="auto"/>
        <w:ind w:left="0" w:firstLine="720"/>
        <w:jc w:val="both"/>
        <w:rPr>
          <w:sz w:val="28"/>
          <w:szCs w:val="28"/>
        </w:rPr>
      </w:pPr>
      <w:r>
        <w:rPr>
          <w:sz w:val="28"/>
          <w:szCs w:val="28"/>
        </w:rPr>
        <w:t xml:space="preserve">Установить частоту ИЦН в группах риска по НБ и определить соотношение функциональных и органических изменений в структуре ИЦН. </w:t>
      </w:r>
    </w:p>
    <w:p w:rsidR="00627E22" w:rsidRDefault="00627E22" w:rsidP="004E30B1">
      <w:pPr>
        <w:numPr>
          <w:ilvl w:val="0"/>
          <w:numId w:val="67"/>
        </w:numPr>
        <w:tabs>
          <w:tab w:val="clear" w:pos="720"/>
          <w:tab w:val="num" w:pos="0"/>
        </w:tabs>
        <w:suppressAutoHyphens w:val="0"/>
        <w:spacing w:line="360" w:lineRule="auto"/>
        <w:ind w:left="0" w:firstLine="720"/>
        <w:jc w:val="both"/>
        <w:rPr>
          <w:sz w:val="28"/>
          <w:szCs w:val="28"/>
        </w:rPr>
      </w:pPr>
      <w:r>
        <w:rPr>
          <w:sz w:val="28"/>
          <w:szCs w:val="28"/>
        </w:rPr>
        <w:t>Определить показатели эффективности быстрой оценки состояния ШМ (“snapshot”) для включения предл</w:t>
      </w:r>
      <w:r>
        <w:rPr>
          <w:sz w:val="28"/>
          <w:szCs w:val="28"/>
        </w:rPr>
        <w:t>о</w:t>
      </w:r>
      <w:r>
        <w:rPr>
          <w:sz w:val="28"/>
          <w:szCs w:val="28"/>
        </w:rPr>
        <w:t xml:space="preserve">женного метода в программу УЗ скрининга беременных. </w:t>
      </w:r>
    </w:p>
    <w:p w:rsidR="00627E22" w:rsidRDefault="00627E22" w:rsidP="004E30B1">
      <w:pPr>
        <w:numPr>
          <w:ilvl w:val="0"/>
          <w:numId w:val="67"/>
        </w:numPr>
        <w:tabs>
          <w:tab w:val="clear" w:pos="720"/>
          <w:tab w:val="num" w:pos="0"/>
        </w:tabs>
        <w:suppressAutoHyphens w:val="0"/>
        <w:spacing w:line="360" w:lineRule="auto"/>
        <w:ind w:left="0" w:firstLine="720"/>
        <w:jc w:val="both"/>
        <w:rPr>
          <w:sz w:val="28"/>
          <w:szCs w:val="28"/>
        </w:rPr>
      </w:pPr>
      <w:r>
        <w:rPr>
          <w:sz w:val="28"/>
          <w:szCs w:val="28"/>
        </w:rPr>
        <w:t xml:space="preserve">Разработать УЗ критерии, подтверждающие необходимость наложения шва на ШМ. </w:t>
      </w:r>
    </w:p>
    <w:p w:rsidR="00627E22" w:rsidRDefault="00627E22" w:rsidP="004E30B1">
      <w:pPr>
        <w:numPr>
          <w:ilvl w:val="0"/>
          <w:numId w:val="67"/>
        </w:numPr>
        <w:tabs>
          <w:tab w:val="clear" w:pos="720"/>
          <w:tab w:val="num" w:pos="0"/>
        </w:tabs>
        <w:suppressAutoHyphens w:val="0"/>
        <w:spacing w:line="360" w:lineRule="auto"/>
        <w:ind w:left="0" w:firstLine="720"/>
        <w:jc w:val="both"/>
        <w:rPr>
          <w:caps/>
          <w:sz w:val="28"/>
          <w:szCs w:val="28"/>
          <w:lang w:val="uk-UA"/>
        </w:rPr>
      </w:pPr>
      <w:r>
        <w:rPr>
          <w:sz w:val="28"/>
          <w:szCs w:val="28"/>
        </w:rPr>
        <w:t xml:space="preserve">Оценить эффективность диагностических и лечебно-профилактических мероприятий у беременных группы высокого риска по невынашиванию. </w:t>
      </w:r>
    </w:p>
    <w:p w:rsidR="00627E22" w:rsidRDefault="00627E22" w:rsidP="00627E22">
      <w:pPr>
        <w:pStyle w:val="affffffffc"/>
        <w:spacing w:line="360" w:lineRule="auto"/>
        <w:jc w:val="center"/>
        <w:rPr>
          <w:caps/>
        </w:rPr>
      </w:pPr>
      <w:r>
        <w:rPr>
          <w:caps/>
        </w:rPr>
        <w:t>Объект исследования</w:t>
      </w:r>
    </w:p>
    <w:p w:rsidR="00627E22" w:rsidRDefault="00627E22" w:rsidP="00627E22">
      <w:pPr>
        <w:spacing w:line="360" w:lineRule="auto"/>
        <w:ind w:firstLine="720"/>
        <w:jc w:val="both"/>
        <w:rPr>
          <w:b/>
          <w:bCs/>
          <w:caps/>
          <w:sz w:val="28"/>
        </w:rPr>
      </w:pPr>
      <w:r>
        <w:rPr>
          <w:sz w:val="28"/>
        </w:rPr>
        <w:t xml:space="preserve">Объектом исследования являлось состояние ШМ и НМС у беременных женщин с различной степенью риска по НБ и формированию ИЦН. </w:t>
      </w:r>
    </w:p>
    <w:p w:rsidR="00627E22" w:rsidRDefault="00627E22" w:rsidP="00627E22">
      <w:pPr>
        <w:pStyle w:val="affffffffc"/>
        <w:spacing w:line="360" w:lineRule="auto"/>
        <w:jc w:val="center"/>
        <w:rPr>
          <w:caps/>
        </w:rPr>
      </w:pPr>
      <w:r>
        <w:rPr>
          <w:caps/>
        </w:rPr>
        <w:lastRenderedPageBreak/>
        <w:t xml:space="preserve">Предмет исследования </w:t>
      </w:r>
    </w:p>
    <w:p w:rsidR="00627E22" w:rsidRDefault="00627E22" w:rsidP="00627E22">
      <w:pPr>
        <w:pStyle w:val="affffffffc"/>
        <w:spacing w:line="360" w:lineRule="auto"/>
      </w:pPr>
      <w:r>
        <w:t xml:space="preserve">Предметом исследования были течение и результат беременности; особенности изменения УЗ параметров ШМ и НМС во II-III триместрах у здоровых беременных, а также у беременных с различной степенью риска по НБ и формированию ИЦН. </w:t>
      </w:r>
    </w:p>
    <w:p w:rsidR="00627E22" w:rsidRDefault="00627E22" w:rsidP="00627E22">
      <w:pPr>
        <w:pStyle w:val="affffffffc"/>
        <w:spacing w:line="360" w:lineRule="auto"/>
        <w:jc w:val="center"/>
        <w:rPr>
          <w:caps/>
        </w:rPr>
      </w:pPr>
      <w:r>
        <w:rPr>
          <w:caps/>
        </w:rPr>
        <w:t xml:space="preserve">Методы исследования </w:t>
      </w:r>
    </w:p>
    <w:p w:rsidR="00627E22" w:rsidRDefault="00627E22" w:rsidP="004E30B1">
      <w:pPr>
        <w:numPr>
          <w:ilvl w:val="0"/>
          <w:numId w:val="68"/>
        </w:numPr>
        <w:tabs>
          <w:tab w:val="clear" w:pos="1582"/>
          <w:tab w:val="num" w:pos="720"/>
          <w:tab w:val="num" w:pos="1260"/>
        </w:tabs>
        <w:suppressAutoHyphens w:val="0"/>
        <w:spacing w:line="360" w:lineRule="auto"/>
        <w:ind w:left="720" w:firstLine="0"/>
        <w:jc w:val="both"/>
        <w:rPr>
          <w:sz w:val="28"/>
          <w:szCs w:val="28"/>
        </w:rPr>
      </w:pPr>
      <w:r>
        <w:rPr>
          <w:sz w:val="28"/>
          <w:szCs w:val="28"/>
        </w:rPr>
        <w:t xml:space="preserve">Клинические. </w:t>
      </w:r>
    </w:p>
    <w:p w:rsidR="00627E22" w:rsidRDefault="00627E22" w:rsidP="004E30B1">
      <w:pPr>
        <w:numPr>
          <w:ilvl w:val="0"/>
          <w:numId w:val="68"/>
        </w:numPr>
        <w:tabs>
          <w:tab w:val="clear" w:pos="1582"/>
          <w:tab w:val="num" w:pos="720"/>
          <w:tab w:val="num" w:pos="1260"/>
        </w:tabs>
        <w:suppressAutoHyphens w:val="0"/>
        <w:spacing w:line="360" w:lineRule="auto"/>
        <w:ind w:left="720" w:firstLine="0"/>
        <w:jc w:val="both"/>
        <w:rPr>
          <w:sz w:val="28"/>
          <w:szCs w:val="28"/>
        </w:rPr>
      </w:pPr>
      <w:r>
        <w:rPr>
          <w:sz w:val="28"/>
          <w:szCs w:val="28"/>
        </w:rPr>
        <w:t xml:space="preserve">Лабораторные. </w:t>
      </w:r>
    </w:p>
    <w:p w:rsidR="00627E22" w:rsidRDefault="00627E22" w:rsidP="004E30B1">
      <w:pPr>
        <w:numPr>
          <w:ilvl w:val="0"/>
          <w:numId w:val="68"/>
        </w:numPr>
        <w:tabs>
          <w:tab w:val="clear" w:pos="1582"/>
          <w:tab w:val="num" w:pos="720"/>
          <w:tab w:val="num" w:pos="1260"/>
        </w:tabs>
        <w:suppressAutoHyphens w:val="0"/>
        <w:spacing w:line="360" w:lineRule="auto"/>
        <w:ind w:left="720" w:firstLine="0"/>
        <w:jc w:val="both"/>
        <w:rPr>
          <w:sz w:val="28"/>
          <w:szCs w:val="28"/>
        </w:rPr>
      </w:pPr>
      <w:r>
        <w:rPr>
          <w:sz w:val="28"/>
          <w:szCs w:val="28"/>
        </w:rPr>
        <w:t xml:space="preserve">Ультразвуковые. </w:t>
      </w:r>
    </w:p>
    <w:p w:rsidR="00627E22" w:rsidRDefault="00627E22" w:rsidP="004E30B1">
      <w:pPr>
        <w:numPr>
          <w:ilvl w:val="0"/>
          <w:numId w:val="68"/>
        </w:numPr>
        <w:tabs>
          <w:tab w:val="clear" w:pos="1582"/>
          <w:tab w:val="num" w:pos="720"/>
          <w:tab w:val="num" w:pos="1260"/>
        </w:tabs>
        <w:suppressAutoHyphens w:val="0"/>
        <w:spacing w:line="360" w:lineRule="auto"/>
        <w:ind w:left="720" w:firstLine="0"/>
        <w:jc w:val="both"/>
        <w:rPr>
          <w:caps/>
          <w:sz w:val="28"/>
          <w:szCs w:val="28"/>
        </w:rPr>
      </w:pPr>
      <w:r>
        <w:rPr>
          <w:sz w:val="28"/>
          <w:szCs w:val="28"/>
        </w:rPr>
        <w:t xml:space="preserve">Математические: статистические методы обработки полученных результатов. </w:t>
      </w:r>
    </w:p>
    <w:p w:rsidR="00627E22" w:rsidRDefault="00627E22" w:rsidP="00627E22">
      <w:pPr>
        <w:tabs>
          <w:tab w:val="num" w:pos="1260"/>
        </w:tabs>
        <w:spacing w:line="360" w:lineRule="auto"/>
        <w:ind w:firstLine="720"/>
        <w:jc w:val="both"/>
        <w:rPr>
          <w:caps/>
          <w:sz w:val="28"/>
          <w:szCs w:val="28"/>
        </w:rPr>
      </w:pPr>
      <w:r>
        <w:rPr>
          <w:sz w:val="28"/>
          <w:szCs w:val="28"/>
        </w:rPr>
        <w:t xml:space="preserve">Методология: открытое проспективное обсервационное исследование. </w:t>
      </w:r>
    </w:p>
    <w:p w:rsidR="00627E22" w:rsidRDefault="00627E22" w:rsidP="00627E22">
      <w:pPr>
        <w:tabs>
          <w:tab w:val="num" w:pos="1260"/>
        </w:tabs>
        <w:spacing w:line="360" w:lineRule="auto"/>
        <w:ind w:firstLine="720"/>
        <w:jc w:val="both"/>
        <w:rPr>
          <w:sz w:val="28"/>
          <w:szCs w:val="28"/>
        </w:rPr>
      </w:pPr>
      <w:r>
        <w:rPr>
          <w:sz w:val="28"/>
          <w:szCs w:val="28"/>
        </w:rPr>
        <w:t xml:space="preserve">Использовались УЗ аппараты «Siemens Sonoline SL-1» (Германия), «Aloka SSD-1700» (Япония). </w:t>
      </w:r>
    </w:p>
    <w:p w:rsidR="00627E22" w:rsidRDefault="00627E22" w:rsidP="00627E22">
      <w:pPr>
        <w:spacing w:line="360" w:lineRule="auto"/>
        <w:ind w:left="180"/>
        <w:jc w:val="center"/>
        <w:rPr>
          <w:caps/>
          <w:sz w:val="28"/>
          <w:szCs w:val="28"/>
        </w:rPr>
      </w:pPr>
      <w:r>
        <w:rPr>
          <w:caps/>
          <w:sz w:val="28"/>
          <w:szCs w:val="28"/>
        </w:rPr>
        <w:t xml:space="preserve">Научная новизна полученных результатов </w:t>
      </w:r>
    </w:p>
    <w:p w:rsidR="00627E22" w:rsidRDefault="00627E22" w:rsidP="00627E22">
      <w:pPr>
        <w:pStyle w:val="affffffffc"/>
        <w:spacing w:line="360" w:lineRule="auto"/>
        <w:rPr>
          <w:szCs w:val="28"/>
        </w:rPr>
      </w:pPr>
      <w:r>
        <w:rPr>
          <w:szCs w:val="28"/>
        </w:rPr>
        <w:t>Впервые научно обоснован и разработан комплексный метод ранней УЗ диагностики</w:t>
      </w:r>
      <w:r>
        <w:rPr>
          <w:szCs w:val="28"/>
          <w:lang w:val="uk-UA"/>
        </w:rPr>
        <w:t xml:space="preserve"> </w:t>
      </w:r>
      <w:r>
        <w:rPr>
          <w:szCs w:val="28"/>
        </w:rPr>
        <w:t xml:space="preserve">состояния ШМ и состоятельности </w:t>
      </w:r>
      <w:r>
        <w:rPr>
          <w:bCs/>
        </w:rPr>
        <w:t>внутреннего зева (ВЗ)</w:t>
      </w:r>
      <w:r>
        <w:rPr>
          <w:szCs w:val="28"/>
        </w:rPr>
        <w:t xml:space="preserve"> у беременных группы риска по НБ </w:t>
      </w:r>
      <w:r>
        <w:rPr>
          <w:szCs w:val="28"/>
          <w:lang w:val="uk-UA"/>
        </w:rPr>
        <w:t xml:space="preserve">(Пат. 11839 </w:t>
      </w:r>
      <w:r>
        <w:rPr>
          <w:szCs w:val="28"/>
          <w:lang w:val="en-US"/>
        </w:rPr>
        <w:t>UA</w:t>
      </w:r>
      <w:r>
        <w:rPr>
          <w:szCs w:val="28"/>
          <w:lang w:val="uk-UA"/>
        </w:rPr>
        <w:t xml:space="preserve">, Пат. 11838 </w:t>
      </w:r>
      <w:r>
        <w:rPr>
          <w:szCs w:val="28"/>
          <w:lang w:val="en-US"/>
        </w:rPr>
        <w:t>UA</w:t>
      </w:r>
      <w:r>
        <w:rPr>
          <w:szCs w:val="28"/>
          <w:lang w:val="uk-UA"/>
        </w:rPr>
        <w:t>)</w:t>
      </w:r>
      <w:r>
        <w:rPr>
          <w:szCs w:val="28"/>
        </w:rPr>
        <w:t>,</w:t>
      </w:r>
      <w:r>
        <w:t xml:space="preserve"> который обладает высокой эффективностью и воспроизводимостью результатов, что позволяет выявлять скрытые проявления недост</w:t>
      </w:r>
      <w:r>
        <w:t>а</w:t>
      </w:r>
      <w:r>
        <w:t xml:space="preserve">точности ШМ на ранней </w:t>
      </w:r>
      <w:r>
        <w:noBreakHyphen/>
        <w:t xml:space="preserve"> доклинической стадии заболевания</w:t>
      </w:r>
      <w:r>
        <w:rPr>
          <w:szCs w:val="28"/>
        </w:rPr>
        <w:t xml:space="preserve">. </w:t>
      </w:r>
    </w:p>
    <w:p w:rsidR="00627E22" w:rsidRDefault="00627E22" w:rsidP="00627E22">
      <w:pPr>
        <w:pStyle w:val="affffffffc"/>
        <w:tabs>
          <w:tab w:val="left" w:pos="1080"/>
          <w:tab w:val="left" w:pos="1260"/>
        </w:tabs>
        <w:spacing w:line="360" w:lineRule="auto"/>
        <w:rPr>
          <w:bCs/>
        </w:rPr>
      </w:pPr>
      <w:r>
        <w:t xml:space="preserve">Впервые описаны </w:t>
      </w:r>
      <w:r>
        <w:rPr>
          <w:szCs w:val="28"/>
        </w:rPr>
        <w:t xml:space="preserve">особенности изменения </w:t>
      </w:r>
      <w:r>
        <w:t>УЗ параметров ШМ в процессе фо</w:t>
      </w:r>
      <w:r>
        <w:t>р</w:t>
      </w:r>
      <w:r>
        <w:t xml:space="preserve">мирования ИЦН </w:t>
      </w:r>
      <w:r>
        <w:rPr>
          <w:szCs w:val="28"/>
        </w:rPr>
        <w:t>у пациенток с различной степенью риска по НБ</w:t>
      </w:r>
      <w:r>
        <w:t xml:space="preserve">. </w:t>
      </w:r>
      <w:r>
        <w:rPr>
          <w:szCs w:val="28"/>
        </w:rPr>
        <w:t xml:space="preserve">На основе проведенного анализа </w:t>
      </w:r>
      <w:r>
        <w:rPr>
          <w:bCs/>
        </w:rPr>
        <w:t>определены критические периоды, в которые происходит ухудшение УЗ параметров. Доказано, что чем менее отягощён акушерский анамнез, тем позднее возникают изменения со стороны</w:t>
      </w:r>
      <w:r>
        <w:rPr>
          <w:szCs w:val="28"/>
        </w:rPr>
        <w:t xml:space="preserve"> ВЗ</w:t>
      </w:r>
      <w:r>
        <w:rPr>
          <w:bCs/>
        </w:rPr>
        <w:t>, и тем более доброкачестве</w:t>
      </w:r>
      <w:r>
        <w:rPr>
          <w:bCs/>
        </w:rPr>
        <w:t>н</w:t>
      </w:r>
      <w:r>
        <w:rPr>
          <w:bCs/>
        </w:rPr>
        <w:t xml:space="preserve">ный, функциональный характер они носят. Впервые показано, что в группах высокого риска сохраняются сроки манифестации ИЦН, характерные для групп более низкого риска. </w:t>
      </w:r>
    </w:p>
    <w:p w:rsidR="00627E22" w:rsidRDefault="00627E22" w:rsidP="00627E22">
      <w:pPr>
        <w:pStyle w:val="affffffffc"/>
        <w:tabs>
          <w:tab w:val="left" w:pos="1080"/>
          <w:tab w:val="left" w:pos="1260"/>
        </w:tabs>
        <w:spacing w:line="360" w:lineRule="auto"/>
      </w:pPr>
      <w:r>
        <w:lastRenderedPageBreak/>
        <w:t>На основе результатов факторного анализа впервые показано, что функциональное состояние истмико-цервикальной зоны матки (ИЦЗМ) определяется показателями двух групп фа</w:t>
      </w:r>
      <w:r>
        <w:t>к</w:t>
      </w:r>
      <w:r>
        <w:t>торов: «факторов состоятельности ВЗ» и «факторов созревания ШМ». Д</w:t>
      </w:r>
      <w:r>
        <w:t>о</w:t>
      </w:r>
      <w:r>
        <w:t>казано, что функциональн</w:t>
      </w:r>
      <w:r>
        <w:rPr>
          <w:lang w:val="uk-UA"/>
        </w:rPr>
        <w:t>ая</w:t>
      </w:r>
      <w:r>
        <w:t xml:space="preserve"> несостоятельность ВЗ </w:t>
      </w:r>
      <w:r>
        <w:rPr>
          <w:lang w:val="uk-UA"/>
        </w:rPr>
        <w:t>возникает на фоне</w:t>
      </w:r>
      <w:r>
        <w:t xml:space="preserve"> преждевременного «созревания» ШМ </w:t>
      </w:r>
      <w:r>
        <w:rPr>
          <w:lang w:val="uk-UA"/>
        </w:rPr>
        <w:t xml:space="preserve">и скрытой ИЦН, </w:t>
      </w:r>
      <w:r>
        <w:t>сопровождается клиническими проявл</w:t>
      </w:r>
      <w:r>
        <w:t>е</w:t>
      </w:r>
      <w:r>
        <w:t>ниями УПБ. При органической ИЦН снижение резистентности ШМ протекает уже на фоне измененного ВЗ и может быть бе</w:t>
      </w:r>
      <w:r>
        <w:t>с</w:t>
      </w:r>
      <w:r>
        <w:t xml:space="preserve">симптомным. </w:t>
      </w:r>
    </w:p>
    <w:p w:rsidR="00627E22" w:rsidRDefault="00627E22" w:rsidP="00627E22">
      <w:pPr>
        <w:pStyle w:val="affffffffc"/>
        <w:tabs>
          <w:tab w:val="left" w:pos="1080"/>
          <w:tab w:val="left" w:pos="1260"/>
        </w:tabs>
        <w:spacing w:line="360" w:lineRule="auto"/>
      </w:pPr>
      <w:r>
        <w:t>На основе математического анализа впервые в</w:t>
      </w:r>
      <w:r>
        <w:t>ы</w:t>
      </w:r>
      <w:r>
        <w:t>двинута концепция континуума (непрерывного патологического процесса), приводящего к формиров</w:t>
      </w:r>
      <w:r>
        <w:t>а</w:t>
      </w:r>
      <w:r>
        <w:t xml:space="preserve">нию ИЦН, и учитывающая наличие двух биологических составляющих «запорного аппарата» матки. Согласно предложенной концепции доказано, что ШМ при беременности находится в одном из следующих функциональных состояний: а) физиологическое состояние ШМ; </w:t>
      </w:r>
      <w:r>
        <w:br/>
        <w:t>б) стадия истмической недостаточности; в) функциональная (о</w:t>
      </w:r>
      <w:r>
        <w:t>т</w:t>
      </w:r>
      <w:r>
        <w:t xml:space="preserve">носительная) ИЦН; и г) стадия абсолютной (органической) ИЦН. </w:t>
      </w:r>
    </w:p>
    <w:p w:rsidR="00627E22" w:rsidRDefault="00627E22" w:rsidP="00627E22">
      <w:pPr>
        <w:spacing w:line="360" w:lineRule="auto"/>
        <w:ind w:firstLine="709"/>
        <w:jc w:val="center"/>
        <w:rPr>
          <w:caps/>
          <w:sz w:val="28"/>
        </w:rPr>
      </w:pPr>
      <w:r>
        <w:rPr>
          <w:caps/>
          <w:sz w:val="28"/>
        </w:rPr>
        <w:t>Практическое значение пол</w:t>
      </w:r>
      <w:r>
        <w:rPr>
          <w:caps/>
          <w:sz w:val="28"/>
        </w:rPr>
        <w:t>у</w:t>
      </w:r>
      <w:r>
        <w:rPr>
          <w:caps/>
          <w:sz w:val="28"/>
        </w:rPr>
        <w:t xml:space="preserve">ченных результатов </w:t>
      </w:r>
    </w:p>
    <w:p w:rsidR="00627E22" w:rsidRDefault="00627E22" w:rsidP="00627E22">
      <w:pPr>
        <w:spacing w:line="360" w:lineRule="auto"/>
        <w:ind w:firstLine="709"/>
        <w:jc w:val="both"/>
        <w:rPr>
          <w:sz w:val="28"/>
          <w:szCs w:val="28"/>
        </w:rPr>
      </w:pPr>
      <w:r>
        <w:rPr>
          <w:sz w:val="28"/>
          <w:szCs w:val="28"/>
        </w:rPr>
        <w:t>Разработанный метод комплексной УЗ оценки состояния ШМ и НМС при беременности с функциональной оценкой состоятельности ВЗ и о</w:t>
      </w:r>
      <w:r>
        <w:rPr>
          <w:sz w:val="28"/>
          <w:szCs w:val="28"/>
        </w:rPr>
        <w:t>п</w:t>
      </w:r>
      <w:r>
        <w:rPr>
          <w:sz w:val="28"/>
          <w:szCs w:val="28"/>
        </w:rPr>
        <w:t xml:space="preserve">ределением типа состояния ШМ внедрен в практическое здравоохранение. </w:t>
      </w:r>
    </w:p>
    <w:p w:rsidR="00627E22" w:rsidRDefault="00627E22" w:rsidP="00627E22">
      <w:pPr>
        <w:pStyle w:val="affffffffc"/>
        <w:tabs>
          <w:tab w:val="left" w:pos="1080"/>
          <w:tab w:val="left" w:pos="1260"/>
        </w:tabs>
        <w:spacing w:line="360" w:lineRule="auto"/>
      </w:pPr>
      <w:r>
        <w:t>Обоснована целесообразность включения комплексной УЗ оценки ШМ в прот</w:t>
      </w:r>
      <w:r>
        <w:t>о</w:t>
      </w:r>
      <w:r>
        <w:t xml:space="preserve">кол пренатального УЗ скрининга беременных. Рекомендовано проведение обследования в доказанные критические периоды ухудшения статуса ШМ. </w:t>
      </w:r>
    </w:p>
    <w:p w:rsidR="00627E22" w:rsidRDefault="00627E22" w:rsidP="00627E22">
      <w:pPr>
        <w:pStyle w:val="affffffffc"/>
        <w:tabs>
          <w:tab w:val="left" w:pos="1080"/>
          <w:tab w:val="left" w:pos="1260"/>
        </w:tabs>
        <w:spacing w:line="360" w:lineRule="auto"/>
      </w:pPr>
      <w:r>
        <w:t>Предложен алгоритм сопоставления степени анамн</w:t>
      </w:r>
      <w:r>
        <w:t>е</w:t>
      </w:r>
      <w:r>
        <w:t>стического риска и УЗ типа ШМ при текущей беременности, определяющий периодичность динамических УЗ исследований, что дает возможность обеспечить индивидуальный по</w:t>
      </w:r>
      <w:r>
        <w:t>д</w:t>
      </w:r>
      <w:r>
        <w:t xml:space="preserve">ход к ведению каждой пациентки, рассчитать относительный риск (ОР) НБ и выбрать способ лечения. </w:t>
      </w:r>
    </w:p>
    <w:p w:rsidR="00627E22" w:rsidRDefault="00627E22" w:rsidP="00627E22">
      <w:pPr>
        <w:pStyle w:val="affffffffc"/>
        <w:tabs>
          <w:tab w:val="left" w:pos="1080"/>
          <w:tab w:val="left" w:pos="1260"/>
        </w:tabs>
        <w:spacing w:line="360" w:lineRule="auto"/>
      </w:pPr>
      <w:r>
        <w:t>Уточнены показания для наложения шва на ШМ. Предложе</w:t>
      </w:r>
      <w:r>
        <w:t>н</w:t>
      </w:r>
      <w:r>
        <w:t>ная методика способствует оперативной коррекции ИЦН в о</w:t>
      </w:r>
      <w:r>
        <w:t>п</w:t>
      </w:r>
      <w:r>
        <w:t xml:space="preserve">тимальные сроки с </w:t>
      </w:r>
      <w:r>
        <w:lastRenderedPageBreak/>
        <w:t>последующей качественной УЗ оценкой состо</w:t>
      </w:r>
      <w:r>
        <w:t>я</w:t>
      </w:r>
      <w:r>
        <w:t xml:space="preserve">ния шва на ШМ в динамике беременности. </w:t>
      </w:r>
    </w:p>
    <w:p w:rsidR="00627E22" w:rsidRDefault="00627E22" w:rsidP="00627E22">
      <w:pPr>
        <w:pStyle w:val="affffffffc"/>
        <w:tabs>
          <w:tab w:val="left" w:pos="1080"/>
          <w:tab w:val="left" w:pos="1260"/>
        </w:tabs>
        <w:spacing w:line="360" w:lineRule="auto"/>
      </w:pPr>
      <w:r>
        <w:t>Результаты проведенных исследований внедрены в работу отделения функциональной диагностики городской больницы №3 (г. Севастополь); кабин</w:t>
      </w:r>
      <w:r>
        <w:t>е</w:t>
      </w:r>
      <w:r>
        <w:t>тов УЗИ отделения пренатальной диагностики городской больницы №5 Центра Охраны Здоровья Матери и Ребенка (г. Севастоп</w:t>
      </w:r>
      <w:r>
        <w:t>о</w:t>
      </w:r>
      <w:r>
        <w:t xml:space="preserve">ль); межобластном медико-генетическом центре Института наследственной патологии АМН Украины (г. Львов); клинике «Жіночий Лікар Плюс» (г. Харьков); клинике «Исида-IVF» (г. Киев); Сумском областном Центре акушерства, гинекологии и перинатологии (г. Сумы). </w:t>
      </w:r>
    </w:p>
    <w:p w:rsidR="00627E22" w:rsidRDefault="00627E22" w:rsidP="00627E22">
      <w:pPr>
        <w:pStyle w:val="affffffffc"/>
        <w:tabs>
          <w:tab w:val="left" w:pos="1080"/>
          <w:tab w:val="left" w:pos="1260"/>
        </w:tabs>
        <w:spacing w:line="360" w:lineRule="auto"/>
        <w:jc w:val="center"/>
        <w:rPr>
          <w:caps/>
        </w:rPr>
      </w:pPr>
      <w:r>
        <w:rPr>
          <w:caps/>
        </w:rPr>
        <w:t xml:space="preserve">Личный вклад соискателя. </w:t>
      </w:r>
    </w:p>
    <w:p w:rsidR="00627E22" w:rsidRDefault="00627E22" w:rsidP="00627E22">
      <w:pPr>
        <w:pStyle w:val="affffffffc"/>
        <w:tabs>
          <w:tab w:val="left" w:pos="1080"/>
          <w:tab w:val="left" w:pos="1260"/>
        </w:tabs>
        <w:spacing w:line="360" w:lineRule="auto"/>
      </w:pPr>
      <w:r>
        <w:t>Диссертационная работа является самостоятельным научным исследованием. Соискатель, совместно с научным руководителем, выбрал и обосновал тему работы, самостоятельно провел патентный поиск, анализ данных литературы, формирование групп, а также УЗ о</w:t>
      </w:r>
      <w:r>
        <w:t>б</w:t>
      </w:r>
      <w:r>
        <w:t xml:space="preserve">следования всех женщин. Диссертантом выполнена статистическая обработка данных, анализ и обобщение результатов, сформулированы выводы, разработаны практические рекомендации и обеспечено внедрение их в медицинскую практику, подготовлены к печати научные статьи и тезисы докладов на конгрессах и конференциях. </w:t>
      </w:r>
    </w:p>
    <w:p w:rsidR="00627E22" w:rsidRDefault="00627E22" w:rsidP="00627E22">
      <w:pPr>
        <w:pStyle w:val="affffffffc"/>
        <w:tabs>
          <w:tab w:val="left" w:pos="1080"/>
          <w:tab w:val="left" w:pos="1260"/>
        </w:tabs>
        <w:spacing w:line="360" w:lineRule="auto"/>
        <w:jc w:val="center"/>
        <w:rPr>
          <w:caps/>
          <w:szCs w:val="28"/>
        </w:rPr>
      </w:pPr>
      <w:r>
        <w:rPr>
          <w:caps/>
          <w:szCs w:val="28"/>
        </w:rPr>
        <w:t xml:space="preserve">Апробация результатов диссертации </w:t>
      </w:r>
    </w:p>
    <w:p w:rsidR="00627E22" w:rsidRDefault="00627E22" w:rsidP="00627E22">
      <w:pPr>
        <w:tabs>
          <w:tab w:val="center" w:pos="4677"/>
          <w:tab w:val="right" w:pos="9355"/>
        </w:tabs>
        <w:autoSpaceDE w:val="0"/>
        <w:autoSpaceDN w:val="0"/>
        <w:adjustRightInd w:val="0"/>
        <w:spacing w:line="360" w:lineRule="auto"/>
        <w:ind w:firstLine="720"/>
        <w:jc w:val="both"/>
        <w:rPr>
          <w:sz w:val="28"/>
          <w:szCs w:val="28"/>
        </w:rPr>
      </w:pPr>
      <w:r>
        <w:rPr>
          <w:sz w:val="28"/>
          <w:szCs w:val="28"/>
        </w:rPr>
        <w:t>Основные положения диссертации доложены на I Ко</w:t>
      </w:r>
      <w:r>
        <w:rPr>
          <w:sz w:val="28"/>
          <w:szCs w:val="28"/>
        </w:rPr>
        <w:t>н</w:t>
      </w:r>
      <w:r>
        <w:rPr>
          <w:sz w:val="28"/>
          <w:szCs w:val="28"/>
        </w:rPr>
        <w:t>грессе Украинской Ассоциации специалистов ультразвуковой диагностики в перинатологии, ген</w:t>
      </w:r>
      <w:r>
        <w:rPr>
          <w:sz w:val="28"/>
          <w:szCs w:val="28"/>
        </w:rPr>
        <w:t>е</w:t>
      </w:r>
      <w:r>
        <w:rPr>
          <w:sz w:val="28"/>
          <w:szCs w:val="28"/>
        </w:rPr>
        <w:t xml:space="preserve">тике и гинекологии «Плод как пациент» (Харьков, 1997 г.); I Украинском Конгрессе специалистов ультразвуковой диагностики (Киев, 1999 г.); </w:t>
      </w:r>
      <w:r>
        <w:rPr>
          <w:sz w:val="28"/>
          <w:szCs w:val="28"/>
        </w:rPr>
        <w:br/>
        <w:t>II Ко</w:t>
      </w:r>
      <w:r>
        <w:rPr>
          <w:sz w:val="28"/>
          <w:szCs w:val="28"/>
        </w:rPr>
        <w:t>н</w:t>
      </w:r>
      <w:r>
        <w:rPr>
          <w:sz w:val="28"/>
          <w:szCs w:val="28"/>
        </w:rPr>
        <w:t>грессе Украинской Ассоциации специалистов ультразвуковой диагностики в перинатологии, ген</w:t>
      </w:r>
      <w:r>
        <w:rPr>
          <w:sz w:val="28"/>
          <w:szCs w:val="28"/>
        </w:rPr>
        <w:t>е</w:t>
      </w:r>
      <w:r>
        <w:rPr>
          <w:sz w:val="28"/>
          <w:szCs w:val="28"/>
        </w:rPr>
        <w:t xml:space="preserve">тике и гинекологии «Плод как часть семьи» (Харьков, 2000 г.); конференции общества акушеров-гинекологов </w:t>
      </w:r>
      <w:r>
        <w:rPr>
          <w:sz w:val="28"/>
          <w:szCs w:val="28"/>
        </w:rPr>
        <w:br/>
        <w:t xml:space="preserve">г. Севастополя (2004 г.); </w:t>
      </w:r>
      <w:r>
        <w:rPr>
          <w:rFonts w:ascii="Times New Roman CYR" w:hAnsi="Times New Roman CYR" w:cs="Times New Roman CYR"/>
          <w:sz w:val="28"/>
          <w:szCs w:val="28"/>
        </w:rPr>
        <w:t xml:space="preserve">II Украинском Конгрессе по клинической генетике с международным участием «Метаболические наследственные заболевания» </w:t>
      </w:r>
      <w:r>
        <w:rPr>
          <w:rFonts w:ascii="Times New Roman CYR" w:hAnsi="Times New Roman CYR" w:cs="Times New Roman CYR"/>
          <w:sz w:val="28"/>
          <w:szCs w:val="28"/>
        </w:rPr>
        <w:lastRenderedPageBreak/>
        <w:t xml:space="preserve">(Харьков, 2005 г.); </w:t>
      </w:r>
      <w:r>
        <w:rPr>
          <w:sz w:val="28"/>
          <w:szCs w:val="28"/>
        </w:rPr>
        <w:t xml:space="preserve">Конференции по медицинской генетике с международным участием «Плод – как часть семьи» (Харьков, 2007 г.); третьей специализированной медицинской выставке-форуме «Здоровая нация: здоровье женщины и ребенка» (Киев, 2008 г.); Международном Конгрессе «Актуальные вопросы акушерства, гинекологии и перинатологии» (Судак, 2008 г.); </w:t>
      </w:r>
      <w:r>
        <w:rPr>
          <w:sz w:val="28"/>
          <w:szCs w:val="28"/>
        </w:rPr>
        <w:br/>
        <w:t xml:space="preserve">III Конгрессе Украинской Ассоциации специалистов ультразвуковой диагностики (Одесса, 2008 г.). </w:t>
      </w:r>
    </w:p>
    <w:p w:rsidR="00627E22" w:rsidRDefault="00627E22" w:rsidP="00627E22">
      <w:pPr>
        <w:pStyle w:val="38"/>
        <w:jc w:val="center"/>
        <w:rPr>
          <w:caps/>
          <w:szCs w:val="28"/>
        </w:rPr>
      </w:pPr>
      <w:r>
        <w:rPr>
          <w:caps/>
          <w:szCs w:val="28"/>
        </w:rPr>
        <w:t xml:space="preserve">Публикации </w:t>
      </w:r>
    </w:p>
    <w:p w:rsidR="00627E22" w:rsidRDefault="00627E22" w:rsidP="00627E22">
      <w:pPr>
        <w:pStyle w:val="38"/>
      </w:pPr>
      <w:r>
        <w:t xml:space="preserve">По теме диссертации опубликованы 10 печатных работ, в том числе </w:t>
      </w:r>
      <w:r>
        <w:br/>
        <w:t>4 статьи в научных медицинских журналах, 6 – в тезисах конференций, получены 2 п</w:t>
      </w:r>
      <w:r>
        <w:t>а</w:t>
      </w:r>
      <w:r>
        <w:t xml:space="preserve">тента Украины на изобретение (полезная модель). </w:t>
      </w:r>
    </w:p>
    <w:p w:rsidR="00627E22" w:rsidRDefault="00627E22" w:rsidP="00627E22">
      <w:pPr>
        <w:pStyle w:val="affffffff9"/>
        <w:rPr>
          <w:caps w:val="0"/>
          <w:szCs w:val="28"/>
        </w:rPr>
      </w:pPr>
      <w:r>
        <w:br w:type="page"/>
      </w:r>
      <w:r>
        <w:rPr>
          <w:caps w:val="0"/>
          <w:szCs w:val="28"/>
        </w:rPr>
        <w:lastRenderedPageBreak/>
        <w:t xml:space="preserve">Выводы </w:t>
      </w:r>
    </w:p>
    <w:p w:rsidR="00627E22" w:rsidRDefault="00627E22" w:rsidP="00627E22">
      <w:pPr>
        <w:spacing w:line="360" w:lineRule="auto"/>
        <w:ind w:firstLine="709"/>
        <w:jc w:val="both"/>
        <w:rPr>
          <w:bCs/>
          <w:sz w:val="28"/>
          <w:szCs w:val="28"/>
        </w:rPr>
      </w:pPr>
    </w:p>
    <w:p w:rsidR="00627E22" w:rsidRDefault="00627E22" w:rsidP="00627E22">
      <w:pPr>
        <w:spacing w:line="360" w:lineRule="auto"/>
        <w:ind w:firstLine="709"/>
        <w:jc w:val="both"/>
        <w:rPr>
          <w:bCs/>
          <w:sz w:val="28"/>
          <w:szCs w:val="28"/>
        </w:rPr>
      </w:pPr>
    </w:p>
    <w:p w:rsidR="00627E22" w:rsidRDefault="00627E22" w:rsidP="00627E22">
      <w:pPr>
        <w:spacing w:line="360" w:lineRule="auto"/>
        <w:ind w:firstLine="709"/>
        <w:jc w:val="both"/>
        <w:rPr>
          <w:bCs/>
          <w:sz w:val="28"/>
          <w:szCs w:val="28"/>
        </w:rPr>
      </w:pPr>
      <w:r>
        <w:rPr>
          <w:bCs/>
          <w:sz w:val="28"/>
          <w:szCs w:val="28"/>
        </w:rPr>
        <w:t>В диссертации приведено клиническое обоснование и новое решение актуальной научной задачи – разработки</w:t>
      </w:r>
      <w:r>
        <w:rPr>
          <w:sz w:val="28"/>
          <w:szCs w:val="28"/>
        </w:rPr>
        <w:t xml:space="preserve"> комплекса ранних УЗ критериев диагностики недостаточности ШМ с последующей оценкой эффективности лече</w:t>
      </w:r>
      <w:r>
        <w:rPr>
          <w:sz w:val="28"/>
          <w:szCs w:val="28"/>
        </w:rPr>
        <w:t>б</w:t>
      </w:r>
      <w:r>
        <w:rPr>
          <w:sz w:val="28"/>
          <w:szCs w:val="28"/>
        </w:rPr>
        <w:t>но-профилактических мероприятий для снижения перинатальной заболеваем</w:t>
      </w:r>
      <w:r>
        <w:rPr>
          <w:sz w:val="28"/>
          <w:szCs w:val="28"/>
        </w:rPr>
        <w:t>о</w:t>
      </w:r>
      <w:r>
        <w:rPr>
          <w:sz w:val="28"/>
          <w:szCs w:val="28"/>
        </w:rPr>
        <w:t>сти и смертности</w:t>
      </w:r>
      <w:r>
        <w:rPr>
          <w:bCs/>
          <w:sz w:val="28"/>
          <w:szCs w:val="28"/>
        </w:rPr>
        <w:t xml:space="preserve"> у пациенток с различной степенью риска по формированию истмико-цервикальной недостаточности и невынашиванию беременн</w:t>
      </w:r>
      <w:r>
        <w:rPr>
          <w:bCs/>
          <w:sz w:val="28"/>
          <w:szCs w:val="28"/>
        </w:rPr>
        <w:t>о</w:t>
      </w:r>
      <w:r>
        <w:rPr>
          <w:bCs/>
          <w:sz w:val="28"/>
          <w:szCs w:val="28"/>
        </w:rPr>
        <w:t xml:space="preserve">сти. </w:t>
      </w:r>
    </w:p>
    <w:p w:rsidR="00627E22" w:rsidRDefault="00627E22" w:rsidP="004E30B1">
      <w:pPr>
        <w:numPr>
          <w:ilvl w:val="0"/>
          <w:numId w:val="71"/>
        </w:numPr>
        <w:tabs>
          <w:tab w:val="clear" w:pos="1800"/>
          <w:tab w:val="num" w:pos="0"/>
        </w:tabs>
        <w:suppressAutoHyphens w:val="0"/>
        <w:spacing w:line="360" w:lineRule="auto"/>
        <w:ind w:left="0" w:firstLine="720"/>
        <w:jc w:val="both"/>
        <w:rPr>
          <w:sz w:val="28"/>
          <w:szCs w:val="28"/>
        </w:rPr>
      </w:pPr>
      <w:r>
        <w:rPr>
          <w:bCs/>
          <w:sz w:val="28"/>
          <w:szCs w:val="28"/>
        </w:rPr>
        <w:t>К</w:t>
      </w:r>
      <w:r>
        <w:rPr>
          <w:sz w:val="28"/>
          <w:szCs w:val="28"/>
        </w:rPr>
        <w:t>омплексная УЗ оценка состояния ШМ позволила о</w:t>
      </w:r>
      <w:r>
        <w:rPr>
          <w:sz w:val="28"/>
          <w:szCs w:val="28"/>
        </w:rPr>
        <w:t>п</w:t>
      </w:r>
      <w:r>
        <w:rPr>
          <w:sz w:val="28"/>
          <w:szCs w:val="28"/>
        </w:rPr>
        <w:t>ределить следующие нормативные значения при физиологически развива</w:t>
      </w:r>
      <w:r>
        <w:rPr>
          <w:sz w:val="28"/>
          <w:szCs w:val="28"/>
        </w:rPr>
        <w:t>ю</w:t>
      </w:r>
      <w:r>
        <w:rPr>
          <w:sz w:val="28"/>
          <w:szCs w:val="28"/>
        </w:rPr>
        <w:t xml:space="preserve">щейся беременности: длина ЦК </w:t>
      </w:r>
      <w:r>
        <w:rPr>
          <w:sz w:val="28"/>
          <w:szCs w:val="28"/>
        </w:rPr>
        <w:sym w:font="Symbol" w:char="F0B3"/>
      </w:r>
      <w:r>
        <w:rPr>
          <w:sz w:val="28"/>
          <w:szCs w:val="28"/>
        </w:rPr>
        <w:t xml:space="preserve"> 35 мм; ширина ШМ </w:t>
      </w:r>
      <w:r>
        <w:rPr>
          <w:sz w:val="28"/>
          <w:szCs w:val="28"/>
        </w:rPr>
        <w:sym w:font="Symbol" w:char="F03C"/>
      </w:r>
      <w:r>
        <w:rPr>
          <w:sz w:val="28"/>
          <w:szCs w:val="28"/>
        </w:rPr>
        <w:t xml:space="preserve"> 42 мм; раскрытие ВЗ отсутствует, л</w:t>
      </w:r>
      <w:r>
        <w:rPr>
          <w:sz w:val="28"/>
          <w:szCs w:val="28"/>
        </w:rPr>
        <w:t>и</w:t>
      </w:r>
      <w:r>
        <w:rPr>
          <w:sz w:val="28"/>
          <w:szCs w:val="28"/>
        </w:rPr>
        <w:t xml:space="preserve">бо </w:t>
      </w:r>
      <w:r>
        <w:rPr>
          <w:sz w:val="28"/>
          <w:szCs w:val="28"/>
        </w:rPr>
        <w:sym w:font="Symbol" w:char="F0A3"/>
      </w:r>
      <w:r>
        <w:rPr>
          <w:sz w:val="28"/>
          <w:szCs w:val="28"/>
        </w:rPr>
        <w:t xml:space="preserve"> 10 мм; феномен воронки (funneling)</w:t>
      </w:r>
      <w:r>
        <w:rPr>
          <w:iCs/>
          <w:sz w:val="28"/>
          <w:szCs w:val="28"/>
        </w:rPr>
        <w:t xml:space="preserve"> отсутствует, либо </w:t>
      </w:r>
      <w:r>
        <w:rPr>
          <w:sz w:val="28"/>
          <w:szCs w:val="28"/>
        </w:rPr>
        <w:br/>
      </w:r>
      <w:r>
        <w:rPr>
          <w:sz w:val="28"/>
          <w:szCs w:val="28"/>
        </w:rPr>
        <w:sym w:font="Symbol" w:char="F0A3"/>
      </w:r>
      <w:r>
        <w:rPr>
          <w:sz w:val="28"/>
          <w:szCs w:val="28"/>
        </w:rPr>
        <w:t xml:space="preserve"> 8 мм; индекс % fu</w:t>
      </w:r>
      <w:r>
        <w:rPr>
          <w:sz w:val="28"/>
          <w:szCs w:val="28"/>
        </w:rPr>
        <w:t>n</w:t>
      </w:r>
      <w:r>
        <w:rPr>
          <w:sz w:val="28"/>
          <w:szCs w:val="28"/>
        </w:rPr>
        <w:t xml:space="preserve">neling </w:t>
      </w:r>
      <w:r>
        <w:rPr>
          <w:sz w:val="28"/>
          <w:szCs w:val="28"/>
        </w:rPr>
        <w:sym w:font="Symbol" w:char="F03C"/>
      </w:r>
      <w:r>
        <w:rPr>
          <w:sz w:val="28"/>
          <w:szCs w:val="28"/>
        </w:rPr>
        <w:t xml:space="preserve"> 15; ЦИ </w:t>
      </w:r>
      <w:r>
        <w:rPr>
          <w:sz w:val="28"/>
          <w:szCs w:val="28"/>
        </w:rPr>
        <w:sym w:font="Symbol" w:char="F0A3"/>
      </w:r>
      <w:r>
        <w:rPr>
          <w:sz w:val="28"/>
          <w:szCs w:val="28"/>
        </w:rPr>
        <w:t xml:space="preserve"> 0,20; толщина НМС до 20 недель составляет не менее 9 мм, в 21</w:t>
      </w:r>
      <w:r>
        <w:rPr>
          <w:sz w:val="28"/>
          <w:szCs w:val="28"/>
        </w:rPr>
        <w:noBreakHyphen/>
        <w:t>28 н</w:t>
      </w:r>
      <w:r>
        <w:rPr>
          <w:sz w:val="28"/>
          <w:szCs w:val="28"/>
        </w:rPr>
        <w:t>е</w:t>
      </w:r>
      <w:r>
        <w:rPr>
          <w:sz w:val="28"/>
          <w:szCs w:val="28"/>
        </w:rPr>
        <w:t>дель - 8 мм, а в 29</w:t>
      </w:r>
      <w:r>
        <w:rPr>
          <w:sz w:val="28"/>
          <w:szCs w:val="28"/>
        </w:rPr>
        <w:noBreakHyphen/>
        <w:t xml:space="preserve">36 недель – 7 мм. </w:t>
      </w:r>
    </w:p>
    <w:p w:rsidR="00627E22" w:rsidRDefault="00627E22" w:rsidP="004E30B1">
      <w:pPr>
        <w:numPr>
          <w:ilvl w:val="0"/>
          <w:numId w:val="71"/>
        </w:numPr>
        <w:tabs>
          <w:tab w:val="clear" w:pos="1800"/>
          <w:tab w:val="num" w:pos="0"/>
        </w:tabs>
        <w:suppressAutoHyphens w:val="0"/>
        <w:spacing w:line="360" w:lineRule="auto"/>
        <w:ind w:left="0" w:firstLine="720"/>
        <w:jc w:val="both"/>
        <w:rPr>
          <w:sz w:val="28"/>
          <w:szCs w:val="28"/>
        </w:rPr>
      </w:pPr>
      <w:r>
        <w:rPr>
          <w:sz w:val="28"/>
          <w:szCs w:val="28"/>
        </w:rPr>
        <w:t>Метод комплексной УЗ оценки состояния ШМ при беременности во всех группах риска обладал высокими показател</w:t>
      </w:r>
      <w:r>
        <w:rPr>
          <w:sz w:val="28"/>
          <w:szCs w:val="28"/>
        </w:rPr>
        <w:t>я</w:t>
      </w:r>
      <w:r>
        <w:rPr>
          <w:sz w:val="28"/>
          <w:szCs w:val="28"/>
        </w:rPr>
        <w:t>ми эффективности: чувствительность 100 %; специфичность – 90,5-97,4 %; п</w:t>
      </w:r>
      <w:r>
        <w:rPr>
          <w:sz w:val="28"/>
          <w:szCs w:val="28"/>
        </w:rPr>
        <w:t>о</w:t>
      </w:r>
      <w:r>
        <w:rPr>
          <w:sz w:val="28"/>
          <w:szCs w:val="28"/>
        </w:rPr>
        <w:t>ложительные предсказанные значения – 33,3-80 %; отрицательные предсказанные знач</w:t>
      </w:r>
      <w:r>
        <w:rPr>
          <w:sz w:val="28"/>
          <w:szCs w:val="28"/>
        </w:rPr>
        <w:t>е</w:t>
      </w:r>
      <w:r>
        <w:rPr>
          <w:sz w:val="28"/>
          <w:szCs w:val="28"/>
        </w:rPr>
        <w:t xml:space="preserve">ния – 100 %, и был особенно эффективен в прогнозировании ПСА до 23 недель. </w:t>
      </w:r>
    </w:p>
    <w:p w:rsidR="00627E22" w:rsidRDefault="00627E22" w:rsidP="004E30B1">
      <w:pPr>
        <w:numPr>
          <w:ilvl w:val="0"/>
          <w:numId w:val="71"/>
        </w:numPr>
        <w:tabs>
          <w:tab w:val="clear" w:pos="1800"/>
          <w:tab w:val="num" w:pos="0"/>
        </w:tabs>
        <w:suppressAutoHyphens w:val="0"/>
        <w:spacing w:line="360" w:lineRule="auto"/>
        <w:ind w:left="0" w:firstLine="720"/>
        <w:jc w:val="both"/>
        <w:rPr>
          <w:sz w:val="28"/>
          <w:szCs w:val="28"/>
        </w:rPr>
      </w:pPr>
      <w:r>
        <w:rPr>
          <w:sz w:val="28"/>
          <w:szCs w:val="28"/>
        </w:rPr>
        <w:t>Использование модуля дискриминантного анализа позволило разраб</w:t>
      </w:r>
      <w:r>
        <w:rPr>
          <w:sz w:val="28"/>
          <w:szCs w:val="28"/>
        </w:rPr>
        <w:t>о</w:t>
      </w:r>
      <w:r>
        <w:rPr>
          <w:sz w:val="28"/>
          <w:szCs w:val="28"/>
        </w:rPr>
        <w:t>тать показатели и корректно (93,2 %) выделить типы состояния ШМ при бер</w:t>
      </w:r>
      <w:r>
        <w:rPr>
          <w:sz w:val="28"/>
          <w:szCs w:val="28"/>
        </w:rPr>
        <w:t>е</w:t>
      </w:r>
      <w:r>
        <w:rPr>
          <w:sz w:val="28"/>
          <w:szCs w:val="28"/>
        </w:rPr>
        <w:t>менности: I тип - физиологическое состояние ШМ; II тип – временные функциональные изменения ШМ (истмич</w:t>
      </w:r>
      <w:r>
        <w:rPr>
          <w:sz w:val="28"/>
          <w:szCs w:val="28"/>
        </w:rPr>
        <w:t>е</w:t>
      </w:r>
      <w:r>
        <w:rPr>
          <w:sz w:val="28"/>
          <w:szCs w:val="28"/>
        </w:rPr>
        <w:t xml:space="preserve">ская недостаточность); III тип – функциональная ИЦН, (относительная несостоятельность ВЗ); IV тип - органическая ИЦН (абсолютная несостоятельность ВЗ). </w:t>
      </w:r>
    </w:p>
    <w:p w:rsidR="00627E22" w:rsidRDefault="00627E22" w:rsidP="004E30B1">
      <w:pPr>
        <w:numPr>
          <w:ilvl w:val="0"/>
          <w:numId w:val="71"/>
        </w:numPr>
        <w:tabs>
          <w:tab w:val="clear" w:pos="1800"/>
          <w:tab w:val="num" w:pos="0"/>
        </w:tabs>
        <w:suppressAutoHyphens w:val="0"/>
        <w:spacing w:line="360" w:lineRule="auto"/>
        <w:ind w:left="0" w:firstLine="720"/>
        <w:jc w:val="both"/>
        <w:rPr>
          <w:sz w:val="28"/>
          <w:szCs w:val="28"/>
        </w:rPr>
      </w:pPr>
      <w:r>
        <w:rPr>
          <w:sz w:val="28"/>
          <w:szCs w:val="28"/>
        </w:rPr>
        <w:t xml:space="preserve">Частота ИЦН в группах риска составила по данным УЗИ – 17,5 %; по данным катамнеза </w:t>
      </w:r>
      <w:r>
        <w:rPr>
          <w:sz w:val="28"/>
          <w:szCs w:val="28"/>
        </w:rPr>
        <w:noBreakHyphen/>
        <w:t xml:space="preserve"> 12,3 %. </w:t>
      </w:r>
      <w:r>
        <w:rPr>
          <w:bCs/>
          <w:sz w:val="28"/>
          <w:szCs w:val="28"/>
        </w:rPr>
        <w:t>В структуре ИЦН ведущую роль играла функциональные, а не о</w:t>
      </w:r>
      <w:r>
        <w:rPr>
          <w:bCs/>
          <w:sz w:val="28"/>
          <w:szCs w:val="28"/>
        </w:rPr>
        <w:t>р</w:t>
      </w:r>
      <w:r>
        <w:rPr>
          <w:bCs/>
          <w:sz w:val="28"/>
          <w:szCs w:val="28"/>
        </w:rPr>
        <w:t xml:space="preserve">ганические изменения ВЗ, что подтверждает </w:t>
      </w:r>
      <w:r>
        <w:rPr>
          <w:bCs/>
          <w:sz w:val="28"/>
          <w:szCs w:val="28"/>
        </w:rPr>
        <w:lastRenderedPageBreak/>
        <w:t xml:space="preserve">соотношение </w:t>
      </w:r>
      <w:r>
        <w:rPr>
          <w:sz w:val="28"/>
          <w:szCs w:val="28"/>
        </w:rPr>
        <w:t>3:1</w:t>
      </w:r>
      <w:r>
        <w:rPr>
          <w:bCs/>
          <w:sz w:val="28"/>
          <w:szCs w:val="28"/>
        </w:rPr>
        <w:t xml:space="preserve"> между суммарной частотой II-III и IV типов ШМ в группах риска (73; 27 %, соответственно). </w:t>
      </w:r>
      <w:r>
        <w:rPr>
          <w:sz w:val="28"/>
          <w:szCs w:val="28"/>
        </w:rPr>
        <w:t>Частота функциональной ИЦН составила: в группе низкого ри</w:t>
      </w:r>
      <w:r>
        <w:rPr>
          <w:sz w:val="28"/>
          <w:szCs w:val="28"/>
        </w:rPr>
        <w:t>с</w:t>
      </w:r>
      <w:r>
        <w:rPr>
          <w:sz w:val="28"/>
          <w:szCs w:val="28"/>
        </w:rPr>
        <w:t>ка 9 %; в группе среднего риска – 10,3 %; в группе высокого риска – 8,8 %; в группе пр</w:t>
      </w:r>
      <w:r>
        <w:rPr>
          <w:sz w:val="28"/>
          <w:szCs w:val="28"/>
        </w:rPr>
        <w:t>и</w:t>
      </w:r>
      <w:r>
        <w:rPr>
          <w:sz w:val="28"/>
          <w:szCs w:val="28"/>
        </w:rPr>
        <w:t>вычного невынашивания – 10,5 %. Частота органической ИЦН: в группе низкого риска – 3 %; в группе высокого риска – 4,4 %; в группе привычного невын</w:t>
      </w:r>
      <w:r>
        <w:rPr>
          <w:sz w:val="28"/>
          <w:szCs w:val="28"/>
        </w:rPr>
        <w:t>а</w:t>
      </w:r>
      <w:r>
        <w:rPr>
          <w:sz w:val="28"/>
          <w:szCs w:val="28"/>
        </w:rPr>
        <w:t xml:space="preserve">шивания – 10,5 %. </w:t>
      </w:r>
    </w:p>
    <w:p w:rsidR="00627E22" w:rsidRDefault="00627E22" w:rsidP="004E30B1">
      <w:pPr>
        <w:numPr>
          <w:ilvl w:val="0"/>
          <w:numId w:val="71"/>
        </w:numPr>
        <w:tabs>
          <w:tab w:val="clear" w:pos="1800"/>
          <w:tab w:val="num" w:pos="0"/>
        </w:tabs>
        <w:suppressAutoHyphens w:val="0"/>
        <w:spacing w:line="360" w:lineRule="auto"/>
        <w:ind w:left="0" w:firstLine="720"/>
        <w:jc w:val="both"/>
        <w:rPr>
          <w:sz w:val="28"/>
          <w:szCs w:val="28"/>
        </w:rPr>
      </w:pPr>
      <w:r>
        <w:rPr>
          <w:sz w:val="28"/>
          <w:szCs w:val="28"/>
        </w:rPr>
        <w:t>У пациенток основных групп по мере возрастания риска невынашив</w:t>
      </w:r>
      <w:r>
        <w:rPr>
          <w:sz w:val="28"/>
          <w:szCs w:val="28"/>
        </w:rPr>
        <w:t>а</w:t>
      </w:r>
      <w:r>
        <w:rPr>
          <w:sz w:val="28"/>
          <w:szCs w:val="28"/>
        </w:rPr>
        <w:t>ния прогрессивно увеличивалось число наблюдений с патологическим измен</w:t>
      </w:r>
      <w:r>
        <w:rPr>
          <w:sz w:val="28"/>
          <w:szCs w:val="28"/>
        </w:rPr>
        <w:t>е</w:t>
      </w:r>
      <w:r>
        <w:rPr>
          <w:sz w:val="28"/>
          <w:szCs w:val="28"/>
        </w:rPr>
        <w:t xml:space="preserve">нием ВЗ: у первобеременных с УПБ </w:t>
      </w:r>
      <w:r>
        <w:rPr>
          <w:sz w:val="28"/>
          <w:szCs w:val="28"/>
        </w:rPr>
        <w:noBreakHyphen/>
        <w:t xml:space="preserve"> 14,3 %, в группе среднего риска </w:t>
      </w:r>
      <w:r>
        <w:rPr>
          <w:sz w:val="28"/>
          <w:szCs w:val="28"/>
        </w:rPr>
        <w:noBreakHyphen/>
        <w:t xml:space="preserve"> 25,8 %, в группе высокого риска </w:t>
      </w:r>
      <w:r>
        <w:rPr>
          <w:sz w:val="28"/>
          <w:szCs w:val="28"/>
        </w:rPr>
        <w:noBreakHyphen/>
        <w:t xml:space="preserve"> </w:t>
      </w:r>
      <w:r>
        <w:rPr>
          <w:bCs/>
          <w:sz w:val="28"/>
          <w:szCs w:val="28"/>
        </w:rPr>
        <w:t>33,8 %, в группе привычного невынаш</w:t>
      </w:r>
      <w:r>
        <w:rPr>
          <w:bCs/>
          <w:sz w:val="28"/>
          <w:szCs w:val="28"/>
        </w:rPr>
        <w:t>и</w:t>
      </w:r>
      <w:r>
        <w:rPr>
          <w:bCs/>
          <w:sz w:val="28"/>
          <w:szCs w:val="28"/>
        </w:rPr>
        <w:t xml:space="preserve">вания </w:t>
      </w:r>
      <w:r>
        <w:rPr>
          <w:bCs/>
          <w:sz w:val="28"/>
          <w:szCs w:val="28"/>
        </w:rPr>
        <w:noBreakHyphen/>
        <w:t xml:space="preserve"> 41,3 %. </w:t>
      </w:r>
    </w:p>
    <w:p w:rsidR="00627E22" w:rsidRDefault="00627E22" w:rsidP="004E30B1">
      <w:pPr>
        <w:numPr>
          <w:ilvl w:val="0"/>
          <w:numId w:val="71"/>
        </w:numPr>
        <w:tabs>
          <w:tab w:val="clear" w:pos="1800"/>
          <w:tab w:val="num" w:pos="0"/>
        </w:tabs>
        <w:suppressAutoHyphens w:val="0"/>
        <w:spacing w:line="360" w:lineRule="auto"/>
        <w:ind w:left="0" w:firstLine="720"/>
        <w:jc w:val="both"/>
        <w:rPr>
          <w:sz w:val="28"/>
          <w:szCs w:val="28"/>
        </w:rPr>
      </w:pPr>
      <w:r>
        <w:rPr>
          <w:sz w:val="28"/>
          <w:szCs w:val="28"/>
        </w:rPr>
        <w:t>Для повышения эффективности пренатального УЗ скр</w:t>
      </w:r>
      <w:r>
        <w:rPr>
          <w:sz w:val="28"/>
          <w:szCs w:val="28"/>
        </w:rPr>
        <w:t>и</w:t>
      </w:r>
      <w:r>
        <w:rPr>
          <w:sz w:val="28"/>
          <w:szCs w:val="28"/>
        </w:rPr>
        <w:t>нинга целесообразно ввести в протоколы обследования беременных определ</w:t>
      </w:r>
      <w:r>
        <w:rPr>
          <w:sz w:val="28"/>
          <w:szCs w:val="28"/>
        </w:rPr>
        <w:t>е</w:t>
      </w:r>
      <w:r>
        <w:rPr>
          <w:sz w:val="28"/>
          <w:szCs w:val="28"/>
        </w:rPr>
        <w:t>ние типа ШМ, используя методику быстрого снимка (“snapshot”).</w:t>
      </w:r>
    </w:p>
    <w:p w:rsidR="00627E22" w:rsidRDefault="00627E22" w:rsidP="004E30B1">
      <w:pPr>
        <w:numPr>
          <w:ilvl w:val="0"/>
          <w:numId w:val="71"/>
        </w:numPr>
        <w:tabs>
          <w:tab w:val="clear" w:pos="1800"/>
          <w:tab w:val="num" w:pos="0"/>
        </w:tabs>
        <w:suppressAutoHyphens w:val="0"/>
        <w:spacing w:line="360" w:lineRule="auto"/>
        <w:ind w:left="0" w:firstLine="720"/>
        <w:jc w:val="both"/>
        <w:rPr>
          <w:sz w:val="28"/>
          <w:szCs w:val="28"/>
        </w:rPr>
      </w:pPr>
      <w:r>
        <w:rPr>
          <w:sz w:val="28"/>
          <w:szCs w:val="28"/>
        </w:rPr>
        <w:t>Абсолютным показанием к наложению шва на ШМ у пациенток группы ри</w:t>
      </w:r>
      <w:r>
        <w:rPr>
          <w:sz w:val="28"/>
          <w:szCs w:val="28"/>
        </w:rPr>
        <w:t>с</w:t>
      </w:r>
      <w:r>
        <w:rPr>
          <w:sz w:val="28"/>
          <w:szCs w:val="28"/>
        </w:rPr>
        <w:t>ка являлось наиболее неблагоприятное сочетание данных, указывающих на наличие ИЦН в анамнезе и выявление IV типа ШМ, которое приводило к НБ в 54,5 %. Хирургическая коррекция ИЦН пров</w:t>
      </w:r>
      <w:r>
        <w:rPr>
          <w:sz w:val="28"/>
          <w:szCs w:val="28"/>
        </w:rPr>
        <w:t>е</w:t>
      </w:r>
      <w:r>
        <w:rPr>
          <w:sz w:val="28"/>
          <w:szCs w:val="28"/>
        </w:rPr>
        <w:t xml:space="preserve">дена в 50 % случаев. </w:t>
      </w:r>
    </w:p>
    <w:p w:rsidR="00627E22" w:rsidRDefault="00627E22" w:rsidP="004E30B1">
      <w:pPr>
        <w:numPr>
          <w:ilvl w:val="0"/>
          <w:numId w:val="71"/>
        </w:numPr>
        <w:tabs>
          <w:tab w:val="clear" w:pos="1800"/>
          <w:tab w:val="num" w:pos="0"/>
        </w:tabs>
        <w:suppressAutoHyphens w:val="0"/>
        <w:spacing w:line="360" w:lineRule="auto"/>
        <w:ind w:left="0" w:firstLine="720"/>
        <w:jc w:val="both"/>
        <w:rPr>
          <w:sz w:val="28"/>
          <w:szCs w:val="28"/>
        </w:rPr>
      </w:pPr>
      <w:r>
        <w:rPr>
          <w:sz w:val="28"/>
          <w:szCs w:val="28"/>
        </w:rPr>
        <w:t>ИЦН в структуре невынашивания установлена в 37 % случаев. Частота НБ на фоне диагностированной ИЦН была наивысшей в группе привычного невынашив</w:t>
      </w:r>
      <w:r>
        <w:rPr>
          <w:sz w:val="28"/>
          <w:szCs w:val="28"/>
        </w:rPr>
        <w:t>а</w:t>
      </w:r>
      <w:r>
        <w:rPr>
          <w:sz w:val="28"/>
          <w:szCs w:val="28"/>
        </w:rPr>
        <w:t xml:space="preserve">ния – 71,4 %, а в группе высокого риска – 41,7 %. НВ на фоне ИЦН </w:t>
      </w:r>
      <w:r>
        <w:rPr>
          <w:sz w:val="28"/>
          <w:szCs w:val="28"/>
          <w:lang w:val="uk-UA"/>
        </w:rPr>
        <w:t xml:space="preserve">у </w:t>
      </w:r>
      <w:r>
        <w:rPr>
          <w:sz w:val="28"/>
          <w:szCs w:val="28"/>
        </w:rPr>
        <w:t xml:space="preserve">обследованных беременных женщин </w:t>
      </w:r>
      <w:r>
        <w:rPr>
          <w:sz w:val="28"/>
          <w:szCs w:val="28"/>
          <w:lang w:val="uk-UA"/>
        </w:rPr>
        <w:t>в</w:t>
      </w:r>
      <w:r>
        <w:rPr>
          <w:sz w:val="28"/>
          <w:szCs w:val="28"/>
        </w:rPr>
        <w:t xml:space="preserve"> 90 % случаев было обусловлено неэффективностью лечения. Проведение комплексной УЗ оценки состояния ШМ позволило снизить частоту НБ до 17,4 %, что в 2,5 раза меньше по сравнению с да</w:t>
      </w:r>
      <w:r>
        <w:rPr>
          <w:sz w:val="28"/>
          <w:szCs w:val="28"/>
        </w:rPr>
        <w:t>н</w:t>
      </w:r>
      <w:r>
        <w:rPr>
          <w:sz w:val="28"/>
          <w:szCs w:val="28"/>
        </w:rPr>
        <w:t xml:space="preserve">ными анамнеза. </w:t>
      </w:r>
    </w:p>
    <w:p w:rsidR="00627E22" w:rsidRDefault="00627E22" w:rsidP="00627E22">
      <w:pPr>
        <w:spacing w:line="360" w:lineRule="auto"/>
        <w:ind w:left="720"/>
        <w:jc w:val="center"/>
        <w:rPr>
          <w:caps/>
          <w:sz w:val="28"/>
          <w:szCs w:val="28"/>
        </w:rPr>
      </w:pPr>
      <w:r>
        <w:br w:type="page"/>
      </w:r>
      <w:r>
        <w:rPr>
          <w:caps/>
          <w:sz w:val="28"/>
          <w:szCs w:val="28"/>
        </w:rPr>
        <w:lastRenderedPageBreak/>
        <w:t>Практические рекомендации</w:t>
      </w:r>
    </w:p>
    <w:p w:rsidR="00627E22" w:rsidRDefault="00627E22" w:rsidP="00627E22">
      <w:pPr>
        <w:spacing w:line="360" w:lineRule="auto"/>
        <w:jc w:val="both"/>
        <w:rPr>
          <w:sz w:val="28"/>
          <w:szCs w:val="28"/>
        </w:rPr>
      </w:pPr>
    </w:p>
    <w:p w:rsidR="00627E22" w:rsidRDefault="00627E22" w:rsidP="00627E22">
      <w:pPr>
        <w:spacing w:line="360" w:lineRule="auto"/>
        <w:jc w:val="both"/>
        <w:rPr>
          <w:sz w:val="28"/>
          <w:szCs w:val="28"/>
        </w:rPr>
      </w:pPr>
    </w:p>
    <w:p w:rsidR="00627E22" w:rsidRDefault="00627E22" w:rsidP="00627E22">
      <w:pPr>
        <w:spacing w:line="360" w:lineRule="auto"/>
        <w:jc w:val="both"/>
        <w:rPr>
          <w:sz w:val="28"/>
          <w:szCs w:val="28"/>
        </w:rPr>
      </w:pPr>
    </w:p>
    <w:p w:rsidR="00627E22" w:rsidRDefault="00627E22" w:rsidP="004E30B1">
      <w:pPr>
        <w:pStyle w:val="affffffffc"/>
        <w:numPr>
          <w:ilvl w:val="0"/>
          <w:numId w:val="69"/>
        </w:numPr>
        <w:tabs>
          <w:tab w:val="clear" w:pos="1789"/>
          <w:tab w:val="left" w:pos="1080"/>
        </w:tabs>
        <w:suppressAutoHyphens w:val="0"/>
        <w:spacing w:after="0" w:line="360" w:lineRule="auto"/>
        <w:ind w:left="0" w:firstLine="709"/>
        <w:jc w:val="both"/>
        <w:rPr>
          <w:szCs w:val="28"/>
        </w:rPr>
      </w:pPr>
      <w:r>
        <w:rPr>
          <w:szCs w:val="28"/>
        </w:rPr>
        <w:t>При составлении индивидуального плана наблюдения за береме</w:t>
      </w:r>
      <w:r>
        <w:rPr>
          <w:szCs w:val="28"/>
        </w:rPr>
        <w:t>н</w:t>
      </w:r>
      <w:r>
        <w:rPr>
          <w:szCs w:val="28"/>
        </w:rPr>
        <w:t>ными необх</w:t>
      </w:r>
      <w:r>
        <w:rPr>
          <w:szCs w:val="28"/>
        </w:rPr>
        <w:t>о</w:t>
      </w:r>
      <w:r>
        <w:rPr>
          <w:szCs w:val="28"/>
        </w:rPr>
        <w:t xml:space="preserve">димо учитывать анамнестические и клинические факторы риска по формированию ИЦН, а также тип шейки матки. </w:t>
      </w:r>
    </w:p>
    <w:p w:rsidR="00627E22" w:rsidRDefault="00627E22" w:rsidP="004E30B1">
      <w:pPr>
        <w:pStyle w:val="affffffffc"/>
        <w:numPr>
          <w:ilvl w:val="0"/>
          <w:numId w:val="69"/>
        </w:numPr>
        <w:tabs>
          <w:tab w:val="clear" w:pos="1789"/>
          <w:tab w:val="left" w:pos="1080"/>
        </w:tabs>
        <w:suppressAutoHyphens w:val="0"/>
        <w:spacing w:after="0" w:line="360" w:lineRule="auto"/>
        <w:ind w:left="0" w:firstLine="709"/>
        <w:jc w:val="both"/>
        <w:rPr>
          <w:szCs w:val="28"/>
        </w:rPr>
      </w:pPr>
      <w:r>
        <w:rPr>
          <w:szCs w:val="28"/>
        </w:rPr>
        <w:t>У пациенток групп низкого и среднего риска по невынашиванию УЗ оценка с определением типа ШМ показана в сроки УЗ скрининга в 16</w:t>
      </w:r>
      <w:r>
        <w:rPr>
          <w:szCs w:val="28"/>
        </w:rPr>
        <w:noBreakHyphen/>
        <w:t>21 и     32</w:t>
      </w:r>
      <w:r>
        <w:rPr>
          <w:szCs w:val="28"/>
        </w:rPr>
        <w:noBreakHyphen/>
        <w:t>34 недели. При осложненном теч</w:t>
      </w:r>
      <w:r>
        <w:rPr>
          <w:szCs w:val="28"/>
        </w:rPr>
        <w:t>е</w:t>
      </w:r>
      <w:r>
        <w:rPr>
          <w:szCs w:val="28"/>
        </w:rPr>
        <w:t>нии беременности необходимы дополнительные исследования до и после лечения, особенно, в критические периоды – 22</w:t>
      </w:r>
      <w:r>
        <w:rPr>
          <w:szCs w:val="28"/>
        </w:rPr>
        <w:noBreakHyphen/>
        <w:t>26 и 28</w:t>
      </w:r>
      <w:r>
        <w:rPr>
          <w:szCs w:val="28"/>
        </w:rPr>
        <w:noBreakHyphen/>
        <w:t>32 нед</w:t>
      </w:r>
      <w:r>
        <w:rPr>
          <w:szCs w:val="28"/>
        </w:rPr>
        <w:t>е</w:t>
      </w:r>
      <w:r>
        <w:rPr>
          <w:szCs w:val="28"/>
        </w:rPr>
        <w:t xml:space="preserve">ли. </w:t>
      </w:r>
    </w:p>
    <w:p w:rsidR="00627E22" w:rsidRDefault="00627E22" w:rsidP="004E30B1">
      <w:pPr>
        <w:pStyle w:val="affffffffc"/>
        <w:numPr>
          <w:ilvl w:val="0"/>
          <w:numId w:val="69"/>
        </w:numPr>
        <w:tabs>
          <w:tab w:val="clear" w:pos="1789"/>
          <w:tab w:val="left" w:pos="1080"/>
        </w:tabs>
        <w:suppressAutoHyphens w:val="0"/>
        <w:spacing w:after="0" w:line="360" w:lineRule="auto"/>
        <w:ind w:left="0" w:firstLine="709"/>
        <w:jc w:val="both"/>
        <w:rPr>
          <w:szCs w:val="28"/>
        </w:rPr>
      </w:pPr>
      <w:r>
        <w:rPr>
          <w:szCs w:val="28"/>
        </w:rPr>
        <w:t>У женщин группы высокого риска при осложненном течении беременности, а также при наличии данных, указ</w:t>
      </w:r>
      <w:r>
        <w:rPr>
          <w:szCs w:val="28"/>
        </w:rPr>
        <w:t>ы</w:t>
      </w:r>
      <w:r>
        <w:rPr>
          <w:szCs w:val="28"/>
        </w:rPr>
        <w:t>вающих на наличие ИЦН в анамнезе, необходима дополнительная оценка состояния ШМ в критические периоды – 16</w:t>
      </w:r>
      <w:r>
        <w:rPr>
          <w:szCs w:val="28"/>
        </w:rPr>
        <w:noBreakHyphen/>
        <w:t>18, 22</w:t>
      </w:r>
      <w:r>
        <w:rPr>
          <w:szCs w:val="28"/>
        </w:rPr>
        <w:noBreakHyphen/>
        <w:t>24, 26</w:t>
      </w:r>
      <w:r>
        <w:rPr>
          <w:szCs w:val="28"/>
        </w:rPr>
        <w:noBreakHyphen/>
        <w:t>28 и в 32 недели бер</w:t>
      </w:r>
      <w:r>
        <w:rPr>
          <w:szCs w:val="28"/>
        </w:rPr>
        <w:t>е</w:t>
      </w:r>
      <w:r>
        <w:rPr>
          <w:szCs w:val="28"/>
        </w:rPr>
        <w:t xml:space="preserve">менности. </w:t>
      </w:r>
    </w:p>
    <w:p w:rsidR="00627E22" w:rsidRDefault="00627E22" w:rsidP="004E30B1">
      <w:pPr>
        <w:pStyle w:val="affffffffc"/>
        <w:numPr>
          <w:ilvl w:val="0"/>
          <w:numId w:val="69"/>
        </w:numPr>
        <w:tabs>
          <w:tab w:val="clear" w:pos="1789"/>
          <w:tab w:val="left" w:pos="1080"/>
        </w:tabs>
        <w:suppressAutoHyphens w:val="0"/>
        <w:spacing w:after="0" w:line="360" w:lineRule="auto"/>
        <w:ind w:left="0" w:firstLine="709"/>
        <w:jc w:val="both"/>
        <w:rPr>
          <w:szCs w:val="28"/>
        </w:rPr>
      </w:pPr>
      <w:r>
        <w:rPr>
          <w:szCs w:val="28"/>
        </w:rPr>
        <w:t>В группе женщин с привычным НБ ц</w:t>
      </w:r>
      <w:r>
        <w:rPr>
          <w:szCs w:val="28"/>
        </w:rPr>
        <w:t>е</w:t>
      </w:r>
      <w:r>
        <w:rPr>
          <w:szCs w:val="28"/>
        </w:rPr>
        <w:t>лесообразно совместить сроки проведения пренатального УЗ скрининга с критическими периодами по формированию ИЦН: в 12</w:t>
      </w:r>
      <w:r>
        <w:rPr>
          <w:szCs w:val="28"/>
        </w:rPr>
        <w:noBreakHyphen/>
        <w:t>14, 16</w:t>
      </w:r>
      <w:r>
        <w:rPr>
          <w:szCs w:val="28"/>
        </w:rPr>
        <w:noBreakHyphen/>
        <w:t>18, 21</w:t>
      </w:r>
      <w:r>
        <w:rPr>
          <w:szCs w:val="28"/>
        </w:rPr>
        <w:noBreakHyphen/>
        <w:t>24, 26</w:t>
      </w:r>
      <w:r>
        <w:rPr>
          <w:szCs w:val="28"/>
        </w:rPr>
        <w:noBreakHyphen/>
        <w:t>28 и в 32 недели беременн</w:t>
      </w:r>
      <w:r>
        <w:rPr>
          <w:szCs w:val="28"/>
        </w:rPr>
        <w:t>о</w:t>
      </w:r>
      <w:r>
        <w:rPr>
          <w:szCs w:val="28"/>
        </w:rPr>
        <w:t xml:space="preserve">сти. </w:t>
      </w:r>
    </w:p>
    <w:p w:rsidR="00627E22" w:rsidRDefault="00627E22" w:rsidP="004E30B1">
      <w:pPr>
        <w:pStyle w:val="affffffffc"/>
        <w:numPr>
          <w:ilvl w:val="0"/>
          <w:numId w:val="69"/>
        </w:numPr>
        <w:tabs>
          <w:tab w:val="clear" w:pos="1789"/>
          <w:tab w:val="left" w:pos="1080"/>
        </w:tabs>
        <w:suppressAutoHyphens w:val="0"/>
        <w:spacing w:after="0" w:line="360" w:lineRule="auto"/>
        <w:ind w:left="0" w:firstLine="709"/>
        <w:jc w:val="both"/>
        <w:rPr>
          <w:szCs w:val="28"/>
        </w:rPr>
      </w:pPr>
      <w:r>
        <w:rPr>
          <w:szCs w:val="28"/>
        </w:rPr>
        <w:t>Выявление IV типа функционального состояния ШМ или динамич</w:t>
      </w:r>
      <w:r>
        <w:rPr>
          <w:szCs w:val="28"/>
        </w:rPr>
        <w:t>е</w:t>
      </w:r>
      <w:r>
        <w:rPr>
          <w:szCs w:val="28"/>
        </w:rPr>
        <w:t xml:space="preserve">ские изменения в виде перехода II </w:t>
      </w:r>
      <w:r>
        <w:rPr>
          <w:bCs/>
          <w:szCs w:val="28"/>
        </w:rPr>
        <w:t>→</w:t>
      </w:r>
      <w:r>
        <w:rPr>
          <w:szCs w:val="28"/>
        </w:rPr>
        <w:t xml:space="preserve"> (III) </w:t>
      </w:r>
      <w:r>
        <w:rPr>
          <w:bCs/>
          <w:szCs w:val="28"/>
        </w:rPr>
        <w:t xml:space="preserve">→ </w:t>
      </w:r>
      <w:r>
        <w:rPr>
          <w:szCs w:val="28"/>
        </w:rPr>
        <w:t>IV тип ШМ у женщин с высоким риском по формированию ИЦН при данной б</w:t>
      </w:r>
      <w:r>
        <w:rPr>
          <w:szCs w:val="28"/>
        </w:rPr>
        <w:t>е</w:t>
      </w:r>
      <w:r>
        <w:rPr>
          <w:szCs w:val="28"/>
        </w:rPr>
        <w:t>ременности является абсолютным показанием к наложению шва на ШМ.</w:t>
      </w:r>
    </w:p>
    <w:p w:rsidR="00627E22" w:rsidRDefault="00627E22" w:rsidP="004E30B1">
      <w:pPr>
        <w:pStyle w:val="affffffffc"/>
        <w:numPr>
          <w:ilvl w:val="0"/>
          <w:numId w:val="69"/>
        </w:numPr>
        <w:tabs>
          <w:tab w:val="clear" w:pos="1789"/>
          <w:tab w:val="left" w:pos="1080"/>
        </w:tabs>
        <w:suppressAutoHyphens w:val="0"/>
        <w:spacing w:after="0" w:line="360" w:lineRule="auto"/>
        <w:ind w:left="0" w:right="22" w:firstLine="709"/>
        <w:jc w:val="both"/>
        <w:rPr>
          <w:szCs w:val="28"/>
        </w:rPr>
      </w:pPr>
      <w:r>
        <w:rPr>
          <w:szCs w:val="28"/>
        </w:rPr>
        <w:t xml:space="preserve">Периодичность обследований беременных группы риска по НБ проводится по формуле: </w:t>
      </w:r>
    </w:p>
    <w:p w:rsidR="00627E22" w:rsidRDefault="00627E22" w:rsidP="00627E22">
      <w:pPr>
        <w:pStyle w:val="affffffffc"/>
        <w:tabs>
          <w:tab w:val="left" w:pos="1080"/>
        </w:tabs>
        <w:spacing w:line="360" w:lineRule="auto"/>
        <w:ind w:left="709" w:right="22"/>
        <w:jc w:val="center"/>
        <w:rPr>
          <w:szCs w:val="28"/>
        </w:rPr>
      </w:pPr>
      <w:r>
        <w:rPr>
          <w:szCs w:val="28"/>
        </w:rPr>
        <w:t>4 – тип ШМ = периодичность наблюдений (в неделях).</w:t>
      </w:r>
    </w:p>
    <w:p w:rsidR="00627E22" w:rsidRDefault="00627E22" w:rsidP="004E30B1">
      <w:pPr>
        <w:pStyle w:val="affffffffc"/>
        <w:numPr>
          <w:ilvl w:val="0"/>
          <w:numId w:val="69"/>
        </w:numPr>
        <w:tabs>
          <w:tab w:val="clear" w:pos="1789"/>
          <w:tab w:val="left" w:pos="1080"/>
        </w:tabs>
        <w:suppressAutoHyphens w:val="0"/>
        <w:spacing w:after="0" w:line="360" w:lineRule="auto"/>
        <w:ind w:left="0" w:firstLine="709"/>
        <w:jc w:val="both"/>
        <w:rPr>
          <w:caps/>
        </w:rPr>
      </w:pPr>
      <w:r>
        <w:rPr>
          <w:szCs w:val="28"/>
        </w:rPr>
        <w:t>После оперативной коррекции ИЦН динамическое наблюдение показано с периодичностью 2 (1-3) недели, в зависимости от клинич</w:t>
      </w:r>
      <w:r>
        <w:rPr>
          <w:szCs w:val="28"/>
        </w:rPr>
        <w:t>е</w:t>
      </w:r>
      <w:r>
        <w:rPr>
          <w:szCs w:val="28"/>
        </w:rPr>
        <w:t>ской ситуации и выявляемого типа ШМ. Критическими п</w:t>
      </w:r>
      <w:r>
        <w:rPr>
          <w:szCs w:val="28"/>
        </w:rPr>
        <w:t>е</w:t>
      </w:r>
      <w:r>
        <w:rPr>
          <w:szCs w:val="28"/>
        </w:rPr>
        <w:t>риодами являются 20</w:t>
      </w:r>
      <w:r>
        <w:rPr>
          <w:szCs w:val="28"/>
        </w:rPr>
        <w:noBreakHyphen/>
        <w:t>22, 24</w:t>
      </w:r>
      <w:r>
        <w:rPr>
          <w:szCs w:val="28"/>
        </w:rPr>
        <w:noBreakHyphen/>
        <w:t>26 и, особенно, 28</w:t>
      </w:r>
      <w:r>
        <w:rPr>
          <w:szCs w:val="28"/>
        </w:rPr>
        <w:noBreakHyphen/>
        <w:t>32 недели береме</w:t>
      </w:r>
      <w:r>
        <w:rPr>
          <w:szCs w:val="28"/>
        </w:rPr>
        <w:t>н</w:t>
      </w:r>
      <w:r>
        <w:rPr>
          <w:szCs w:val="28"/>
        </w:rPr>
        <w:t xml:space="preserve">ности. </w:t>
      </w:r>
    </w:p>
    <w:p w:rsidR="00627E22" w:rsidRDefault="00627E22" w:rsidP="00627E22">
      <w:pPr>
        <w:pStyle w:val="affffffffc"/>
        <w:tabs>
          <w:tab w:val="left" w:pos="1080"/>
        </w:tabs>
        <w:spacing w:line="360" w:lineRule="auto"/>
        <w:ind w:left="709"/>
        <w:jc w:val="center"/>
        <w:rPr>
          <w:caps/>
        </w:rPr>
      </w:pPr>
      <w:r>
        <w:br w:type="page"/>
      </w:r>
      <w:r>
        <w:rPr>
          <w:caps/>
        </w:rPr>
        <w:lastRenderedPageBreak/>
        <w:t>список использованной литературы</w:t>
      </w:r>
    </w:p>
    <w:p w:rsidR="00627E22" w:rsidRDefault="00627E22" w:rsidP="00627E22">
      <w:pPr>
        <w:spacing w:line="360" w:lineRule="auto"/>
        <w:ind w:left="709" w:hanging="709"/>
        <w:rPr>
          <w:sz w:val="28"/>
        </w:rPr>
      </w:pPr>
    </w:p>
    <w:p w:rsidR="00627E22" w:rsidRDefault="00627E22" w:rsidP="00627E22">
      <w:pPr>
        <w:spacing w:line="360" w:lineRule="auto"/>
        <w:ind w:left="709" w:hanging="709"/>
        <w:rPr>
          <w:sz w:val="28"/>
        </w:rPr>
      </w:pPr>
    </w:p>
    <w:p w:rsidR="00627E22" w:rsidRDefault="00627E22" w:rsidP="00627E22">
      <w:pPr>
        <w:spacing w:line="360" w:lineRule="auto"/>
        <w:ind w:left="709" w:hanging="709"/>
        <w:rPr>
          <w:sz w:val="28"/>
        </w:rPr>
      </w:pP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rFonts w:ascii="Times New Roman CYR" w:hAnsi="Times New Roman CYR"/>
        </w:rPr>
        <w:t xml:space="preserve">Жилка Н. Стан репродуктивного здоров’я в Україні (медико-демографiчний огляд) / Жилка Н., Iркiна Т., Стешенко В. – Київ: МОЗ України, Національна Академія наук: Інститут економіки, 2001. – 68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Реформи в медицин</w:t>
      </w:r>
      <w:r>
        <w:t>i</w:t>
      </w:r>
      <w:r>
        <w:rPr>
          <w:rFonts w:ascii="Times New Roman CYR" w:hAnsi="Times New Roman CYR"/>
        </w:rPr>
        <w:t>: Концепція державної програми «Репродуктивне здоров’я нац</w:t>
      </w:r>
      <w:r>
        <w:t>i</w:t>
      </w:r>
      <w:r>
        <w:rPr>
          <w:rFonts w:ascii="Times New Roman CYR" w:hAnsi="Times New Roman CYR"/>
        </w:rPr>
        <w:t>ї 2006-2015 рр.»</w:t>
      </w:r>
      <w:r>
        <w:t xml:space="preserve"> </w:t>
      </w:r>
      <w:r>
        <w:rPr>
          <w:rFonts w:ascii="Times New Roman CYR" w:hAnsi="Times New Roman CYR"/>
        </w:rPr>
        <w:t xml:space="preserve">// Здоровье женщины. – 2005. - № 3. – с. 11-18.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t xml:space="preserve">Добрянський Д.О. Проблемні аспекти надання медичної допомоги екстремально недоношеним новонародженим з критичною життєздатністю </w:t>
      </w:r>
      <w:r>
        <w:rPr>
          <w:rFonts w:ascii="Times New Roman CYR" w:hAnsi="Times New Roman CYR"/>
        </w:rPr>
        <w:t xml:space="preserve">// Здоровье женщины. – 2008. - № 1. – с. 148-154.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Pr>
          <w:lang w:val="en-US"/>
        </w:rPr>
        <w:t>Buhimschi C.S. Multidimensional system biology: genetic markers and proteomic biomarkers of adverse pregnancy outcome in preterm birth / Buhimschi C.S.</w:t>
      </w:r>
      <w:r w:rsidRPr="00627E22">
        <w:rPr>
          <w:lang w:val="en-US"/>
        </w:rPr>
        <w:t xml:space="preserve">, </w:t>
      </w:r>
      <w:r>
        <w:rPr>
          <w:lang w:val="en-US"/>
        </w:rPr>
        <w:t>Rosenberg V.A., Dulay A.T. et al.</w:t>
      </w:r>
      <w:r w:rsidRPr="00627E22">
        <w:rPr>
          <w:lang w:val="en-US"/>
        </w:rPr>
        <w:t xml:space="preserve"> </w:t>
      </w:r>
      <w:r>
        <w:rPr>
          <w:rFonts w:ascii="Times New Roman CYR" w:hAnsi="Times New Roman CYR"/>
          <w:lang w:val="en-US"/>
        </w:rPr>
        <w:t xml:space="preserve">// </w:t>
      </w:r>
      <w:r w:rsidRPr="00627E22">
        <w:rPr>
          <w:rFonts w:ascii="Times New Roman CYR" w:hAnsi="Times New Roman CYR"/>
          <w:lang w:val="en-US"/>
        </w:rPr>
        <w:t xml:space="preserve">Am. J. Perinatol. – 2008. – </w:t>
      </w:r>
      <w:r w:rsidRPr="00627E22">
        <w:rPr>
          <w:lang w:val="en-US"/>
        </w:rPr>
        <w:t>vol</w:t>
      </w:r>
      <w:r w:rsidRPr="00627E22">
        <w:rPr>
          <w:rFonts w:ascii="Times New Roman CYR" w:hAnsi="Times New Roman CYR"/>
          <w:lang w:val="en-US"/>
        </w:rPr>
        <w:t xml:space="preserve">.25, № 3. – p. 175-187.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 xml:space="preserve">Okitsu O. Early prediction of preterm delivery by transvaginal ultrasonography / Okitsu O., Mimura T., Nakayama T., Aona T. // Ultrasound Obstet. </w:t>
      </w:r>
      <w:r>
        <w:t xml:space="preserve">Gynecol. – 1992. – vol. 2. – p. 402-409.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Pr>
          <w:rFonts w:ascii="Times New Roman CYR" w:hAnsi="Times New Roman CYR"/>
          <w:szCs w:val="28"/>
        </w:rPr>
        <w:t xml:space="preserve">Абрамченко В.В. Преждевременные роды – современное состояние проблемы. // Невынашивание беременности и недоношенный ребенок. Материалы научно практической конференции. / </w:t>
      </w:r>
      <w:r>
        <w:rPr>
          <w:szCs w:val="28"/>
        </w:rPr>
        <w:t xml:space="preserve">Сборник тезисов. – </w:t>
      </w:r>
      <w:r>
        <w:rPr>
          <w:rFonts w:ascii="Times New Roman CYR" w:hAnsi="Times New Roman CYR"/>
          <w:szCs w:val="28"/>
        </w:rPr>
        <w:t>Петрозаводск</w:t>
      </w:r>
      <w:r>
        <w:rPr>
          <w:szCs w:val="28"/>
        </w:rPr>
        <w:t xml:space="preserve">, 2002 г – с. 3-4.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Венцківський Б.М. Особливості патогенезу невиношування вагітності в терміни 22-28 тижнів // Вісник наукових досліджень. – 2006. – №2. –       с. 41-45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rFonts w:ascii="Times New Roman CYR" w:hAnsi="Times New Roman CYR"/>
          <w:lang w:val="en-US"/>
        </w:rPr>
        <w:t>Keirse M. New perspectives for the effective treatment of preterm labour // Amer L. Obst. Gyn. – 1995. – Vol. 173, №2. – p. 618-628.</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lastRenderedPageBreak/>
        <w:t xml:space="preserve">Chandiramani M. Preterm labour: update on prediction and prevention strategies / Shennan A. // Curr Opin Obstet Gynecol. – 2006. – vol. 18(6). – p. 618-624.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Pr>
          <w:rFonts w:ascii="Times New Roman CYR" w:hAnsi="Times New Roman CYR"/>
        </w:rPr>
        <w:t>Писарєва</w:t>
      </w:r>
      <w:r w:rsidRPr="00627E22">
        <w:rPr>
          <w:lang w:val="en-US"/>
        </w:rPr>
        <w:t xml:space="preserve"> </w:t>
      </w:r>
      <w:r>
        <w:rPr>
          <w:rFonts w:ascii="Times New Roman CYR" w:hAnsi="Times New Roman CYR"/>
        </w:rPr>
        <w:t>С</w:t>
      </w:r>
      <w:r w:rsidRPr="00627E22">
        <w:rPr>
          <w:lang w:val="en-US"/>
        </w:rPr>
        <w:t>.</w:t>
      </w:r>
      <w:r>
        <w:rPr>
          <w:rFonts w:ascii="Times New Roman CYR" w:hAnsi="Times New Roman CYR"/>
        </w:rPr>
        <w:t>П</w:t>
      </w:r>
      <w:r w:rsidRPr="00627E22">
        <w:rPr>
          <w:lang w:val="en-US"/>
        </w:rPr>
        <w:t>. I</w:t>
      </w:r>
      <w:r>
        <w:rPr>
          <w:rFonts w:ascii="Times New Roman CYR" w:hAnsi="Times New Roman CYR"/>
        </w:rPr>
        <w:t>стм</w:t>
      </w:r>
      <w:r w:rsidRPr="00627E22">
        <w:rPr>
          <w:lang w:val="en-US"/>
        </w:rPr>
        <w:t>i</w:t>
      </w:r>
      <w:r>
        <w:rPr>
          <w:rFonts w:ascii="Times New Roman CYR" w:hAnsi="Times New Roman CYR"/>
        </w:rPr>
        <w:t>ко</w:t>
      </w:r>
      <w:r w:rsidRPr="00627E22">
        <w:rPr>
          <w:rFonts w:ascii="Times New Roman CYR" w:hAnsi="Times New Roman CYR"/>
          <w:lang w:val="en-US"/>
        </w:rPr>
        <w:t>-</w:t>
      </w:r>
      <w:r>
        <w:rPr>
          <w:rFonts w:ascii="Times New Roman CYR" w:hAnsi="Times New Roman CYR"/>
        </w:rPr>
        <w:t>церв</w:t>
      </w:r>
      <w:r w:rsidRPr="00627E22">
        <w:rPr>
          <w:lang w:val="en-US"/>
        </w:rPr>
        <w:t>i</w:t>
      </w:r>
      <w:r>
        <w:rPr>
          <w:rFonts w:ascii="Times New Roman CYR" w:hAnsi="Times New Roman CYR"/>
        </w:rPr>
        <w:t>кальна</w:t>
      </w:r>
      <w:r w:rsidRPr="00627E22">
        <w:rPr>
          <w:rFonts w:ascii="Times New Roman CYR" w:hAnsi="Times New Roman CYR"/>
          <w:lang w:val="en-US"/>
        </w:rPr>
        <w:t xml:space="preserve"> </w:t>
      </w:r>
      <w:r>
        <w:rPr>
          <w:rFonts w:ascii="Times New Roman CYR" w:hAnsi="Times New Roman CYR"/>
        </w:rPr>
        <w:t>недостатність</w:t>
      </w:r>
      <w:r w:rsidRPr="00627E22">
        <w:rPr>
          <w:rFonts w:ascii="Times New Roman CYR" w:hAnsi="Times New Roman CYR"/>
          <w:lang w:val="en-US"/>
        </w:rPr>
        <w:t xml:space="preserve"> (</w:t>
      </w:r>
      <w:r>
        <w:rPr>
          <w:rFonts w:ascii="Times New Roman CYR" w:hAnsi="Times New Roman CYR"/>
        </w:rPr>
        <w:t>практичний</w:t>
      </w:r>
      <w:r w:rsidRPr="00627E22">
        <w:rPr>
          <w:rFonts w:ascii="Times New Roman CYR" w:hAnsi="Times New Roman CYR"/>
          <w:lang w:val="en-US"/>
        </w:rPr>
        <w:t xml:space="preserve"> </w:t>
      </w:r>
      <w:r>
        <w:rPr>
          <w:rFonts w:ascii="Times New Roman CYR" w:hAnsi="Times New Roman CYR"/>
        </w:rPr>
        <w:t>посібник</w:t>
      </w:r>
      <w:r w:rsidRPr="00627E22">
        <w:rPr>
          <w:rFonts w:ascii="Times New Roman CYR" w:hAnsi="Times New Roman CYR"/>
          <w:lang w:val="en-US"/>
        </w:rPr>
        <w:t xml:space="preserve">) / </w:t>
      </w:r>
      <w:r>
        <w:rPr>
          <w:rFonts w:ascii="Times New Roman CYR" w:hAnsi="Times New Roman CYR"/>
        </w:rPr>
        <w:t>Писарєва</w:t>
      </w:r>
      <w:r w:rsidRPr="00627E22">
        <w:rPr>
          <w:lang w:val="en-US"/>
        </w:rPr>
        <w:t xml:space="preserve"> </w:t>
      </w:r>
      <w:r>
        <w:rPr>
          <w:rFonts w:ascii="Times New Roman CYR" w:hAnsi="Times New Roman CYR"/>
        </w:rPr>
        <w:t>С</w:t>
      </w:r>
      <w:r w:rsidRPr="00627E22">
        <w:rPr>
          <w:lang w:val="en-US"/>
        </w:rPr>
        <w:t>.</w:t>
      </w:r>
      <w:r>
        <w:rPr>
          <w:rFonts w:ascii="Times New Roman CYR" w:hAnsi="Times New Roman CYR"/>
        </w:rPr>
        <w:t>П</w:t>
      </w:r>
      <w:r w:rsidRPr="00627E22">
        <w:rPr>
          <w:lang w:val="en-US"/>
        </w:rPr>
        <w:t xml:space="preserve">., </w:t>
      </w:r>
      <w:r>
        <w:rPr>
          <w:rFonts w:ascii="Times New Roman CYR" w:hAnsi="Times New Roman CYR"/>
        </w:rPr>
        <w:t>Коханєвич</w:t>
      </w:r>
      <w:r w:rsidRPr="00627E22">
        <w:rPr>
          <w:lang w:val="en-US"/>
        </w:rPr>
        <w:t xml:space="preserve"> </w:t>
      </w:r>
      <w:r>
        <w:rPr>
          <w:rFonts w:ascii="Times New Roman CYR" w:hAnsi="Times New Roman CYR"/>
          <w:caps/>
        </w:rPr>
        <w:t>є</w:t>
      </w:r>
      <w:r w:rsidRPr="00627E22">
        <w:rPr>
          <w:lang w:val="en-US"/>
        </w:rPr>
        <w:t>.</w:t>
      </w:r>
      <w:r>
        <w:rPr>
          <w:rFonts w:ascii="Times New Roman CYR" w:hAnsi="Times New Roman CYR"/>
        </w:rPr>
        <w:t>В</w:t>
      </w:r>
      <w:r w:rsidRPr="00627E22">
        <w:rPr>
          <w:lang w:val="en-US"/>
        </w:rPr>
        <w:t xml:space="preserve">., </w:t>
      </w:r>
      <w:r>
        <w:rPr>
          <w:rFonts w:ascii="Times New Roman CYR" w:hAnsi="Times New Roman CYR"/>
        </w:rPr>
        <w:t>Гойда</w:t>
      </w:r>
      <w:r w:rsidRPr="00627E22">
        <w:rPr>
          <w:lang w:val="en-US"/>
        </w:rPr>
        <w:t xml:space="preserve"> </w:t>
      </w:r>
      <w:r>
        <w:rPr>
          <w:rFonts w:ascii="Times New Roman CYR" w:hAnsi="Times New Roman CYR"/>
        </w:rPr>
        <w:t>Н</w:t>
      </w:r>
      <w:r w:rsidRPr="00627E22">
        <w:rPr>
          <w:lang w:val="en-US"/>
        </w:rPr>
        <w:t>.</w:t>
      </w:r>
      <w:r>
        <w:rPr>
          <w:rFonts w:ascii="Times New Roman CYR" w:hAnsi="Times New Roman CYR"/>
        </w:rPr>
        <w:t>Г</w:t>
      </w:r>
      <w:r w:rsidRPr="00627E22">
        <w:rPr>
          <w:lang w:val="en-US"/>
        </w:rPr>
        <w:t xml:space="preserve">. </w:t>
      </w:r>
      <w:r>
        <w:rPr>
          <w:rFonts w:ascii="Times New Roman CYR" w:hAnsi="Times New Roman CYR"/>
        </w:rPr>
        <w:t>та</w:t>
      </w:r>
      <w:r w:rsidRPr="00627E22">
        <w:rPr>
          <w:lang w:val="en-US"/>
        </w:rPr>
        <w:t xml:space="preserve"> </w:t>
      </w:r>
      <w:r>
        <w:rPr>
          <w:rFonts w:ascii="Times New Roman CYR" w:hAnsi="Times New Roman CYR"/>
        </w:rPr>
        <w:t>ін</w:t>
      </w:r>
      <w:r w:rsidRPr="00627E22">
        <w:rPr>
          <w:lang w:val="en-US"/>
        </w:rPr>
        <w:t>.</w:t>
      </w:r>
      <w:r w:rsidRPr="00627E22">
        <w:rPr>
          <w:rFonts w:ascii="Times New Roman CYR" w:hAnsi="Times New Roman CYR"/>
          <w:lang w:val="en-US"/>
        </w:rPr>
        <w:t xml:space="preserve"> – </w:t>
      </w:r>
      <w:r>
        <w:rPr>
          <w:rFonts w:ascii="Times New Roman CYR" w:hAnsi="Times New Roman CYR"/>
        </w:rPr>
        <w:t>Київ</w:t>
      </w:r>
      <w:r w:rsidRPr="00627E22">
        <w:rPr>
          <w:rFonts w:ascii="Times New Roman CYR" w:hAnsi="Times New Roman CYR"/>
          <w:lang w:val="en-US"/>
        </w:rPr>
        <w:t xml:space="preserve">, 2002. – 44 </w:t>
      </w:r>
      <w:r>
        <w:rPr>
          <w:rFonts w:ascii="Times New Roman CYR" w:hAnsi="Times New Roman CYR"/>
        </w:rPr>
        <w:t>с</w:t>
      </w:r>
      <w:r w:rsidRPr="00627E22">
        <w:rPr>
          <w:rFonts w:ascii="Times New Roman CYR" w:hAnsi="Times New Roman CYR"/>
          <w:lang w:val="en-US"/>
        </w:rPr>
        <w:t xml:space="preserve">.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Лукьянова Е.М. Актуальные вопросы перинатологии // Международный медицинский журнал. – 1999. - № 1. – с. 8-14.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t xml:space="preserve">Пехньо Н.В. Клинические аспекты перинатальных потерь в сроке гестации 22-27 недель // Репродуктивное здоровье женщины. – 2006. - №3. – с. 78-80.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sidRPr="00627E22">
        <w:rPr>
          <w:lang w:val="en-US"/>
        </w:rPr>
        <w:t xml:space="preserve">Iams J.D. </w:t>
      </w:r>
      <w:r w:rsidRPr="00627E22">
        <w:rPr>
          <w:rFonts w:ascii="Times New Roman CYR" w:hAnsi="Times New Roman CYR"/>
          <w:lang w:val="en-US"/>
        </w:rPr>
        <w:t xml:space="preserve">The Preterm Prediction Study: Recurrence risk of spontaneous preterm birth / </w:t>
      </w:r>
      <w:r w:rsidRPr="00627E22">
        <w:rPr>
          <w:lang w:val="en-US"/>
        </w:rPr>
        <w:t>Iams J.D., Goldenberg R.L., Me</w:t>
      </w:r>
      <w:r w:rsidRPr="00627E22">
        <w:rPr>
          <w:rFonts w:ascii="Times New Roman CYR" w:hAnsi="Times New Roman CYR"/>
          <w:lang w:val="en-US"/>
        </w:rPr>
        <w:t xml:space="preserve">rcer B.M. et al. // Am. J. Obstet. </w:t>
      </w:r>
      <w:r>
        <w:rPr>
          <w:rFonts w:ascii="Times New Roman CYR" w:hAnsi="Times New Roman CYR"/>
        </w:rPr>
        <w:t xml:space="preserve">Gynecol. – 1998. – </w:t>
      </w:r>
      <w:r>
        <w:t>vol</w:t>
      </w:r>
      <w:r>
        <w:rPr>
          <w:rFonts w:ascii="Times New Roman CYR" w:hAnsi="Times New Roman CYR"/>
        </w:rPr>
        <w:t xml:space="preserve">.178, № 5. – p. 1035-1040.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rFonts w:ascii="Times New Roman CYR" w:hAnsi="Times New Roman CYR"/>
        </w:rPr>
        <w:t xml:space="preserve">Сидельникова В.М. Привычная потеря беременности. – М.: Триада-Х, 2005. – </w:t>
      </w:r>
      <w:r>
        <w:t xml:space="preserve">304 </w:t>
      </w:r>
      <w:r>
        <w:rPr>
          <w:rFonts w:ascii="Times New Roman CYR" w:hAnsi="Times New Roman CYR"/>
        </w:rPr>
        <w:t>с</w:t>
      </w:r>
      <w:r>
        <w:t xml:space="preserve">.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Писарева С.П. Новые аспекты диагностики и терапии при невынашивании беременности // Доктор. – 2001. -№3. – с. 20-22.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rPr>
        <w:t xml:space="preserve">Кошелева Н.Г. Невынашивание беременности: этиопатогенез, диагностика, клиника и лечение. Учебное пособие / Кошелева Н.Г., Аржанова О.Н., Плужникова Т.А. и др. – СПб.: ООО «Издательство Н-Л», 2002. – 59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Липман А.Д. Ультразвуковые критерии истмико-цервикальной недостаточности / Липман А.Д., Черемных А.Ю. // Акушерство и гинекология. – 1996. - № 4. – с. 5-7.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Ариас Ф. Преждевременные роды. // Беременность и роды высокого риска / пер. англ. – М. Медицина, 1989. – с. 73-116.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Аганезова Н.В. Диагностика органической истмико-цервикальной недостаточности вне беременности с использованием регистрации тономоторной реакции мускулатуры матки на растяжение: Автореф. дисс… канд.мед.наук. СПб., 1995. - 22 с.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Antony Jo, Kaye P. Notes for the DRCOG. 3</w:t>
      </w:r>
      <w:r w:rsidRPr="00627E22">
        <w:rPr>
          <w:vertAlign w:val="superscript"/>
          <w:lang w:val="en-US"/>
        </w:rPr>
        <w:t>rd</w:t>
      </w:r>
      <w:r w:rsidRPr="00627E22">
        <w:rPr>
          <w:lang w:val="en-US"/>
        </w:rPr>
        <w:t xml:space="preserve"> edition. - Edinburgh.: Churchill Livingstone. – 1999. - 214 p.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lastRenderedPageBreak/>
        <w:t xml:space="preserve">Цхай В.Б. Комплексная оценка эхографических параметров шейки матки в диагностике истмико-цервикальной недостаточности / Цхай В.Б., Волков Н.А., Морозов А.А. и др. // Ультразвук Диагн Акуш Гинекол Педиатр. – 1999. - №1. – с. 51-55.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t xml:space="preserve">Маркiн Л.Б. Комплексна оцінка важкості загрози передчасних пологів / Маркiн Л.Б., Шахова О.В., Кунинець Г.Я. // Ехографiя в Перинатологiї, Гинекологiї та Педіатрії. V Щорічний Збірник </w:t>
      </w:r>
      <w:r>
        <w:rPr>
          <w:rFonts w:ascii="Times New Roman CYR" w:hAnsi="Times New Roman CYR"/>
          <w:szCs w:val="28"/>
        </w:rPr>
        <w:t xml:space="preserve">/ </w:t>
      </w:r>
      <w:r>
        <w:rPr>
          <w:szCs w:val="28"/>
        </w:rPr>
        <w:t xml:space="preserve">Тези. – </w:t>
      </w:r>
      <w:r>
        <w:rPr>
          <w:rFonts w:ascii="Times New Roman CYR" w:hAnsi="Times New Roman CYR"/>
          <w:szCs w:val="28"/>
        </w:rPr>
        <w:t>Кривий Рiг</w:t>
      </w:r>
      <w:r>
        <w:rPr>
          <w:szCs w:val="28"/>
        </w:rPr>
        <w:t xml:space="preserve">, 1999 г. – с. 69.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Іванюта С.О. Штучні аборти – проблема, яка є не тільки медичною, але й соціальною // Здоровье женщины. – 2006. - № 3. – с. 135-137.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rPr>
        <w:t xml:space="preserve">Ходарева Т.В. Особенности течения и исходы беременности при пороках развития матки // Акушерство и гинекология. – 1990. - № 3. – с. 30-32.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Airoldi J. Transvaginal ultrasonography of the cervix to predict preterm birth in women with uterine anomalies / Airoldi J., Berghella V., Sehdev H., Ludmir J. // Obstet Gynecol. – 2005. – vol.106, № 9. – </w:t>
      </w:r>
      <w:r>
        <w:rPr>
          <w:szCs w:val="28"/>
        </w:rPr>
        <w:t>р</w:t>
      </w:r>
      <w:r w:rsidRPr="00627E22">
        <w:rPr>
          <w:szCs w:val="28"/>
          <w:lang w:val="en-US"/>
        </w:rPr>
        <w:t xml:space="preserve">. 553-556.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Grimes-Dennis J. Cervical length and prediction of preterm delivery / Grimes-Dennis J., Berghella V. // Curr Opin Obstet Gynecol. – 2007. – vol. 19, №2. – </w:t>
      </w:r>
      <w:r>
        <w:rPr>
          <w:szCs w:val="28"/>
        </w:rPr>
        <w:t>р</w:t>
      </w:r>
      <w:r w:rsidRPr="00627E22">
        <w:rPr>
          <w:szCs w:val="28"/>
          <w:lang w:val="en-US"/>
        </w:rPr>
        <w:t xml:space="preserve">. 191-195.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lang w:val="en-US"/>
        </w:rPr>
        <w:t xml:space="preserve">Romero R. Infection and labor. </w:t>
      </w:r>
      <w:r w:rsidRPr="00627E22">
        <w:rPr>
          <w:lang w:val="en-US"/>
        </w:rPr>
        <w:t xml:space="preserve">VIII. </w:t>
      </w:r>
      <w:r>
        <w:rPr>
          <w:lang w:val="en-US"/>
        </w:rPr>
        <w:t>Microbial invasion of the amniotic cavity in patients with suspected cervical incompetence: Prevalence and clinical significance / Romero R., Gonzales R., Sepulveda V. et al.</w:t>
      </w:r>
      <w:r w:rsidRPr="00627E22">
        <w:rPr>
          <w:lang w:val="en-US"/>
        </w:rPr>
        <w:t xml:space="preserve"> </w:t>
      </w:r>
      <w:r>
        <w:rPr>
          <w:lang w:val="en-US"/>
        </w:rPr>
        <w:t xml:space="preserve">// </w:t>
      </w:r>
      <w:r w:rsidRPr="00627E22">
        <w:rPr>
          <w:lang w:val="en-US"/>
        </w:rPr>
        <w:t xml:space="preserve">Am. J. Obstet. </w:t>
      </w:r>
      <w:r>
        <w:t xml:space="preserve">Gynecol. - 1992. - vol. 167, № 4, part 1. - p. 1086-1091.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Surbek D.V. Cervical morphology assessed by transvaginal ultrasonography in preterm labour correlates to bacterial vaginosis / Surbek D.V., H</w:t>
      </w:r>
      <w:r>
        <w:sym w:font="Times New Roman" w:char="006F"/>
      </w:r>
      <w:r w:rsidRPr="00627E22">
        <w:rPr>
          <w:lang w:val="en-US"/>
        </w:rPr>
        <w:t>sli I., Holgreve W. // Book of Obstetrics 6</w:t>
      </w:r>
      <w:r w:rsidRPr="00627E22">
        <w:rPr>
          <w:vertAlign w:val="superscript"/>
          <w:lang w:val="en-US"/>
        </w:rPr>
        <w:t>th</w:t>
      </w:r>
      <w:r w:rsidRPr="00627E22">
        <w:rPr>
          <w:lang w:val="en-US"/>
        </w:rPr>
        <w:t xml:space="preserve"> World Congress of Ultrasound Obstet. </w:t>
      </w:r>
      <w:r>
        <w:t>Gyn. / Ultrasound Obstet. Gyn. - 1996. - vol. 8, №10, suppl. 1. - abstr. 0320</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rPr>
        <w:t xml:space="preserve">Гнатко О.П. Діагностика цервікальної недостатності та обґрунтування показань для хірургічної корекції // Труды КГМУ им. С.И. Георгиевского. – 2008. – т. 144, часть IV. – с. 14-16.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rPr>
        <w:lastRenderedPageBreak/>
        <w:t xml:space="preserve">Чайка В.К. Невынашивание беременности: проблемы и тактика лечения / Чайка В.К., Демина Т.Н., Коломийцева А.Г. и др. – Севастополь: Вебер, 2001. – 212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rPr>
        <w:t xml:space="preserve">Жук С.І. Актуальні питання і фармакотерапія невиношування вагітності при тромбофілічних розладах / Жук С.І., Чечуга С.Б., Лобастова Т.В. // Репрод. здоровье женщины. – 2007. - №1. – с. 73-76.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szCs w:val="28"/>
          <w:lang w:val="en-US"/>
        </w:rPr>
        <w:t xml:space="preserve">Edlow A.G. Second trimester loss and subsequent pregnancy outcome: What is the real risk? / Edlow A.G., Srinivas S.K., Elovitz M.A. </w:t>
      </w:r>
      <w:r w:rsidRPr="00627E22">
        <w:rPr>
          <w:rFonts w:ascii="Times New Roman CYR" w:hAnsi="Times New Roman CYR"/>
          <w:lang w:val="en-US"/>
        </w:rPr>
        <w:t xml:space="preserve">// Am. J. Obstet. </w:t>
      </w:r>
      <w:r>
        <w:rPr>
          <w:rFonts w:ascii="Times New Roman CYR" w:hAnsi="Times New Roman CYR"/>
        </w:rPr>
        <w:t xml:space="preserve">Gynecol. – 2007. – </w:t>
      </w:r>
      <w:r>
        <w:t>vol</w:t>
      </w:r>
      <w:r>
        <w:rPr>
          <w:rFonts w:ascii="Times New Roman CYR" w:hAnsi="Times New Roman CYR"/>
        </w:rPr>
        <w:t xml:space="preserve">.197, № 6. – p. 581.e1-581.e6.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rPr>
        <w:t xml:space="preserve">Акушерство: национальное руководство / под ред. Э.К. Айламазяна, В.И. Кулакова, В.Е. Радзинского, Г.М. Савельевой. – М.: ГЭОТАР-Медиа, 2007. – 1200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lang w:val="en-US"/>
        </w:rPr>
        <w:t xml:space="preserve">Christiansen O.B. Research methodology and epidemiology of relevance in recurrent pregnancy loss / Christiansen O.B., Nielsen H.S., Pedersen A.T. // Semin. </w:t>
      </w:r>
      <w:r>
        <w:rPr>
          <w:szCs w:val="28"/>
        </w:rPr>
        <w:t xml:space="preserve">Reprod. Med. – 2006. </w:t>
      </w:r>
      <w:r>
        <w:rPr>
          <w:iCs/>
          <w:szCs w:val="28"/>
        </w:rPr>
        <w:t xml:space="preserve">– vol. 24, №1. – р. 5-16.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Rai R. The modern preventative treatment of recurrent miscarriage / Rai R., Clifford K., Regan L. // Brit. J. Obst. Gyn. – 1996. – vol. 103, № 2. – p. 106-110.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sidRPr="00627E22">
        <w:rPr>
          <w:szCs w:val="28"/>
          <w:lang w:val="en-US"/>
        </w:rPr>
        <w:t xml:space="preserve">Mitani M. </w:t>
      </w:r>
      <w:r>
        <w:rPr>
          <w:szCs w:val="28"/>
          <w:lang w:val="en-US"/>
        </w:rPr>
        <w:t>Prognosis in cervical insufficiency at less than 32 weeks of gestation / Mitani M., Matsuda Y., Ono E. et al.</w:t>
      </w:r>
      <w:r w:rsidRPr="00627E22">
        <w:rPr>
          <w:szCs w:val="28"/>
          <w:lang w:val="en-US"/>
        </w:rPr>
        <w:t xml:space="preserve"> </w:t>
      </w:r>
      <w:r>
        <w:rPr>
          <w:szCs w:val="28"/>
          <w:lang w:val="en-US"/>
        </w:rPr>
        <w:t xml:space="preserve">// </w:t>
      </w:r>
      <w:r w:rsidRPr="00627E22">
        <w:rPr>
          <w:szCs w:val="28"/>
          <w:lang w:val="en-US"/>
        </w:rPr>
        <w:t xml:space="preserve">Eur. J. Obstet. </w:t>
      </w:r>
      <w:r>
        <w:rPr>
          <w:szCs w:val="28"/>
        </w:rPr>
        <w:t xml:space="preserve">Gynecol. Reprod. Biol. – 2006. – vol.125(1). – p. 34-37.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Pr>
          <w:rFonts w:ascii="Times New Roman CYR" w:hAnsi="Times New Roman CYR"/>
          <w:szCs w:val="28"/>
        </w:rPr>
        <w:t xml:space="preserve">Кулаков В.И. Морально-этические проблемы перинатальной медицины: маловесные дети / Кулаков В.И., Барашнев Ю.И.// Акушерство и гинекология. – 1995. - № 1. – с. 3-7.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Ю Виктор В.Х. Недоношенность: пер. с англ./ Ю Виктор В.Х., Вуд Э.К. – М., 1991 –    367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Фролова О.Г. Медико-социальные аспекты невынашивания беременности / Фролова О.Г., Токова З.З., Волгина В.Ф. и др. // Акушерство и гинекология. – 1996. - №4. – с. 7-11.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Слепцова С.И. Риск, прогноз и профилактика невынашивания беременности. – Автореф. дисс. … докт. мед. наук. М., 1991. - 35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lastRenderedPageBreak/>
        <w:t xml:space="preserve">Серов В.Н. Невынашивание беременности / Серов В.Н., Стрижаков А.Н., Маркин С.А. // Практическое акушерство: Руководство для врачей. – М.: Медицина, 1989. – с. 73-91.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Пестрикова Т.Ю. Невынашивание беременности: самопроизвольный аборт, преждевременные роды, неразвивающаяся беременность // Ведение беременности и родов высокого риска / Под. ред. Пестриковой Т.Ю. – М.: «Сувенир», 1994. – с. 36-70.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Кулаков В.И. К вопросу о патогенезе привычного выкидыша / Кулаков В.И., Сидельникова В.М.// Акушерство и гинекология.-1996.–№4.–С.3-4.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Воскресенский С.Л. Биомеханизм родов: дискретно-волновая теория. – Минск, ПК ООО ПОЛИБИГ, 1996 – 186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Жук С.І. Діагностичні аспекти порушень матково-плацентарного кровообігу при завмерлій вагітності на ранніх термінах гестації / Жук С.І., Камінський В.В, Бойчук В.М. та ін. // </w:t>
      </w:r>
      <w:r>
        <w:rPr>
          <w:szCs w:val="28"/>
        </w:rPr>
        <w:t xml:space="preserve">Репрод. здоровье женщины. – 2004. - №1. – с. 53-56.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Сидорова И.С. Неразвивающаяся беременность / Сидорова И.С., Шешукова Н.А. // Гинекология. – 2006. - №3. – с. 4-7.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Буткова О.I. Роль iнфiкування жiнок в патогенезi невиношування // Невиношування вагiтностi. Зб. Наукових праць / Під ред. Венцкiвського Б.Н. – К. 1997. – с. 38-40.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Коньков Д.Г. Современные аспекты этиологии, патогенеза и диагностики неразвивающейся беременности / Коньков Д.Г., Мазорчук Б.Ф., Процепко А.А. и др. // </w:t>
      </w:r>
      <w:r>
        <w:rPr>
          <w:szCs w:val="28"/>
        </w:rPr>
        <w:t>Труды КГМУ им. С.И. Георгиевского. – 2008. – т. 144, часть IV. – с. 134-140.</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Слепцова С.И. Факторы риска и причины невынашивания беременности // Акушерство и гинекология. – 1991. - № 4. – с. 20-23.</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Грищенко В.И. Этиологическое и патологические аспекты невынашивания беременности / Грищенко В.И., Щербина Н.А. // Международный Медицинский Журнал. – 1997. - № 4. – с. 17-20.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lastRenderedPageBreak/>
        <w:t xml:space="preserve">Сидельникова В.М. Невынашивание беременности / Сидельникова В.М., Бурлев В.А., Бубнова Н.И. и др. // Акушерство и гинекология. – 1994. - №4. – с. 14-20. </w:t>
      </w:r>
    </w:p>
    <w:p w:rsidR="00627E22" w:rsidRPr="00627E22" w:rsidRDefault="00627E22" w:rsidP="004E30B1">
      <w:pPr>
        <w:pStyle w:val="affffffff5"/>
        <w:widowControl w:val="0"/>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 xml:space="preserve">McInnes D.R. Cervical changes in pregnant women / McInnes D.R., Naftolin F., van der Rest M. // Dilatation of the Uterine cervix. Connective tissue biology and Clinical management / Ed. By F. Naftolin, P.G. Stublefield. – New York.: Raven Press, 1980. – </w:t>
      </w:r>
      <w:r>
        <w:rPr>
          <w:rFonts w:ascii="Times New Roman CYR" w:hAnsi="Times New Roman CYR"/>
        </w:rPr>
        <w:t>р</w:t>
      </w:r>
      <w:r w:rsidRPr="00627E22">
        <w:rPr>
          <w:lang w:val="en-US"/>
        </w:rPr>
        <w:t xml:space="preserve">. 181-193.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lang w:val="en-US"/>
        </w:rPr>
        <w:t xml:space="preserve">Golan A. Incompetence of the uterine cervix / Golan A., Barnan R., Wexler S. et al. // Obstet. </w:t>
      </w:r>
      <w:r>
        <w:rPr>
          <w:szCs w:val="28"/>
        </w:rPr>
        <w:t xml:space="preserve">Gynecol. Surv. – 1989. – vol. 44, №2. – p. 96-107.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szCs w:val="28"/>
          <w:lang w:val="en-US"/>
        </w:rPr>
        <w:t xml:space="preserve">Maul H. Cervical ripening: biochemical, molecular, and clinical considerations / Maul H., Mackay L., Garfield R.E. // Clin. </w:t>
      </w:r>
      <w:r>
        <w:rPr>
          <w:szCs w:val="28"/>
        </w:rPr>
        <w:t xml:space="preserve">Obstet. Gynecol. – 2006. – vol. 49, №9. – р. 551-563.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Lotgering F.K. Clinical aspects of cervical insufficiency // BMC Pregnancy Childbirth. – 2007. – vol. 1(Suppl 1) – S17.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lang w:val="en-US"/>
        </w:rPr>
        <w:t xml:space="preserve">Barford D.A.G. Cervical incompetence: diagnosis and outcome / Barford D.A.G., Rozen M.G. // Obstet. </w:t>
      </w:r>
      <w:r>
        <w:rPr>
          <w:szCs w:val="28"/>
        </w:rPr>
        <w:t xml:space="preserve">Gynecol. – 1984. – vol. 64. – p. 159-164.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sidRPr="00627E22">
        <w:rPr>
          <w:lang w:val="en-US"/>
        </w:rPr>
        <w:t xml:space="preserve">Varma T.R. Ultrasound assessment of cervix in “at risk” patients / Varma T.R., Patel R.H., Pillai U. // </w:t>
      </w:r>
      <w:r w:rsidRPr="00627E22">
        <w:rPr>
          <w:rFonts w:ascii="Times New Roman CYR" w:hAnsi="Times New Roman CYR"/>
          <w:lang w:val="en-US"/>
        </w:rPr>
        <w:t xml:space="preserve">Acta Obstet. </w:t>
      </w:r>
      <w:r>
        <w:rPr>
          <w:rFonts w:ascii="Times New Roman CYR" w:hAnsi="Times New Roman CYR"/>
        </w:rPr>
        <w:t xml:space="preserve">Gynecol. Scand. – 1986. - vol.65, №3. – p. 147-152.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Сидельникова В.М. Невынашивание беременности. – М. Медицина, 1986. – с. 40-43, 80-81.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Ледина А.В. Истмико-цервикальнаянедостаточность / Ледина А.В., Абуд И.Ю. // Заболевания шейки матки (клинические лекции) / под ред. Прилепской В.Н. – М.: Медицина, 1997. – с. 81-85.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 xml:space="preserve">Edozien L.C. The incompetent cervix – a review // Brit. J. Clin. </w:t>
      </w:r>
      <w:r>
        <w:t xml:space="preserve">Pract. – 1992. – vol. 46, №4. - р. 264-267.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rFonts w:ascii="Times New Roman CYR" w:hAnsi="Times New Roman CYR"/>
        </w:rPr>
        <w:t>Веропотвелян</w:t>
      </w:r>
      <w:r>
        <w:t xml:space="preserve"> </w:t>
      </w:r>
      <w:r>
        <w:rPr>
          <w:rFonts w:ascii="Times New Roman CYR" w:hAnsi="Times New Roman CYR"/>
        </w:rPr>
        <w:t>М</w:t>
      </w:r>
      <w:r>
        <w:t>.</w:t>
      </w:r>
      <w:r>
        <w:rPr>
          <w:rFonts w:ascii="Times New Roman CYR" w:hAnsi="Times New Roman CYR"/>
        </w:rPr>
        <w:t>П</w:t>
      </w:r>
      <w:r>
        <w:t xml:space="preserve">. </w:t>
      </w:r>
      <w:r>
        <w:rPr>
          <w:rFonts w:ascii="Times New Roman CYR" w:hAnsi="Times New Roman CYR"/>
        </w:rPr>
        <w:t>Медико</w:t>
      </w:r>
      <w:r>
        <w:t>-</w:t>
      </w:r>
      <w:r>
        <w:rPr>
          <w:rFonts w:ascii="Times New Roman CYR" w:hAnsi="Times New Roman CYR"/>
        </w:rPr>
        <w:t>б</w:t>
      </w:r>
      <w:r>
        <w:t>i</w:t>
      </w:r>
      <w:r>
        <w:rPr>
          <w:rFonts w:ascii="Times New Roman CYR" w:hAnsi="Times New Roman CYR"/>
        </w:rPr>
        <w:t>олог</w:t>
      </w:r>
      <w:r>
        <w:t>i</w:t>
      </w:r>
      <w:r>
        <w:rPr>
          <w:rFonts w:ascii="Times New Roman CYR" w:hAnsi="Times New Roman CYR"/>
        </w:rPr>
        <w:t>чн</w:t>
      </w:r>
      <w:r>
        <w:t xml:space="preserve">i </w:t>
      </w:r>
      <w:r>
        <w:rPr>
          <w:rFonts w:ascii="Times New Roman CYR" w:hAnsi="Times New Roman CYR"/>
        </w:rPr>
        <w:t>та</w:t>
      </w:r>
      <w:r>
        <w:t xml:space="preserve"> </w:t>
      </w:r>
      <w:r>
        <w:rPr>
          <w:rFonts w:ascii="Times New Roman CYR" w:hAnsi="Times New Roman CYR"/>
        </w:rPr>
        <w:t>соц</w:t>
      </w:r>
      <w:r>
        <w:t>i</w:t>
      </w:r>
      <w:r>
        <w:rPr>
          <w:rFonts w:ascii="Times New Roman CYR" w:hAnsi="Times New Roman CYR"/>
        </w:rPr>
        <w:t>ально</w:t>
      </w:r>
      <w:r>
        <w:t>-</w:t>
      </w:r>
      <w:r>
        <w:rPr>
          <w:rFonts w:ascii="Times New Roman CYR" w:hAnsi="Times New Roman CYR"/>
        </w:rPr>
        <w:t>демограф</w:t>
      </w:r>
      <w:r>
        <w:t>i</w:t>
      </w:r>
      <w:r>
        <w:rPr>
          <w:rFonts w:ascii="Times New Roman CYR" w:hAnsi="Times New Roman CYR"/>
        </w:rPr>
        <w:t>чн</w:t>
      </w:r>
      <w:r>
        <w:t xml:space="preserve">i </w:t>
      </w:r>
      <w:r>
        <w:rPr>
          <w:rFonts w:ascii="Times New Roman CYR" w:hAnsi="Times New Roman CYR"/>
        </w:rPr>
        <w:t>фактор</w:t>
      </w:r>
      <w:r>
        <w:t xml:space="preserve">i </w:t>
      </w:r>
      <w:r>
        <w:rPr>
          <w:rFonts w:ascii="Times New Roman CYR" w:hAnsi="Times New Roman CYR"/>
        </w:rPr>
        <w:t>невиношування</w:t>
      </w:r>
      <w:r>
        <w:t xml:space="preserve"> </w:t>
      </w:r>
      <w:r>
        <w:rPr>
          <w:rFonts w:ascii="Times New Roman CYR" w:hAnsi="Times New Roman CYR"/>
        </w:rPr>
        <w:t>ваг</w:t>
      </w:r>
      <w:r>
        <w:t>i</w:t>
      </w:r>
      <w:r>
        <w:rPr>
          <w:rFonts w:ascii="Times New Roman CYR" w:hAnsi="Times New Roman CYR"/>
        </w:rPr>
        <w:t>тност</w:t>
      </w:r>
      <w:r>
        <w:t xml:space="preserve">i / </w:t>
      </w:r>
      <w:r>
        <w:rPr>
          <w:rFonts w:ascii="Times New Roman CYR" w:hAnsi="Times New Roman CYR"/>
        </w:rPr>
        <w:t>Веропотвелян</w:t>
      </w:r>
      <w:r>
        <w:t xml:space="preserve"> </w:t>
      </w:r>
      <w:r>
        <w:rPr>
          <w:rFonts w:ascii="Times New Roman CYR" w:hAnsi="Times New Roman CYR"/>
        </w:rPr>
        <w:t>М</w:t>
      </w:r>
      <w:r>
        <w:t>.</w:t>
      </w:r>
      <w:r>
        <w:rPr>
          <w:rFonts w:ascii="Times New Roman CYR" w:hAnsi="Times New Roman CYR"/>
        </w:rPr>
        <w:t>П</w:t>
      </w:r>
      <w:r>
        <w:t xml:space="preserve">., </w:t>
      </w:r>
      <w:r>
        <w:rPr>
          <w:rFonts w:ascii="Times New Roman CYR" w:hAnsi="Times New Roman CYR"/>
        </w:rPr>
        <w:t>Стрелкова</w:t>
      </w:r>
      <w:r>
        <w:t xml:space="preserve"> </w:t>
      </w:r>
      <w:r>
        <w:rPr>
          <w:rFonts w:ascii="Times New Roman CYR" w:hAnsi="Times New Roman CYR"/>
        </w:rPr>
        <w:t>С</w:t>
      </w:r>
      <w:r>
        <w:t>.</w:t>
      </w:r>
      <w:r>
        <w:rPr>
          <w:rFonts w:ascii="Times New Roman CYR" w:hAnsi="Times New Roman CYR"/>
        </w:rPr>
        <w:t>А</w:t>
      </w:r>
      <w:r>
        <w:t xml:space="preserve">., </w:t>
      </w:r>
      <w:r>
        <w:rPr>
          <w:rFonts w:ascii="Times New Roman CYR" w:hAnsi="Times New Roman CYR"/>
        </w:rPr>
        <w:t>Веропотвелян</w:t>
      </w:r>
      <w:r>
        <w:t xml:space="preserve"> </w:t>
      </w:r>
      <w:r>
        <w:rPr>
          <w:rFonts w:ascii="Times New Roman CYR" w:hAnsi="Times New Roman CYR"/>
        </w:rPr>
        <w:t>П</w:t>
      </w:r>
      <w:r>
        <w:t>.</w:t>
      </w:r>
      <w:r>
        <w:rPr>
          <w:rFonts w:ascii="Times New Roman CYR" w:hAnsi="Times New Roman CYR"/>
        </w:rPr>
        <w:t>М</w:t>
      </w:r>
      <w:r>
        <w:t xml:space="preserve">. </w:t>
      </w:r>
      <w:r>
        <w:rPr>
          <w:rFonts w:ascii="Times New Roman CYR" w:hAnsi="Times New Roman CYR"/>
        </w:rPr>
        <w:t>та</w:t>
      </w:r>
      <w:r>
        <w:t xml:space="preserve"> i</w:t>
      </w:r>
      <w:r>
        <w:rPr>
          <w:rFonts w:ascii="Times New Roman CYR" w:hAnsi="Times New Roman CYR"/>
        </w:rPr>
        <w:t>нш</w:t>
      </w:r>
      <w:r>
        <w:t xml:space="preserve">i // </w:t>
      </w:r>
      <w:r>
        <w:rPr>
          <w:rFonts w:ascii="Times New Roman CYR" w:hAnsi="Times New Roman CYR"/>
        </w:rPr>
        <w:t>ПАГ. – 1996. - № 4. – с</w:t>
      </w:r>
      <w:r>
        <w:t>. 59-62.</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lastRenderedPageBreak/>
        <w:t xml:space="preserve">Газазян М.Г. Маточный фактор при привычном невынашивании беременности и опыт его лечения / Газазян М.Г., Лунева И.С., Пономарева Н.А. и др. // Вестн. Рос. Асс. Акуш. Гин. – 1998. - № 1. – с. 95-98.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 xml:space="preserve">Danforth D.N. The fibrous nature of the human cervix, and its relation to the istmic segment in gravid and nongravid uteri // Am. J. Obstet. </w:t>
      </w:r>
      <w:r>
        <w:t xml:space="preserve">Gynecol. – 1947. – vol.53. - p. 541-560.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Danforth D.N. Early Studies of the Anatomy and physiology of the human cervix – and implications for the future // Dilatation of the Uterine cervix. Connective tissue biology and Clinical management / Ed. by F. Naftolin, P.G. Stublefield. – New York.: Raven Press, 1980. - </w:t>
      </w:r>
      <w:r>
        <w:rPr>
          <w:szCs w:val="28"/>
        </w:rPr>
        <w:t>р</w:t>
      </w:r>
      <w:r w:rsidRPr="00627E22">
        <w:rPr>
          <w:szCs w:val="28"/>
          <w:lang w:val="en-US"/>
        </w:rPr>
        <w:t xml:space="preserve">. 3-15.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lang w:val="en-US"/>
        </w:rPr>
        <w:t xml:space="preserve">Himes K.P. Time from cervical conization to pregnancy and preterm birth / Himes K.P., Simhan H.N. // Obstet. </w:t>
      </w:r>
      <w:r>
        <w:rPr>
          <w:szCs w:val="28"/>
        </w:rPr>
        <w:t xml:space="preserve">Gynecol. – 2007. – vol. 109, №2 (Pt 1). – р. 314-319.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lang w:val="en-US"/>
        </w:rPr>
        <w:t xml:space="preserve">Jakobsson M. Preterm delivery after surgical treatment for cervical intraepithelial neoplasia / Jakobsson M., Gissler M., Sainio S. et al. // Obstet. </w:t>
      </w:r>
      <w:r>
        <w:rPr>
          <w:szCs w:val="28"/>
        </w:rPr>
        <w:t xml:space="preserve">Gynecol. – 2007. – vol. 109, №2 (Pt 1). – р. 309-313.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szCs w:val="28"/>
          <w:lang w:val="en-US"/>
        </w:rPr>
        <w:t xml:space="preserve">Vyas N.A. </w:t>
      </w:r>
      <w:r>
        <w:rPr>
          <w:szCs w:val="28"/>
          <w:lang w:val="en-US"/>
        </w:rPr>
        <w:t>Risk factors for cervical insufficiency after term delivery / Vyas N.A., Vink J.S., Ghidini A. et al.</w:t>
      </w:r>
      <w:r w:rsidRPr="00627E22">
        <w:rPr>
          <w:szCs w:val="28"/>
          <w:lang w:val="en-US"/>
        </w:rPr>
        <w:t xml:space="preserve"> </w:t>
      </w:r>
      <w:r>
        <w:rPr>
          <w:szCs w:val="28"/>
          <w:lang w:val="en-US"/>
        </w:rPr>
        <w:t>//</w:t>
      </w:r>
      <w:r>
        <w:rPr>
          <w:lang w:val="en-US"/>
        </w:rPr>
        <w:t xml:space="preserve"> </w:t>
      </w:r>
      <w:r w:rsidRPr="00627E22">
        <w:rPr>
          <w:lang w:val="en-US"/>
        </w:rPr>
        <w:t xml:space="preserve">Am. J. Obstet. </w:t>
      </w:r>
      <w:r>
        <w:t xml:space="preserve">Gynecol. - 2006. - vol. 195, № 9. - p. 787-791.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szCs w:val="28"/>
          <w:lang w:val="en-US"/>
        </w:rPr>
        <w:t xml:space="preserve">Althuisius S. Controversies regarding cervical incompetence, short cervix, and the need for cerclage / Althuisius S, Dekker G.// Clin. </w:t>
      </w:r>
      <w:r>
        <w:rPr>
          <w:szCs w:val="28"/>
        </w:rPr>
        <w:t xml:space="preserve">Perinatol. – 2004. – vol. 31(4). – p. 695-720.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Ходарева Т.В. Определение недостаточности шейки матки с помощью ультразвукового исследования у больных с невынашиванием беременности // Вопр.охр.мат. детства – 1990. – т.35, № 4. – с. 56-59.</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szCs w:val="28"/>
          <w:lang w:val="en-US"/>
        </w:rPr>
        <w:t xml:space="preserve">Devi Wold A.S. Anatomic factors in recurrent pregnancy loss / Devi Wold A.S., Pham N., Arici A. // Semin. </w:t>
      </w:r>
      <w:r>
        <w:rPr>
          <w:szCs w:val="28"/>
        </w:rPr>
        <w:t xml:space="preserve">Reprod. Med. – 2006. </w:t>
      </w:r>
      <w:r>
        <w:rPr>
          <w:iCs/>
          <w:szCs w:val="28"/>
        </w:rPr>
        <w:t xml:space="preserve">– vol. 24, №1. – р. 25-32.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szCs w:val="28"/>
          <w:lang w:val="en-US"/>
        </w:rPr>
        <w:t xml:space="preserve">Ji H. Androgen-regulated cervical ripening: a structural, biochemical, and molecular analysis / Ji H., Dailey T.L., Long V., Chien E.K. // </w:t>
      </w:r>
      <w:r w:rsidRPr="00627E22">
        <w:rPr>
          <w:lang w:val="en-US"/>
        </w:rPr>
        <w:t xml:space="preserve">Am. J. Obstet. </w:t>
      </w:r>
      <w:r>
        <w:t xml:space="preserve">Gynecol. - 2008. - vol. 198, № 5. - p. 543.e1-9.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rPr>
        <w:lastRenderedPageBreak/>
        <w:t xml:space="preserve">Веропотвелян П.М. Надниркова гіперандрогенія у вагітних зі звичним невиношуванням / Веропотвелян П.М., Веропотвелян М.П., Лазаренко О.Г., Тарасова Л.О. // ПАГ – 2004. - №3. – с. 91-94.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szCs w:val="28"/>
        </w:rPr>
        <w:t xml:space="preserve">Козодой А.В. Тактика ведення вагітності у жінок з гіперандрогенією в анамнезі // ПАГ – 2007. - №1. – с. 82-84.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Tzialidou I. </w:t>
      </w:r>
      <w:r>
        <w:rPr>
          <w:szCs w:val="28"/>
          <w:lang w:val="en-US"/>
        </w:rPr>
        <w:t>Marfan syndrome in pregnancy: presentation of four cases and discussion / Tzialidou I., Oehler K., Scharf A. et al.</w:t>
      </w:r>
      <w:r w:rsidRPr="00627E22">
        <w:rPr>
          <w:szCs w:val="28"/>
          <w:lang w:val="en-US"/>
        </w:rPr>
        <w:t xml:space="preserve"> </w:t>
      </w:r>
      <w:r>
        <w:rPr>
          <w:szCs w:val="28"/>
          <w:lang w:val="en-US"/>
        </w:rPr>
        <w:t xml:space="preserve">// </w:t>
      </w:r>
      <w:r w:rsidRPr="00627E22">
        <w:rPr>
          <w:szCs w:val="28"/>
          <w:lang w:val="en-US"/>
        </w:rPr>
        <w:t xml:space="preserve">Z. Geburtshilfe Neonatol. – 2007. – vol. 211, №1. – </w:t>
      </w:r>
      <w:r>
        <w:rPr>
          <w:szCs w:val="28"/>
        </w:rPr>
        <w:t>р</w:t>
      </w:r>
      <w:r w:rsidRPr="00627E22">
        <w:rPr>
          <w:szCs w:val="28"/>
          <w:lang w:val="en-US"/>
        </w:rPr>
        <w:t xml:space="preserve">. 36-41.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Pr>
          <w:szCs w:val="28"/>
          <w:lang w:val="fr-FR"/>
        </w:rPr>
        <w:t xml:space="preserve">Meijboom L.J. </w:t>
      </w:r>
      <w:r w:rsidRPr="00627E22">
        <w:rPr>
          <w:szCs w:val="28"/>
          <w:lang w:val="en-US"/>
        </w:rPr>
        <w:t xml:space="preserve">Obstetric complications in Marfan syndrome / Meijboom L.J., Drenthen W., Pieper P.G. et al. // Int. J. Cardiol. – 2006. – vol. 110(1), №6. – </w:t>
      </w:r>
      <w:r>
        <w:rPr>
          <w:szCs w:val="28"/>
        </w:rPr>
        <w:t>р</w:t>
      </w:r>
      <w:r w:rsidRPr="00627E22">
        <w:rPr>
          <w:szCs w:val="28"/>
          <w:lang w:val="en-US"/>
        </w:rPr>
        <w:t xml:space="preserve">. 53-59.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Корсак В.В. Комплексное лечение истмико-цервикальной недостаточности во время беременности с учетом функционального состояния симпато-адреналовой системы: Автореф. дисс… канд. мед. наук. К., 1988. - 24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Сидельникова В.М. Содердание стероидных рецепторов в эндометрии при привычном невынашивании беременности поздних сроков / Сидельникова В.М., Мурашко Л.Е., Асрибекова М.К. и др. // Акушерство и гинекология. – 1991. - №4. – с. 23-26.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t xml:space="preserve">Шалина Р.И. Длительная угроза прерывания беременности. Перинатальные и отдаленные результаты развития детей / Шалина Р.И., Амельхина И.В., Херсонская Е.Б., Карачунская Е.М. </w:t>
      </w:r>
      <w:r>
        <w:rPr>
          <w:rFonts w:ascii="Times New Roman CYR" w:hAnsi="Times New Roman CYR"/>
        </w:rPr>
        <w:t xml:space="preserve">// Акушерство и гинекология. – 2004. - №4. – с. 41-44. </w:t>
      </w:r>
    </w:p>
    <w:p w:rsidR="00627E22" w:rsidRDefault="00627E22" w:rsidP="004E30B1">
      <w:pPr>
        <w:pStyle w:val="affffffff5"/>
        <w:numPr>
          <w:ilvl w:val="0"/>
          <w:numId w:val="70"/>
        </w:numPr>
        <w:tabs>
          <w:tab w:val="left" w:pos="709"/>
        </w:tabs>
        <w:suppressAutoHyphens w:val="0"/>
        <w:spacing w:after="0" w:line="360" w:lineRule="auto"/>
        <w:ind w:left="709" w:hanging="709"/>
        <w:jc w:val="both"/>
        <w:rPr>
          <w:szCs w:val="28"/>
        </w:rPr>
      </w:pPr>
      <w:r>
        <w:rPr>
          <w:szCs w:val="28"/>
        </w:rPr>
        <w:t xml:space="preserve">Стрижаков А.Н. Профилактика осложнений беременности у женщин с привычным невынашиванием / Стрижаков А.Н., Игнатко И.В.// Вопросы гинекологии акушерства и перинатологии. – 2006. – т.5, №1. – с. 33-41.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 xml:space="preserve">Rageth J.C. Premature contractions: possible influence of sonographic measurement of cervical length on clinical management / Rageth J.C., Kernen B., Saurenmann E., Unger C. // Ultrasound Obstet. </w:t>
      </w:r>
      <w:r>
        <w:t xml:space="preserve">Gynecol. – 1997. – vol.9. – p. 183-187.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lang w:val="en-US"/>
        </w:rPr>
        <w:lastRenderedPageBreak/>
        <w:t xml:space="preserve">Crane J.M.G. Transvaginal ultrasound in the prediction of preterm delivery: Singlton and twin gestations / Crane J.M.G., Van Den Hof M., Armson B.A. et al. // Obstet. </w:t>
      </w:r>
      <w:r>
        <w:t>Gynecol. – 1997. – vol. 90, №3. – p. 357-363.</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Хитров М.В. Ультразвуковое сканирование в диагностике угрожающих преждевременных родов / Хитров М.В., Охапкин М.Б., Белов Н.И. и др. // Акушерство и гинекология. – 1990. - № 3. – с. 67-68.</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Владимирова Н.Ю. Исходы беременности и родов у женщин страдающих привычным невынашиванием / Владимирова Н.Ю., Янн О.Б., Когут Е.П. и др. // Росс. Вест. Перинат. и Педиатр. – 1996. – т. 41, № 1. – с. 21-25.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rFonts w:ascii="Times New Roman CYR" w:hAnsi="Times New Roman CYR"/>
        </w:rPr>
        <w:t xml:space="preserve">Чечнева М.А. Особенности течения индуцированной беременности и родоразрешения женщин с бесплодием в анамнезе / Чечнева М.А., Логутова Л.С., Ивашова И.И. // Вестник Росс. Асс. </w:t>
      </w:r>
      <w:r>
        <w:t xml:space="preserve">Акуш. Гинек. – 1998. - № 3. – ñ. 86-89.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Pardo J. </w:t>
      </w:r>
      <w:r>
        <w:rPr>
          <w:bCs/>
          <w:szCs w:val="28"/>
          <w:lang w:val="en-US"/>
        </w:rPr>
        <w:t xml:space="preserve">Cervical length evaluation by transvaginal sonography in nongravid women with a history of preterm delivery / </w:t>
      </w:r>
      <w:r>
        <w:rPr>
          <w:szCs w:val="28"/>
          <w:lang w:val="en-US"/>
        </w:rPr>
        <w:t>Pardo J., Yogev Y., Ben-Haroush A. et al.</w:t>
      </w:r>
      <w:r w:rsidRPr="00627E22">
        <w:rPr>
          <w:szCs w:val="28"/>
          <w:lang w:val="en-US"/>
        </w:rPr>
        <w:t xml:space="preserve"> </w:t>
      </w:r>
      <w:r>
        <w:rPr>
          <w:bCs/>
          <w:szCs w:val="28"/>
          <w:lang w:val="en-US"/>
        </w:rPr>
        <w:t xml:space="preserve">// </w:t>
      </w:r>
      <w:r w:rsidRPr="00627E22">
        <w:rPr>
          <w:iCs/>
          <w:szCs w:val="28"/>
          <w:lang w:val="en-US"/>
        </w:rPr>
        <w:t xml:space="preserve">Ultrasound Obstet Gynecol. – 2003. – vol. 21, №5. – </w:t>
      </w:r>
      <w:r>
        <w:rPr>
          <w:iCs/>
          <w:szCs w:val="28"/>
        </w:rPr>
        <w:t>р</w:t>
      </w:r>
      <w:r w:rsidRPr="00627E22">
        <w:rPr>
          <w:iCs/>
          <w:szCs w:val="28"/>
          <w:lang w:val="en-US"/>
        </w:rPr>
        <w:t xml:space="preserve">. 464-466.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 xml:space="preserve">Quinn M.J. Vaginal ultrasonography of the pregnant cervix // Ultrasound in Obstetrics and Gynaecology / Ed. by Chervenak F.A., Isaacson G.C., Campbell S. – Boston, 1995. – p. 1459-1466.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sidRPr="00627E22">
        <w:rPr>
          <w:lang w:val="en-US"/>
        </w:rPr>
        <w:t xml:space="preserve">Andersen H.F. Prediction of risk for preterm delivery by ultrasonographic measurement of cervical length / Andersen H.F., Nugent C.E., Wanty S.D., Hayashi R.H. // Am. J. Obstet. </w:t>
      </w:r>
      <w:r>
        <w:t xml:space="preserve">Gynecol. – 1990. – vol.163, </w:t>
      </w:r>
      <w:r>
        <w:rPr>
          <w:rFonts w:ascii="Times New Roman CYR" w:hAnsi="Times New Roman CYR"/>
        </w:rPr>
        <w:t>№ 3. – p. 859-867.</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 xml:space="preserve">Podobnic M. </w:t>
      </w:r>
      <w:r>
        <w:rPr>
          <w:lang w:val="en-US"/>
        </w:rPr>
        <w:t xml:space="preserve">Ultrasonography in the detection of the cervical incompetency / Podobnic M., Bulic M., Smiljanic N. </w:t>
      </w:r>
      <w:r>
        <w:t>е</w:t>
      </w:r>
      <w:r>
        <w:rPr>
          <w:lang w:val="en-US"/>
        </w:rPr>
        <w:t>t al.</w:t>
      </w:r>
      <w:r w:rsidRPr="00627E22">
        <w:rPr>
          <w:lang w:val="en-US"/>
        </w:rPr>
        <w:t xml:space="preserve"> </w:t>
      </w:r>
      <w:r>
        <w:rPr>
          <w:lang w:val="en-US"/>
        </w:rPr>
        <w:t xml:space="preserve">// </w:t>
      </w:r>
      <w:r w:rsidRPr="00627E22">
        <w:rPr>
          <w:lang w:val="en-US"/>
        </w:rPr>
        <w:t xml:space="preserve">J. Clin. </w:t>
      </w:r>
      <w:r>
        <w:t>Ultrasound. – 1988. – vol.13. – p. 383-391.</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Медведев М.В. Ультразвуковое исследование в ранние сроки беременности / Медведев М.В., Митьков В.В. // Клиническое руководство по ультразвуковой диагностике т. 2 / под ред. Митькова В.В. – М., Видар. – с. 9-28.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lastRenderedPageBreak/>
        <w:t xml:space="preserve">Gomez R. </w:t>
      </w:r>
      <w:r>
        <w:rPr>
          <w:lang w:val="en-US"/>
        </w:rPr>
        <w:t>Ultrasonographic examination of the uterine cervix is better than cervical digital examination as a predictor of the likelihood of premature delivery in patients with preterm labor and intact membranes / Gomez R., Galasso M., Romero R. et al.</w:t>
      </w:r>
      <w:r w:rsidRPr="00627E22">
        <w:rPr>
          <w:lang w:val="en-US"/>
        </w:rPr>
        <w:t xml:space="preserve"> </w:t>
      </w:r>
      <w:r>
        <w:rPr>
          <w:lang w:val="en-US"/>
        </w:rPr>
        <w:t xml:space="preserve">// </w:t>
      </w:r>
      <w:r w:rsidRPr="00627E22">
        <w:rPr>
          <w:lang w:val="en-US"/>
        </w:rPr>
        <w:t xml:space="preserve">Am. J. Obstet. </w:t>
      </w:r>
      <w:r>
        <w:t>Gynecol. – 1994. – vol.171, ¹ 4. – p. 956-964.</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 xml:space="preserve">Iams J.D. </w:t>
      </w:r>
      <w:r>
        <w:rPr>
          <w:lang w:val="en-US"/>
        </w:rPr>
        <w:t>Cervical competence as a continuum: A study of ultrasonographic cervical length and obstetric performance / Iams J.D., Johnson F.F., Sonek J. et al.</w:t>
      </w:r>
      <w:r w:rsidRPr="00627E22">
        <w:rPr>
          <w:lang w:val="en-US"/>
        </w:rPr>
        <w:t xml:space="preserve"> </w:t>
      </w:r>
      <w:r>
        <w:rPr>
          <w:lang w:val="en-US"/>
        </w:rPr>
        <w:t xml:space="preserve">// </w:t>
      </w:r>
      <w:r w:rsidRPr="00627E22">
        <w:rPr>
          <w:lang w:val="en-US"/>
        </w:rPr>
        <w:t xml:space="preserve">Am. J. Obstet. </w:t>
      </w:r>
      <w:r>
        <w:t xml:space="preserve">Gynecol. – 1995. – vol. 172. – p. 1097-1106.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lang w:val="fr-FR"/>
        </w:rPr>
        <w:t xml:space="preserve">Guzman E.R. </w:t>
      </w:r>
      <w:r>
        <w:rPr>
          <w:lang w:val="en-US"/>
        </w:rPr>
        <w:t>Relationship between endocervical canal length between 15-24 weeks gestation and obstetric history / Guzman E.R., Mellon R., Vintzileos A.M. et al.</w:t>
      </w:r>
      <w:r w:rsidRPr="00627E22">
        <w:rPr>
          <w:lang w:val="en-US"/>
        </w:rPr>
        <w:t xml:space="preserve"> </w:t>
      </w:r>
      <w:r>
        <w:rPr>
          <w:lang w:val="en-US"/>
        </w:rPr>
        <w:t xml:space="preserve">// </w:t>
      </w:r>
      <w:r w:rsidRPr="00627E22">
        <w:rPr>
          <w:lang w:val="en-US"/>
        </w:rPr>
        <w:t xml:space="preserve">J. Matern. </w:t>
      </w:r>
      <w:r>
        <w:t xml:space="preserve">Fetal Med. – 1998. – vol.7. – p. 269-272.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Quinn M. </w:t>
      </w:r>
      <w:r w:rsidRPr="00627E22">
        <w:rPr>
          <w:bCs/>
          <w:szCs w:val="28"/>
          <w:lang w:val="en-US"/>
        </w:rPr>
        <w:t xml:space="preserve">Ultrasonographic diagnosis of "cervical incompetence". // </w:t>
      </w:r>
      <w:r w:rsidRPr="00627E22">
        <w:rPr>
          <w:iCs/>
          <w:szCs w:val="28"/>
          <w:lang w:val="en-US"/>
        </w:rPr>
        <w:t xml:space="preserve">Am J Obstet Gynecol. – 1995. – vol.172, №6. – </w:t>
      </w:r>
      <w:r>
        <w:rPr>
          <w:iCs/>
          <w:szCs w:val="28"/>
        </w:rPr>
        <w:t>р</w:t>
      </w:r>
      <w:r w:rsidRPr="00627E22">
        <w:rPr>
          <w:iCs/>
          <w:szCs w:val="28"/>
          <w:lang w:val="en-US"/>
        </w:rPr>
        <w:t xml:space="preserve">. 1953-1955.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 xml:space="preserve">Rozenberg P. Transvaginal sonographic examination of the cervix in asymptomatic pregnant women: reviw of literature / Rozenberg P., Gillet A., Ville Y. // Ultrasound Obstet. </w:t>
      </w:r>
      <w:r>
        <w:t xml:space="preserve">Gynecol. – 2002. – vol. 19. - p. 302-311. </w:t>
      </w:r>
    </w:p>
    <w:p w:rsidR="00627E22" w:rsidRPr="00627E22" w:rsidRDefault="00627E22" w:rsidP="004E30B1">
      <w:pPr>
        <w:pStyle w:val="affffffff5"/>
        <w:widowControl w:val="0"/>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Pr>
          <w:szCs w:val="28"/>
          <w:lang w:val="fr-FR"/>
        </w:rPr>
        <w:t xml:space="preserve">Guzman E.R. </w:t>
      </w:r>
      <w:r w:rsidRPr="00627E22">
        <w:rPr>
          <w:szCs w:val="28"/>
          <w:lang w:val="en-US"/>
        </w:rPr>
        <w:t>Longitudinal assessment of endocervical canal length between 15 and 24 weeks' gest</w:t>
      </w:r>
      <w:r w:rsidRPr="00627E22">
        <w:rPr>
          <w:szCs w:val="28"/>
          <w:lang w:val="en-US"/>
        </w:rPr>
        <w:t>a</w:t>
      </w:r>
      <w:r w:rsidRPr="00627E22">
        <w:rPr>
          <w:szCs w:val="28"/>
          <w:lang w:val="en-US"/>
        </w:rPr>
        <w:t>tion in women at risk for pregnancy loss or preterm birth / Guzman E.R., Mellon C., Vintzileos A.M. et al. //</w:t>
      </w:r>
      <w:r w:rsidRPr="00627E22">
        <w:rPr>
          <w:iCs/>
          <w:szCs w:val="28"/>
          <w:lang w:val="en-US"/>
        </w:rPr>
        <w:t xml:space="preserve">Obstet Gynecol. – 1998. – vol. 92(1). – p. 31-37. </w:t>
      </w:r>
    </w:p>
    <w:p w:rsidR="00627E22" w:rsidRDefault="00627E22" w:rsidP="004E30B1">
      <w:pPr>
        <w:pStyle w:val="affffffff5"/>
        <w:widowControl w:val="0"/>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sidRPr="00627E22">
        <w:rPr>
          <w:szCs w:val="28"/>
          <w:lang w:val="en-US"/>
        </w:rPr>
        <w:t xml:space="preserve">Meijer-Hoogeveen M. Methods of sonographic cervical length measurement in pregnancy: a review of the literature / Meijer-Hoogeveen M., Stoutenbeek P., Visser G.H. // J. Matern. </w:t>
      </w:r>
      <w:r>
        <w:rPr>
          <w:szCs w:val="28"/>
        </w:rPr>
        <w:t xml:space="preserve">Fetal Neonatal. Med. – 2006. – vol. 19, №12. – р. 755-762.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lang w:val="en-US"/>
        </w:rPr>
        <w:t xml:space="preserve">Berghella V. Cervical ultrasonography compared with manual examination as a predictor of preterm delivery / Berghella V., Tolosa J.E., Kuhlman K. et al. // Am J Obstet Gynecol. </w:t>
      </w:r>
      <w:r>
        <w:t xml:space="preserve">1997. – vol. 177, </w:t>
      </w:r>
      <w:r>
        <w:rPr>
          <w:rFonts w:ascii="Times New Roman CYR" w:hAnsi="Times New Roman CYR"/>
        </w:rPr>
        <w:t>№</w:t>
      </w:r>
      <w:r>
        <w:t xml:space="preserve">4. – </w:t>
      </w:r>
      <w:r>
        <w:rPr>
          <w:rFonts w:ascii="Times New Roman CYR" w:hAnsi="Times New Roman CYR"/>
        </w:rPr>
        <w:t>р</w:t>
      </w:r>
      <w:r>
        <w:t xml:space="preserve">. 723-730.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lang w:val="en-US"/>
        </w:rPr>
        <w:t xml:space="preserve">Jackson G.M. The accuracy of digital examination and ultrasound in the evaluation of cervical length / Jackson G.M., Ludmir J., Bader T.J. // Ultrasound Obstet. </w:t>
      </w:r>
      <w:r>
        <w:t xml:space="preserve">Gynecol. – 1992. – vol. 79. - p. 214-218.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Pr>
          <w:szCs w:val="28"/>
          <w:lang w:val="en-US"/>
        </w:rPr>
        <w:lastRenderedPageBreak/>
        <w:t xml:space="preserve">Sonek J.D. Measurement of cervical length in pregnancy: comparison between vaginal ultrasonography and digital examination / Sonek J.D., Iams J.D., Blumenfeld M. et al. // Obstet. </w:t>
      </w:r>
      <w:r>
        <w:rPr>
          <w:szCs w:val="28"/>
        </w:rPr>
        <w:t xml:space="preserve">Gynecol. – 1990. – vol. 76. – p. 172-175.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sidRPr="00627E22">
        <w:rPr>
          <w:szCs w:val="28"/>
          <w:lang w:val="en-US"/>
        </w:rPr>
        <w:t xml:space="preserve">Matijevic R. Is sonographic assessment of cervical length better than digital examination in screening for preterm delivery in a low-risk population? / Matijevic R., Grgic O., Vasilj O. //Acta Obstet. </w:t>
      </w:r>
      <w:r>
        <w:rPr>
          <w:szCs w:val="28"/>
        </w:rPr>
        <w:t xml:space="preserve">Gynecol. Scand. – 2006. – vol. 85(11). – p. 1342-1347.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 xml:space="preserve">Paterson-Brown S. Preinduction cervical assessment by Bishop's score and transvaginal ultrasound / Paterson-Brown S., Fisk N.M., Edmonds D.K., Rodeck C.H. // Eur J Obstet Gynecol Reprod Biol. – 1991. - vol. 40. – p. 17-23.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 xml:space="preserve">Sarti D.A. Ultrasonic visualization of a dilated cervix during pregnancy / Sarti D.A., Sample W.F., Hobel C.J., Staisch K.J. // Radiology. – 1979. - vol. 130, №2. – p. 417-420.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Piiroinen O. </w:t>
      </w:r>
      <w:r w:rsidRPr="00627E22">
        <w:rPr>
          <w:bCs/>
          <w:szCs w:val="28"/>
          <w:lang w:val="en-US"/>
        </w:rPr>
        <w:t xml:space="preserve">Cervical incompetence and ultrasonic B-scan. A case report. // </w:t>
      </w:r>
      <w:r w:rsidRPr="00627E22">
        <w:rPr>
          <w:iCs/>
          <w:szCs w:val="28"/>
          <w:lang w:val="en-US"/>
        </w:rPr>
        <w:t xml:space="preserve">Ann Chir Gynaecol Fenn. – 1973. – vol. 62, №6. – </w:t>
      </w:r>
      <w:r>
        <w:rPr>
          <w:iCs/>
          <w:szCs w:val="28"/>
        </w:rPr>
        <w:t>р</w:t>
      </w:r>
      <w:r w:rsidRPr="00627E22">
        <w:rPr>
          <w:iCs/>
          <w:szCs w:val="28"/>
          <w:lang w:val="en-US"/>
        </w:rPr>
        <w:t xml:space="preserve">. 391-393.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sidRPr="00627E22">
        <w:rPr>
          <w:lang w:val="en-US"/>
        </w:rPr>
        <w:t xml:space="preserve">Jeanty P. Perineal scanning / Jeanty P., d'Alton M, Romero R., Hobbins J.C. // Am J Perinatol. </w:t>
      </w:r>
      <w:r>
        <w:t xml:space="preserve">1986. - vol. 3, </w:t>
      </w:r>
      <w:r>
        <w:rPr>
          <w:rFonts w:ascii="Times New Roman CYR" w:hAnsi="Times New Roman CYR"/>
        </w:rPr>
        <w:t>№</w:t>
      </w:r>
      <w:r>
        <w:t xml:space="preserve">4. - p. 289-295.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rFonts w:ascii="Times New Roman CYR" w:hAnsi="Times New Roman CYR"/>
          <w:lang w:val="en-US"/>
        </w:rPr>
        <w:t xml:space="preserve">Timor-Tritsch I.E. The use of transvaginal sonography in the dynamic evaluation of the uterine cervix in pregnancy / Timor-Tritsch I.E., Boozarjomehri F. And Monteagudo A. // The Fetus as a Patient / Ed. by F.A. Chervenak – </w:t>
      </w:r>
      <w:r w:rsidRPr="00627E22">
        <w:rPr>
          <w:szCs w:val="28"/>
          <w:lang w:val="en-US"/>
        </w:rPr>
        <w:t xml:space="preserve">New York: Churchill Livingstone, 1994. - p. 175-180.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Grischke E.M. </w:t>
      </w:r>
      <w:r w:rsidRPr="00627E22">
        <w:rPr>
          <w:bCs/>
          <w:szCs w:val="28"/>
          <w:lang w:val="en-US"/>
        </w:rPr>
        <w:t xml:space="preserve">A new study method: the perineal scan in obstetrics and gynecology / </w:t>
      </w:r>
      <w:r w:rsidRPr="00627E22">
        <w:rPr>
          <w:szCs w:val="28"/>
          <w:lang w:val="en-US"/>
        </w:rPr>
        <w:t xml:space="preserve">Grischke E.M., Dietz H.P., Jeanty P., Schmidt W. </w:t>
      </w:r>
      <w:r w:rsidRPr="00627E22">
        <w:rPr>
          <w:bCs/>
          <w:szCs w:val="28"/>
          <w:lang w:val="en-US"/>
        </w:rPr>
        <w:t xml:space="preserve">// </w:t>
      </w:r>
      <w:r w:rsidRPr="00627E22">
        <w:rPr>
          <w:iCs/>
          <w:szCs w:val="28"/>
          <w:lang w:val="en-US"/>
        </w:rPr>
        <w:t>Ultraschall Med. – 1986. – vol. 7, №4. – p. 154-161.</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Pr>
          <w:lang w:val="de-DE"/>
        </w:rPr>
        <w:t xml:space="preserve">Hertzberg B.S. </w:t>
      </w:r>
      <w:r>
        <w:rPr>
          <w:lang w:val="en-US"/>
        </w:rPr>
        <w:t>Sonography of the cervix during the third trimester of pregnancy: value of the transperineal approach / Hertzberg B.S., Bowie J.D., Weber T.M. et al.</w:t>
      </w:r>
      <w:r w:rsidRPr="00627E22">
        <w:rPr>
          <w:lang w:val="en-US"/>
        </w:rPr>
        <w:t xml:space="preserve"> </w:t>
      </w:r>
      <w:r>
        <w:rPr>
          <w:lang w:val="en-US"/>
        </w:rPr>
        <w:t xml:space="preserve">// </w:t>
      </w:r>
      <w:r w:rsidRPr="00627E22">
        <w:rPr>
          <w:lang w:val="en-US"/>
        </w:rPr>
        <w:t xml:space="preserve">Am J Roentgenol. - 1991 - vol. 157, </w:t>
      </w:r>
      <w:r w:rsidRPr="00627E22">
        <w:rPr>
          <w:rFonts w:ascii="Times New Roman CYR" w:hAnsi="Times New Roman CYR"/>
          <w:lang w:val="en-US"/>
        </w:rPr>
        <w:t xml:space="preserve">№1. - </w:t>
      </w:r>
      <w:r w:rsidRPr="00627E22">
        <w:rPr>
          <w:lang w:val="en-US"/>
        </w:rPr>
        <w:t xml:space="preserve">p. 73-76.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Pr>
          <w:lang w:val="de-DE"/>
        </w:rPr>
        <w:t xml:space="preserve">Hertzberg B.S. </w:t>
      </w:r>
      <w:r>
        <w:rPr>
          <w:lang w:val="en-US"/>
        </w:rPr>
        <w:t>Ultrasonographic evaluation of the cervix: transperineal versus endovaginal imaging / Hertzberg B.S., Livingston E., DeLong D.M. et al.</w:t>
      </w:r>
      <w:r w:rsidRPr="00627E22">
        <w:rPr>
          <w:lang w:val="en-US"/>
        </w:rPr>
        <w:t xml:space="preserve"> </w:t>
      </w:r>
      <w:r>
        <w:rPr>
          <w:lang w:val="en-US"/>
        </w:rPr>
        <w:t xml:space="preserve">// </w:t>
      </w:r>
      <w:r w:rsidRPr="00627E22">
        <w:rPr>
          <w:lang w:val="en-US"/>
        </w:rPr>
        <w:t xml:space="preserve">J Ultrasound Med. 2001. – vol. 20, №10. - p. 1071-1078; quiz 1080.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lastRenderedPageBreak/>
        <w:t xml:space="preserve">Raungrongmorakot K. </w:t>
      </w:r>
      <w:r>
        <w:rPr>
          <w:szCs w:val="28"/>
          <w:lang w:val="en-US"/>
        </w:rPr>
        <w:t>Correlation of uterine cervical length measurement from transabdominal, transperineal and transvaginal ultrasonography / Raungrongmorakot K., Tanmoun N., Ruangvutilert P. et al.</w:t>
      </w:r>
      <w:r w:rsidRPr="00627E22">
        <w:rPr>
          <w:szCs w:val="28"/>
          <w:lang w:val="en-US"/>
        </w:rPr>
        <w:t xml:space="preserve"> </w:t>
      </w:r>
      <w:r>
        <w:rPr>
          <w:szCs w:val="28"/>
          <w:lang w:val="en-US"/>
        </w:rPr>
        <w:t xml:space="preserve">// </w:t>
      </w:r>
      <w:r w:rsidRPr="00627E22">
        <w:rPr>
          <w:szCs w:val="28"/>
          <w:lang w:val="en-US"/>
        </w:rPr>
        <w:t xml:space="preserve">J Med Assoc Thai. – 2004. – vol. 87, №3. – </w:t>
      </w:r>
      <w:r>
        <w:rPr>
          <w:rFonts w:ascii="Times New Roman CYR" w:hAnsi="Times New Roman CYR"/>
          <w:szCs w:val="28"/>
        </w:rPr>
        <w:t>р</w:t>
      </w:r>
      <w:r w:rsidRPr="00627E22">
        <w:rPr>
          <w:szCs w:val="28"/>
          <w:lang w:val="en-US"/>
        </w:rPr>
        <w:t xml:space="preserve">. 326-332.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lang w:val="en-US"/>
        </w:rPr>
        <w:t xml:space="preserve">Eggebo T.M. Prediction of labor and delivery by transperineal ultrasound in pregnancies with prelabor rupture of membranes at term / Eggebo T.M., Gjessing L.K., Heien C. et al. // Ultrasound Obstet. </w:t>
      </w:r>
      <w:r>
        <w:rPr>
          <w:szCs w:val="28"/>
        </w:rPr>
        <w:t xml:space="preserve">Gynecol. – 2006. – vol. 27, №4. – р. 387-391.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Brown J.E. Transabdominal and transvaginal endosonography: evaluation of the cervix and lower uterine segment in pregnancy / Brown J.E., Thieme G.A., Shah D.M. et al // Am J Obstet Gynecol. – 1986. vol. 155</w:t>
      </w:r>
      <w:r w:rsidRPr="00627E22">
        <w:rPr>
          <w:rFonts w:ascii="Times New Roman CYR" w:hAnsi="Times New Roman CYR"/>
          <w:lang w:val="en-US"/>
        </w:rPr>
        <w:t>, №4</w:t>
      </w:r>
      <w:r w:rsidRPr="00627E22">
        <w:rPr>
          <w:lang w:val="en-US"/>
        </w:rPr>
        <w:t xml:space="preserve">. - p. 721-726.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sidRPr="00627E22">
        <w:rPr>
          <w:lang w:val="en-US"/>
        </w:rPr>
        <w:t xml:space="preserve">Andersen H.F. Transvaginal and transabdominal ultrasonography of the uterine cervix during pregnancy //J Clin Ultrasound. </w:t>
      </w:r>
      <w:r>
        <w:t xml:space="preserve">1991. – vol. 19, </w:t>
      </w:r>
      <w:r>
        <w:rPr>
          <w:rFonts w:ascii="Times New Roman CYR" w:hAnsi="Times New Roman CYR"/>
        </w:rPr>
        <w:t>№</w:t>
      </w:r>
      <w:r>
        <w:t xml:space="preserve">2. – p. 77-83.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sidRPr="00627E22">
        <w:rPr>
          <w:lang w:val="en-US"/>
        </w:rPr>
        <w:t xml:space="preserve">Michaels W.H. Ultrasound differentiation of the competent from the incompetent cervix: prevention of preterm delivery / Michaels W.H., Montgomery C., Karo J. // Am J Obstet Gynecol. </w:t>
      </w:r>
      <w:r>
        <w:t xml:space="preserve">1986. – vol. 154, </w:t>
      </w:r>
      <w:r>
        <w:rPr>
          <w:rFonts w:ascii="Times New Roman CYR" w:hAnsi="Times New Roman CYR"/>
        </w:rPr>
        <w:t>№</w:t>
      </w:r>
      <w:r>
        <w:t xml:space="preserve">3. – </w:t>
      </w:r>
      <w:r>
        <w:rPr>
          <w:rFonts w:ascii="Times New Roman CYR" w:hAnsi="Times New Roman CYR"/>
        </w:rPr>
        <w:t>р</w:t>
      </w:r>
      <w:r>
        <w:t xml:space="preserve">. 537-546.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To M.S. </w:t>
      </w:r>
      <w:r w:rsidRPr="00627E22">
        <w:rPr>
          <w:bCs/>
          <w:szCs w:val="28"/>
          <w:lang w:val="en-US"/>
        </w:rPr>
        <w:t>Cervical assessment at the routine 23-weeks' scan: problems with transabdominal sonogr</w:t>
      </w:r>
      <w:r w:rsidRPr="00627E22">
        <w:rPr>
          <w:bCs/>
          <w:szCs w:val="28"/>
          <w:lang w:val="en-US"/>
        </w:rPr>
        <w:t>a</w:t>
      </w:r>
      <w:r w:rsidRPr="00627E22">
        <w:rPr>
          <w:bCs/>
          <w:szCs w:val="28"/>
          <w:lang w:val="en-US"/>
        </w:rPr>
        <w:t xml:space="preserve">phy / </w:t>
      </w:r>
      <w:r w:rsidRPr="00627E22">
        <w:rPr>
          <w:szCs w:val="28"/>
          <w:lang w:val="en-US"/>
        </w:rPr>
        <w:t xml:space="preserve">To M.S., Skentou C., Cicero S., Nicolaides K.H. </w:t>
      </w:r>
      <w:r w:rsidRPr="00627E22">
        <w:rPr>
          <w:bCs/>
          <w:szCs w:val="28"/>
          <w:lang w:val="en-US"/>
        </w:rPr>
        <w:t xml:space="preserve">// </w:t>
      </w:r>
      <w:r w:rsidRPr="00627E22">
        <w:rPr>
          <w:szCs w:val="28"/>
          <w:lang w:val="en-US"/>
        </w:rPr>
        <w:t xml:space="preserve">Ultrasound Obstet Gynecol. – 2000. – vol. 15, №4. – </w:t>
      </w:r>
      <w:r>
        <w:rPr>
          <w:szCs w:val="28"/>
        </w:rPr>
        <w:t>р</w:t>
      </w:r>
      <w:r w:rsidRPr="00627E22">
        <w:rPr>
          <w:szCs w:val="28"/>
          <w:lang w:val="en-US"/>
        </w:rPr>
        <w:t xml:space="preserve">. 292-296.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lang w:val="en-US"/>
        </w:rPr>
        <w:t>Bowie</w:t>
      </w:r>
      <w:r w:rsidRPr="00627E22">
        <w:rPr>
          <w:lang w:val="en-US"/>
        </w:rPr>
        <w:t xml:space="preserve"> </w:t>
      </w:r>
      <w:r>
        <w:rPr>
          <w:lang w:val="en-US"/>
        </w:rPr>
        <w:t>J</w:t>
      </w:r>
      <w:r w:rsidRPr="00627E22">
        <w:rPr>
          <w:lang w:val="en-US"/>
        </w:rPr>
        <w:t>.</w:t>
      </w:r>
      <w:r>
        <w:rPr>
          <w:lang w:val="en-US"/>
        </w:rPr>
        <w:t>D</w:t>
      </w:r>
      <w:r w:rsidRPr="00627E22">
        <w:rPr>
          <w:lang w:val="en-US"/>
        </w:rPr>
        <w:t xml:space="preserve">. </w:t>
      </w:r>
      <w:r>
        <w:rPr>
          <w:lang w:val="en-US"/>
        </w:rPr>
        <w:t>Sonographic</w:t>
      </w:r>
      <w:r w:rsidRPr="00627E22">
        <w:rPr>
          <w:lang w:val="en-US"/>
        </w:rPr>
        <w:t xml:space="preserve"> </w:t>
      </w:r>
      <w:r>
        <w:rPr>
          <w:lang w:val="en-US"/>
        </w:rPr>
        <w:t>appearance</w:t>
      </w:r>
      <w:r w:rsidRPr="00627E22">
        <w:rPr>
          <w:lang w:val="en-US"/>
        </w:rPr>
        <w:t xml:space="preserve"> </w:t>
      </w:r>
      <w:r>
        <w:rPr>
          <w:lang w:val="en-US"/>
        </w:rPr>
        <w:t>of</w:t>
      </w:r>
      <w:r w:rsidRPr="00627E22">
        <w:rPr>
          <w:lang w:val="en-US"/>
        </w:rPr>
        <w:t xml:space="preserve"> </w:t>
      </w:r>
      <w:r>
        <w:rPr>
          <w:lang w:val="en-US"/>
        </w:rPr>
        <w:t>the</w:t>
      </w:r>
      <w:r w:rsidRPr="00627E22">
        <w:rPr>
          <w:lang w:val="en-US"/>
        </w:rPr>
        <w:t xml:space="preserve"> </w:t>
      </w:r>
      <w:r>
        <w:rPr>
          <w:lang w:val="en-US"/>
        </w:rPr>
        <w:t>uterine</w:t>
      </w:r>
      <w:r w:rsidRPr="00627E22">
        <w:rPr>
          <w:lang w:val="en-US"/>
        </w:rPr>
        <w:t xml:space="preserve"> </w:t>
      </w:r>
      <w:r>
        <w:rPr>
          <w:lang w:val="en-US"/>
        </w:rPr>
        <w:t>cervix</w:t>
      </w:r>
      <w:r w:rsidRPr="00627E22">
        <w:rPr>
          <w:lang w:val="en-US"/>
        </w:rPr>
        <w:t xml:space="preserve"> </w:t>
      </w:r>
      <w:r>
        <w:rPr>
          <w:lang w:val="en-US"/>
        </w:rPr>
        <w:t>in</w:t>
      </w:r>
      <w:r w:rsidRPr="00627E22">
        <w:rPr>
          <w:lang w:val="en-US"/>
        </w:rPr>
        <w:t xml:space="preserve"> </w:t>
      </w:r>
      <w:r>
        <w:rPr>
          <w:lang w:val="en-US"/>
        </w:rPr>
        <w:t>pregnancy</w:t>
      </w:r>
      <w:r w:rsidRPr="00627E22">
        <w:rPr>
          <w:lang w:val="en-US"/>
        </w:rPr>
        <w:t xml:space="preserve">: </w:t>
      </w:r>
      <w:r>
        <w:rPr>
          <w:lang w:val="en-US"/>
        </w:rPr>
        <w:t>the</w:t>
      </w:r>
      <w:r w:rsidRPr="00627E22">
        <w:rPr>
          <w:lang w:val="en-US"/>
        </w:rPr>
        <w:t xml:space="preserve"> </w:t>
      </w:r>
      <w:r>
        <w:rPr>
          <w:lang w:val="en-US"/>
        </w:rPr>
        <w:t>vertical</w:t>
      </w:r>
      <w:r w:rsidRPr="00627E22">
        <w:rPr>
          <w:lang w:val="en-US"/>
        </w:rPr>
        <w:t xml:space="preserve"> </w:t>
      </w:r>
      <w:r>
        <w:rPr>
          <w:lang w:val="en-US"/>
        </w:rPr>
        <w:t>cervix</w:t>
      </w:r>
      <w:r w:rsidRPr="00627E22">
        <w:rPr>
          <w:lang w:val="en-US"/>
        </w:rPr>
        <w:t xml:space="preserve"> / Bowie J.D., Andreotti R.F., Rosenberg E.R. // </w:t>
      </w:r>
      <w:r>
        <w:rPr>
          <w:lang w:val="en-US"/>
        </w:rPr>
        <w:t>Am</w:t>
      </w:r>
      <w:r w:rsidRPr="00627E22">
        <w:rPr>
          <w:lang w:val="en-US"/>
        </w:rPr>
        <w:t xml:space="preserve"> </w:t>
      </w:r>
      <w:r>
        <w:rPr>
          <w:lang w:val="en-US"/>
        </w:rPr>
        <w:t>J</w:t>
      </w:r>
      <w:r w:rsidRPr="00627E22">
        <w:rPr>
          <w:lang w:val="en-US"/>
        </w:rPr>
        <w:t xml:space="preserve"> </w:t>
      </w:r>
      <w:r>
        <w:rPr>
          <w:lang w:val="en-US"/>
        </w:rPr>
        <w:t>Roentgenol</w:t>
      </w:r>
      <w:r w:rsidRPr="00627E22">
        <w:rPr>
          <w:lang w:val="en-US"/>
        </w:rPr>
        <w:t xml:space="preserve">. </w:t>
      </w:r>
      <w:r>
        <w:t>1983. – vol. 140</w:t>
      </w:r>
      <w:r>
        <w:rPr>
          <w:rFonts w:ascii="Times New Roman CYR" w:hAnsi="Times New Roman CYR"/>
        </w:rPr>
        <w:t xml:space="preserve">, №4. – р. </w:t>
      </w:r>
      <w:r>
        <w:t xml:space="preserve">737-740.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sidRPr="00627E22">
        <w:rPr>
          <w:lang w:val="en-US"/>
        </w:rPr>
        <w:t xml:space="preserve">Zemlyn S. The length of the uterine cervix and its significance // J Clin Ultrasound. </w:t>
      </w:r>
      <w:r>
        <w:t xml:space="preserve">1981. – vol. 9, </w:t>
      </w:r>
      <w:r>
        <w:rPr>
          <w:rFonts w:ascii="Times New Roman CYR" w:hAnsi="Times New Roman CYR"/>
        </w:rPr>
        <w:t>№</w:t>
      </w:r>
      <w:r>
        <w:t>6</w:t>
      </w:r>
      <w:r>
        <w:rPr>
          <w:rFonts w:ascii="Times New Roman CYR" w:hAnsi="Times New Roman CYR"/>
        </w:rPr>
        <w:t xml:space="preserve">, - р. </w:t>
      </w:r>
      <w:r>
        <w:t xml:space="preserve">267-269.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lang w:val="fr-FR"/>
        </w:rPr>
        <w:t>Kushnir</w:t>
      </w:r>
      <w:r w:rsidRPr="00627E22">
        <w:rPr>
          <w:lang w:val="en-US"/>
        </w:rPr>
        <w:t xml:space="preserve"> </w:t>
      </w:r>
      <w:r>
        <w:rPr>
          <w:lang w:val="fr-FR"/>
        </w:rPr>
        <w:t>O</w:t>
      </w:r>
      <w:r w:rsidRPr="00627E22">
        <w:rPr>
          <w:lang w:val="en-US"/>
        </w:rPr>
        <w:t xml:space="preserve">. </w:t>
      </w:r>
      <w:r>
        <w:rPr>
          <w:lang w:val="en-US"/>
        </w:rPr>
        <w:t>Vaginal</w:t>
      </w:r>
      <w:r w:rsidRPr="00627E22">
        <w:rPr>
          <w:lang w:val="en-US"/>
        </w:rPr>
        <w:t xml:space="preserve"> </w:t>
      </w:r>
      <w:r>
        <w:rPr>
          <w:lang w:val="en-US"/>
        </w:rPr>
        <w:t>ultrasonographic</w:t>
      </w:r>
      <w:r w:rsidRPr="00627E22">
        <w:rPr>
          <w:lang w:val="en-US"/>
        </w:rPr>
        <w:t xml:space="preserve"> </w:t>
      </w:r>
      <w:r>
        <w:rPr>
          <w:lang w:val="en-US"/>
        </w:rPr>
        <w:t>assessment</w:t>
      </w:r>
      <w:r w:rsidRPr="00627E22">
        <w:rPr>
          <w:lang w:val="en-US"/>
        </w:rPr>
        <w:t xml:space="preserve"> </w:t>
      </w:r>
      <w:r>
        <w:rPr>
          <w:lang w:val="en-US"/>
        </w:rPr>
        <w:t>of</w:t>
      </w:r>
      <w:r w:rsidRPr="00627E22">
        <w:rPr>
          <w:lang w:val="en-US"/>
        </w:rPr>
        <w:t xml:space="preserve"> </w:t>
      </w:r>
      <w:r>
        <w:rPr>
          <w:lang w:val="en-US"/>
        </w:rPr>
        <w:t>cervical</w:t>
      </w:r>
      <w:r w:rsidRPr="00627E22">
        <w:rPr>
          <w:lang w:val="en-US"/>
        </w:rPr>
        <w:t xml:space="preserve"> </w:t>
      </w:r>
      <w:r>
        <w:rPr>
          <w:lang w:val="en-US"/>
        </w:rPr>
        <w:t>length</w:t>
      </w:r>
      <w:r w:rsidRPr="00627E22">
        <w:rPr>
          <w:lang w:val="en-US"/>
        </w:rPr>
        <w:t xml:space="preserve"> </w:t>
      </w:r>
      <w:r>
        <w:rPr>
          <w:lang w:val="en-US"/>
        </w:rPr>
        <w:t>changes</w:t>
      </w:r>
      <w:r w:rsidRPr="00627E22">
        <w:rPr>
          <w:lang w:val="en-US"/>
        </w:rPr>
        <w:t xml:space="preserve"> </w:t>
      </w:r>
      <w:r>
        <w:rPr>
          <w:lang w:val="en-US"/>
        </w:rPr>
        <w:t>during</w:t>
      </w:r>
      <w:r w:rsidRPr="00627E22">
        <w:rPr>
          <w:lang w:val="en-US"/>
        </w:rPr>
        <w:t xml:space="preserve"> </w:t>
      </w:r>
      <w:r>
        <w:rPr>
          <w:lang w:val="en-US"/>
        </w:rPr>
        <w:t>normal</w:t>
      </w:r>
      <w:r w:rsidRPr="00627E22">
        <w:rPr>
          <w:lang w:val="en-US"/>
        </w:rPr>
        <w:t xml:space="preserve"> </w:t>
      </w:r>
      <w:r>
        <w:rPr>
          <w:lang w:val="en-US"/>
        </w:rPr>
        <w:t>pregnancy</w:t>
      </w:r>
      <w:r w:rsidRPr="00627E22">
        <w:rPr>
          <w:lang w:val="en-US"/>
        </w:rPr>
        <w:t xml:space="preserve"> / </w:t>
      </w:r>
      <w:r>
        <w:rPr>
          <w:lang w:val="en-US"/>
        </w:rPr>
        <w:t>Kushnir</w:t>
      </w:r>
      <w:r w:rsidRPr="00627E22">
        <w:rPr>
          <w:lang w:val="en-US"/>
        </w:rPr>
        <w:t xml:space="preserve"> </w:t>
      </w:r>
      <w:r>
        <w:rPr>
          <w:lang w:val="en-US"/>
        </w:rPr>
        <w:t>O</w:t>
      </w:r>
      <w:r w:rsidRPr="00627E22">
        <w:rPr>
          <w:lang w:val="en-US"/>
        </w:rPr>
        <w:t xml:space="preserve">., </w:t>
      </w:r>
      <w:r>
        <w:rPr>
          <w:lang w:val="en-US"/>
        </w:rPr>
        <w:t>Vigil</w:t>
      </w:r>
      <w:r w:rsidRPr="00627E22">
        <w:rPr>
          <w:lang w:val="en-US"/>
        </w:rPr>
        <w:t xml:space="preserve"> </w:t>
      </w:r>
      <w:r>
        <w:rPr>
          <w:lang w:val="en-US"/>
        </w:rPr>
        <w:t>D</w:t>
      </w:r>
      <w:r w:rsidRPr="00627E22">
        <w:rPr>
          <w:lang w:val="en-US"/>
        </w:rPr>
        <w:t>.</w:t>
      </w:r>
      <w:r>
        <w:rPr>
          <w:lang w:val="en-US"/>
        </w:rPr>
        <w:t>A</w:t>
      </w:r>
      <w:r w:rsidRPr="00627E22">
        <w:rPr>
          <w:lang w:val="en-US"/>
        </w:rPr>
        <w:t xml:space="preserve">., </w:t>
      </w:r>
      <w:r>
        <w:rPr>
          <w:lang w:val="en-US"/>
        </w:rPr>
        <w:t>Izquierdo</w:t>
      </w:r>
      <w:r w:rsidRPr="00627E22">
        <w:rPr>
          <w:lang w:val="en-US"/>
        </w:rPr>
        <w:t xml:space="preserve"> </w:t>
      </w:r>
      <w:r>
        <w:rPr>
          <w:lang w:val="en-US"/>
        </w:rPr>
        <w:t>L</w:t>
      </w:r>
      <w:r w:rsidRPr="00627E22">
        <w:rPr>
          <w:lang w:val="en-US"/>
        </w:rPr>
        <w:t xml:space="preserve">., </w:t>
      </w:r>
      <w:r>
        <w:rPr>
          <w:lang w:val="en-US"/>
        </w:rPr>
        <w:t>et</w:t>
      </w:r>
      <w:r w:rsidRPr="00627E22">
        <w:rPr>
          <w:lang w:val="en-US"/>
        </w:rPr>
        <w:t xml:space="preserve"> </w:t>
      </w:r>
      <w:r>
        <w:rPr>
          <w:lang w:val="en-US"/>
        </w:rPr>
        <w:t>al</w:t>
      </w:r>
      <w:r w:rsidRPr="00627E22">
        <w:rPr>
          <w:lang w:val="en-US"/>
        </w:rPr>
        <w:t xml:space="preserve">. // </w:t>
      </w:r>
      <w:r>
        <w:rPr>
          <w:lang w:val="en-US"/>
        </w:rPr>
        <w:t>Am</w:t>
      </w:r>
      <w:r w:rsidRPr="00627E22">
        <w:rPr>
          <w:lang w:val="en-US"/>
        </w:rPr>
        <w:t xml:space="preserve"> </w:t>
      </w:r>
      <w:r>
        <w:rPr>
          <w:lang w:val="en-US"/>
        </w:rPr>
        <w:t>J</w:t>
      </w:r>
      <w:r w:rsidRPr="00627E22">
        <w:rPr>
          <w:lang w:val="en-US"/>
        </w:rPr>
        <w:t xml:space="preserve"> </w:t>
      </w:r>
      <w:r>
        <w:rPr>
          <w:lang w:val="en-US"/>
        </w:rPr>
        <w:t>Obstet</w:t>
      </w:r>
      <w:r w:rsidRPr="00627E22">
        <w:rPr>
          <w:lang w:val="en-US"/>
        </w:rPr>
        <w:t xml:space="preserve"> </w:t>
      </w:r>
      <w:r>
        <w:rPr>
          <w:lang w:val="en-US"/>
        </w:rPr>
        <w:t>Gynecol</w:t>
      </w:r>
      <w:r w:rsidRPr="00627E22">
        <w:rPr>
          <w:lang w:val="en-US"/>
        </w:rPr>
        <w:t xml:space="preserve">. </w:t>
      </w:r>
      <w:r>
        <w:t xml:space="preserve">1990. – vol. 162, </w:t>
      </w:r>
      <w:r>
        <w:rPr>
          <w:rFonts w:ascii="Times New Roman CYR" w:hAnsi="Times New Roman CYR"/>
        </w:rPr>
        <w:t>№</w:t>
      </w:r>
      <w:r>
        <w:t xml:space="preserve">4. – </w:t>
      </w:r>
      <w:r>
        <w:rPr>
          <w:rFonts w:ascii="Times New Roman CYR" w:hAnsi="Times New Roman CYR"/>
        </w:rPr>
        <w:t>р</w:t>
      </w:r>
      <w:r>
        <w:t xml:space="preserve">. 991-993.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 xml:space="preserve">Berghella V. Ultrasound assessment of the cervix / Berghella V., Bega G., Tolosa J.E., Berghella M. // Clin Obstet Gynecol. – 2003. - vol. 46, </w:t>
      </w:r>
      <w:r w:rsidRPr="00627E22">
        <w:rPr>
          <w:rFonts w:ascii="Times New Roman CYR" w:hAnsi="Times New Roman CYR"/>
          <w:lang w:val="en-US"/>
        </w:rPr>
        <w:t>№</w:t>
      </w:r>
      <w:r w:rsidRPr="00627E22">
        <w:rPr>
          <w:lang w:val="en-US"/>
        </w:rPr>
        <w:t xml:space="preserve">4. – </w:t>
      </w:r>
      <w:r>
        <w:rPr>
          <w:rFonts w:ascii="Times New Roman CYR" w:hAnsi="Times New Roman CYR"/>
        </w:rPr>
        <w:t>р</w:t>
      </w:r>
      <w:r w:rsidRPr="00627E22">
        <w:rPr>
          <w:lang w:val="en-US"/>
        </w:rPr>
        <w:t xml:space="preserve">. 947-962.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lastRenderedPageBreak/>
        <w:t xml:space="preserve">Mahony B.S. Ultrasound of the cervix during pregnancy // Abdom Imaging. – 1997. - vol. 22. – p. 569-578.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Pr>
          <w:lang w:val="en-US"/>
        </w:rPr>
        <w:t xml:space="preserve">Mahony B.S. Translabial ultrasound of the third-trimester uterine cervix. </w:t>
      </w:r>
      <w:r w:rsidRPr="00627E22">
        <w:rPr>
          <w:lang w:val="en-US"/>
        </w:rPr>
        <w:t>Correlation with digital examination / Mahony B.S., Nyberg D.A., Luthy D.A. et al. // J Ultrasound Med. – 1990. – vol. 9</w:t>
      </w:r>
      <w:r w:rsidRPr="00627E22">
        <w:rPr>
          <w:rFonts w:ascii="Times New Roman CYR" w:hAnsi="Times New Roman CYR"/>
          <w:lang w:val="en-US"/>
        </w:rPr>
        <w:t>, №</w:t>
      </w:r>
      <w:r w:rsidRPr="00627E22">
        <w:rPr>
          <w:lang w:val="en-US"/>
        </w:rPr>
        <w:t>12</w:t>
      </w:r>
      <w:r w:rsidRPr="00627E22">
        <w:rPr>
          <w:rFonts w:ascii="Times New Roman CYR" w:hAnsi="Times New Roman CYR"/>
          <w:lang w:val="en-US"/>
        </w:rPr>
        <w:t xml:space="preserve">. – </w:t>
      </w:r>
      <w:r>
        <w:rPr>
          <w:rFonts w:ascii="Times New Roman CYR" w:hAnsi="Times New Roman CYR"/>
        </w:rPr>
        <w:t>р</w:t>
      </w:r>
      <w:r w:rsidRPr="00627E22">
        <w:rPr>
          <w:rFonts w:ascii="Times New Roman CYR" w:hAnsi="Times New Roman CYR"/>
          <w:lang w:val="en-US"/>
        </w:rPr>
        <w:t xml:space="preserve">. </w:t>
      </w:r>
      <w:r w:rsidRPr="00627E22">
        <w:rPr>
          <w:lang w:val="en-US"/>
        </w:rPr>
        <w:t xml:space="preserve">717-723.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 xml:space="preserve">Zilianti M. </w:t>
      </w:r>
      <w:r>
        <w:rPr>
          <w:lang w:val="en-US"/>
        </w:rPr>
        <w:t>Monitoring the effacement of the uterine cervix by transperineal sonography: a new perspective / Zilianti M., Azuaga A., Calderon F. et al.</w:t>
      </w:r>
      <w:r w:rsidRPr="00627E22">
        <w:rPr>
          <w:lang w:val="en-US"/>
        </w:rPr>
        <w:t xml:space="preserve"> </w:t>
      </w:r>
      <w:r>
        <w:rPr>
          <w:lang w:val="en-US"/>
        </w:rPr>
        <w:t xml:space="preserve">// </w:t>
      </w:r>
      <w:r w:rsidRPr="00627E22">
        <w:rPr>
          <w:lang w:val="en-US"/>
        </w:rPr>
        <w:t>J Ultrasound Med. 1995. – vol. 14</w:t>
      </w:r>
      <w:r w:rsidRPr="00627E22">
        <w:rPr>
          <w:rFonts w:ascii="Times New Roman CYR" w:hAnsi="Times New Roman CYR"/>
          <w:lang w:val="en-US"/>
        </w:rPr>
        <w:t xml:space="preserve">, №10. – </w:t>
      </w:r>
      <w:r>
        <w:rPr>
          <w:rFonts w:ascii="Times New Roman CYR" w:hAnsi="Times New Roman CYR"/>
        </w:rPr>
        <w:t>р</w:t>
      </w:r>
      <w:r w:rsidRPr="00627E22">
        <w:rPr>
          <w:lang w:val="en-US"/>
        </w:rPr>
        <w:t xml:space="preserve">. 719-724.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Zilianti M. Transperineal versus transvaginal sonography during pregnancy // J Ultrasound Med. – 2002. – vol.21</w:t>
      </w:r>
      <w:r w:rsidRPr="00627E22">
        <w:rPr>
          <w:rFonts w:ascii="Times New Roman CYR" w:hAnsi="Times New Roman CYR"/>
          <w:lang w:val="en-US"/>
        </w:rPr>
        <w:t xml:space="preserve">, №1. – </w:t>
      </w:r>
      <w:r>
        <w:rPr>
          <w:rFonts w:ascii="Times New Roman CYR" w:hAnsi="Times New Roman CYR"/>
        </w:rPr>
        <w:t>р</w:t>
      </w:r>
      <w:r w:rsidRPr="00627E22">
        <w:rPr>
          <w:lang w:val="en-US"/>
        </w:rPr>
        <w:t xml:space="preserve">. 101-102.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 xml:space="preserve">Burger M. Measurement of the pregnant cervix by transvaginal sonography: an interobserver study and new standards to improve the interobserver variability / Burger M., Weber-Rossler T., Willmann M. // Ultrasound Obstet Gynecol. – 1997. – vol. 9, </w:t>
      </w:r>
      <w:r w:rsidRPr="00627E22">
        <w:rPr>
          <w:rFonts w:ascii="Times New Roman CYR" w:hAnsi="Times New Roman CYR"/>
          <w:lang w:val="en-US"/>
        </w:rPr>
        <w:t>№</w:t>
      </w:r>
      <w:r w:rsidRPr="00627E22">
        <w:rPr>
          <w:lang w:val="en-US"/>
        </w:rPr>
        <w:t xml:space="preserve">3. – </w:t>
      </w:r>
      <w:r>
        <w:rPr>
          <w:rFonts w:ascii="Times New Roman CYR" w:hAnsi="Times New Roman CYR"/>
        </w:rPr>
        <w:t>р</w:t>
      </w:r>
      <w:r w:rsidRPr="00627E22">
        <w:rPr>
          <w:lang w:val="en-US"/>
        </w:rPr>
        <w:t xml:space="preserve">. 188-193.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Macdonald R. </w:t>
      </w:r>
      <w:r w:rsidRPr="00627E22">
        <w:rPr>
          <w:bCs/>
          <w:szCs w:val="28"/>
          <w:lang w:val="en-US"/>
        </w:rPr>
        <w:t>Cervical incompetence: the use of transvaginal sonography to provide an objective diagn</w:t>
      </w:r>
      <w:r w:rsidRPr="00627E22">
        <w:rPr>
          <w:bCs/>
          <w:szCs w:val="28"/>
          <w:lang w:val="en-US"/>
        </w:rPr>
        <w:t>o</w:t>
      </w:r>
      <w:r w:rsidRPr="00627E22">
        <w:rPr>
          <w:bCs/>
          <w:szCs w:val="28"/>
          <w:lang w:val="en-US"/>
        </w:rPr>
        <w:t xml:space="preserve">sis / </w:t>
      </w:r>
      <w:r w:rsidRPr="00627E22">
        <w:rPr>
          <w:szCs w:val="28"/>
          <w:lang w:val="en-US"/>
        </w:rPr>
        <w:t xml:space="preserve">Macdonald R., Smith P., Vyas S. </w:t>
      </w:r>
      <w:r w:rsidRPr="00627E22">
        <w:rPr>
          <w:bCs/>
          <w:szCs w:val="28"/>
          <w:lang w:val="en-US"/>
        </w:rPr>
        <w:t xml:space="preserve">// </w:t>
      </w:r>
      <w:r w:rsidRPr="00627E22">
        <w:rPr>
          <w:iCs/>
          <w:szCs w:val="28"/>
          <w:lang w:val="en-US"/>
        </w:rPr>
        <w:t xml:space="preserve">Ultrasound Obstet Gynecol. – 2001. – vol. 18, №9. – </w:t>
      </w:r>
      <w:r>
        <w:rPr>
          <w:iCs/>
          <w:szCs w:val="28"/>
        </w:rPr>
        <w:t>р</w:t>
      </w:r>
      <w:r w:rsidRPr="00627E22">
        <w:rPr>
          <w:iCs/>
          <w:szCs w:val="28"/>
          <w:lang w:val="en-US"/>
        </w:rPr>
        <w:t xml:space="preserve">. 211-216.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Visintine J. Cervical length for prediction of preterm birth in women with multiple prior induced abortions / Visintine J., Berghella V., Henning D., Baxter J. // Ultrasound Obstet Gynecol. – 2008, vol.31, №2. – </w:t>
      </w:r>
      <w:r>
        <w:rPr>
          <w:szCs w:val="28"/>
        </w:rPr>
        <w:t>р</w:t>
      </w:r>
      <w:r w:rsidRPr="00627E22">
        <w:rPr>
          <w:szCs w:val="28"/>
          <w:lang w:val="en-US"/>
        </w:rPr>
        <w:t xml:space="preserve">. 198-200.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Anderson J.C. Cervical incompetence // Ultrasound in Obstetrics and Gynaecology / Anderson J.C., Rayburn W.F. Ed. by Chervenak F.A., Isaacson G.C., Campbell S. – Boston, 1995. – p. 1449-1458.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Tolaymat L.L. </w:t>
      </w:r>
      <w:r>
        <w:rPr>
          <w:szCs w:val="28"/>
          <w:lang w:val="en-US"/>
        </w:rPr>
        <w:t>Cervical length and the risk of spontaneous labor at term / Tolaymat L.L., Gonzalez-Quintero V.H., Sanchez-Ramos L., Kaunitz A. et al.</w:t>
      </w:r>
      <w:r w:rsidRPr="00627E22">
        <w:rPr>
          <w:szCs w:val="28"/>
          <w:lang w:val="en-US"/>
        </w:rPr>
        <w:t xml:space="preserve"> </w:t>
      </w:r>
      <w:r>
        <w:rPr>
          <w:szCs w:val="28"/>
          <w:lang w:val="en-US"/>
        </w:rPr>
        <w:t xml:space="preserve">// </w:t>
      </w:r>
      <w:r w:rsidRPr="00627E22">
        <w:rPr>
          <w:szCs w:val="28"/>
          <w:lang w:val="en-US"/>
        </w:rPr>
        <w:t xml:space="preserve">J Perinatol. – 2007. - vol. 27, №12. – </w:t>
      </w:r>
      <w:r>
        <w:rPr>
          <w:szCs w:val="28"/>
        </w:rPr>
        <w:t>р</w:t>
      </w:r>
      <w:r w:rsidRPr="00627E22">
        <w:rPr>
          <w:szCs w:val="28"/>
          <w:lang w:val="en-US"/>
        </w:rPr>
        <w:t xml:space="preserve">. 749-753.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Vaalamo P. The incompetent cervix during pregnancy diagnosed by ultrasound / Vaalamo P, Kivikoski A. //Acta Obstet Gynecol Scand. – 1983. – vol.62, </w:t>
      </w:r>
      <w:r w:rsidRPr="00627E22">
        <w:rPr>
          <w:rFonts w:ascii="Times New Roman CYR" w:hAnsi="Times New Roman CYR"/>
          <w:szCs w:val="28"/>
          <w:lang w:val="en-US"/>
        </w:rPr>
        <w:t xml:space="preserve">№1. </w:t>
      </w:r>
      <w:r>
        <w:rPr>
          <w:rFonts w:ascii="Times New Roman CYR" w:hAnsi="Times New Roman CYR"/>
          <w:szCs w:val="28"/>
        </w:rPr>
        <w:t>р</w:t>
      </w:r>
      <w:r w:rsidRPr="00627E22">
        <w:rPr>
          <w:szCs w:val="28"/>
          <w:lang w:val="en-US"/>
        </w:rPr>
        <w:t xml:space="preserve">. 19-21.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lastRenderedPageBreak/>
        <w:t xml:space="preserve">Хачкурузов С.Г. УЗИ в гинекологии. Симптоматика. Диагностические трудности и ошибки. – СПб.: ЭЛБИ-СПб, 2000. -656 с.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Pr>
          <w:szCs w:val="28"/>
          <w:lang w:val="fr-FR"/>
        </w:rPr>
        <w:t xml:space="preserve">Ayers J.W. </w:t>
      </w:r>
      <w:r>
        <w:rPr>
          <w:szCs w:val="28"/>
          <w:lang w:val="en-US"/>
        </w:rPr>
        <w:t>Sonographic evaluation of cervical length in pregnancy: diagnosis and management of preterm cervical effacement in patients at risk for premature delivery / Ayers J.W., DeGrood R.M., Compton A.A. et al.</w:t>
      </w:r>
      <w:r w:rsidRPr="00627E22">
        <w:rPr>
          <w:szCs w:val="28"/>
          <w:lang w:val="en-US"/>
        </w:rPr>
        <w:t xml:space="preserve"> </w:t>
      </w:r>
      <w:r>
        <w:rPr>
          <w:szCs w:val="28"/>
          <w:lang w:val="en-US"/>
        </w:rPr>
        <w:t xml:space="preserve">// </w:t>
      </w:r>
      <w:r w:rsidRPr="00627E22">
        <w:rPr>
          <w:szCs w:val="28"/>
          <w:lang w:val="en-US"/>
        </w:rPr>
        <w:t xml:space="preserve">Obstet Gynecol. – 1988. – vol. 71, </w:t>
      </w:r>
      <w:r w:rsidRPr="00627E22">
        <w:rPr>
          <w:rFonts w:ascii="Times New Roman CYR" w:hAnsi="Times New Roman CYR"/>
          <w:szCs w:val="28"/>
          <w:lang w:val="en-US"/>
        </w:rPr>
        <w:t>№</w:t>
      </w:r>
      <w:r w:rsidRPr="00627E22">
        <w:rPr>
          <w:szCs w:val="28"/>
          <w:lang w:val="en-US"/>
        </w:rPr>
        <w:t xml:space="preserve">6 (Pt 1). – </w:t>
      </w:r>
      <w:r>
        <w:rPr>
          <w:rFonts w:ascii="Times New Roman CYR" w:hAnsi="Times New Roman CYR"/>
          <w:szCs w:val="28"/>
        </w:rPr>
        <w:t>р</w:t>
      </w:r>
      <w:r w:rsidRPr="00627E22">
        <w:rPr>
          <w:szCs w:val="28"/>
          <w:lang w:val="en-US"/>
        </w:rPr>
        <w:t xml:space="preserve">. 939-44.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rFonts w:ascii="Times New Roman CYR" w:hAnsi="Times New Roman CYR"/>
          <w:szCs w:val="28"/>
        </w:rPr>
        <w:t>Герасимович Г.И. Ультразвуковое исследование шейки матки и нижнего маточного сегмента при угрозе прерывания беременности / Герасимович Г.И., Дикович Л.П. // Здравоохр. Беларуси</w:t>
      </w:r>
      <w:r>
        <w:rPr>
          <w:szCs w:val="28"/>
        </w:rPr>
        <w:t xml:space="preserve">. – 1992. – </w:t>
      </w:r>
      <w:r>
        <w:rPr>
          <w:rFonts w:ascii="Times New Roman CYR" w:hAnsi="Times New Roman CYR"/>
          <w:szCs w:val="28"/>
        </w:rPr>
        <w:t>№</w:t>
      </w:r>
      <w:r>
        <w:rPr>
          <w:szCs w:val="28"/>
        </w:rPr>
        <w:t xml:space="preserve">4. – </w:t>
      </w:r>
      <w:r>
        <w:rPr>
          <w:rFonts w:ascii="Times New Roman CYR" w:hAnsi="Times New Roman CYR"/>
          <w:szCs w:val="28"/>
        </w:rPr>
        <w:t>с</w:t>
      </w:r>
      <w:r>
        <w:rPr>
          <w:szCs w:val="28"/>
        </w:rPr>
        <w:t xml:space="preserve">. 44-47.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Эсетов М.А. Оценка ультразвуковых критериев истмико-цервикальной недостаточности у много рожавших женщин // Ассоциация специалистов ультразвуковой диагностики в медицине. Съезд 1-й: Тезисы. – М. 1991. – с. 46.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 xml:space="preserve">Varma T.R. Ultrasonic assessment of cervix in normal pregnancy / Varma T.R., Patel R.H., Pillai U. // Acta Obstet Gynecol Scand. – 1986. – vol. 65, </w:t>
      </w:r>
      <w:r w:rsidRPr="00627E22">
        <w:rPr>
          <w:rFonts w:ascii="Times New Roman CYR" w:hAnsi="Times New Roman CYR"/>
          <w:lang w:val="en-US"/>
        </w:rPr>
        <w:t xml:space="preserve">№3. - </w:t>
      </w:r>
      <w:r>
        <w:rPr>
          <w:rFonts w:ascii="Times New Roman CYR" w:hAnsi="Times New Roman CYR"/>
        </w:rPr>
        <w:t>р</w:t>
      </w:r>
      <w:r w:rsidRPr="00627E22">
        <w:rPr>
          <w:lang w:val="en-US"/>
        </w:rPr>
        <w:t xml:space="preserve">. 229-33.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Smith C.V. Transvaginal sonography of cervical width and length during pregnancy / Smith C.V., Anderson J.C., Matamoros A., Rayburn W.F. // J Ultrasound Med. – 1992. – vol. 11</w:t>
      </w:r>
      <w:r w:rsidRPr="00627E22">
        <w:rPr>
          <w:rFonts w:ascii="Times New Roman CYR" w:hAnsi="Times New Roman CYR"/>
          <w:lang w:val="en-US"/>
        </w:rPr>
        <w:t xml:space="preserve">, №9. – </w:t>
      </w:r>
      <w:r>
        <w:rPr>
          <w:rFonts w:ascii="Times New Roman CYR" w:hAnsi="Times New Roman CYR"/>
        </w:rPr>
        <w:t>р</w:t>
      </w:r>
      <w:r w:rsidRPr="00627E22">
        <w:rPr>
          <w:lang w:val="en-US"/>
        </w:rPr>
        <w:t xml:space="preserve">. 465-467.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szCs w:val="28"/>
          <w:lang w:val="en-US"/>
        </w:rPr>
        <w:t xml:space="preserve">Petrovic D. Previous obstetric history and cervical length in pregnancy / Petrovic D., Novakov-Mikic A., Mandic V., Potic Z. // Med. </w:t>
      </w:r>
      <w:r>
        <w:rPr>
          <w:szCs w:val="28"/>
        </w:rPr>
        <w:t xml:space="preserve">Pregl. – 2006. – vol. 59, №7-8. – р. 323-329.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szCs w:val="28"/>
          <w:lang w:val="en-US"/>
        </w:rPr>
        <w:t xml:space="preserve">Rovas L. Reference data representative of normal findings at two-dimensional and three-dimensional gray-scale ultrasound examination of the cervix from 17 to 41 weeks' gestation / Rovas L., Sladkevicius P., Strobel E., Valentin L. // Ultrasound Obstet. </w:t>
      </w:r>
      <w:r>
        <w:rPr>
          <w:szCs w:val="28"/>
        </w:rPr>
        <w:t xml:space="preserve">Gynecol. – 2006. – vol. 27, №4. – p. 392-402.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Герасимович Г.И. Ультразвуковое исследование шейки матки при угрозе прерывания беременности / Герасимович Г.И., Дикович Л.П. // Ультразвуковая диагностика в перинатологии и педиатрии. – Тарту, 1988. – с. 59-60.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lastRenderedPageBreak/>
        <w:t>Cook C.M. A longitudinal study of the cervix in pregnancy using transvaginal ultrasound / Cook C.M., Ellwood D.A. // Br J Obstet Gynaecol. – 1996. – vol. 103</w:t>
      </w:r>
      <w:r w:rsidRPr="00627E22">
        <w:rPr>
          <w:rFonts w:ascii="Times New Roman CYR" w:hAnsi="Times New Roman CYR"/>
          <w:lang w:val="en-US"/>
        </w:rPr>
        <w:t xml:space="preserve">, №1. – </w:t>
      </w:r>
      <w:r>
        <w:rPr>
          <w:rFonts w:ascii="Times New Roman CYR" w:hAnsi="Times New Roman CYR"/>
        </w:rPr>
        <w:t>р</w:t>
      </w:r>
      <w:r w:rsidRPr="00627E22">
        <w:rPr>
          <w:lang w:val="en-US"/>
        </w:rPr>
        <w:t xml:space="preserve">. 16-18.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Zorzoli A. Cervical changes throughout pregnancy as assessed by transvaginal sonography / Zorzoli A., Soliani A., Perra M. // Obstet Gynecol. – 1994. - vol. 84</w:t>
      </w:r>
      <w:r w:rsidRPr="00627E22">
        <w:rPr>
          <w:rFonts w:ascii="Times New Roman CYR" w:hAnsi="Times New Roman CYR"/>
          <w:lang w:val="en-US"/>
        </w:rPr>
        <w:t xml:space="preserve">, №6. – </w:t>
      </w:r>
      <w:r>
        <w:rPr>
          <w:rFonts w:ascii="Times New Roman CYR" w:hAnsi="Times New Roman CYR"/>
        </w:rPr>
        <w:t>р</w:t>
      </w:r>
      <w:r w:rsidRPr="00627E22">
        <w:rPr>
          <w:lang w:val="en-US"/>
        </w:rPr>
        <w:t xml:space="preserve">. 960-964.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lang w:val="en-US"/>
        </w:rPr>
        <w:t>Yost N.P. National Institute of Child Health and Human Development, Maternal-Fetal Med</w:t>
      </w:r>
      <w:r>
        <w:rPr>
          <w:rFonts w:ascii="Times New Roman CYR" w:hAnsi="Times New Roman CYR"/>
          <w:lang w:val="en-US"/>
        </w:rPr>
        <w:t xml:space="preserve">icine Units Network Second-trimester cervical sonography: features other than cervical length to predict spontaneous preterm birth / </w:t>
      </w:r>
      <w:r>
        <w:rPr>
          <w:lang w:val="en-US"/>
        </w:rPr>
        <w:t xml:space="preserve">Yost N.P., Owen J., Berghella V. et al. </w:t>
      </w:r>
      <w:r>
        <w:rPr>
          <w:rFonts w:ascii="Times New Roman CYR" w:hAnsi="Times New Roman CYR"/>
          <w:lang w:val="en-US"/>
        </w:rPr>
        <w:t xml:space="preserve">// Obstet Gynecol. </w:t>
      </w:r>
      <w:r>
        <w:rPr>
          <w:rFonts w:ascii="Times New Roman CYR" w:hAnsi="Times New Roman CYR"/>
        </w:rPr>
        <w:t>2004. – vol. 103, №3. – р</w:t>
      </w:r>
      <w:r>
        <w:t xml:space="preserve">. 457-462.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Brook I. Ultrasonography in the diagnosis of cervical incompetence in pregnancy-a new diagnostic approach / Brook I., Feingold M., Schwartz A., Zakut H. // Br J Obstet Gynaecol. – 1981. - vol. 88</w:t>
      </w:r>
      <w:r w:rsidRPr="00627E22">
        <w:rPr>
          <w:rFonts w:ascii="Times New Roman CYR" w:hAnsi="Times New Roman CYR"/>
          <w:lang w:val="en-US"/>
        </w:rPr>
        <w:t xml:space="preserve">, №6. – </w:t>
      </w:r>
      <w:r>
        <w:rPr>
          <w:rFonts w:ascii="Times New Roman CYR" w:hAnsi="Times New Roman CYR"/>
        </w:rPr>
        <w:t>р</w:t>
      </w:r>
      <w:r w:rsidRPr="00627E22">
        <w:rPr>
          <w:lang w:val="en-US"/>
        </w:rPr>
        <w:t xml:space="preserve">. 640-643.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Стрижаков А.Н. Ультразвуковая диагностика в акушерской клинике / Стрижаков А.Н., Бунин А.Т., Медведев М.В.-М.; Медицина, 1990.-с.19-24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Feingold M. Detection of cervical incompetence by ultrasound / Feingold M., Brook I., Zakut H. // Acta Obstet Gynecol Scand. – 1984. – vol. 63</w:t>
      </w:r>
      <w:r w:rsidRPr="00627E22">
        <w:rPr>
          <w:rFonts w:ascii="Times New Roman CYR" w:hAnsi="Times New Roman CYR"/>
          <w:lang w:val="en-US"/>
        </w:rPr>
        <w:t xml:space="preserve">, №5. – </w:t>
      </w:r>
      <w:r>
        <w:rPr>
          <w:rFonts w:ascii="Times New Roman CYR" w:hAnsi="Times New Roman CYR"/>
        </w:rPr>
        <w:t>р</w:t>
      </w:r>
      <w:r w:rsidRPr="00627E22">
        <w:rPr>
          <w:lang w:val="en-US"/>
        </w:rPr>
        <w:t xml:space="preserve">. 407-410.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 xml:space="preserve">Bergelin I. Normal cervical changes in parous women during the second half of pregnancy--a prospective, longitudinal ultrasound study / Bergelin I., Valentin L. // Acta Obstet Gynecol Scand. – 2002. – vol. 81, </w:t>
      </w:r>
      <w:r w:rsidRPr="00627E22">
        <w:rPr>
          <w:rFonts w:ascii="Times New Roman CYR" w:hAnsi="Times New Roman CYR"/>
          <w:lang w:val="en-US"/>
        </w:rPr>
        <w:t>№</w:t>
      </w:r>
      <w:r w:rsidRPr="00627E22">
        <w:rPr>
          <w:lang w:val="en-US"/>
        </w:rPr>
        <w:t xml:space="preserve">1. – </w:t>
      </w:r>
      <w:r>
        <w:rPr>
          <w:rFonts w:ascii="Times New Roman CYR" w:hAnsi="Times New Roman CYR"/>
        </w:rPr>
        <w:t>р</w:t>
      </w:r>
      <w:r w:rsidRPr="00627E22">
        <w:rPr>
          <w:lang w:val="en-US"/>
        </w:rPr>
        <w:t xml:space="preserve">. 31-38.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 xml:space="preserve">Bergelin I. Patterns of normal change in cervical length and width during pregnancy in nulliparous women: a prospective, longitudinal ultrasound study / Bergelin I., Valentin L. // Ultrasound Obstet Gynecol. – 2001. – vol. 18, </w:t>
      </w:r>
      <w:r w:rsidRPr="00627E22">
        <w:rPr>
          <w:rFonts w:ascii="Times New Roman CYR" w:hAnsi="Times New Roman CYR"/>
          <w:lang w:val="en-US"/>
        </w:rPr>
        <w:t>№</w:t>
      </w:r>
      <w:r w:rsidRPr="00627E22">
        <w:rPr>
          <w:lang w:val="en-US"/>
        </w:rPr>
        <w:t xml:space="preserve">3. – </w:t>
      </w:r>
      <w:r>
        <w:rPr>
          <w:rFonts w:ascii="Times New Roman CYR" w:hAnsi="Times New Roman CYR"/>
        </w:rPr>
        <w:t>р</w:t>
      </w:r>
      <w:r w:rsidRPr="00627E22">
        <w:rPr>
          <w:lang w:val="en-US"/>
        </w:rPr>
        <w:t xml:space="preserve">. 217-222.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szCs w:val="28"/>
          <w:lang w:val="en-US"/>
        </w:rPr>
        <w:t>Cook C.M.</w:t>
      </w:r>
      <w:r>
        <w:rPr>
          <w:bCs/>
          <w:szCs w:val="28"/>
          <w:lang w:val="en-US"/>
        </w:rPr>
        <w:t xml:space="preserve"> The cervix as a predictor of preterm delivery in 'at-risk' women / </w:t>
      </w:r>
      <w:r>
        <w:rPr>
          <w:szCs w:val="28"/>
          <w:lang w:val="en-US"/>
        </w:rPr>
        <w:t xml:space="preserve">Cook C.M., Ellwood D.A. </w:t>
      </w:r>
      <w:r>
        <w:rPr>
          <w:bCs/>
          <w:szCs w:val="28"/>
          <w:lang w:val="en-US"/>
        </w:rPr>
        <w:t xml:space="preserve">// </w:t>
      </w:r>
      <w:r>
        <w:rPr>
          <w:iCs/>
          <w:szCs w:val="28"/>
          <w:lang w:val="en-US"/>
        </w:rPr>
        <w:t xml:space="preserve">Ultrasound Obstet. </w:t>
      </w:r>
      <w:r>
        <w:rPr>
          <w:iCs/>
          <w:szCs w:val="28"/>
        </w:rPr>
        <w:t>Gynecol.</w:t>
      </w:r>
      <w:r>
        <w:t xml:space="preserve"> – 2000. – vol. 15</w:t>
      </w:r>
      <w:r>
        <w:rPr>
          <w:rFonts w:ascii="Times New Roman CYR" w:hAnsi="Times New Roman CYR"/>
        </w:rPr>
        <w:t>, №2. – р</w:t>
      </w:r>
      <w:r>
        <w:t xml:space="preserve">. 109-113.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lang w:val="en-US"/>
        </w:rPr>
        <w:lastRenderedPageBreak/>
        <w:t xml:space="preserve">Berghella V. Cervical funneling: Sonographic criteria predictive of preterm delivery / Berghella V., Kuhlman K., Weiner S., et al. // Ultrasound Obstet. </w:t>
      </w:r>
      <w:r>
        <w:t xml:space="preserve">Gynecol. – 1997. – vol.10. – p. 161-166.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 xml:space="preserve">Berghella V. Does transvaginal sonographic measurement of cervical length before 14 weeks predict preterm delivery in high-risk pregnancies? / Berghella V., Talucci M, Desai A. // Ultrasound Obstet Gynecol. – 2003. – vol. 21, </w:t>
      </w:r>
      <w:r w:rsidRPr="00627E22">
        <w:rPr>
          <w:rFonts w:ascii="Times New Roman CYR" w:hAnsi="Times New Roman CYR"/>
          <w:lang w:val="en-US"/>
        </w:rPr>
        <w:t>№</w:t>
      </w:r>
      <w:r w:rsidRPr="00627E22">
        <w:rPr>
          <w:lang w:val="en-US"/>
        </w:rPr>
        <w:t xml:space="preserve">2. – </w:t>
      </w:r>
      <w:r>
        <w:rPr>
          <w:rFonts w:ascii="Times New Roman CYR" w:hAnsi="Times New Roman CYR"/>
        </w:rPr>
        <w:t>р</w:t>
      </w:r>
      <w:r w:rsidRPr="00627E22">
        <w:rPr>
          <w:lang w:val="en-US"/>
        </w:rPr>
        <w:t xml:space="preserve">. 140-144.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sidRPr="00627E22">
        <w:rPr>
          <w:lang w:val="en-US"/>
        </w:rPr>
        <w:t xml:space="preserve">Andersen H.F. Prediction of cervical cerclage outcome by endovaginal ultrasonography / Andersen H.F., Karimi A., Sakala E.P., Kalugdan R  // Am. J. Obstet. </w:t>
      </w:r>
      <w:r>
        <w:t>Gynecol. – 1994. – vol</w:t>
      </w:r>
      <w:r>
        <w:rPr>
          <w:rFonts w:ascii="Times New Roman CYR" w:hAnsi="Times New Roman CYR"/>
        </w:rPr>
        <w:t>. 171, №4. – р</w:t>
      </w:r>
      <w:r>
        <w:t xml:space="preserve">. 1102-1106.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vanish/>
        </w:rPr>
      </w:pPr>
      <w:r w:rsidRPr="00627E22">
        <w:rPr>
          <w:lang w:val="en-US"/>
        </w:rPr>
        <w:t xml:space="preserve">Andersen H.F. Ultrasound: a new approach to the evaluation of cervical ripening / Andersen H.F., Ansbacher R. // Semin. </w:t>
      </w:r>
      <w:r>
        <w:t xml:space="preserve">Perinatol. – 1991. – vol. 15, </w:t>
      </w:r>
      <w:r>
        <w:rPr>
          <w:rFonts w:ascii="Times New Roman CYR" w:hAnsi="Times New Roman CYR"/>
        </w:rPr>
        <w:t>№</w:t>
      </w:r>
      <w:r>
        <w:t xml:space="preserve">2. – </w:t>
      </w:r>
      <w:r>
        <w:rPr>
          <w:rFonts w:ascii="Times New Roman CYR" w:hAnsi="Times New Roman CYR"/>
        </w:rPr>
        <w:t>р</w:t>
      </w:r>
      <w:r>
        <w:t xml:space="preserve">. 140-148.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 xml:space="preserve">Cetin M. The role of transvaginal sonography in predicting recurrent preterm labour in patients with intact membranes / Cetin M., Cetin A. // Eur. J. Obstet. </w:t>
      </w:r>
      <w:r>
        <w:t xml:space="preserve">Gynecol. Reprod. Biol. – 1997. – vol. 74, </w:t>
      </w:r>
      <w:r>
        <w:rPr>
          <w:rFonts w:ascii="Times New Roman CYR" w:hAnsi="Times New Roman CYR"/>
        </w:rPr>
        <w:t>№</w:t>
      </w:r>
      <w:r>
        <w:t xml:space="preserve">1. – </w:t>
      </w:r>
      <w:r>
        <w:rPr>
          <w:rFonts w:ascii="Times New Roman CYR" w:hAnsi="Times New Roman CYR"/>
        </w:rPr>
        <w:t>р</w:t>
      </w:r>
      <w:r>
        <w:t xml:space="preserve">. 7-11.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Pr>
          <w:lang w:val="fr-FR"/>
        </w:rPr>
        <w:t xml:space="preserve">Iams J.D. </w:t>
      </w:r>
      <w:r>
        <w:rPr>
          <w:lang w:val="en-US"/>
        </w:rPr>
        <w:t>The length of the cervix and the risk of spontaneous premature delivery / Iams J.D., Goldenberg R.L., Meis P.J. et al.</w:t>
      </w:r>
      <w:r w:rsidRPr="00627E22">
        <w:rPr>
          <w:lang w:val="en-US"/>
        </w:rPr>
        <w:t xml:space="preserve"> </w:t>
      </w:r>
      <w:r>
        <w:rPr>
          <w:lang w:val="en-US"/>
        </w:rPr>
        <w:t xml:space="preserve">// </w:t>
      </w:r>
      <w:r w:rsidRPr="00627E22">
        <w:rPr>
          <w:lang w:val="en-US"/>
        </w:rPr>
        <w:t>N Engl J Med. – 1996. – vol. 29</w:t>
      </w:r>
      <w:r w:rsidRPr="00627E22">
        <w:rPr>
          <w:rFonts w:ascii="Times New Roman CYR" w:hAnsi="Times New Roman CYR"/>
          <w:lang w:val="en-US"/>
        </w:rPr>
        <w:t xml:space="preserve">, №334. – </w:t>
      </w:r>
      <w:r>
        <w:rPr>
          <w:rFonts w:ascii="Times New Roman CYR" w:hAnsi="Times New Roman CYR"/>
        </w:rPr>
        <w:t>р</w:t>
      </w:r>
      <w:r w:rsidRPr="00627E22">
        <w:rPr>
          <w:lang w:val="en-US"/>
        </w:rPr>
        <w:t xml:space="preserve">. 567-572.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Pr>
          <w:bCs/>
          <w:lang w:val="fr-FR"/>
        </w:rPr>
        <w:t xml:space="preserve">Sfakianaki A.K. </w:t>
      </w:r>
      <w:r>
        <w:rPr>
          <w:bCs/>
          <w:lang w:val="en-US"/>
        </w:rPr>
        <w:t>Ultrasonographic evaluation of myometrial thickness in twin pregnancies / Sfakianaki A.K., Buhimschi I.A. Pettker C.M. et al.</w:t>
      </w:r>
      <w:r w:rsidRPr="00627E22">
        <w:rPr>
          <w:bCs/>
          <w:lang w:val="en-US"/>
        </w:rPr>
        <w:t xml:space="preserve"> </w:t>
      </w:r>
      <w:r>
        <w:rPr>
          <w:lang w:val="en-US"/>
        </w:rPr>
        <w:t xml:space="preserve">// </w:t>
      </w:r>
      <w:r w:rsidRPr="00627E22">
        <w:rPr>
          <w:lang w:val="en-US"/>
        </w:rPr>
        <w:t>Am J Obstet Gynecol. – 2008. – vol</w:t>
      </w:r>
      <w:r w:rsidRPr="00627E22">
        <w:rPr>
          <w:rFonts w:ascii="Times New Roman CYR" w:hAnsi="Times New Roman CYR"/>
          <w:lang w:val="en-US"/>
        </w:rPr>
        <w:t xml:space="preserve">. 198, №5. – </w:t>
      </w:r>
      <w:r>
        <w:rPr>
          <w:rFonts w:ascii="Times New Roman CYR" w:hAnsi="Times New Roman CYR"/>
        </w:rPr>
        <w:t>р</w:t>
      </w:r>
      <w:r w:rsidRPr="00627E22">
        <w:rPr>
          <w:lang w:val="en-US"/>
        </w:rPr>
        <w:t xml:space="preserve">. 543.e1-543.e9.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 xml:space="preserve">Bartolucci L. </w:t>
      </w:r>
      <w:r>
        <w:rPr>
          <w:lang w:val="en-US"/>
        </w:rPr>
        <w:t>Ultrasonography in preterm labor / Bartolucci L., Hill W.C., Katz M. et al.</w:t>
      </w:r>
      <w:r w:rsidRPr="00627E22">
        <w:rPr>
          <w:lang w:val="en-US"/>
        </w:rPr>
        <w:t xml:space="preserve"> </w:t>
      </w:r>
      <w:r>
        <w:rPr>
          <w:lang w:val="en-US"/>
        </w:rPr>
        <w:t xml:space="preserve">// </w:t>
      </w:r>
      <w:r w:rsidRPr="00627E22">
        <w:rPr>
          <w:lang w:val="en-US"/>
        </w:rPr>
        <w:t xml:space="preserve">Am J Obstet Gynecol. – 1984. – vol. 149(1). – p. 52-56.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Parulekar S.G. </w:t>
      </w:r>
      <w:r w:rsidRPr="00627E22">
        <w:rPr>
          <w:bCs/>
          <w:szCs w:val="28"/>
          <w:lang w:val="en-US"/>
        </w:rPr>
        <w:t xml:space="preserve">Dynamic incompetent cervix uteri. Sonographic observations / </w:t>
      </w:r>
      <w:r w:rsidRPr="00627E22">
        <w:rPr>
          <w:szCs w:val="28"/>
          <w:lang w:val="en-US"/>
        </w:rPr>
        <w:t xml:space="preserve">Parulekar S.G., Kiwi R. </w:t>
      </w:r>
      <w:r w:rsidRPr="00627E22">
        <w:rPr>
          <w:bCs/>
          <w:szCs w:val="28"/>
          <w:lang w:val="en-US"/>
        </w:rPr>
        <w:t xml:space="preserve">// </w:t>
      </w:r>
      <w:r w:rsidRPr="00627E22">
        <w:rPr>
          <w:iCs/>
          <w:szCs w:val="28"/>
          <w:lang w:val="en-US"/>
        </w:rPr>
        <w:t xml:space="preserve">J Ultrasound Med. – 1988. – vol. 7, №9. – </w:t>
      </w:r>
      <w:r>
        <w:rPr>
          <w:iCs/>
          <w:szCs w:val="28"/>
        </w:rPr>
        <w:t>р</w:t>
      </w:r>
      <w:r w:rsidRPr="00627E22">
        <w:rPr>
          <w:iCs/>
          <w:szCs w:val="28"/>
          <w:lang w:val="en-US"/>
        </w:rPr>
        <w:t xml:space="preserve">. 481-485.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lang w:val="en-US"/>
        </w:rPr>
        <w:t xml:space="preserve">Berghella V. Natural history of cervical funneling in women at high risk for spontaneous preterm birth / Berghella V., Owen J., MacPherson C. et al. // Obstet. </w:t>
      </w:r>
      <w:r>
        <w:rPr>
          <w:szCs w:val="28"/>
        </w:rPr>
        <w:t xml:space="preserve">Gynecol. – 2007. – vol. 109, №4. – р. 863-869.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rFonts w:ascii="Times New Roman CYR" w:hAnsi="Times New Roman CYR"/>
          <w:lang w:val="en-US"/>
        </w:rPr>
        <w:t xml:space="preserve">Petersen L.K. In vitro analysis of muscular contractile ability and passive biochemical properties of uterine cervical samples from nonpregnant women / </w:t>
      </w:r>
      <w:r w:rsidRPr="00627E22">
        <w:rPr>
          <w:rFonts w:ascii="Times New Roman CYR" w:hAnsi="Times New Roman CYR"/>
          <w:lang w:val="en-US"/>
        </w:rPr>
        <w:lastRenderedPageBreak/>
        <w:t xml:space="preserve">Petersen L.K., Oxlund H., Uldbjerg N., Forman A. // Obstet Gynec. – 1991.- vol.77, №5. – </w:t>
      </w:r>
      <w:r>
        <w:rPr>
          <w:rFonts w:ascii="Times New Roman CYR" w:hAnsi="Times New Roman CYR"/>
        </w:rPr>
        <w:t>р</w:t>
      </w:r>
      <w:r w:rsidRPr="00627E22">
        <w:rPr>
          <w:rFonts w:ascii="Times New Roman CYR" w:hAnsi="Times New Roman CYR"/>
          <w:lang w:val="en-US"/>
        </w:rPr>
        <w:t xml:space="preserve">. 772-776.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Хачкурузов С.Г. УЗИ при беременности раннего срока. – М.: МЕД пресс-информ, 2002. – 248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color w:val="000000"/>
          <w:szCs w:val="28"/>
          <w:lang w:val="en-US"/>
        </w:rPr>
        <w:t>Kalinka J.</w:t>
      </w:r>
      <w:r w:rsidRPr="00627E22">
        <w:rPr>
          <w:rFonts w:ascii="Verdana" w:hAnsi="Verdana"/>
          <w:color w:val="000000"/>
          <w:szCs w:val="28"/>
          <w:lang w:val="en-US"/>
        </w:rPr>
        <w:t xml:space="preserve"> </w:t>
      </w:r>
      <w:r w:rsidRPr="00627E22">
        <w:rPr>
          <w:szCs w:val="28"/>
          <w:lang w:val="en-US"/>
        </w:rPr>
        <w:t xml:space="preserve">The impact of dydrogesterone supplementation on hormonal profile and progesterone-induced blocking factor concentrations in women with threatened abortion / </w:t>
      </w:r>
      <w:r w:rsidRPr="00627E22">
        <w:rPr>
          <w:color w:val="000000"/>
          <w:szCs w:val="28"/>
          <w:lang w:val="en-US"/>
        </w:rPr>
        <w:t xml:space="preserve">Kalinka J., Szekeres-Bartho J. </w:t>
      </w:r>
      <w:r w:rsidRPr="00627E22">
        <w:rPr>
          <w:szCs w:val="28"/>
          <w:lang w:val="en-US"/>
        </w:rPr>
        <w:t xml:space="preserve">// Am J Reprod Immunol. </w:t>
      </w:r>
      <w:r>
        <w:rPr>
          <w:szCs w:val="28"/>
        </w:rPr>
        <w:t xml:space="preserve">2005.- vol.53, №4. – р. 166-71.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Pr>
          <w:szCs w:val="28"/>
          <w:lang w:val="fr-FR"/>
        </w:rPr>
        <w:t xml:space="preserve">de Vries K. </w:t>
      </w:r>
      <w:r w:rsidRPr="00627E22">
        <w:rPr>
          <w:bCs/>
          <w:szCs w:val="28"/>
          <w:lang w:val="en-US"/>
        </w:rPr>
        <w:t xml:space="preserve">Contractions of the inner third of the myometrium. / </w:t>
      </w:r>
      <w:r w:rsidRPr="00627E22">
        <w:rPr>
          <w:szCs w:val="28"/>
          <w:lang w:val="en-US"/>
        </w:rPr>
        <w:t xml:space="preserve">de Vries K., Lyons E.A., Ballard G. </w:t>
      </w:r>
      <w:r>
        <w:rPr>
          <w:szCs w:val="28"/>
        </w:rPr>
        <w:t>е</w:t>
      </w:r>
      <w:r w:rsidRPr="00627E22">
        <w:rPr>
          <w:szCs w:val="28"/>
          <w:lang w:val="en-US"/>
        </w:rPr>
        <w:t xml:space="preserve">t al. </w:t>
      </w:r>
      <w:r w:rsidRPr="00627E22">
        <w:rPr>
          <w:bCs/>
          <w:szCs w:val="28"/>
          <w:lang w:val="en-US"/>
        </w:rPr>
        <w:t xml:space="preserve">// </w:t>
      </w:r>
      <w:r w:rsidRPr="00627E22">
        <w:rPr>
          <w:iCs/>
          <w:szCs w:val="28"/>
          <w:lang w:val="en-US"/>
        </w:rPr>
        <w:t xml:space="preserve">Am J Obstet Gynecol. – 1990. – vol. 162, №3. – </w:t>
      </w:r>
      <w:r>
        <w:rPr>
          <w:iCs/>
          <w:szCs w:val="28"/>
        </w:rPr>
        <w:t>р</w:t>
      </w:r>
      <w:r w:rsidRPr="00627E22">
        <w:rPr>
          <w:iCs/>
          <w:szCs w:val="28"/>
          <w:lang w:val="en-US"/>
        </w:rPr>
        <w:t xml:space="preserve">. 679-682.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Pr>
          <w:rFonts w:ascii="Times New Roman CYR" w:hAnsi="Times New Roman CYR"/>
        </w:rPr>
        <w:t>Зиміна</w:t>
      </w:r>
      <w:r w:rsidRPr="00627E22">
        <w:rPr>
          <w:rFonts w:ascii="Times New Roman CYR" w:hAnsi="Times New Roman CYR"/>
          <w:lang w:val="en-US"/>
        </w:rPr>
        <w:t xml:space="preserve"> </w:t>
      </w:r>
      <w:r>
        <w:rPr>
          <w:rFonts w:ascii="Times New Roman CYR" w:hAnsi="Times New Roman CYR"/>
        </w:rPr>
        <w:t>І</w:t>
      </w:r>
      <w:r w:rsidRPr="00627E22">
        <w:rPr>
          <w:rFonts w:ascii="Times New Roman CYR" w:hAnsi="Times New Roman CYR"/>
          <w:lang w:val="en-US"/>
        </w:rPr>
        <w:t>.</w:t>
      </w:r>
      <w:r>
        <w:rPr>
          <w:rFonts w:ascii="Times New Roman CYR" w:hAnsi="Times New Roman CYR"/>
        </w:rPr>
        <w:t>Л</w:t>
      </w:r>
      <w:r w:rsidRPr="00627E22">
        <w:rPr>
          <w:rFonts w:ascii="Times New Roman CYR" w:hAnsi="Times New Roman CYR"/>
          <w:lang w:val="en-US"/>
        </w:rPr>
        <w:t xml:space="preserve">. </w:t>
      </w:r>
      <w:r>
        <w:rPr>
          <w:rFonts w:ascii="Times New Roman CYR" w:hAnsi="Times New Roman CYR"/>
        </w:rPr>
        <w:t>Прогнозування</w:t>
      </w:r>
      <w:r w:rsidRPr="00627E22">
        <w:rPr>
          <w:rFonts w:ascii="Times New Roman CYR" w:hAnsi="Times New Roman CYR"/>
          <w:lang w:val="en-US"/>
        </w:rPr>
        <w:t xml:space="preserve">, </w:t>
      </w:r>
      <w:r>
        <w:rPr>
          <w:rFonts w:ascii="Times New Roman CYR" w:hAnsi="Times New Roman CYR"/>
        </w:rPr>
        <w:t>діагностика</w:t>
      </w:r>
      <w:r w:rsidRPr="00627E22">
        <w:rPr>
          <w:rFonts w:ascii="Times New Roman CYR" w:hAnsi="Times New Roman CYR"/>
          <w:lang w:val="en-US"/>
        </w:rPr>
        <w:t xml:space="preserve"> </w:t>
      </w:r>
      <w:r>
        <w:rPr>
          <w:rFonts w:ascii="Times New Roman CYR" w:hAnsi="Times New Roman CYR"/>
        </w:rPr>
        <w:t>і</w:t>
      </w:r>
      <w:r w:rsidRPr="00627E22">
        <w:rPr>
          <w:rFonts w:ascii="Times New Roman CYR" w:hAnsi="Times New Roman CYR"/>
          <w:lang w:val="en-US"/>
        </w:rPr>
        <w:t xml:space="preserve"> </w:t>
      </w:r>
      <w:r>
        <w:rPr>
          <w:rFonts w:ascii="Times New Roman CYR" w:hAnsi="Times New Roman CYR"/>
        </w:rPr>
        <w:t>превентивне</w:t>
      </w:r>
      <w:r w:rsidRPr="00627E22">
        <w:rPr>
          <w:rFonts w:ascii="Times New Roman CYR" w:hAnsi="Times New Roman CYR"/>
          <w:lang w:val="en-US"/>
        </w:rPr>
        <w:t xml:space="preserve"> </w:t>
      </w:r>
      <w:r>
        <w:rPr>
          <w:rFonts w:ascii="Times New Roman CYR" w:hAnsi="Times New Roman CYR"/>
        </w:rPr>
        <w:t>лікування</w:t>
      </w:r>
      <w:r w:rsidRPr="00627E22">
        <w:rPr>
          <w:rFonts w:ascii="Times New Roman CYR" w:hAnsi="Times New Roman CYR"/>
          <w:lang w:val="en-US"/>
        </w:rPr>
        <w:t xml:space="preserve"> </w:t>
      </w:r>
      <w:r>
        <w:rPr>
          <w:rFonts w:ascii="Times New Roman CYR" w:hAnsi="Times New Roman CYR"/>
        </w:rPr>
        <w:t>загрози</w:t>
      </w:r>
      <w:r w:rsidRPr="00627E22">
        <w:rPr>
          <w:rFonts w:ascii="Times New Roman CYR" w:hAnsi="Times New Roman CYR"/>
          <w:lang w:val="en-US"/>
        </w:rPr>
        <w:t xml:space="preserve"> </w:t>
      </w:r>
      <w:r>
        <w:rPr>
          <w:rFonts w:ascii="Times New Roman CYR" w:hAnsi="Times New Roman CYR"/>
        </w:rPr>
        <w:t>не</w:t>
      </w:r>
      <w:r w:rsidRPr="00627E22">
        <w:rPr>
          <w:rFonts w:ascii="Times New Roman CYR" w:hAnsi="Times New Roman CYR"/>
          <w:lang w:val="en-US"/>
        </w:rPr>
        <w:t xml:space="preserve"> </w:t>
      </w:r>
      <w:r>
        <w:rPr>
          <w:rFonts w:ascii="Times New Roman CYR" w:hAnsi="Times New Roman CYR"/>
        </w:rPr>
        <w:t>виношування</w:t>
      </w:r>
      <w:r w:rsidRPr="00627E22">
        <w:rPr>
          <w:rFonts w:ascii="Times New Roman CYR" w:hAnsi="Times New Roman CYR"/>
          <w:lang w:val="en-US"/>
        </w:rPr>
        <w:t xml:space="preserve"> </w:t>
      </w:r>
      <w:r>
        <w:rPr>
          <w:rFonts w:ascii="Times New Roman CYR" w:hAnsi="Times New Roman CYR"/>
        </w:rPr>
        <w:t>вагітності</w:t>
      </w:r>
      <w:r w:rsidRPr="00627E22">
        <w:rPr>
          <w:rFonts w:ascii="Times New Roman CYR" w:hAnsi="Times New Roman CYR"/>
          <w:lang w:val="en-US"/>
        </w:rPr>
        <w:t xml:space="preserve">: </w:t>
      </w:r>
      <w:r>
        <w:rPr>
          <w:rFonts w:ascii="Times New Roman CYR" w:hAnsi="Times New Roman CYR"/>
        </w:rPr>
        <w:t>Автореф</w:t>
      </w:r>
      <w:r w:rsidRPr="00627E22">
        <w:rPr>
          <w:rFonts w:ascii="Times New Roman CYR" w:hAnsi="Times New Roman CYR"/>
          <w:lang w:val="en-US"/>
        </w:rPr>
        <w:t xml:space="preserve">. </w:t>
      </w:r>
      <w:r>
        <w:rPr>
          <w:rFonts w:ascii="Times New Roman CYR" w:hAnsi="Times New Roman CYR"/>
        </w:rPr>
        <w:t>дисс</w:t>
      </w:r>
      <w:r w:rsidRPr="00627E22">
        <w:rPr>
          <w:rFonts w:ascii="Times New Roman CYR" w:hAnsi="Times New Roman CYR"/>
          <w:lang w:val="en-US"/>
        </w:rPr>
        <w:t xml:space="preserve">. … </w:t>
      </w:r>
      <w:r>
        <w:rPr>
          <w:rFonts w:ascii="Times New Roman CYR" w:hAnsi="Times New Roman CYR"/>
        </w:rPr>
        <w:t>канд</w:t>
      </w:r>
      <w:r w:rsidRPr="00627E22">
        <w:rPr>
          <w:rFonts w:ascii="Times New Roman CYR" w:hAnsi="Times New Roman CYR"/>
          <w:lang w:val="en-US"/>
        </w:rPr>
        <w:t xml:space="preserve">. </w:t>
      </w:r>
      <w:r>
        <w:rPr>
          <w:rFonts w:ascii="Times New Roman CYR" w:hAnsi="Times New Roman CYR"/>
        </w:rPr>
        <w:t>мед</w:t>
      </w:r>
      <w:r w:rsidRPr="00627E22">
        <w:rPr>
          <w:rFonts w:ascii="Times New Roman CYR" w:hAnsi="Times New Roman CYR"/>
          <w:lang w:val="en-US"/>
        </w:rPr>
        <w:t xml:space="preserve"> </w:t>
      </w:r>
      <w:r>
        <w:rPr>
          <w:rFonts w:ascii="Times New Roman CYR" w:hAnsi="Times New Roman CYR"/>
        </w:rPr>
        <w:t>наук</w:t>
      </w:r>
      <w:r w:rsidRPr="00627E22">
        <w:rPr>
          <w:rFonts w:ascii="Times New Roman CYR" w:hAnsi="Times New Roman CYR"/>
          <w:lang w:val="en-US"/>
        </w:rPr>
        <w:t xml:space="preserve">. – </w:t>
      </w:r>
      <w:r>
        <w:rPr>
          <w:rFonts w:ascii="Times New Roman CYR" w:hAnsi="Times New Roman CYR"/>
        </w:rPr>
        <w:t>К</w:t>
      </w:r>
      <w:r w:rsidRPr="00627E22">
        <w:rPr>
          <w:rFonts w:ascii="Times New Roman CYR" w:hAnsi="Times New Roman CYR"/>
          <w:lang w:val="en-US"/>
        </w:rPr>
        <w:t>., 19</w:t>
      </w:r>
      <w:r w:rsidRPr="00627E22">
        <w:rPr>
          <w:lang w:val="en-US"/>
        </w:rPr>
        <w:t xml:space="preserve">96. – 25 </w:t>
      </w:r>
      <w:r>
        <w:rPr>
          <w:rFonts w:ascii="Times New Roman CYR" w:hAnsi="Times New Roman CYR"/>
        </w:rPr>
        <w:t>с</w:t>
      </w:r>
      <w:r w:rsidRPr="00627E22">
        <w:rPr>
          <w:rFonts w:ascii="Times New Roman CYR" w:hAnsi="Times New Roman CYR"/>
          <w:lang w:val="en-US"/>
        </w:rPr>
        <w:t>.</w:t>
      </w:r>
      <w:r w:rsidRPr="00627E22">
        <w:rPr>
          <w:lang w:val="en-US"/>
        </w:rPr>
        <w:t xml:space="preserve">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Семенов А.Е. Особенности эхографической картины при угрожающем самопроизвольном аборте у беременных с атипической формой герпетической инфекции / Семенов А.Е., Ярославский В.К. // Ассоциация врачей ультразвуковой диагностики в перинатологии и гинекологии. Съезд </w:t>
      </w:r>
      <w:r>
        <w:t>III</w:t>
      </w:r>
      <w:r>
        <w:rPr>
          <w:rFonts w:ascii="Times New Roman CYR" w:hAnsi="Times New Roman CYR"/>
        </w:rPr>
        <w:t xml:space="preserve">: Тезисы. / Ультразвуковая диагностика. - 1996. - №3. - с 63.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Воскресенский С. Л. Эхоскопия шейки матки в диагностике угрозы прерывания беременности / Воскресенский С. Л., Сорокина С.Э. // Здравоохр. Белар. – 1993. - №12. – с. 25-28.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Воскресенский С. Л. Эхоскопическая структура шейки матки при угрозе прерывания беременности // Здравоохр. Белар. – 1991. - №7. – с. 44-46.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rPr>
        <w:t xml:space="preserve">Хитров М.В. Ультразвуковое исследование шейки матки в оценке угрозы преждевременных родов / Хитров М.В., Александров С.Е., Лилеев С.В., Слепцов А.Р. // Ультразвуковая диагностика в перинатологии и педиатрии. – Тарту, 1988. – с. 208-209.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szCs w:val="28"/>
          <w:lang w:val="en-US"/>
        </w:rPr>
        <w:t xml:space="preserve">Botsis D. </w:t>
      </w:r>
      <w:r>
        <w:rPr>
          <w:szCs w:val="28"/>
          <w:lang w:val="en-US"/>
        </w:rPr>
        <w:t xml:space="preserve">The value of cervical length and plasma proMMP-9 levels for the prediction of preterm delivery in pregnant women presenting with threatened </w:t>
      </w:r>
      <w:r>
        <w:rPr>
          <w:szCs w:val="28"/>
          <w:lang w:val="en-US"/>
        </w:rPr>
        <w:lastRenderedPageBreak/>
        <w:t>preterm labor / Botsis D., Makrakis E., Papagianni V. et al.</w:t>
      </w:r>
      <w:r w:rsidRPr="00627E22">
        <w:rPr>
          <w:szCs w:val="28"/>
          <w:lang w:val="en-US"/>
        </w:rPr>
        <w:t xml:space="preserve"> </w:t>
      </w:r>
      <w:r>
        <w:rPr>
          <w:szCs w:val="28"/>
          <w:lang w:val="en-US"/>
        </w:rPr>
        <w:t xml:space="preserve">// </w:t>
      </w:r>
      <w:r w:rsidRPr="00627E22">
        <w:rPr>
          <w:szCs w:val="28"/>
          <w:lang w:val="en-US"/>
        </w:rPr>
        <w:t xml:space="preserve">Eur. J. Obstet. </w:t>
      </w:r>
      <w:r>
        <w:rPr>
          <w:szCs w:val="28"/>
        </w:rPr>
        <w:t xml:space="preserve">Gynecol. Reprod. Biol. – 2006. – vol. 128(1-2). – p. 108-112.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lang w:val="en-US"/>
        </w:rPr>
        <w:t xml:space="preserve">Palacio M. The use of a variable cut-off value of cervical length in women admitted for preterm labor before and after 32 weeks / Palacio M., Sanin-Blair J., Sanchez M. et al. // Ultrasound Obstet. </w:t>
      </w:r>
      <w:r>
        <w:rPr>
          <w:szCs w:val="28"/>
        </w:rPr>
        <w:t xml:space="preserve">Gynecol. – 2007. – vol. 29, №4. – р. 421-426.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rFonts w:ascii="Times New Roman CYR" w:hAnsi="Times New Roman CYR"/>
        </w:rPr>
        <w:t xml:space="preserve">Сопко Н.І. Ультразвукові та морфологічні ознаки фетоплацентарної недостатності при звичному не виношуванні вагітності / Сопко Н.І., Бурлака О.В., Задорожна Т.Д., Аракова Т.В. // ПАГ.–1998.-№5.–с.62-64.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Pr>
          <w:lang w:val="fr-FR"/>
        </w:rPr>
        <w:t xml:space="preserve">Berghella V. </w:t>
      </w:r>
      <w:r>
        <w:rPr>
          <w:lang w:val="en-US"/>
        </w:rPr>
        <w:t>Frequency of uterine contractions in asymptomatic pregnant women with or without a short cervix on transvaginal ultrasound scan / Berghella V., Iams J.D., Newman R.B. et al.</w:t>
      </w:r>
      <w:r w:rsidRPr="00627E22">
        <w:rPr>
          <w:lang w:val="en-US"/>
        </w:rPr>
        <w:t xml:space="preserve"> </w:t>
      </w:r>
      <w:r>
        <w:rPr>
          <w:lang w:val="en-US"/>
        </w:rPr>
        <w:t xml:space="preserve">// </w:t>
      </w:r>
      <w:r w:rsidRPr="00627E22">
        <w:rPr>
          <w:lang w:val="en-US"/>
        </w:rPr>
        <w:t>Am J Obstet Gynecol. – 200</w:t>
      </w:r>
      <w:r w:rsidRPr="00627E22">
        <w:rPr>
          <w:rFonts w:ascii="Times New Roman CYR" w:hAnsi="Times New Roman CYR"/>
          <w:lang w:val="en-US"/>
        </w:rPr>
        <w:t xml:space="preserve">4. - vol. 191, №4. – </w:t>
      </w:r>
      <w:r>
        <w:rPr>
          <w:rFonts w:ascii="Times New Roman CYR" w:hAnsi="Times New Roman CYR"/>
        </w:rPr>
        <w:t>р</w:t>
      </w:r>
      <w:r w:rsidRPr="00627E22">
        <w:rPr>
          <w:lang w:val="en-US"/>
        </w:rPr>
        <w:t xml:space="preserve">. 1253-1256.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 xml:space="preserve">Owen J. </w:t>
      </w:r>
      <w:r w:rsidRPr="00627E22">
        <w:rPr>
          <w:rFonts w:ascii="Times New Roman CYR" w:hAnsi="Times New Roman CYR"/>
          <w:lang w:val="en-US"/>
        </w:rPr>
        <w:t xml:space="preserve">Can shortened midtrimester cervical length predict very early spontaneous preterm birth? / </w:t>
      </w:r>
      <w:r w:rsidRPr="00627E22">
        <w:rPr>
          <w:lang w:val="en-US"/>
        </w:rPr>
        <w:t xml:space="preserve">Owen J., Yost N., Berghella V. et al. </w:t>
      </w:r>
      <w:r w:rsidRPr="00627E22">
        <w:rPr>
          <w:rFonts w:ascii="Times New Roman CYR" w:hAnsi="Times New Roman CYR"/>
          <w:lang w:val="en-US"/>
        </w:rPr>
        <w:t xml:space="preserve">// Am J Obstet Gynecol. – 2004. – vol. 191, №7. – </w:t>
      </w:r>
      <w:r>
        <w:rPr>
          <w:rFonts w:ascii="Times New Roman CYR" w:hAnsi="Times New Roman CYR"/>
        </w:rPr>
        <w:t>р</w:t>
      </w:r>
      <w:r w:rsidRPr="00627E22">
        <w:rPr>
          <w:lang w:val="en-US"/>
        </w:rPr>
        <w:t xml:space="preserve">. 298-303.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Kurtzman J.T.</w:t>
      </w:r>
      <w:r w:rsidRPr="00627E22">
        <w:rPr>
          <w:rFonts w:ascii="Times New Roman CYR" w:hAnsi="Times New Roman CYR"/>
          <w:lang w:val="en-US"/>
        </w:rPr>
        <w:t xml:space="preserve"> Dynamic cervical change during real-time ultrasound: prospective characterization and comparison in patients with and without symptoms of preterm labor / </w:t>
      </w:r>
      <w:r w:rsidRPr="00627E22">
        <w:rPr>
          <w:lang w:val="en-US"/>
        </w:rPr>
        <w:t>Kurtzman J.T., Jenkins S.M., Brewster</w:t>
      </w:r>
      <w:r w:rsidRPr="00627E22">
        <w:rPr>
          <w:rFonts w:ascii="Times New Roman CYR" w:hAnsi="Times New Roman CYR"/>
          <w:lang w:val="en-US"/>
        </w:rPr>
        <w:t xml:space="preserve"> W.R. // Ultrasound Obstet Gynecol. – 2004. – vol. 23, №6 – </w:t>
      </w:r>
      <w:r>
        <w:rPr>
          <w:rFonts w:ascii="Times New Roman CYR" w:hAnsi="Times New Roman CYR"/>
        </w:rPr>
        <w:t>р</w:t>
      </w:r>
      <w:r w:rsidRPr="00627E22">
        <w:rPr>
          <w:lang w:val="en-US"/>
        </w:rPr>
        <w:t xml:space="preserve">. 574-578. </w:t>
      </w:r>
    </w:p>
    <w:p w:rsidR="00627E22" w:rsidRDefault="00627E22" w:rsidP="004E30B1">
      <w:pPr>
        <w:pStyle w:val="affffffff5"/>
        <w:numPr>
          <w:ilvl w:val="0"/>
          <w:numId w:val="70"/>
        </w:numPr>
        <w:tabs>
          <w:tab w:val="left" w:pos="360"/>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 xml:space="preserve">Zalar R.W. Early cervical length, preterm prelabor and gestational age at delivery. </w:t>
      </w:r>
      <w:r>
        <w:t>Is there a relationship? // J Reprod Med. – 1998. – vol. 43</w:t>
      </w:r>
      <w:r>
        <w:rPr>
          <w:rFonts w:ascii="Times New Roman CYR" w:hAnsi="Times New Roman CYR"/>
        </w:rPr>
        <w:t>, №12. – р</w:t>
      </w:r>
      <w:r>
        <w:t xml:space="preserve">. 1027-1033.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Pr>
          <w:lang w:val="fr-FR"/>
        </w:rPr>
        <w:t xml:space="preserve">Iams J.D. </w:t>
      </w:r>
      <w:r>
        <w:rPr>
          <w:lang w:val="en-US"/>
        </w:rPr>
        <w:t>Frequency of uterine contractions and the risk of spontaneous preterm delivery / Iams J.D., Newman R.B., Thom E.A. et al.</w:t>
      </w:r>
      <w:r w:rsidRPr="00627E22">
        <w:rPr>
          <w:lang w:val="en-US"/>
        </w:rPr>
        <w:t xml:space="preserve"> </w:t>
      </w:r>
      <w:r>
        <w:rPr>
          <w:lang w:val="en-US"/>
        </w:rPr>
        <w:t xml:space="preserve">// </w:t>
      </w:r>
      <w:r w:rsidRPr="00627E22">
        <w:rPr>
          <w:lang w:val="en-US"/>
        </w:rPr>
        <w:t>N Engl J Med. – 2002. – vol. 24</w:t>
      </w:r>
      <w:r w:rsidRPr="00627E22">
        <w:rPr>
          <w:rFonts w:ascii="Times New Roman CYR" w:hAnsi="Times New Roman CYR"/>
          <w:lang w:val="en-US"/>
        </w:rPr>
        <w:t xml:space="preserve">, №346. – </w:t>
      </w:r>
      <w:r>
        <w:rPr>
          <w:rFonts w:ascii="Times New Roman CYR" w:hAnsi="Times New Roman CYR"/>
        </w:rPr>
        <w:t>р</w:t>
      </w:r>
      <w:r w:rsidRPr="00627E22">
        <w:rPr>
          <w:lang w:val="en-US"/>
        </w:rPr>
        <w:t xml:space="preserve">. 250-255.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lang w:val="en-US"/>
        </w:rPr>
        <w:t xml:space="preserve">Romero R. Infection and labor. </w:t>
      </w:r>
      <w:r w:rsidRPr="00627E22">
        <w:rPr>
          <w:lang w:val="en-US"/>
        </w:rPr>
        <w:t xml:space="preserve">V. Prevalence, microbiology, and clinical significance of intraamniotic infection in women with preterm labor and intact membranes / Romero R., Sirtori M., Oyarzun E et al. // Am. J. Obstet. </w:t>
      </w:r>
      <w:r>
        <w:t>Gynecol. - 1989. - vol. 161, № 3. - p. 817-824.</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lang w:val="en-US"/>
        </w:rPr>
        <w:lastRenderedPageBreak/>
        <w:t xml:space="preserve">Mijovic G. Impact of vaginal cervical colonization/infection on preterm delivery / Mijovic G., Lukic G., Jokmanovic N. et al. // Vojnosanit. </w:t>
      </w:r>
      <w:r>
        <w:rPr>
          <w:rFonts w:ascii="Times New Roman CYR" w:hAnsi="Times New Roman CYR"/>
        </w:rPr>
        <w:t xml:space="preserve">Pregl. – 2008. – vol. 65, №4. – р. 273-280.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Кира Е.Ф. Бактериальный вагиноз (клиника, диагностика, лечение) Автореф. дисс… д-ра мед. наук. – СПб., 1995. – 44 с.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Pr>
          <w:szCs w:val="28"/>
          <w:lang w:val="en-US"/>
        </w:rPr>
        <w:t xml:space="preserve">Vidaeff A.C. From concept to practice: the recent history of preterm delivery prevention. </w:t>
      </w:r>
      <w:r w:rsidRPr="00627E22">
        <w:rPr>
          <w:szCs w:val="28"/>
          <w:lang w:val="en-US"/>
        </w:rPr>
        <w:t xml:space="preserve">Part II: Subclinical infection and hormonal effects / Vidaeff A.C., Ramin S.M. // Am. J. Perinatol. – 2006. – vol. 23, №2. – </w:t>
      </w:r>
      <w:r>
        <w:rPr>
          <w:szCs w:val="28"/>
        </w:rPr>
        <w:t>р</w:t>
      </w:r>
      <w:r w:rsidRPr="00627E22">
        <w:rPr>
          <w:szCs w:val="28"/>
          <w:lang w:val="en-US"/>
        </w:rPr>
        <w:t xml:space="preserve">. 75-84. </w:t>
      </w:r>
    </w:p>
    <w:p w:rsidR="00627E22" w:rsidRDefault="00627E22" w:rsidP="004E30B1">
      <w:pPr>
        <w:pStyle w:val="affffffff5"/>
        <w:numPr>
          <w:ilvl w:val="0"/>
          <w:numId w:val="70"/>
        </w:numPr>
        <w:tabs>
          <w:tab w:val="left" w:pos="360"/>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sidRPr="00627E22">
        <w:rPr>
          <w:lang w:val="en-US"/>
        </w:rPr>
        <w:t>Andrews W.W. The Preterm Prediction Study: relationship of mid-trimester vaginal pH, bacterial vaginosis and subsequent spontaneous preterm birth // 17</w:t>
      </w:r>
      <w:r w:rsidRPr="00627E22">
        <w:rPr>
          <w:vertAlign w:val="superscript"/>
          <w:lang w:val="en-US"/>
        </w:rPr>
        <w:t>th</w:t>
      </w:r>
      <w:r w:rsidRPr="00627E22">
        <w:rPr>
          <w:lang w:val="en-US"/>
        </w:rPr>
        <w:t xml:space="preserve"> Annual Meeting of the Society of Perinatal Obstetricians / Am. J. Obstet. </w:t>
      </w:r>
      <w:r>
        <w:t xml:space="preserve">Gyn. - 1997. - vol. 176, № 1, part 2. - abstr. 152.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Andrews W.W. The Preterm Prediction Study: association of mid-trimester genital Chlamidia infection, and subsequent spontaneous preterm birth // 17</w:t>
      </w:r>
      <w:r w:rsidRPr="00627E22">
        <w:rPr>
          <w:vertAlign w:val="superscript"/>
          <w:lang w:val="en-US"/>
        </w:rPr>
        <w:t>th</w:t>
      </w:r>
      <w:r w:rsidRPr="00627E22">
        <w:rPr>
          <w:lang w:val="en-US"/>
        </w:rPr>
        <w:t xml:space="preserve"> Annual Meeting of the Society of Perinatal Obstetricians / Am. J. Obstet. </w:t>
      </w:r>
      <w:r>
        <w:t>Gyn. - 1997. - vol. 176, № 1, part 2. - abstr. 151.</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Pr>
          <w:lang w:val="fr-FR"/>
        </w:rPr>
        <w:t xml:space="preserve">Andrews W.W. </w:t>
      </w:r>
      <w:r>
        <w:rPr>
          <w:lang w:val="en-US"/>
        </w:rPr>
        <w:t>Second-trimester cervical ultrasound: associations with increased risk for recurrent early spontaneous delivery / Andrews W.W., Copper R., Hauth J.C. et al.</w:t>
      </w:r>
      <w:r w:rsidRPr="00627E22">
        <w:rPr>
          <w:lang w:val="en-US"/>
        </w:rPr>
        <w:t xml:space="preserve"> </w:t>
      </w:r>
      <w:r>
        <w:rPr>
          <w:lang w:val="en-US"/>
        </w:rPr>
        <w:t xml:space="preserve">// </w:t>
      </w:r>
      <w:r w:rsidRPr="00627E22">
        <w:rPr>
          <w:lang w:val="en-US"/>
        </w:rPr>
        <w:t xml:space="preserve">Obstet Gynecol. – 2000. – vol. 95, </w:t>
      </w:r>
      <w:r w:rsidRPr="00627E22">
        <w:rPr>
          <w:rFonts w:ascii="Times New Roman CYR" w:hAnsi="Times New Roman CYR"/>
          <w:lang w:val="en-US"/>
        </w:rPr>
        <w:t>№2. –</w:t>
      </w:r>
      <w:r>
        <w:rPr>
          <w:rFonts w:ascii="Times New Roman CYR" w:hAnsi="Times New Roman CYR"/>
        </w:rPr>
        <w:t>р</w:t>
      </w:r>
      <w:r w:rsidRPr="00627E22">
        <w:rPr>
          <w:lang w:val="en-US"/>
        </w:rPr>
        <w:t xml:space="preserve">. 222-226.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Iams J.D. The Preterm Prediction Study: cervical length and perinatal infection // 17</w:t>
      </w:r>
      <w:r w:rsidRPr="00627E22">
        <w:rPr>
          <w:vertAlign w:val="superscript"/>
          <w:lang w:val="en-US"/>
        </w:rPr>
        <w:t>th</w:t>
      </w:r>
      <w:r w:rsidRPr="00627E22">
        <w:rPr>
          <w:lang w:val="en-US"/>
        </w:rPr>
        <w:t xml:space="preserve"> Annual Meeting of the Society of Perinatal Obstetricians / Am. J. Obstet. </w:t>
      </w:r>
      <w:r>
        <w:t>Gyn. - 1997. - vol. 176, N 1, part 2. - abstr. 10.</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rFonts w:ascii="Times New Roman CYR" w:hAnsi="Times New Roman CYR"/>
        </w:rPr>
        <w:t xml:space="preserve">Ди Ренцо Д.К. Программа по ведению преждевременных родов // Медицинские аспекты здоровья женщины. – 2006. - №3. – с. 20-24.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 xml:space="preserve">Allen S.R. Epidemiology of premature rupture of the fetal membranes // Clin. </w:t>
      </w:r>
      <w:r>
        <w:t xml:space="preserve">Obstet. Gynecol. - 1991. - vol. 34. - p. 685-691.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lang w:val="en-US"/>
        </w:rPr>
        <w:t xml:space="preserve">Romero R. Infection and preterm labor / Romero R., Mazor M. // Clin. </w:t>
      </w:r>
      <w:r>
        <w:t xml:space="preserve">Obstet. Gynecol. - </w:t>
      </w:r>
      <w:r>
        <w:rPr>
          <w:szCs w:val="28"/>
        </w:rPr>
        <w:t>1988. - vol. 31, N 3. - p. 553-584.</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rPr>
        <w:lastRenderedPageBreak/>
        <w:t xml:space="preserve">Дворянский С.А. Преждевременные роды (пролонгирование беременности, осложненной преждевременным излитием вод)/ Дворянский С.А. Арасланова С.Н. – Н. Новгород: Изд. НГМА, 2002.-93с.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Pr>
          <w:szCs w:val="28"/>
          <w:lang w:val="fr-FR"/>
        </w:rPr>
        <w:t xml:space="preserve">Moore R.M. </w:t>
      </w:r>
      <w:r>
        <w:rPr>
          <w:szCs w:val="28"/>
          <w:lang w:val="en-US"/>
        </w:rPr>
        <w:t>The physiology of fetal membrane rupture: insight gained from the determination of physical properties / Moore R.M., Mansour J.M., Redline R.W. et al.</w:t>
      </w:r>
      <w:r w:rsidRPr="00627E22">
        <w:rPr>
          <w:szCs w:val="28"/>
          <w:lang w:val="en-US"/>
        </w:rPr>
        <w:t xml:space="preserve"> </w:t>
      </w:r>
      <w:r>
        <w:rPr>
          <w:szCs w:val="28"/>
          <w:lang w:val="en-US"/>
        </w:rPr>
        <w:t xml:space="preserve">// </w:t>
      </w:r>
      <w:r w:rsidRPr="00627E22">
        <w:rPr>
          <w:szCs w:val="28"/>
          <w:lang w:val="en-US"/>
        </w:rPr>
        <w:t xml:space="preserve">Placenta. – 2006. – vol. 27, №11-12. – </w:t>
      </w:r>
      <w:r>
        <w:rPr>
          <w:szCs w:val="28"/>
        </w:rPr>
        <w:t>р</w:t>
      </w:r>
      <w:r w:rsidRPr="00627E22">
        <w:rPr>
          <w:szCs w:val="28"/>
          <w:lang w:val="en-US"/>
        </w:rPr>
        <w:t xml:space="preserve">. 1037-1051.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 xml:space="preserve">Nelson L.H. Expectant management of premature rupture of membranes / Nelson L.H., Anderson R.L., O’Shea T.M., Swain M. // Am. J. Obstet. </w:t>
      </w:r>
      <w:r>
        <w:t xml:space="preserve">Gynecol. - 1994. - vol. 171. - p. 350-358.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Hong J.S. Cervical length and the risk of microbial invasion of the amniotic cavity in women with preterm premature rupture of membranes / Hong J.S., Park K.H., Noh J.H., Suh Y.H. // J. Korean Med. Sci. – 2007. – vol. 22(4). – p. 713-717.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 xml:space="preserve">Carlan S.J. Randomized trial of endovaginal ultrasound in preterm premature rupture of membranes / Carlan S.J., Richmond L.B., O'Brien W.F. // Obstet Gynecol. – 1997. – vol. 89, </w:t>
      </w:r>
      <w:r w:rsidRPr="00627E22">
        <w:rPr>
          <w:rFonts w:ascii="Times New Roman CYR" w:hAnsi="Times New Roman CYR"/>
          <w:lang w:val="en-US"/>
        </w:rPr>
        <w:t>№</w:t>
      </w:r>
      <w:r w:rsidRPr="00627E22">
        <w:rPr>
          <w:lang w:val="en-US"/>
        </w:rPr>
        <w:t xml:space="preserve">3. – </w:t>
      </w:r>
      <w:r>
        <w:rPr>
          <w:rFonts w:ascii="Times New Roman CYR" w:hAnsi="Times New Roman CYR"/>
        </w:rPr>
        <w:t>р</w:t>
      </w:r>
      <w:r w:rsidRPr="00627E22">
        <w:rPr>
          <w:lang w:val="en-US"/>
        </w:rPr>
        <w:t xml:space="preserve">. 458-461.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lang w:val="en-US"/>
        </w:rPr>
        <w:t>Rizzo G. Transvaginal sonographic assessment of the uterine cervix in patients with preterm premature rupture of the membranes / Rizzo G., Capponi A., Turri E. et al. // Book of Obstetrics 6</w:t>
      </w:r>
      <w:r>
        <w:rPr>
          <w:vertAlign w:val="superscript"/>
          <w:lang w:val="en-US"/>
        </w:rPr>
        <w:t>th</w:t>
      </w:r>
      <w:r>
        <w:rPr>
          <w:lang w:val="en-US"/>
        </w:rPr>
        <w:t xml:space="preserve"> World Congress of Ultrasound Obstet. </w:t>
      </w:r>
      <w:r>
        <w:t>Gyn. / Ultrasound Obstet. Gyn. - 1996. - vol. 8, N 10, suppl. 1. - abstr. 0046.</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sidRPr="00627E22">
        <w:rPr>
          <w:lang w:val="en-US"/>
        </w:rPr>
        <w:t>Rizzo G. The prognostic value of interlukin-8 and fetal fibronectin concentrations in cervical secretions in patients with preterm labor / Rizzo G., Capponi A., Arduini D., Romanini C. // 17</w:t>
      </w:r>
      <w:r w:rsidRPr="00627E22">
        <w:rPr>
          <w:vertAlign w:val="superscript"/>
          <w:lang w:val="en-US"/>
        </w:rPr>
        <w:t>th</w:t>
      </w:r>
      <w:r w:rsidRPr="00627E22">
        <w:rPr>
          <w:lang w:val="en-US"/>
        </w:rPr>
        <w:t xml:space="preserve"> Annual Meeting of the Society of Perinatal Obstetricians / Am. J. Obstet. </w:t>
      </w:r>
      <w:r>
        <w:t>Gyn. - 1997. - vol. 176, N 1, part 2. - abstr. 11.</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pPr>
      <w:r>
        <w:rPr>
          <w:lang w:val="en-US"/>
        </w:rPr>
        <w:t xml:space="preserve">Rizzo G. The value of transvaginal ultrasonographic examination of the uterine cervix in predicting preterm delivery in patients with preterm premature rupture of membranes / Rizzo G., Capponi A., Angelini E. et al. // Ultrasound Obstet. </w:t>
      </w:r>
      <w:r>
        <w:t xml:space="preserve">Gynecol. – 1998. – v.11. – p. 23-29.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Rizzo G. </w:t>
      </w:r>
      <w:r>
        <w:rPr>
          <w:bCs/>
          <w:szCs w:val="28"/>
          <w:lang w:val="en-US"/>
        </w:rPr>
        <w:t>Ultrasonographic assessment of the uterine cervix and interleukin-8 concentrations in ce</w:t>
      </w:r>
      <w:r>
        <w:rPr>
          <w:bCs/>
          <w:szCs w:val="28"/>
          <w:lang w:val="en-US"/>
        </w:rPr>
        <w:t>r</w:t>
      </w:r>
      <w:r>
        <w:rPr>
          <w:bCs/>
          <w:szCs w:val="28"/>
          <w:lang w:val="en-US"/>
        </w:rPr>
        <w:t xml:space="preserve">vical secretions predict intrauterine infection in patients with preterm labor and intact membranes / </w:t>
      </w:r>
      <w:r>
        <w:rPr>
          <w:szCs w:val="28"/>
          <w:lang w:val="en-US"/>
        </w:rPr>
        <w:t>Rizzo G., Capponi A., Vlachopoulou A. et al.</w:t>
      </w:r>
      <w:r w:rsidRPr="00627E22">
        <w:rPr>
          <w:szCs w:val="28"/>
          <w:lang w:val="en-US"/>
        </w:rPr>
        <w:t xml:space="preserve"> </w:t>
      </w:r>
      <w:r>
        <w:rPr>
          <w:bCs/>
          <w:szCs w:val="28"/>
          <w:lang w:val="en-US"/>
        </w:rPr>
        <w:t xml:space="preserve">// </w:t>
      </w:r>
      <w:r w:rsidRPr="00627E22">
        <w:rPr>
          <w:iCs/>
          <w:szCs w:val="28"/>
          <w:lang w:val="en-US"/>
        </w:rPr>
        <w:t>Ultrasound Obstet Gynecol. – 1998. – vol.12, №2. – p. 86-92.</w:t>
      </w:r>
      <w:r w:rsidRPr="00627E22">
        <w:rPr>
          <w:szCs w:val="28"/>
          <w:lang w:val="en-US"/>
        </w:rPr>
        <w:t xml:space="preserve">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rFonts w:ascii="Times New Roman CYR" w:hAnsi="Times New Roman CYR"/>
          <w:szCs w:val="28"/>
          <w:lang w:val="en-US"/>
        </w:rPr>
        <w:lastRenderedPageBreak/>
        <w:t xml:space="preserve">Ansari A.H. Cervical incompetence / Ansari A.H., Reynolds R.A. // J. Reprod. </w:t>
      </w:r>
      <w:r>
        <w:rPr>
          <w:rFonts w:ascii="Times New Roman CYR" w:hAnsi="Times New Roman CYR"/>
          <w:szCs w:val="28"/>
        </w:rPr>
        <w:t xml:space="preserve">Med. – 1987. – vol. 32, №3. – p. 161-171.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Shennan A. </w:t>
      </w:r>
      <w:r w:rsidRPr="00627E22">
        <w:rPr>
          <w:bCs/>
          <w:szCs w:val="28"/>
          <w:lang w:val="en-US"/>
        </w:rPr>
        <w:t xml:space="preserve">The cervix and prematurity: aetiology, prediction and prevention / </w:t>
      </w:r>
      <w:r w:rsidRPr="00627E22">
        <w:rPr>
          <w:szCs w:val="28"/>
          <w:lang w:val="en-US"/>
        </w:rPr>
        <w:t xml:space="preserve">Shennan A., Jones B. </w:t>
      </w:r>
      <w:r w:rsidRPr="00627E22">
        <w:rPr>
          <w:bCs/>
          <w:szCs w:val="28"/>
          <w:lang w:val="en-US"/>
        </w:rPr>
        <w:t xml:space="preserve">// </w:t>
      </w:r>
      <w:r w:rsidRPr="00627E22">
        <w:rPr>
          <w:szCs w:val="28"/>
          <w:lang w:val="en-US"/>
        </w:rPr>
        <w:t xml:space="preserve">Semin Fetal Neonatal Med. – 2004. -  vol. 9(6). – p. 471-479.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Hoesli I. </w:t>
      </w:r>
      <w:r w:rsidRPr="00627E22">
        <w:rPr>
          <w:bCs/>
          <w:szCs w:val="28"/>
          <w:lang w:val="en-US"/>
        </w:rPr>
        <w:t xml:space="preserve">Cervical length assessment by ultrasound as a predictor of preterm labour – is there a role for routine screening? / </w:t>
      </w:r>
      <w:r w:rsidRPr="00627E22">
        <w:rPr>
          <w:szCs w:val="28"/>
          <w:lang w:val="en-US"/>
        </w:rPr>
        <w:t xml:space="preserve">Hoesli I., Tercanli S., Holzgreve W. </w:t>
      </w:r>
      <w:r w:rsidRPr="00627E22">
        <w:rPr>
          <w:bCs/>
          <w:szCs w:val="28"/>
          <w:lang w:val="en-US"/>
        </w:rPr>
        <w:t xml:space="preserve">// </w:t>
      </w:r>
      <w:r w:rsidRPr="00627E22">
        <w:rPr>
          <w:iCs/>
          <w:szCs w:val="28"/>
          <w:lang w:val="en-US"/>
        </w:rPr>
        <w:t xml:space="preserve">BJOG. – 2003. – vol. 110, Suppl 20. – p. 61-65.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Hosli I. </w:t>
      </w:r>
      <w:r w:rsidRPr="00627E22">
        <w:rPr>
          <w:bCs/>
          <w:szCs w:val="28"/>
          <w:lang w:val="en-US"/>
        </w:rPr>
        <w:t xml:space="preserve">Ultrasound cervix measurement / </w:t>
      </w:r>
      <w:r w:rsidRPr="00627E22">
        <w:rPr>
          <w:szCs w:val="28"/>
          <w:lang w:val="en-US"/>
        </w:rPr>
        <w:t xml:space="preserve">Hosli I., Surbek D., Holzgreve W. </w:t>
      </w:r>
      <w:r w:rsidRPr="00627E22">
        <w:rPr>
          <w:bCs/>
          <w:szCs w:val="28"/>
          <w:lang w:val="en-US"/>
        </w:rPr>
        <w:t xml:space="preserve">// </w:t>
      </w:r>
      <w:r w:rsidRPr="00627E22">
        <w:rPr>
          <w:iCs/>
          <w:szCs w:val="28"/>
          <w:lang w:val="en-US"/>
        </w:rPr>
        <w:t xml:space="preserve">Ther Umsch. – 2002. – vol. 59, №12. – p. 655-659.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rPr>
        <w:t xml:space="preserve">Кравченко В.Н. Ультразвуковая диагностика истмико-цервикальной недостаточности при беременности / Кравченко В.Н., Соицану В.Д. // Ассоциация врачей ультразвуковой диагностики в перинатологии и гинекологии. Съезд III: Тезисы. / Ультразвуковая диагностика. - 1996. - №3. - с 54.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McGahan J.P. </w:t>
      </w:r>
      <w:r w:rsidRPr="00627E22">
        <w:rPr>
          <w:bCs/>
          <w:szCs w:val="28"/>
          <w:lang w:val="en-US"/>
        </w:rPr>
        <w:t>Prolapsing amniotic membranes: detection, sonographic appearance, and manag</w:t>
      </w:r>
      <w:r w:rsidRPr="00627E22">
        <w:rPr>
          <w:bCs/>
          <w:szCs w:val="28"/>
          <w:lang w:val="en-US"/>
        </w:rPr>
        <w:t>e</w:t>
      </w:r>
      <w:r w:rsidRPr="00627E22">
        <w:rPr>
          <w:bCs/>
          <w:szCs w:val="28"/>
          <w:lang w:val="en-US"/>
        </w:rPr>
        <w:t xml:space="preserve">ment / </w:t>
      </w:r>
      <w:r w:rsidRPr="00627E22">
        <w:rPr>
          <w:szCs w:val="28"/>
          <w:lang w:val="en-US"/>
        </w:rPr>
        <w:t xml:space="preserve">McGahan J.P., Hanson F. </w:t>
      </w:r>
      <w:r w:rsidRPr="00627E22">
        <w:rPr>
          <w:bCs/>
          <w:szCs w:val="28"/>
          <w:lang w:val="en-US"/>
        </w:rPr>
        <w:t xml:space="preserve">// </w:t>
      </w:r>
      <w:r w:rsidRPr="00627E22">
        <w:rPr>
          <w:iCs/>
          <w:szCs w:val="28"/>
          <w:lang w:val="en-US"/>
        </w:rPr>
        <w:t>J Perinatol. – 1987. – vol. 7, №3. – p. 204-209.</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szCs w:val="28"/>
          <w:lang w:val="en-US"/>
        </w:rPr>
        <w:t xml:space="preserve">Dodson M.G., Pache T.D. The Uterus // Transvaginal Ultrasound / Ed. </w:t>
      </w:r>
      <w:r>
        <w:rPr>
          <w:szCs w:val="28"/>
        </w:rPr>
        <w:t xml:space="preserve">By Dodson M.G., - New York: Churchill Livingstone, 1995. - p. 51-72.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Rust O.A. Does the presence of a funnel increase the risk of adverse perinatal outcome in a patient with a short cervix?</w:t>
      </w:r>
      <w:r>
        <w:rPr>
          <w:szCs w:val="28"/>
          <w:lang w:val="uk-UA"/>
        </w:rPr>
        <w:t xml:space="preserve"> / </w:t>
      </w:r>
      <w:r w:rsidRPr="00627E22">
        <w:rPr>
          <w:szCs w:val="28"/>
          <w:lang w:val="en-US"/>
        </w:rPr>
        <w:t xml:space="preserve">Rust O.A., Atlas R.O., Kimmel S. et al. // Am J Obstet Gynecol. – 2005. – vol. 192, №4. – </w:t>
      </w:r>
      <w:r>
        <w:rPr>
          <w:szCs w:val="28"/>
        </w:rPr>
        <w:t>р</w:t>
      </w:r>
      <w:r w:rsidRPr="00627E22">
        <w:rPr>
          <w:szCs w:val="28"/>
          <w:lang w:val="en-US"/>
        </w:rPr>
        <w:t xml:space="preserve">. 1060-1066.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Zemlyn S. </w:t>
      </w:r>
      <w:r w:rsidRPr="00627E22">
        <w:rPr>
          <w:bCs/>
          <w:szCs w:val="28"/>
          <w:lang w:val="en-US"/>
        </w:rPr>
        <w:t xml:space="preserve">The effect of the urinary bladder in obstetrical sonography. // </w:t>
      </w:r>
      <w:r w:rsidRPr="00627E22">
        <w:rPr>
          <w:iCs/>
          <w:szCs w:val="28"/>
          <w:lang w:val="en-US"/>
        </w:rPr>
        <w:t xml:space="preserve">Radiology. – 1998. – vol. 128(1). – p. 169-175.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Daskalakis G. Management of cervical insufficiency and bulging fetal membranes</w:t>
      </w:r>
      <w:r>
        <w:rPr>
          <w:szCs w:val="28"/>
          <w:lang w:val="uk-UA"/>
        </w:rPr>
        <w:t xml:space="preserve"> / </w:t>
      </w:r>
      <w:r w:rsidRPr="00627E22">
        <w:rPr>
          <w:szCs w:val="28"/>
          <w:lang w:val="en-US"/>
        </w:rPr>
        <w:t xml:space="preserve">Daskalakis G., Papantoniou N., Mesogitis S., Antsaklis A. // Obstet Gynecol. – 2006. – vol. 107, (2 Pt 1). – p. 221-226.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Pr>
          <w:szCs w:val="28"/>
          <w:lang w:val="fr-FR"/>
        </w:rPr>
        <w:t xml:space="preserve">El Khwad M. </w:t>
      </w:r>
      <w:r w:rsidRPr="00627E22">
        <w:rPr>
          <w:szCs w:val="28"/>
          <w:lang w:val="en-US"/>
        </w:rPr>
        <w:t>Fetal membranes from term vaginal deliveries have a zone of weakness exhibiting characteristics of apoptosis and remodeling</w:t>
      </w:r>
      <w:r>
        <w:rPr>
          <w:szCs w:val="28"/>
          <w:lang w:val="uk-UA"/>
        </w:rPr>
        <w:t xml:space="preserve"> / </w:t>
      </w:r>
      <w:r w:rsidRPr="00627E22">
        <w:rPr>
          <w:szCs w:val="28"/>
          <w:lang w:val="en-US"/>
        </w:rPr>
        <w:t xml:space="preserve">El Khwad M., </w:t>
      </w:r>
      <w:r w:rsidRPr="00627E22">
        <w:rPr>
          <w:szCs w:val="28"/>
          <w:lang w:val="en-US"/>
        </w:rPr>
        <w:lastRenderedPageBreak/>
        <w:t xml:space="preserve">Pandey V., Stetzer B. et al. // J Soc Gynecol Investig. – 2006. – vol. 13(3). – p. 191-195.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Hassan S. A sonographic short cervix as the only clinical manifestation of intra-amniotic infection</w:t>
      </w:r>
      <w:r>
        <w:rPr>
          <w:szCs w:val="28"/>
          <w:lang w:val="uk-UA"/>
        </w:rPr>
        <w:t xml:space="preserve"> / </w:t>
      </w:r>
      <w:r w:rsidRPr="00627E22">
        <w:rPr>
          <w:szCs w:val="28"/>
          <w:lang w:val="en-US"/>
        </w:rPr>
        <w:t xml:space="preserve">Hassan S., Romero R., Hendler I. et al. // J Perinat Med. – 2006. – vol. 34(1). – p. 13-19.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lang w:val="fr-FR"/>
        </w:rPr>
        <w:t xml:space="preserve">Gomez R. </w:t>
      </w:r>
      <w:r w:rsidRPr="00627E22">
        <w:rPr>
          <w:szCs w:val="28"/>
          <w:lang w:val="en-US"/>
        </w:rPr>
        <w:t>A short cervix in women with preterm labor and intact membranes: a risk factor for microbial invasion of the amniotic cavity</w:t>
      </w:r>
      <w:r>
        <w:rPr>
          <w:szCs w:val="28"/>
          <w:lang w:val="uk-UA"/>
        </w:rPr>
        <w:t xml:space="preserve"> / </w:t>
      </w:r>
      <w:r w:rsidRPr="00627E22">
        <w:rPr>
          <w:szCs w:val="28"/>
          <w:lang w:val="en-US"/>
        </w:rPr>
        <w:t>Gomez R., Romero R., Nien J.K. et al. // Am J Obstet Gynecol.</w:t>
      </w:r>
      <w:r>
        <w:rPr>
          <w:szCs w:val="28"/>
          <w:lang w:val="uk-UA"/>
        </w:rPr>
        <w:t>-</w:t>
      </w:r>
      <w:r w:rsidRPr="00627E22">
        <w:rPr>
          <w:szCs w:val="28"/>
          <w:lang w:val="en-US"/>
        </w:rPr>
        <w:t>2005.</w:t>
      </w:r>
      <w:r>
        <w:rPr>
          <w:szCs w:val="28"/>
          <w:lang w:val="uk-UA"/>
        </w:rPr>
        <w:t>-</w:t>
      </w:r>
      <w:r w:rsidRPr="00627E22">
        <w:rPr>
          <w:szCs w:val="28"/>
          <w:lang w:val="en-US"/>
        </w:rPr>
        <w:t>vol. 192, №3.</w:t>
      </w:r>
      <w:r>
        <w:rPr>
          <w:szCs w:val="28"/>
          <w:lang w:val="uk-UA"/>
        </w:rPr>
        <w:t>-</w:t>
      </w:r>
      <w:r>
        <w:rPr>
          <w:szCs w:val="28"/>
        </w:rPr>
        <w:t>р</w:t>
      </w:r>
      <w:r w:rsidRPr="00627E22">
        <w:rPr>
          <w:szCs w:val="28"/>
          <w:lang w:val="en-US"/>
        </w:rPr>
        <w:t xml:space="preserve">. </w:t>
      </w:r>
      <w:r>
        <w:rPr>
          <w:szCs w:val="28"/>
        </w:rPr>
        <w:t xml:space="preserve">678-689.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szCs w:val="28"/>
          <w:lang w:val="en-US"/>
        </w:rPr>
        <w:t xml:space="preserve">Debby A. Favorable outcome following emergency second trimester cerclage </w:t>
      </w:r>
      <w:r>
        <w:rPr>
          <w:szCs w:val="28"/>
          <w:lang w:val="uk-UA"/>
        </w:rPr>
        <w:t xml:space="preserve">/ </w:t>
      </w:r>
      <w:r w:rsidRPr="00627E22">
        <w:rPr>
          <w:szCs w:val="28"/>
          <w:lang w:val="en-US"/>
        </w:rPr>
        <w:t>Debby A., Sadan O., Glezerman M., Golan A.</w:t>
      </w:r>
      <w:r>
        <w:rPr>
          <w:szCs w:val="28"/>
          <w:lang w:val="uk-UA"/>
        </w:rPr>
        <w:t xml:space="preserve"> </w:t>
      </w:r>
      <w:r w:rsidRPr="00627E22">
        <w:rPr>
          <w:szCs w:val="28"/>
          <w:lang w:val="en-US"/>
        </w:rPr>
        <w:t xml:space="preserve">// Int. J. Gynaecol. </w:t>
      </w:r>
      <w:r>
        <w:rPr>
          <w:szCs w:val="28"/>
        </w:rPr>
        <w:t xml:space="preserve">Obstet. – 2007. – vol. 96, №1. – р. 16-19.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Grischke E.M. Length of the cervix in the 2d and 3d trimester: vaginal study versus measurement by pe</w:t>
      </w:r>
      <w:r w:rsidRPr="00627E22">
        <w:rPr>
          <w:szCs w:val="28"/>
          <w:lang w:val="en-US"/>
        </w:rPr>
        <w:t>r</w:t>
      </w:r>
      <w:r w:rsidRPr="00627E22">
        <w:rPr>
          <w:szCs w:val="28"/>
          <w:lang w:val="en-US"/>
        </w:rPr>
        <w:t xml:space="preserve">ineal scan--an improved indication guide for cerclage? </w:t>
      </w:r>
      <w:r>
        <w:rPr>
          <w:szCs w:val="28"/>
          <w:lang w:val="uk-UA"/>
        </w:rPr>
        <w:t xml:space="preserve">/ </w:t>
      </w:r>
      <w:r w:rsidRPr="00627E22">
        <w:rPr>
          <w:szCs w:val="28"/>
          <w:lang w:val="en-US"/>
        </w:rPr>
        <w:t>Grischke E.M., Dietz H.P., Schmidt W.</w:t>
      </w:r>
      <w:r>
        <w:rPr>
          <w:szCs w:val="28"/>
          <w:lang w:val="uk-UA"/>
        </w:rPr>
        <w:t xml:space="preserve"> </w:t>
      </w:r>
      <w:r w:rsidRPr="00627E22">
        <w:rPr>
          <w:szCs w:val="28"/>
          <w:lang w:val="en-US"/>
        </w:rPr>
        <w:t xml:space="preserve">// </w:t>
      </w:r>
      <w:r w:rsidRPr="00627E22">
        <w:rPr>
          <w:iCs/>
          <w:szCs w:val="28"/>
          <w:lang w:val="en-US"/>
        </w:rPr>
        <w:t xml:space="preserve">Geburtshilfe Frauenheilkd. – 1988. – vol. 48, №5. – </w:t>
      </w:r>
      <w:r>
        <w:rPr>
          <w:iCs/>
          <w:szCs w:val="28"/>
        </w:rPr>
        <w:t>р</w:t>
      </w:r>
      <w:r w:rsidRPr="00627E22">
        <w:rPr>
          <w:iCs/>
          <w:szCs w:val="28"/>
          <w:lang w:val="en-US"/>
        </w:rPr>
        <w:t xml:space="preserve">. 364-368. </w:t>
      </w:r>
    </w:p>
    <w:p w:rsidR="00627E22" w:rsidRDefault="00627E22" w:rsidP="004E30B1">
      <w:pPr>
        <w:pStyle w:val="affffffff5"/>
        <w:numPr>
          <w:ilvl w:val="0"/>
          <w:numId w:val="70"/>
        </w:numPr>
        <w:suppressAutoHyphens w:val="0"/>
        <w:spacing w:after="0" w:line="360" w:lineRule="auto"/>
        <w:ind w:left="709" w:hanging="709"/>
        <w:jc w:val="both"/>
        <w:rPr>
          <w:szCs w:val="28"/>
        </w:rPr>
      </w:pPr>
      <w:r>
        <w:rPr>
          <w:szCs w:val="28"/>
          <w:lang w:val="en-US"/>
        </w:rPr>
        <w:t>Benham B.N. Risk factors for preterm delivery in p</w:t>
      </w:r>
      <w:r>
        <w:rPr>
          <w:szCs w:val="28"/>
          <w:lang w:val="en-US"/>
        </w:rPr>
        <w:t>a</w:t>
      </w:r>
      <w:r>
        <w:rPr>
          <w:szCs w:val="28"/>
          <w:lang w:val="en-US"/>
        </w:rPr>
        <w:t xml:space="preserve">tients demonstrating sonographic evidence of premature dilation of the internal os, prolapse of the membranes in the endocervical canal and shortening of the distal cervical segment by second trimester ultrasound </w:t>
      </w:r>
      <w:r>
        <w:rPr>
          <w:szCs w:val="28"/>
          <w:lang w:val="uk-UA"/>
        </w:rPr>
        <w:t xml:space="preserve">/ </w:t>
      </w:r>
      <w:r>
        <w:rPr>
          <w:szCs w:val="28"/>
          <w:lang w:val="en-US"/>
        </w:rPr>
        <w:t>Benham B.N., Balducci J., Atlas R.O., Rust O.A.</w:t>
      </w:r>
      <w:r>
        <w:rPr>
          <w:szCs w:val="28"/>
          <w:lang w:val="uk-UA"/>
        </w:rPr>
        <w:t xml:space="preserve"> </w:t>
      </w:r>
      <w:r>
        <w:rPr>
          <w:szCs w:val="28"/>
          <w:lang w:val="en-US"/>
        </w:rPr>
        <w:t>// Aust N Z J O</w:t>
      </w:r>
      <w:r>
        <w:rPr>
          <w:szCs w:val="28"/>
          <w:lang w:val="en-US"/>
        </w:rPr>
        <w:t>b</w:t>
      </w:r>
      <w:r>
        <w:rPr>
          <w:szCs w:val="28"/>
          <w:lang w:val="en-US"/>
        </w:rPr>
        <w:t xml:space="preserve">stet. </w:t>
      </w:r>
      <w:r>
        <w:rPr>
          <w:szCs w:val="28"/>
        </w:rPr>
        <w:t xml:space="preserve">Gynecol. – 2002. – v.42, № 1 – p. 46-50.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Ludmir J. </w:t>
      </w:r>
      <w:r w:rsidRPr="00627E22">
        <w:rPr>
          <w:bCs/>
          <w:szCs w:val="28"/>
          <w:lang w:val="en-US"/>
        </w:rPr>
        <w:t xml:space="preserve">Sonographic detection of cervical incompetence. // </w:t>
      </w:r>
      <w:r w:rsidRPr="00627E22">
        <w:rPr>
          <w:iCs/>
          <w:szCs w:val="28"/>
          <w:lang w:val="en-US"/>
        </w:rPr>
        <w:t xml:space="preserve">Clin Obstet Gynecol. – 1988. – vol. 31(1). – p. 101-109.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O'Leary J.A. </w:t>
      </w:r>
      <w:r w:rsidRPr="00627E22">
        <w:rPr>
          <w:bCs/>
          <w:szCs w:val="28"/>
          <w:lang w:val="en-US"/>
        </w:rPr>
        <w:t>Comparison of ultrasonographic and digital cervical evaluation</w:t>
      </w:r>
      <w:r>
        <w:rPr>
          <w:bCs/>
          <w:szCs w:val="28"/>
          <w:lang w:val="uk-UA"/>
        </w:rPr>
        <w:t xml:space="preserve"> / </w:t>
      </w:r>
      <w:r w:rsidRPr="00627E22">
        <w:rPr>
          <w:szCs w:val="28"/>
          <w:lang w:val="en-US"/>
        </w:rPr>
        <w:t>O'Leary J.A., Ferrell R.E.</w:t>
      </w:r>
      <w:r w:rsidRPr="00627E22">
        <w:rPr>
          <w:bCs/>
          <w:szCs w:val="28"/>
          <w:lang w:val="en-US"/>
        </w:rPr>
        <w:t xml:space="preserve"> // </w:t>
      </w:r>
      <w:r w:rsidRPr="00627E22">
        <w:rPr>
          <w:iCs/>
          <w:szCs w:val="28"/>
          <w:lang w:val="en-US"/>
        </w:rPr>
        <w:t>Obstet Gynecol.</w:t>
      </w:r>
      <w:r>
        <w:rPr>
          <w:iCs/>
          <w:szCs w:val="28"/>
          <w:lang w:val="uk-UA"/>
        </w:rPr>
        <w:t>-</w:t>
      </w:r>
      <w:r w:rsidRPr="00627E22">
        <w:rPr>
          <w:iCs/>
          <w:szCs w:val="28"/>
          <w:lang w:val="en-US"/>
        </w:rPr>
        <w:t xml:space="preserve">1986.–vol. 68(5). – p. 718-719.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Дубленников О.Б. Ультразвуковая диагностика истмико-цервикальной несостоятельности во время беременности</w:t>
      </w:r>
      <w:r>
        <w:rPr>
          <w:rFonts w:ascii="Times New Roman CYR" w:hAnsi="Times New Roman CYR"/>
          <w:lang w:val="uk-UA"/>
        </w:rPr>
        <w:t xml:space="preserve"> / </w:t>
      </w:r>
      <w:r>
        <w:rPr>
          <w:rFonts w:ascii="Times New Roman CYR" w:hAnsi="Times New Roman CYR"/>
        </w:rPr>
        <w:t xml:space="preserve">Дубленников О.Б., Горин В.С. // Ультразвуковая диагностика в перинатологии и педиатрии. – Тарту, 1988. – с. 87-89.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Pr>
          <w:szCs w:val="28"/>
          <w:lang w:val="en-US"/>
        </w:rPr>
        <w:lastRenderedPageBreak/>
        <w:t xml:space="preserve">Vidaeff A.C. From concept to practice: the recent history of preterm delivery prevention. </w:t>
      </w:r>
      <w:r w:rsidRPr="00627E22">
        <w:rPr>
          <w:szCs w:val="28"/>
          <w:lang w:val="en-US"/>
        </w:rPr>
        <w:t>Part I: cervical competence</w:t>
      </w:r>
      <w:r>
        <w:rPr>
          <w:szCs w:val="28"/>
          <w:lang w:val="uk-UA"/>
        </w:rPr>
        <w:t xml:space="preserve"> / </w:t>
      </w:r>
      <w:r w:rsidRPr="00627E22">
        <w:rPr>
          <w:szCs w:val="28"/>
          <w:lang w:val="en-US"/>
        </w:rPr>
        <w:t xml:space="preserve">Vidaeff A.C., Ramin S.M. // Am J Perinatol. – 2006. – vol. 23, №1. – </w:t>
      </w:r>
      <w:r>
        <w:rPr>
          <w:szCs w:val="28"/>
        </w:rPr>
        <w:t>р</w:t>
      </w:r>
      <w:r w:rsidRPr="00627E22">
        <w:rPr>
          <w:szCs w:val="28"/>
          <w:lang w:val="en-US"/>
        </w:rPr>
        <w:t xml:space="preserve">. 3-13.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Pr>
          <w:szCs w:val="28"/>
          <w:lang w:val="fr-FR"/>
        </w:rPr>
        <w:t xml:space="preserve">Joffe G.M. </w:t>
      </w:r>
      <w:r w:rsidRPr="00627E22">
        <w:rPr>
          <w:bCs/>
          <w:szCs w:val="28"/>
          <w:lang w:val="en-US"/>
        </w:rPr>
        <w:t>Diagnosis of cervical change in pregnancy by means of transvaginal ultrasonography</w:t>
      </w:r>
      <w:r>
        <w:rPr>
          <w:bCs/>
          <w:szCs w:val="28"/>
          <w:lang w:val="uk-UA"/>
        </w:rPr>
        <w:t xml:space="preserve"> / </w:t>
      </w:r>
      <w:r w:rsidRPr="00627E22">
        <w:rPr>
          <w:szCs w:val="28"/>
          <w:lang w:val="en-US"/>
        </w:rPr>
        <w:t>Joffe G.M., Del Valle G.O., Izquierdo LA et al.</w:t>
      </w:r>
      <w:r w:rsidRPr="00627E22">
        <w:rPr>
          <w:bCs/>
          <w:szCs w:val="28"/>
          <w:lang w:val="en-US"/>
        </w:rPr>
        <w:t xml:space="preserve"> // </w:t>
      </w:r>
      <w:r w:rsidRPr="00627E22">
        <w:rPr>
          <w:iCs/>
          <w:szCs w:val="28"/>
          <w:lang w:val="en-US"/>
        </w:rPr>
        <w:t xml:space="preserve">Am J Obstet Gynecol. – 1992. – vol. 166, №3. – </w:t>
      </w:r>
      <w:r>
        <w:rPr>
          <w:iCs/>
          <w:szCs w:val="28"/>
        </w:rPr>
        <w:t>р</w:t>
      </w:r>
      <w:r w:rsidRPr="00627E22">
        <w:rPr>
          <w:iCs/>
          <w:szCs w:val="28"/>
          <w:lang w:val="en-US"/>
        </w:rPr>
        <w:t xml:space="preserve">. 896-900. </w:t>
      </w:r>
    </w:p>
    <w:p w:rsidR="00627E22" w:rsidRPr="00627E22" w:rsidRDefault="00627E22" w:rsidP="004E30B1">
      <w:pPr>
        <w:pStyle w:val="affffffff5"/>
        <w:numPr>
          <w:ilvl w:val="0"/>
          <w:numId w:val="70"/>
        </w:numPr>
        <w:tabs>
          <w:tab w:val="left" w:pos="426"/>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lang w:val="en-US"/>
        </w:rPr>
      </w:pPr>
      <w:r w:rsidRPr="00627E22">
        <w:rPr>
          <w:lang w:val="en-US"/>
        </w:rPr>
        <w:t xml:space="preserve">Guzman E.R. </w:t>
      </w:r>
      <w:r>
        <w:rPr>
          <w:lang w:val="en-US"/>
        </w:rPr>
        <w:t xml:space="preserve">A new method using vaginal ultrasound and transfundal pressure to evaluate the asymptomatic incompetent cervix </w:t>
      </w:r>
      <w:r>
        <w:rPr>
          <w:lang w:val="uk-UA"/>
        </w:rPr>
        <w:t xml:space="preserve">/ </w:t>
      </w:r>
      <w:r>
        <w:rPr>
          <w:lang w:val="en-US"/>
        </w:rPr>
        <w:t>Guzman E.R., Rosenberg J.C., Houlihan C. et al.</w:t>
      </w:r>
      <w:r>
        <w:rPr>
          <w:lang w:val="uk-UA"/>
        </w:rPr>
        <w:t xml:space="preserve"> </w:t>
      </w:r>
      <w:r>
        <w:rPr>
          <w:lang w:val="en-US"/>
        </w:rPr>
        <w:t xml:space="preserve">// </w:t>
      </w:r>
      <w:r w:rsidRPr="00627E22">
        <w:rPr>
          <w:lang w:val="en-US"/>
        </w:rPr>
        <w:t>Obstet Gynecol. – 1994. – vol. 83</w:t>
      </w:r>
      <w:r w:rsidRPr="00627E22">
        <w:rPr>
          <w:rFonts w:ascii="Times New Roman CYR" w:hAnsi="Times New Roman CYR"/>
          <w:lang w:val="en-US"/>
        </w:rPr>
        <w:t xml:space="preserve">, №2. – </w:t>
      </w:r>
      <w:r>
        <w:rPr>
          <w:rFonts w:ascii="Times New Roman CYR" w:hAnsi="Times New Roman CYR"/>
        </w:rPr>
        <w:t>р</w:t>
      </w:r>
      <w:r w:rsidRPr="00627E22">
        <w:rPr>
          <w:lang w:val="en-US"/>
        </w:rPr>
        <w:t xml:space="preserve">. 248-252.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Guzman E.R. </w:t>
      </w:r>
      <w:r w:rsidRPr="00627E22">
        <w:rPr>
          <w:bCs/>
          <w:szCs w:val="28"/>
          <w:lang w:val="en-US"/>
        </w:rPr>
        <w:t>Sonography and transfundal pressure in the evaluation of the cervix during pre</w:t>
      </w:r>
      <w:r w:rsidRPr="00627E22">
        <w:rPr>
          <w:bCs/>
          <w:szCs w:val="28"/>
          <w:lang w:val="en-US"/>
        </w:rPr>
        <w:t>g</w:t>
      </w:r>
      <w:r w:rsidRPr="00627E22">
        <w:rPr>
          <w:bCs/>
          <w:szCs w:val="28"/>
          <w:lang w:val="en-US"/>
        </w:rPr>
        <w:t>nancy</w:t>
      </w:r>
      <w:r>
        <w:rPr>
          <w:bCs/>
          <w:szCs w:val="28"/>
          <w:lang w:val="uk-UA"/>
        </w:rPr>
        <w:t xml:space="preserve"> / </w:t>
      </w:r>
      <w:r w:rsidRPr="00627E22">
        <w:rPr>
          <w:szCs w:val="28"/>
          <w:lang w:val="en-US"/>
        </w:rPr>
        <w:t>Guzman E.R., Houlihan C., Vintzileos A.</w:t>
      </w:r>
      <w:r>
        <w:rPr>
          <w:szCs w:val="28"/>
          <w:lang w:val="uk-UA"/>
        </w:rPr>
        <w:t xml:space="preserve"> </w:t>
      </w:r>
      <w:r w:rsidRPr="00627E22">
        <w:rPr>
          <w:bCs/>
          <w:szCs w:val="28"/>
          <w:lang w:val="en-US"/>
        </w:rPr>
        <w:t xml:space="preserve">// </w:t>
      </w:r>
      <w:r w:rsidRPr="00627E22">
        <w:rPr>
          <w:iCs/>
          <w:szCs w:val="28"/>
          <w:lang w:val="en-US"/>
        </w:rPr>
        <w:t xml:space="preserve">Obstet Gynecol Surv. – 1995. – vol. 50, №5. – </w:t>
      </w:r>
      <w:r>
        <w:rPr>
          <w:iCs/>
          <w:szCs w:val="28"/>
        </w:rPr>
        <w:t>р</w:t>
      </w:r>
      <w:r w:rsidRPr="00627E22">
        <w:rPr>
          <w:iCs/>
          <w:szCs w:val="28"/>
          <w:lang w:val="en-US"/>
        </w:rPr>
        <w:t xml:space="preserve">. 395-403.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Pr>
          <w:szCs w:val="28"/>
          <w:lang w:val="fr-FR"/>
        </w:rPr>
        <w:t xml:space="preserve">Guzman E.R. </w:t>
      </w:r>
      <w:r w:rsidRPr="00627E22">
        <w:rPr>
          <w:bCs/>
          <w:szCs w:val="28"/>
          <w:lang w:val="en-US"/>
        </w:rPr>
        <w:t>The natural history of a positive response to transfundal pressure in women at risk for ce</w:t>
      </w:r>
      <w:r w:rsidRPr="00627E22">
        <w:rPr>
          <w:bCs/>
          <w:szCs w:val="28"/>
          <w:lang w:val="en-US"/>
        </w:rPr>
        <w:t>r</w:t>
      </w:r>
      <w:r w:rsidRPr="00627E22">
        <w:rPr>
          <w:bCs/>
          <w:szCs w:val="28"/>
          <w:lang w:val="en-US"/>
        </w:rPr>
        <w:t>vical incompetence</w:t>
      </w:r>
      <w:r>
        <w:rPr>
          <w:bCs/>
          <w:szCs w:val="28"/>
          <w:lang w:val="uk-UA"/>
        </w:rPr>
        <w:t xml:space="preserve"> / </w:t>
      </w:r>
      <w:r w:rsidRPr="00627E22">
        <w:rPr>
          <w:szCs w:val="28"/>
          <w:lang w:val="en-US"/>
        </w:rPr>
        <w:t>Guzman E.R., Vintzileos A.M., McLean D.A. et al.</w:t>
      </w:r>
      <w:r w:rsidRPr="00627E22">
        <w:rPr>
          <w:bCs/>
          <w:szCs w:val="28"/>
          <w:lang w:val="en-US"/>
        </w:rPr>
        <w:t xml:space="preserve"> // </w:t>
      </w:r>
      <w:r w:rsidRPr="00627E22">
        <w:rPr>
          <w:iCs/>
          <w:szCs w:val="28"/>
          <w:lang w:val="en-US"/>
        </w:rPr>
        <w:t>Am J Obstet Gynecol.</w:t>
      </w:r>
      <w:r>
        <w:rPr>
          <w:iCs/>
          <w:szCs w:val="28"/>
          <w:lang w:val="uk-UA"/>
        </w:rPr>
        <w:t>-</w:t>
      </w:r>
      <w:r w:rsidRPr="00627E22">
        <w:rPr>
          <w:iCs/>
          <w:szCs w:val="28"/>
          <w:lang w:val="en-US"/>
        </w:rPr>
        <w:t>1997.</w:t>
      </w:r>
      <w:r>
        <w:rPr>
          <w:iCs/>
          <w:szCs w:val="28"/>
          <w:lang w:val="uk-UA"/>
        </w:rPr>
        <w:t>-</w:t>
      </w:r>
      <w:r w:rsidRPr="00627E22">
        <w:rPr>
          <w:iCs/>
          <w:szCs w:val="28"/>
          <w:lang w:val="en-US"/>
        </w:rPr>
        <w:t>vol. 176, №3.</w:t>
      </w:r>
      <w:r>
        <w:rPr>
          <w:iCs/>
          <w:szCs w:val="28"/>
          <w:lang w:val="uk-UA"/>
        </w:rPr>
        <w:t>-</w:t>
      </w:r>
      <w:r>
        <w:rPr>
          <w:iCs/>
          <w:szCs w:val="28"/>
        </w:rPr>
        <w:t>р</w:t>
      </w:r>
      <w:r w:rsidRPr="00627E22">
        <w:rPr>
          <w:iCs/>
          <w:szCs w:val="28"/>
          <w:lang w:val="en-US"/>
        </w:rPr>
        <w:t xml:space="preserve">. </w:t>
      </w:r>
      <w:r>
        <w:rPr>
          <w:iCs/>
          <w:szCs w:val="28"/>
        </w:rPr>
        <w:t xml:space="preserve">634-638.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Pr>
          <w:szCs w:val="28"/>
          <w:lang w:val="fr-FR"/>
        </w:rPr>
        <w:t xml:space="preserve">Guzman E.R. </w:t>
      </w:r>
      <w:r w:rsidRPr="00627E22">
        <w:rPr>
          <w:szCs w:val="28"/>
          <w:lang w:val="en-US"/>
        </w:rPr>
        <w:t>A comparison of ultrasonographically detected cervical changes in response to tran</w:t>
      </w:r>
      <w:r w:rsidRPr="00627E22">
        <w:rPr>
          <w:szCs w:val="28"/>
          <w:lang w:val="en-US"/>
        </w:rPr>
        <w:t>s</w:t>
      </w:r>
      <w:r w:rsidRPr="00627E22">
        <w:rPr>
          <w:szCs w:val="28"/>
          <w:lang w:val="en-US"/>
        </w:rPr>
        <w:t>fundal pressure, coughing, and standing in predicting cervical incompetence</w:t>
      </w:r>
      <w:r>
        <w:rPr>
          <w:szCs w:val="28"/>
          <w:lang w:val="uk-UA"/>
        </w:rPr>
        <w:t xml:space="preserve"> / </w:t>
      </w:r>
      <w:r w:rsidRPr="00627E22">
        <w:rPr>
          <w:szCs w:val="28"/>
          <w:lang w:val="en-US"/>
        </w:rPr>
        <w:t xml:space="preserve">Guzman E.R., Pisatowski D.M., Vintzileos A.M. et al. // Am J Obstet Gynecol. – 1997. – vol. 177, №9. – p. 660-665.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Doyle N.M. Role of ultrasound in screening patients at risk for preterm delivery</w:t>
      </w:r>
      <w:r>
        <w:rPr>
          <w:szCs w:val="28"/>
          <w:lang w:val="uk-UA"/>
        </w:rPr>
        <w:t xml:space="preserve"> / </w:t>
      </w:r>
      <w:r w:rsidRPr="00627E22">
        <w:rPr>
          <w:szCs w:val="28"/>
          <w:lang w:val="en-US"/>
        </w:rPr>
        <w:t>Doyle N.M., Monga M. // Obstet Gynecol Clin North Am. – 2004. – vol. 31(1). – p. 125-139.</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Murakawa H. </w:t>
      </w:r>
      <w:r w:rsidRPr="00627E22">
        <w:rPr>
          <w:bCs/>
          <w:szCs w:val="28"/>
          <w:lang w:val="en-US"/>
        </w:rPr>
        <w:t>Evaluation of threatened preterm delivery by transvaginal ultrasonographic mea</w:t>
      </w:r>
      <w:r w:rsidRPr="00627E22">
        <w:rPr>
          <w:bCs/>
          <w:szCs w:val="28"/>
          <w:lang w:val="en-US"/>
        </w:rPr>
        <w:t>s</w:t>
      </w:r>
      <w:r w:rsidRPr="00627E22">
        <w:rPr>
          <w:bCs/>
          <w:szCs w:val="28"/>
          <w:lang w:val="en-US"/>
        </w:rPr>
        <w:t>urement of cervical length</w:t>
      </w:r>
      <w:r>
        <w:rPr>
          <w:bCs/>
          <w:szCs w:val="28"/>
          <w:lang w:val="uk-UA"/>
        </w:rPr>
        <w:t xml:space="preserve"> / </w:t>
      </w:r>
      <w:r w:rsidRPr="00627E22">
        <w:rPr>
          <w:szCs w:val="28"/>
          <w:lang w:val="en-US"/>
        </w:rPr>
        <w:t xml:space="preserve">Murakawa H., Utumi T., Hasegawa I. </w:t>
      </w:r>
      <w:r>
        <w:rPr>
          <w:szCs w:val="28"/>
          <w:lang w:val="uk-UA"/>
        </w:rPr>
        <w:t>е</w:t>
      </w:r>
      <w:r w:rsidRPr="00627E22">
        <w:rPr>
          <w:szCs w:val="28"/>
          <w:lang w:val="en-US"/>
        </w:rPr>
        <w:t>t al.</w:t>
      </w:r>
      <w:r w:rsidRPr="00627E22">
        <w:rPr>
          <w:bCs/>
          <w:szCs w:val="28"/>
          <w:lang w:val="en-US"/>
        </w:rPr>
        <w:t xml:space="preserve"> // </w:t>
      </w:r>
      <w:r w:rsidRPr="00627E22">
        <w:rPr>
          <w:iCs/>
          <w:szCs w:val="28"/>
          <w:lang w:val="en-US"/>
        </w:rPr>
        <w:t xml:space="preserve">Obstet Gynecol. – 1993. – vol. 82, №11. – </w:t>
      </w:r>
      <w:r>
        <w:rPr>
          <w:iCs/>
          <w:szCs w:val="28"/>
        </w:rPr>
        <w:t>р</w:t>
      </w:r>
      <w:r w:rsidRPr="00627E22">
        <w:rPr>
          <w:iCs/>
          <w:szCs w:val="28"/>
          <w:lang w:val="en-US"/>
        </w:rPr>
        <w:t xml:space="preserve">. 829-832.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Pr>
          <w:szCs w:val="28"/>
          <w:lang w:val="fr-FR"/>
        </w:rPr>
        <w:t xml:space="preserve">Iams J.D. </w:t>
      </w:r>
      <w:r w:rsidRPr="00627E22">
        <w:rPr>
          <w:bCs/>
          <w:szCs w:val="28"/>
          <w:lang w:val="en-US"/>
        </w:rPr>
        <w:t>Cervical sonography in preterm labor</w:t>
      </w:r>
      <w:r>
        <w:rPr>
          <w:bCs/>
          <w:szCs w:val="28"/>
          <w:lang w:val="uk-UA"/>
        </w:rPr>
        <w:t xml:space="preserve"> / </w:t>
      </w:r>
      <w:r w:rsidRPr="00627E22">
        <w:rPr>
          <w:szCs w:val="28"/>
          <w:lang w:val="en-US"/>
        </w:rPr>
        <w:t>Iams J.D., Paraskos J., Landon M.B. et al.</w:t>
      </w:r>
      <w:r w:rsidRPr="00627E22">
        <w:rPr>
          <w:bCs/>
          <w:szCs w:val="28"/>
          <w:lang w:val="en-US"/>
        </w:rPr>
        <w:t xml:space="preserve"> // </w:t>
      </w:r>
      <w:r w:rsidRPr="00627E22">
        <w:rPr>
          <w:iCs/>
          <w:szCs w:val="28"/>
          <w:lang w:val="en-US"/>
        </w:rPr>
        <w:t xml:space="preserve">Obstet Gynecol. – 1994. – vol. 84, №7. – </w:t>
      </w:r>
      <w:r>
        <w:rPr>
          <w:iCs/>
          <w:szCs w:val="28"/>
        </w:rPr>
        <w:t>р</w:t>
      </w:r>
      <w:r w:rsidRPr="00627E22">
        <w:rPr>
          <w:iCs/>
          <w:szCs w:val="28"/>
          <w:lang w:val="en-US"/>
        </w:rPr>
        <w:t xml:space="preserve">. 40-46.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Hertzberg B.S. </w:t>
      </w:r>
      <w:r w:rsidRPr="00627E22">
        <w:rPr>
          <w:bCs/>
          <w:szCs w:val="28"/>
          <w:lang w:val="en-US"/>
        </w:rPr>
        <w:t>Spontaneously changing gravid cervix: clinical implications and prognostic features</w:t>
      </w:r>
      <w:r>
        <w:rPr>
          <w:bCs/>
          <w:szCs w:val="28"/>
          <w:lang w:val="uk-UA"/>
        </w:rPr>
        <w:t xml:space="preserve"> / </w:t>
      </w:r>
      <w:r w:rsidRPr="00627E22">
        <w:rPr>
          <w:szCs w:val="28"/>
          <w:lang w:val="en-US"/>
        </w:rPr>
        <w:t>Hertzberg B.S., Kliewer M.A., Farrell T.A., DeLong D.M.</w:t>
      </w:r>
      <w:r w:rsidRPr="00627E22">
        <w:rPr>
          <w:bCs/>
          <w:szCs w:val="28"/>
          <w:lang w:val="en-US"/>
        </w:rPr>
        <w:t xml:space="preserve"> // </w:t>
      </w:r>
      <w:r w:rsidRPr="00627E22">
        <w:rPr>
          <w:iCs/>
          <w:szCs w:val="28"/>
          <w:lang w:val="en-US"/>
        </w:rPr>
        <w:t xml:space="preserve">Radiology. – 1995. – vol. 196, №9. – </w:t>
      </w:r>
      <w:r>
        <w:rPr>
          <w:iCs/>
          <w:szCs w:val="28"/>
        </w:rPr>
        <w:t>р</w:t>
      </w:r>
      <w:r w:rsidRPr="00627E22">
        <w:rPr>
          <w:iCs/>
          <w:szCs w:val="28"/>
          <w:lang w:val="en-US"/>
        </w:rPr>
        <w:t xml:space="preserve">. 721-724.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lastRenderedPageBreak/>
        <w:t xml:space="preserve">Riley L. </w:t>
      </w:r>
      <w:r w:rsidRPr="00627E22">
        <w:rPr>
          <w:bCs/>
          <w:szCs w:val="28"/>
          <w:lang w:val="en-US"/>
        </w:rPr>
        <w:t>The implications of sonographically identified cervical changes in patients not nece</w:t>
      </w:r>
      <w:r w:rsidRPr="00627E22">
        <w:rPr>
          <w:bCs/>
          <w:szCs w:val="28"/>
          <w:lang w:val="en-US"/>
        </w:rPr>
        <w:t>s</w:t>
      </w:r>
      <w:r w:rsidRPr="00627E22">
        <w:rPr>
          <w:bCs/>
          <w:szCs w:val="28"/>
          <w:lang w:val="en-US"/>
        </w:rPr>
        <w:t>sarily at risk for preterm birth</w:t>
      </w:r>
      <w:r>
        <w:rPr>
          <w:bCs/>
          <w:szCs w:val="28"/>
          <w:lang w:val="uk-UA"/>
        </w:rPr>
        <w:t xml:space="preserve"> / </w:t>
      </w:r>
      <w:r w:rsidRPr="00627E22">
        <w:rPr>
          <w:szCs w:val="28"/>
          <w:lang w:val="en-US"/>
        </w:rPr>
        <w:t>Riley L., Frigoletto F.D. Jr, Benacerraf B.R.</w:t>
      </w:r>
      <w:r w:rsidRPr="00627E22">
        <w:rPr>
          <w:bCs/>
          <w:szCs w:val="28"/>
          <w:lang w:val="en-US"/>
        </w:rPr>
        <w:t xml:space="preserve"> // </w:t>
      </w:r>
      <w:r w:rsidRPr="00627E22">
        <w:rPr>
          <w:iCs/>
          <w:szCs w:val="28"/>
          <w:lang w:val="en-US"/>
        </w:rPr>
        <w:t xml:space="preserve">J Ultrasound Med. – 1992. – vol. 11, №3. – </w:t>
      </w:r>
      <w:r>
        <w:rPr>
          <w:iCs/>
          <w:szCs w:val="28"/>
        </w:rPr>
        <w:t>р</w:t>
      </w:r>
      <w:r w:rsidRPr="00627E22">
        <w:rPr>
          <w:iCs/>
          <w:szCs w:val="28"/>
          <w:lang w:val="en-US"/>
        </w:rPr>
        <w:t xml:space="preserve">. 75-79.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Witter F.R. </w:t>
      </w:r>
      <w:r w:rsidRPr="00627E22">
        <w:rPr>
          <w:bCs/>
          <w:szCs w:val="28"/>
          <w:lang w:val="en-US"/>
        </w:rPr>
        <w:t>Negative sonographic findings followed by rapid cervical dilatation due to cervical inco</w:t>
      </w:r>
      <w:r w:rsidRPr="00627E22">
        <w:rPr>
          <w:bCs/>
          <w:szCs w:val="28"/>
          <w:lang w:val="en-US"/>
        </w:rPr>
        <w:t>m</w:t>
      </w:r>
      <w:r w:rsidRPr="00627E22">
        <w:rPr>
          <w:bCs/>
          <w:szCs w:val="28"/>
          <w:lang w:val="en-US"/>
        </w:rPr>
        <w:t xml:space="preserve">petence. // </w:t>
      </w:r>
      <w:r w:rsidRPr="00627E22">
        <w:rPr>
          <w:iCs/>
          <w:szCs w:val="28"/>
          <w:lang w:val="en-US"/>
        </w:rPr>
        <w:t xml:space="preserve">Obstet Gynecol. – 1984. – vol. 64, №7. – </w:t>
      </w:r>
      <w:r>
        <w:rPr>
          <w:iCs/>
          <w:szCs w:val="28"/>
        </w:rPr>
        <w:t>р</w:t>
      </w:r>
      <w:r w:rsidRPr="00627E22">
        <w:rPr>
          <w:iCs/>
          <w:szCs w:val="28"/>
          <w:lang w:val="en-US"/>
        </w:rPr>
        <w:t xml:space="preserve">. 136-137.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sidRPr="00627E22">
        <w:rPr>
          <w:szCs w:val="28"/>
          <w:lang w:val="en-US"/>
        </w:rPr>
        <w:t xml:space="preserve">Meijer-Hoogeveen M. Dynamic cervical length changes: preliminary observations from 30-minute transvaginal ultrasound recordings </w:t>
      </w:r>
      <w:r>
        <w:rPr>
          <w:szCs w:val="28"/>
          <w:lang w:val="uk-UA"/>
        </w:rPr>
        <w:t xml:space="preserve">/ </w:t>
      </w:r>
      <w:r w:rsidRPr="00627E22">
        <w:rPr>
          <w:szCs w:val="28"/>
          <w:lang w:val="en-US"/>
        </w:rPr>
        <w:t>Meijer-Hoogeveen M., Stoutenbeek P., Visser G.H.</w:t>
      </w:r>
      <w:r>
        <w:rPr>
          <w:szCs w:val="28"/>
          <w:lang w:val="uk-UA"/>
        </w:rPr>
        <w:t xml:space="preserve"> </w:t>
      </w:r>
      <w:r w:rsidRPr="00627E22">
        <w:rPr>
          <w:szCs w:val="28"/>
          <w:lang w:val="en-US"/>
        </w:rPr>
        <w:t xml:space="preserve">// J. Matern. </w:t>
      </w:r>
      <w:r>
        <w:rPr>
          <w:szCs w:val="28"/>
        </w:rPr>
        <w:t xml:space="preserve">Fetal Neonatal Med. – 2007. – vol. 20, №6. – р. 481-486.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sidRPr="00627E22">
        <w:rPr>
          <w:szCs w:val="28"/>
          <w:lang w:val="en-US"/>
        </w:rPr>
        <w:t>Timor-Tritsch I.E. Transvaginal sonographic anatomy and pathology of uterine cervix during pregnancy // Book of Obstetrics 6</w:t>
      </w:r>
      <w:r w:rsidRPr="00627E22">
        <w:rPr>
          <w:szCs w:val="28"/>
          <w:vertAlign w:val="superscript"/>
          <w:lang w:val="en-US"/>
        </w:rPr>
        <w:t>th</w:t>
      </w:r>
      <w:r w:rsidRPr="00627E22">
        <w:rPr>
          <w:szCs w:val="28"/>
          <w:lang w:val="en-US"/>
        </w:rPr>
        <w:t xml:space="preserve"> World Congress of Ultrasound Obstet. </w:t>
      </w:r>
      <w:r>
        <w:rPr>
          <w:szCs w:val="28"/>
        </w:rPr>
        <w:t xml:space="preserve">Gyn. / Ultrasound Obstet. Gyn. - 1996. - vol. 8, №10, suppl. 1. - abstr. 0260.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Timor-Tritsch I.E. </w:t>
      </w:r>
      <w:r w:rsidRPr="00627E22">
        <w:rPr>
          <w:bCs/>
          <w:szCs w:val="28"/>
          <w:lang w:val="en-US"/>
        </w:rPr>
        <w:t xml:space="preserve">Can a "snapshot" sagittal view of the cervix by transvaginal ultrasonography predict active preterm labor? </w:t>
      </w:r>
      <w:r>
        <w:rPr>
          <w:bCs/>
          <w:szCs w:val="28"/>
          <w:lang w:val="uk-UA"/>
        </w:rPr>
        <w:t xml:space="preserve">/ </w:t>
      </w:r>
      <w:r w:rsidRPr="00627E22">
        <w:rPr>
          <w:szCs w:val="28"/>
          <w:lang w:val="en-US"/>
        </w:rPr>
        <w:t>Timor-Tritsch I.E., Boozarjomehri F., Masakowski Y. et al.</w:t>
      </w:r>
      <w:r>
        <w:rPr>
          <w:szCs w:val="28"/>
          <w:lang w:val="uk-UA"/>
        </w:rPr>
        <w:t xml:space="preserve"> </w:t>
      </w:r>
      <w:r w:rsidRPr="00627E22">
        <w:rPr>
          <w:bCs/>
          <w:szCs w:val="28"/>
          <w:lang w:val="en-US"/>
        </w:rPr>
        <w:t xml:space="preserve">// </w:t>
      </w:r>
      <w:r w:rsidRPr="00627E22">
        <w:rPr>
          <w:iCs/>
          <w:szCs w:val="28"/>
          <w:lang w:val="en-US"/>
        </w:rPr>
        <w:t xml:space="preserve">Am J Obstet Gynecol. – 1996. – vol. 174, №3. – </w:t>
      </w:r>
      <w:r>
        <w:rPr>
          <w:iCs/>
          <w:szCs w:val="28"/>
        </w:rPr>
        <w:t>р</w:t>
      </w:r>
      <w:r w:rsidRPr="00627E22">
        <w:rPr>
          <w:iCs/>
          <w:szCs w:val="28"/>
          <w:lang w:val="en-US"/>
        </w:rPr>
        <w:t xml:space="preserve">. 990-995.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Pr>
          <w:szCs w:val="28"/>
          <w:lang w:val="en-US"/>
        </w:rPr>
        <w:t xml:space="preserve">Dilek T.U. Progressive cervical length changes versus single cervical length measurement by transvaginal ultrasound for prediction of preterm delivery </w:t>
      </w:r>
      <w:r>
        <w:rPr>
          <w:szCs w:val="28"/>
          <w:lang w:val="uk-UA"/>
        </w:rPr>
        <w:t xml:space="preserve">/ </w:t>
      </w:r>
      <w:r>
        <w:rPr>
          <w:szCs w:val="28"/>
          <w:lang w:val="en-US"/>
        </w:rPr>
        <w:t>Dilek T.U., Yazici G., Gurbuz A. et al.</w:t>
      </w:r>
      <w:r>
        <w:rPr>
          <w:szCs w:val="28"/>
          <w:lang w:val="uk-UA"/>
        </w:rPr>
        <w:t xml:space="preserve"> </w:t>
      </w:r>
      <w:r>
        <w:rPr>
          <w:szCs w:val="28"/>
          <w:lang w:val="en-US"/>
        </w:rPr>
        <w:t xml:space="preserve">// Gynecol. </w:t>
      </w:r>
      <w:r>
        <w:rPr>
          <w:szCs w:val="28"/>
        </w:rPr>
        <w:t xml:space="preserve">Obstet. Invest. – 2007. – vol. 64(4). – p. 175-179.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Прокопчук О.В. Функц</w:t>
      </w:r>
      <w:r>
        <w:t>i</w:t>
      </w:r>
      <w:r>
        <w:rPr>
          <w:rFonts w:ascii="Times New Roman CYR" w:hAnsi="Times New Roman CYR"/>
        </w:rPr>
        <w:t>ональна морфолог</w:t>
      </w:r>
      <w:r>
        <w:t>i</w:t>
      </w:r>
      <w:r>
        <w:rPr>
          <w:rFonts w:ascii="Times New Roman CYR" w:hAnsi="Times New Roman CYR"/>
        </w:rPr>
        <w:t xml:space="preserve">я шийки матки // ПАГ. - 1997. - № 1. - с. 69-70.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Прокопчук О.В. Структурні основи недостатності уразової шийки // Невиношування вагiтностi. Зб. Наукових праць / Под ред. Венцкiвського Б.Н. – К., 1997. – с.200-203.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Pugatsch R. Analysis of Cervical Dynamics from Ultrasound Imaging </w:t>
      </w:r>
      <w:r>
        <w:rPr>
          <w:szCs w:val="28"/>
          <w:lang w:val="uk-UA"/>
        </w:rPr>
        <w:t xml:space="preserve">/ </w:t>
      </w:r>
      <w:r w:rsidRPr="00627E22">
        <w:rPr>
          <w:szCs w:val="28"/>
          <w:lang w:val="en-US"/>
        </w:rPr>
        <w:t>Pugatsch R., Elad D., Jaffa A., Eytan O.</w:t>
      </w:r>
      <w:r>
        <w:rPr>
          <w:szCs w:val="28"/>
          <w:lang w:val="uk-UA"/>
        </w:rPr>
        <w:t xml:space="preserve"> </w:t>
      </w:r>
      <w:r w:rsidRPr="00627E22">
        <w:rPr>
          <w:szCs w:val="28"/>
          <w:lang w:val="en-US"/>
        </w:rPr>
        <w:t xml:space="preserve">// Reproductive Biomechanics Ed. by D. Elad, R.C. Young / Ann N Y Acad. Sci. – 2007. – vol. 1101. – p. 215-231. </w:t>
      </w:r>
    </w:p>
    <w:p w:rsidR="00627E22" w:rsidRPr="00627E22" w:rsidRDefault="00627E22" w:rsidP="004E30B1">
      <w:pPr>
        <w:pStyle w:val="affffffff5"/>
        <w:numPr>
          <w:ilvl w:val="0"/>
          <w:numId w:val="70"/>
        </w:numPr>
        <w:suppressAutoHyphens w:val="0"/>
        <w:spacing w:after="0" w:line="360" w:lineRule="auto"/>
        <w:ind w:left="709" w:hanging="709"/>
        <w:jc w:val="both"/>
        <w:rPr>
          <w:szCs w:val="28"/>
          <w:lang w:val="en-US"/>
        </w:rPr>
      </w:pPr>
      <w:r w:rsidRPr="00627E22">
        <w:rPr>
          <w:szCs w:val="28"/>
          <w:lang w:val="en-US"/>
        </w:rPr>
        <w:lastRenderedPageBreak/>
        <w:t>Matijevic R. Cervical incompetence: the use of selective and emergency cerclage</w:t>
      </w:r>
      <w:r>
        <w:rPr>
          <w:szCs w:val="28"/>
          <w:lang w:val="uk-UA"/>
        </w:rPr>
        <w:t xml:space="preserve"> / </w:t>
      </w:r>
      <w:r w:rsidRPr="00627E22">
        <w:rPr>
          <w:szCs w:val="28"/>
          <w:lang w:val="en-US"/>
        </w:rPr>
        <w:t xml:space="preserve">Matijevic R., Olujic B., Tumbri J., Kurjak A. // J. Perinat Med. – 2001. – v.29. – p. 31-35.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Matijevic R. </w:t>
      </w:r>
      <w:r w:rsidRPr="00627E22">
        <w:rPr>
          <w:bCs/>
          <w:szCs w:val="28"/>
          <w:lang w:val="en-US"/>
        </w:rPr>
        <w:t>Diagnosis and therapy of cervical insufficiency</w:t>
      </w:r>
      <w:r>
        <w:rPr>
          <w:bCs/>
          <w:szCs w:val="28"/>
          <w:lang w:val="uk-UA"/>
        </w:rPr>
        <w:t xml:space="preserve"> / </w:t>
      </w:r>
      <w:r w:rsidRPr="00627E22">
        <w:rPr>
          <w:szCs w:val="28"/>
          <w:lang w:val="en-US"/>
        </w:rPr>
        <w:t>Matijevic R., Grgic O., Klobucar A.</w:t>
      </w:r>
      <w:r w:rsidRPr="00627E22">
        <w:rPr>
          <w:bCs/>
          <w:szCs w:val="28"/>
          <w:lang w:val="en-US"/>
        </w:rPr>
        <w:t xml:space="preserve"> // </w:t>
      </w:r>
      <w:r w:rsidRPr="00627E22">
        <w:rPr>
          <w:iCs/>
          <w:szCs w:val="28"/>
          <w:lang w:val="en-US"/>
        </w:rPr>
        <w:t>Acta Med Croatica.</w:t>
      </w:r>
      <w:r>
        <w:rPr>
          <w:iCs/>
          <w:szCs w:val="28"/>
          <w:lang w:val="uk-UA"/>
        </w:rPr>
        <w:t>-</w:t>
      </w:r>
      <w:r w:rsidRPr="00627E22">
        <w:rPr>
          <w:iCs/>
          <w:szCs w:val="28"/>
          <w:lang w:val="en-US"/>
        </w:rPr>
        <w:t>2003.</w:t>
      </w:r>
      <w:r>
        <w:rPr>
          <w:iCs/>
          <w:szCs w:val="28"/>
          <w:lang w:val="uk-UA"/>
        </w:rPr>
        <w:t>-</w:t>
      </w:r>
      <w:r w:rsidRPr="00627E22">
        <w:rPr>
          <w:iCs/>
          <w:szCs w:val="28"/>
          <w:lang w:val="en-US"/>
        </w:rPr>
        <w:t xml:space="preserve">vol. 57(4). – p. 287-294.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sidRPr="00627E22">
        <w:rPr>
          <w:szCs w:val="28"/>
          <w:lang w:val="en-US"/>
        </w:rPr>
        <w:t>Gibb D.M.F. Transvaginal ultrasound imaging of the cervical cerclage // Book of Obstetrics 6</w:t>
      </w:r>
      <w:r w:rsidRPr="00627E22">
        <w:rPr>
          <w:szCs w:val="28"/>
          <w:vertAlign w:val="superscript"/>
          <w:lang w:val="en-US"/>
        </w:rPr>
        <w:t>th</w:t>
      </w:r>
      <w:r w:rsidRPr="00627E22">
        <w:rPr>
          <w:szCs w:val="28"/>
          <w:lang w:val="en-US"/>
        </w:rPr>
        <w:t xml:space="preserve"> World Congress of Ultrasound Obstet. </w:t>
      </w:r>
      <w:r>
        <w:rPr>
          <w:szCs w:val="28"/>
        </w:rPr>
        <w:t xml:space="preserve">Gyn. / Ultrasound Obstet. Gyn. - 1996. - vol. 8, №10, suppl. 1. - abstr. 0467.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Fox R. </w:t>
      </w:r>
      <w:r w:rsidRPr="00627E22">
        <w:rPr>
          <w:bCs/>
          <w:szCs w:val="28"/>
          <w:lang w:val="en-US"/>
        </w:rPr>
        <w:t>Serial transvaginal ultrasonography following McDonald cerclage and repeat suture inse</w:t>
      </w:r>
      <w:r w:rsidRPr="00627E22">
        <w:rPr>
          <w:bCs/>
          <w:szCs w:val="28"/>
          <w:lang w:val="en-US"/>
        </w:rPr>
        <w:t>r</w:t>
      </w:r>
      <w:r w:rsidRPr="00627E22">
        <w:rPr>
          <w:bCs/>
          <w:szCs w:val="28"/>
          <w:lang w:val="en-US"/>
        </w:rPr>
        <w:t>tion</w:t>
      </w:r>
      <w:r>
        <w:rPr>
          <w:bCs/>
          <w:szCs w:val="28"/>
          <w:lang w:val="uk-UA"/>
        </w:rPr>
        <w:t xml:space="preserve"> / </w:t>
      </w:r>
      <w:r w:rsidRPr="00627E22">
        <w:rPr>
          <w:szCs w:val="28"/>
          <w:lang w:val="en-US"/>
        </w:rPr>
        <w:t>Fox R., Holmes R., James M. et al.</w:t>
      </w:r>
      <w:r w:rsidRPr="00627E22">
        <w:rPr>
          <w:bCs/>
          <w:szCs w:val="28"/>
          <w:lang w:val="en-US"/>
        </w:rPr>
        <w:t xml:space="preserve"> // </w:t>
      </w:r>
      <w:r w:rsidRPr="00627E22">
        <w:rPr>
          <w:iCs/>
          <w:szCs w:val="28"/>
          <w:lang w:val="en-US"/>
        </w:rPr>
        <w:t xml:space="preserve">Aust N Z J Obstet Gynaecol. – 1998. – vol. 38(1). – p. 27-30.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 xml:space="preserve">Parulekar SG. Ultrasound evaluation of sutures following cervical cerclage for incompetent cervix uteri </w:t>
      </w:r>
      <w:r>
        <w:rPr>
          <w:lang w:val="uk-UA"/>
        </w:rPr>
        <w:t xml:space="preserve">/ </w:t>
      </w:r>
      <w:r w:rsidRPr="00627E22">
        <w:rPr>
          <w:lang w:val="en-US"/>
        </w:rPr>
        <w:t>Parulekar SG, Kiwi R.</w:t>
      </w:r>
      <w:r>
        <w:rPr>
          <w:lang w:val="uk-UA"/>
        </w:rPr>
        <w:t xml:space="preserve"> </w:t>
      </w:r>
      <w:r w:rsidRPr="00627E22">
        <w:rPr>
          <w:lang w:val="en-US"/>
        </w:rPr>
        <w:t>// J Ultrasound Med. – 1982. - vol. 1</w:t>
      </w:r>
      <w:r w:rsidRPr="00627E22">
        <w:rPr>
          <w:rFonts w:ascii="Times New Roman CYR" w:hAnsi="Times New Roman CYR"/>
          <w:lang w:val="en-US"/>
        </w:rPr>
        <w:t xml:space="preserve">, №6. – </w:t>
      </w:r>
      <w:r>
        <w:rPr>
          <w:rFonts w:ascii="Times New Roman CYR" w:hAnsi="Times New Roman CYR"/>
        </w:rPr>
        <w:t>р</w:t>
      </w:r>
      <w:r w:rsidRPr="00627E22">
        <w:rPr>
          <w:lang w:val="en-US"/>
        </w:rPr>
        <w:t xml:space="preserve">. 223-228.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Ludmir J. </w:t>
      </w:r>
      <w:r w:rsidRPr="00627E22">
        <w:rPr>
          <w:bCs/>
          <w:szCs w:val="28"/>
          <w:lang w:val="en-US"/>
        </w:rPr>
        <w:t>Transvaginal cerclage under ultrasound guidance in cases of severe cervical hypopl</w:t>
      </w:r>
      <w:r w:rsidRPr="00627E22">
        <w:rPr>
          <w:bCs/>
          <w:szCs w:val="28"/>
          <w:lang w:val="en-US"/>
        </w:rPr>
        <w:t>a</w:t>
      </w:r>
      <w:r w:rsidRPr="00627E22">
        <w:rPr>
          <w:bCs/>
          <w:szCs w:val="28"/>
          <w:lang w:val="en-US"/>
        </w:rPr>
        <w:t>sia</w:t>
      </w:r>
      <w:r>
        <w:rPr>
          <w:bCs/>
          <w:szCs w:val="28"/>
          <w:lang w:val="uk-UA"/>
        </w:rPr>
        <w:t xml:space="preserve"> / </w:t>
      </w:r>
      <w:r w:rsidRPr="00627E22">
        <w:rPr>
          <w:szCs w:val="28"/>
          <w:lang w:val="en-US"/>
        </w:rPr>
        <w:t>Ludmir J., Jackson G.M., Samuels P.</w:t>
      </w:r>
      <w:r w:rsidRPr="00627E22">
        <w:rPr>
          <w:bCs/>
          <w:szCs w:val="28"/>
          <w:lang w:val="en-US"/>
        </w:rPr>
        <w:t xml:space="preserve"> // </w:t>
      </w:r>
      <w:r w:rsidRPr="00627E22">
        <w:rPr>
          <w:iCs/>
          <w:szCs w:val="28"/>
          <w:lang w:val="en-US"/>
        </w:rPr>
        <w:t xml:space="preserve">Obstet Gynecol. – 1991. – vol. 78, №12. – </w:t>
      </w:r>
      <w:r>
        <w:rPr>
          <w:iCs/>
          <w:szCs w:val="28"/>
        </w:rPr>
        <w:t>р</w:t>
      </w:r>
      <w:r w:rsidRPr="00627E22">
        <w:rPr>
          <w:iCs/>
          <w:szCs w:val="28"/>
          <w:lang w:val="en-US"/>
        </w:rPr>
        <w:t xml:space="preserve">. 1067-1072.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lang w:val="en-US"/>
        </w:rPr>
        <w:t xml:space="preserve">Fox N.S. Cervical cerclage: a review of the evidence </w:t>
      </w:r>
      <w:r>
        <w:rPr>
          <w:szCs w:val="28"/>
          <w:lang w:val="uk-UA"/>
        </w:rPr>
        <w:t xml:space="preserve">/ </w:t>
      </w:r>
      <w:r>
        <w:rPr>
          <w:szCs w:val="28"/>
          <w:lang w:val="en-US"/>
        </w:rPr>
        <w:t>Fox N.S, Chervenak F.A.</w:t>
      </w:r>
      <w:r>
        <w:rPr>
          <w:szCs w:val="28"/>
          <w:lang w:val="uk-UA"/>
        </w:rPr>
        <w:t xml:space="preserve"> </w:t>
      </w:r>
      <w:r>
        <w:rPr>
          <w:szCs w:val="28"/>
          <w:lang w:val="en-US"/>
        </w:rPr>
        <w:t xml:space="preserve">// Obstet. </w:t>
      </w:r>
      <w:r>
        <w:rPr>
          <w:szCs w:val="28"/>
        </w:rPr>
        <w:t xml:space="preserve">Gynecol. Surv. – 2008. – vol. 63, №1. – р. 58-65.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sidRPr="00627E22">
        <w:rPr>
          <w:szCs w:val="28"/>
          <w:lang w:val="en-US"/>
        </w:rPr>
        <w:t xml:space="preserve">Incerti M. </w:t>
      </w:r>
      <w:r>
        <w:rPr>
          <w:szCs w:val="28"/>
          <w:lang w:val="en-US"/>
        </w:rPr>
        <w:t xml:space="preserve">Cervical length &lt; or = 25 mm in low-risk women: a case control study of cerclage with rest vs rest alone </w:t>
      </w:r>
      <w:r>
        <w:rPr>
          <w:szCs w:val="28"/>
          <w:lang w:val="uk-UA"/>
        </w:rPr>
        <w:t xml:space="preserve">/ </w:t>
      </w:r>
      <w:r>
        <w:rPr>
          <w:szCs w:val="28"/>
          <w:lang w:val="en-US"/>
        </w:rPr>
        <w:t>Incerti M., Ghidini A., Locatelli A. et al.</w:t>
      </w:r>
      <w:r>
        <w:rPr>
          <w:szCs w:val="28"/>
          <w:lang w:val="uk-UA"/>
        </w:rPr>
        <w:t xml:space="preserve"> </w:t>
      </w:r>
      <w:r>
        <w:rPr>
          <w:szCs w:val="28"/>
          <w:lang w:val="en-US"/>
        </w:rPr>
        <w:t xml:space="preserve">// </w:t>
      </w:r>
      <w:r w:rsidRPr="00627E22">
        <w:rPr>
          <w:szCs w:val="28"/>
          <w:lang w:val="en-US"/>
        </w:rPr>
        <w:t xml:space="preserve">Am. J. Obstet. </w:t>
      </w:r>
      <w:r>
        <w:rPr>
          <w:szCs w:val="28"/>
        </w:rPr>
        <w:t xml:space="preserve">Gynecol. – 2007. – vol. 197, №9. – р. 315.e1-315.е4.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Patella A. Cervical cerclage and evidence-based medicine: if, how and when </w:t>
      </w:r>
      <w:r>
        <w:rPr>
          <w:szCs w:val="28"/>
          <w:lang w:val="uk-UA"/>
        </w:rPr>
        <w:t xml:space="preserve">/ </w:t>
      </w:r>
      <w:r w:rsidRPr="00627E22">
        <w:rPr>
          <w:szCs w:val="28"/>
          <w:lang w:val="en-US"/>
        </w:rPr>
        <w:t>Patella A., Pergolini I., Custo G., Rech F.</w:t>
      </w:r>
      <w:r>
        <w:rPr>
          <w:szCs w:val="28"/>
          <w:lang w:val="uk-UA"/>
        </w:rPr>
        <w:t xml:space="preserve"> </w:t>
      </w:r>
      <w:r w:rsidRPr="00627E22">
        <w:rPr>
          <w:szCs w:val="28"/>
          <w:lang w:val="en-US"/>
        </w:rPr>
        <w:t>// Minerva Ginecol. – 2007. – vol. 59(2). – p. 191-198.</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Quinn M.J. </w:t>
      </w:r>
      <w:r w:rsidRPr="00627E22">
        <w:rPr>
          <w:bCs/>
          <w:szCs w:val="28"/>
          <w:lang w:val="en-US"/>
        </w:rPr>
        <w:t xml:space="preserve">Vaginal ultrasound and cervical cerclage: a prospective study. // </w:t>
      </w:r>
      <w:r w:rsidRPr="00627E22">
        <w:rPr>
          <w:iCs/>
          <w:szCs w:val="28"/>
          <w:lang w:val="en-US"/>
        </w:rPr>
        <w:t xml:space="preserve">Ultrasound Obstet Gynecol. – 1992. – vol. 2, №6 (1). – </w:t>
      </w:r>
      <w:r>
        <w:rPr>
          <w:iCs/>
          <w:szCs w:val="28"/>
        </w:rPr>
        <w:t>р</w:t>
      </w:r>
      <w:r w:rsidRPr="00627E22">
        <w:rPr>
          <w:iCs/>
          <w:szCs w:val="28"/>
          <w:lang w:val="en-US"/>
        </w:rPr>
        <w:t xml:space="preserve">. 410-416.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Quinn M. </w:t>
      </w:r>
      <w:r w:rsidRPr="00627E22">
        <w:rPr>
          <w:bCs/>
          <w:szCs w:val="28"/>
          <w:lang w:val="en-US"/>
        </w:rPr>
        <w:t xml:space="preserve">Final report of the MRC/RCOG randomised controlled trial of cervical cerclage. // </w:t>
      </w:r>
      <w:r w:rsidRPr="00627E22">
        <w:rPr>
          <w:iCs/>
          <w:szCs w:val="28"/>
          <w:lang w:val="en-US"/>
        </w:rPr>
        <w:t xml:space="preserve">Br J Obstet Gynaecol. – 1993. – vol. 100, №12. – </w:t>
      </w:r>
      <w:r>
        <w:rPr>
          <w:iCs/>
          <w:szCs w:val="28"/>
        </w:rPr>
        <w:t>р</w:t>
      </w:r>
      <w:r w:rsidRPr="00627E22">
        <w:rPr>
          <w:iCs/>
          <w:szCs w:val="28"/>
          <w:lang w:val="en-US"/>
        </w:rPr>
        <w:t xml:space="preserve">. 1154-1155.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rFonts w:ascii="Times New Roman CYR" w:hAnsi="Times New Roman CYR"/>
          <w:szCs w:val="28"/>
          <w:lang w:val="en-US"/>
        </w:rPr>
        <w:lastRenderedPageBreak/>
        <w:t>Fejgin M.D. Once a cerclage, not always a cerclage</w:t>
      </w:r>
      <w:r>
        <w:rPr>
          <w:rFonts w:ascii="Times New Roman CYR" w:hAnsi="Times New Roman CYR"/>
          <w:szCs w:val="28"/>
          <w:lang w:val="uk-UA"/>
        </w:rPr>
        <w:t xml:space="preserve"> / </w:t>
      </w:r>
      <w:r w:rsidRPr="00627E22">
        <w:rPr>
          <w:rFonts w:ascii="Times New Roman CYR" w:hAnsi="Times New Roman CYR"/>
          <w:szCs w:val="28"/>
          <w:lang w:val="en-US"/>
        </w:rPr>
        <w:t>Fejgin M.D., Gabai B., Goldberger S. et al.</w:t>
      </w:r>
      <w:r>
        <w:rPr>
          <w:rFonts w:ascii="Times New Roman CYR" w:hAnsi="Times New Roman CYR"/>
          <w:szCs w:val="28"/>
          <w:lang w:val="uk-UA"/>
        </w:rPr>
        <w:t xml:space="preserve"> </w:t>
      </w:r>
      <w:r w:rsidRPr="00627E22">
        <w:rPr>
          <w:rFonts w:ascii="Times New Roman CYR" w:hAnsi="Times New Roman CYR"/>
          <w:szCs w:val="28"/>
          <w:lang w:val="en-US"/>
        </w:rPr>
        <w:t xml:space="preserve">// J Reprod Med. – 1994. – vol. 39. – p. 880-882.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Fox R. </w:t>
      </w:r>
      <w:r w:rsidRPr="00627E22">
        <w:rPr>
          <w:bCs/>
          <w:szCs w:val="28"/>
          <w:lang w:val="en-US"/>
        </w:rPr>
        <w:t>Transvaginal ultrasound in the management of women with suspected cervical inco</w:t>
      </w:r>
      <w:r w:rsidRPr="00627E22">
        <w:rPr>
          <w:bCs/>
          <w:szCs w:val="28"/>
          <w:lang w:val="en-US"/>
        </w:rPr>
        <w:t>m</w:t>
      </w:r>
      <w:r w:rsidRPr="00627E22">
        <w:rPr>
          <w:bCs/>
          <w:szCs w:val="28"/>
          <w:lang w:val="en-US"/>
        </w:rPr>
        <w:t>petence</w:t>
      </w:r>
      <w:r>
        <w:rPr>
          <w:bCs/>
          <w:szCs w:val="28"/>
          <w:lang w:val="uk-UA"/>
        </w:rPr>
        <w:t xml:space="preserve"> / </w:t>
      </w:r>
      <w:r w:rsidRPr="00627E22">
        <w:rPr>
          <w:szCs w:val="28"/>
          <w:lang w:val="en-US"/>
        </w:rPr>
        <w:t>Fox R., James M., Tuohy J., Wardle P.</w:t>
      </w:r>
      <w:r w:rsidRPr="00627E22">
        <w:rPr>
          <w:bCs/>
          <w:szCs w:val="28"/>
          <w:lang w:val="en-US"/>
        </w:rPr>
        <w:t xml:space="preserve"> // </w:t>
      </w:r>
      <w:r w:rsidRPr="00627E22">
        <w:rPr>
          <w:iCs/>
          <w:szCs w:val="28"/>
          <w:lang w:val="en-US"/>
        </w:rPr>
        <w:t xml:space="preserve">Br J Obstet Gynaecol. – 1996. – vol. 103, №9. – </w:t>
      </w:r>
      <w:r>
        <w:rPr>
          <w:iCs/>
          <w:szCs w:val="28"/>
        </w:rPr>
        <w:t>р</w:t>
      </w:r>
      <w:r w:rsidRPr="00627E22">
        <w:rPr>
          <w:iCs/>
          <w:szCs w:val="28"/>
          <w:lang w:val="en-US"/>
        </w:rPr>
        <w:t xml:space="preserve">. 921-924.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Pr>
          <w:rFonts w:ascii="Times New Roman CYR" w:hAnsi="Times New Roman CYR"/>
          <w:szCs w:val="28"/>
        </w:rPr>
        <w:t xml:space="preserve">Абрамченко В.В. Активное ведение родов: Рук-во для врачей. – СПб.: Специальная литература, 1996 г. – 668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Pr>
          <w:rFonts w:ascii="Times New Roman CYR" w:hAnsi="Times New Roman CYR"/>
          <w:szCs w:val="28"/>
        </w:rPr>
        <w:t>Аганезова Н.В. Исследование состояния истмико-цервикальной зоны при невынашивании беременности в анамнезе</w:t>
      </w:r>
      <w:r>
        <w:rPr>
          <w:rFonts w:ascii="Times New Roman CYR" w:hAnsi="Times New Roman CYR"/>
          <w:szCs w:val="28"/>
          <w:lang w:val="uk-UA"/>
        </w:rPr>
        <w:t xml:space="preserve"> / </w:t>
      </w:r>
      <w:r>
        <w:rPr>
          <w:rFonts w:ascii="Times New Roman CYR" w:hAnsi="Times New Roman CYR"/>
          <w:szCs w:val="28"/>
        </w:rPr>
        <w:t xml:space="preserve">Аганезова Н.В., </w:t>
      </w:r>
      <w:r>
        <w:rPr>
          <w:rFonts w:ascii="Times New Roman CYR" w:hAnsi="Times New Roman CYR"/>
          <w:szCs w:val="28"/>
          <w:lang w:val="uk-UA"/>
        </w:rPr>
        <w:br/>
      </w:r>
      <w:r>
        <w:rPr>
          <w:rFonts w:ascii="Times New Roman CYR" w:hAnsi="Times New Roman CYR"/>
          <w:szCs w:val="28"/>
        </w:rPr>
        <w:t xml:space="preserve">Сливанкова Е.В. // Невынашивание беременности и недоношенный ребенок. Материалы научно практической конференции. / </w:t>
      </w:r>
      <w:r>
        <w:rPr>
          <w:szCs w:val="28"/>
        </w:rPr>
        <w:t xml:space="preserve">Сборник тезисов. – </w:t>
      </w:r>
      <w:r>
        <w:rPr>
          <w:rFonts w:ascii="Times New Roman CYR" w:hAnsi="Times New Roman CYR"/>
          <w:szCs w:val="28"/>
        </w:rPr>
        <w:t>Петрозаводск</w:t>
      </w:r>
      <w:r>
        <w:rPr>
          <w:szCs w:val="28"/>
        </w:rPr>
        <w:t xml:space="preserve">, 2002 г – с. 18.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Журавлев А. Ю. Исходы беременности при консервативной и хирургической коррекции истмико-цервикальной недостаточности </w:t>
      </w:r>
      <w:r>
        <w:rPr>
          <w:rFonts w:ascii="Times New Roman CYR" w:hAnsi="Times New Roman CYR"/>
          <w:lang w:val="uk-UA"/>
        </w:rPr>
        <w:t xml:space="preserve">/ </w:t>
      </w:r>
      <w:r>
        <w:rPr>
          <w:rFonts w:ascii="Times New Roman CYR" w:hAnsi="Times New Roman CYR"/>
        </w:rPr>
        <w:t>Журавлев А. Ю., Занько С.Н.</w:t>
      </w:r>
      <w:r>
        <w:rPr>
          <w:rFonts w:ascii="Times New Roman CYR" w:hAnsi="Times New Roman CYR"/>
          <w:lang w:val="uk-UA"/>
        </w:rPr>
        <w:t xml:space="preserve"> </w:t>
      </w:r>
      <w:r>
        <w:rPr>
          <w:rFonts w:ascii="Times New Roman CYR" w:hAnsi="Times New Roman CYR"/>
        </w:rPr>
        <w:t xml:space="preserve">// Збірник наукових праць співробітників НМАПО ім. П.Л. Шупика. – Київ, 2006. - вип. 4, книга 4. – с. 63-66.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rPr>
        <w:t xml:space="preserve">Журавлев А. Ю. Предупреждение преждевременных родов с помощью акушерского разгружающего пессария </w:t>
      </w:r>
      <w:r>
        <w:rPr>
          <w:szCs w:val="28"/>
          <w:lang w:val="uk-UA"/>
        </w:rPr>
        <w:t xml:space="preserve">/ </w:t>
      </w:r>
      <w:r>
        <w:rPr>
          <w:szCs w:val="28"/>
        </w:rPr>
        <w:t>Журавлев А. Ю., Занько С.Н.</w:t>
      </w:r>
      <w:r>
        <w:rPr>
          <w:szCs w:val="28"/>
          <w:lang w:val="uk-UA"/>
        </w:rPr>
        <w:t xml:space="preserve"> </w:t>
      </w:r>
      <w:r>
        <w:rPr>
          <w:szCs w:val="28"/>
        </w:rPr>
        <w:t xml:space="preserve">// Здравоохранение. – 2004. - №8. – с. 6-9.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lang w:val="en-US"/>
        </w:rPr>
        <w:t xml:space="preserve">Acharya G. </w:t>
      </w:r>
      <w:r>
        <w:rPr>
          <w:bCs/>
          <w:szCs w:val="28"/>
          <w:lang w:val="en-US"/>
        </w:rPr>
        <w:t>Noninvasive cerclage for the management of cervical incompetence: a prospective study</w:t>
      </w:r>
      <w:r>
        <w:rPr>
          <w:bCs/>
          <w:szCs w:val="28"/>
          <w:lang w:val="uk-UA"/>
        </w:rPr>
        <w:t xml:space="preserve"> / </w:t>
      </w:r>
      <w:r>
        <w:rPr>
          <w:szCs w:val="28"/>
          <w:lang w:val="en-US"/>
        </w:rPr>
        <w:t>Acharya G., Eschler B., Gronberg M. et al.</w:t>
      </w:r>
      <w:r>
        <w:rPr>
          <w:bCs/>
          <w:szCs w:val="28"/>
          <w:lang w:val="en-US"/>
        </w:rPr>
        <w:t xml:space="preserve"> // </w:t>
      </w:r>
      <w:r>
        <w:rPr>
          <w:szCs w:val="28"/>
          <w:lang w:val="en-US"/>
        </w:rPr>
        <w:t xml:space="preserve">Arch. </w:t>
      </w:r>
      <w:r>
        <w:rPr>
          <w:szCs w:val="28"/>
        </w:rPr>
        <w:t xml:space="preserve">Gynecol Obstet. – 2006. – vol. 273(5). – p. 283-287.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Pr>
          <w:szCs w:val="28"/>
          <w:lang w:val="en-US"/>
        </w:rPr>
        <w:t>Di Renzo G.C.</w:t>
      </w:r>
      <w:r>
        <w:rPr>
          <w:szCs w:val="28"/>
          <w:lang w:val="uk-UA"/>
        </w:rPr>
        <w:t xml:space="preserve"> </w:t>
      </w:r>
      <w:r>
        <w:rPr>
          <w:szCs w:val="28"/>
          <w:lang w:val="en-US"/>
        </w:rPr>
        <w:t xml:space="preserve">European Association of Perinatal Medicine-Study Group on Preterm Birth. </w:t>
      </w:r>
      <w:r w:rsidRPr="00627E22">
        <w:rPr>
          <w:szCs w:val="28"/>
          <w:lang w:val="en-US"/>
        </w:rPr>
        <w:t>Guidelines for the management of spontaneous preterm labor</w:t>
      </w:r>
      <w:r>
        <w:rPr>
          <w:szCs w:val="28"/>
          <w:lang w:val="uk-UA"/>
        </w:rPr>
        <w:t xml:space="preserve"> / </w:t>
      </w:r>
      <w:r>
        <w:rPr>
          <w:szCs w:val="28"/>
          <w:lang w:val="en-US"/>
        </w:rPr>
        <w:t>Di Renzo G.C., Roura L.C.</w:t>
      </w:r>
      <w:r w:rsidRPr="00627E22">
        <w:rPr>
          <w:szCs w:val="28"/>
          <w:lang w:val="en-US"/>
        </w:rPr>
        <w:t xml:space="preserve"> // J Perinat Med. – 2006. – vol. 34(5). – p. 359-366.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sidRPr="00627E22">
        <w:rPr>
          <w:szCs w:val="28"/>
          <w:lang w:val="en-US"/>
        </w:rPr>
        <w:t>Berghella V. Cervical length assessment by ultrasound</w:t>
      </w:r>
      <w:r>
        <w:rPr>
          <w:szCs w:val="28"/>
          <w:lang w:val="uk-UA"/>
        </w:rPr>
        <w:t xml:space="preserve"> / </w:t>
      </w:r>
      <w:r w:rsidRPr="00627E22">
        <w:rPr>
          <w:szCs w:val="28"/>
          <w:lang w:val="en-US"/>
        </w:rPr>
        <w:t>Berghella V., Berghella M. // Acta Obstet Gynecol Scand.</w:t>
      </w:r>
      <w:r>
        <w:rPr>
          <w:szCs w:val="28"/>
          <w:lang w:val="uk-UA"/>
        </w:rPr>
        <w:t>-</w:t>
      </w:r>
      <w:r w:rsidRPr="00627E22">
        <w:rPr>
          <w:szCs w:val="28"/>
          <w:lang w:val="en-US"/>
        </w:rPr>
        <w:t>2005.–vol. 84, №6.–</w:t>
      </w:r>
      <w:r>
        <w:rPr>
          <w:szCs w:val="28"/>
        </w:rPr>
        <w:t>р</w:t>
      </w:r>
      <w:r w:rsidRPr="00627E22">
        <w:rPr>
          <w:szCs w:val="28"/>
          <w:lang w:val="en-US"/>
        </w:rPr>
        <w:t xml:space="preserve">. </w:t>
      </w:r>
      <w:r>
        <w:rPr>
          <w:szCs w:val="28"/>
        </w:rPr>
        <w:t xml:space="preserve">543-544.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Leitich H. </w:t>
      </w:r>
      <w:r w:rsidRPr="00627E22">
        <w:rPr>
          <w:bCs/>
          <w:szCs w:val="28"/>
          <w:lang w:val="en-US"/>
        </w:rPr>
        <w:t>Cervical length and dilatation of the internal cervical os detected by vaginal ultrasonogr</w:t>
      </w:r>
      <w:r w:rsidRPr="00627E22">
        <w:rPr>
          <w:bCs/>
          <w:szCs w:val="28"/>
          <w:lang w:val="en-US"/>
        </w:rPr>
        <w:t>a</w:t>
      </w:r>
      <w:r w:rsidRPr="00627E22">
        <w:rPr>
          <w:bCs/>
          <w:szCs w:val="28"/>
          <w:lang w:val="en-US"/>
        </w:rPr>
        <w:t>phy as markers for preterm delivery: A systematic review</w:t>
      </w:r>
      <w:r>
        <w:rPr>
          <w:bCs/>
          <w:szCs w:val="28"/>
          <w:lang w:val="uk-UA"/>
        </w:rPr>
        <w:t xml:space="preserve"> / </w:t>
      </w:r>
      <w:r w:rsidRPr="00627E22">
        <w:rPr>
          <w:szCs w:val="28"/>
          <w:lang w:val="en-US"/>
        </w:rPr>
        <w:lastRenderedPageBreak/>
        <w:t>Leitich H., Brunbauer M., Kaider A. et al.</w:t>
      </w:r>
      <w:r w:rsidRPr="00627E22">
        <w:rPr>
          <w:bCs/>
          <w:szCs w:val="28"/>
          <w:lang w:val="en-US"/>
        </w:rPr>
        <w:t xml:space="preserve"> // </w:t>
      </w:r>
      <w:r w:rsidRPr="00627E22">
        <w:rPr>
          <w:iCs/>
          <w:szCs w:val="28"/>
          <w:lang w:val="en-US"/>
        </w:rPr>
        <w:t xml:space="preserve">Am J Obstet Gynecol. – 1999. – vol. 181, №12. – </w:t>
      </w:r>
      <w:r>
        <w:rPr>
          <w:iCs/>
          <w:szCs w:val="28"/>
        </w:rPr>
        <w:t>р</w:t>
      </w:r>
      <w:r w:rsidRPr="00627E22">
        <w:rPr>
          <w:iCs/>
          <w:szCs w:val="28"/>
          <w:lang w:val="en-US"/>
        </w:rPr>
        <w:t xml:space="preserve">. 1465-1472.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Pr>
          <w:szCs w:val="28"/>
          <w:lang w:val="en-US"/>
        </w:rPr>
        <w:t xml:space="preserve">Mara M. </w:t>
      </w:r>
      <w:r>
        <w:rPr>
          <w:bCs/>
          <w:szCs w:val="28"/>
          <w:lang w:val="en-US"/>
        </w:rPr>
        <w:t>Significance of ultrasound vaginal cervicometry in predicting preterm delivery</w:t>
      </w:r>
      <w:r>
        <w:rPr>
          <w:bCs/>
          <w:szCs w:val="28"/>
          <w:lang w:val="uk-UA"/>
        </w:rPr>
        <w:t xml:space="preserve"> / </w:t>
      </w:r>
      <w:r>
        <w:rPr>
          <w:szCs w:val="28"/>
          <w:lang w:val="en-US"/>
        </w:rPr>
        <w:t>Mara M., Calda P., Haakova L. et al.</w:t>
      </w:r>
      <w:r>
        <w:rPr>
          <w:bCs/>
          <w:szCs w:val="28"/>
          <w:lang w:val="en-US"/>
        </w:rPr>
        <w:t xml:space="preserve"> // </w:t>
      </w:r>
      <w:r>
        <w:rPr>
          <w:iCs/>
          <w:szCs w:val="28"/>
          <w:lang w:val="en-US"/>
        </w:rPr>
        <w:t xml:space="preserve">Med Sci Monit. </w:t>
      </w:r>
      <w:r>
        <w:rPr>
          <w:iCs/>
          <w:szCs w:val="28"/>
        </w:rPr>
        <w:t xml:space="preserve">2002. – vol. 8, №5. – р. MT72-77.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Colombo D.F. </w:t>
      </w:r>
      <w:r w:rsidRPr="00627E22">
        <w:rPr>
          <w:bCs/>
          <w:szCs w:val="28"/>
          <w:lang w:val="en-US"/>
        </w:rPr>
        <w:t>Cervical length and preterm labor</w:t>
      </w:r>
      <w:r>
        <w:rPr>
          <w:bCs/>
          <w:szCs w:val="28"/>
          <w:lang w:val="uk-UA"/>
        </w:rPr>
        <w:t xml:space="preserve"> / </w:t>
      </w:r>
      <w:r w:rsidRPr="00627E22">
        <w:rPr>
          <w:szCs w:val="28"/>
          <w:lang w:val="en-US"/>
        </w:rPr>
        <w:t>Colombo D.F., Iams J.D.</w:t>
      </w:r>
      <w:r w:rsidRPr="00627E22">
        <w:rPr>
          <w:bCs/>
          <w:szCs w:val="28"/>
          <w:lang w:val="en-US"/>
        </w:rPr>
        <w:t xml:space="preserve"> // </w:t>
      </w:r>
      <w:r w:rsidRPr="00627E22">
        <w:rPr>
          <w:iCs/>
          <w:szCs w:val="28"/>
          <w:lang w:val="en-US"/>
        </w:rPr>
        <w:t xml:space="preserve">Clin Obstet Gynecol. – 2000. – vol. 43, №4. – p. 735-745.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Vayssiere C. </w:t>
      </w:r>
      <w:r w:rsidRPr="00627E22">
        <w:rPr>
          <w:bCs/>
          <w:szCs w:val="28"/>
          <w:lang w:val="en-US"/>
        </w:rPr>
        <w:t>Cervical length and funneling at 22 and 27 weeks to predict spontaneous birth before 32 weeks in twin pregnancies: a French prospective multicenter study</w:t>
      </w:r>
      <w:r>
        <w:rPr>
          <w:bCs/>
          <w:szCs w:val="28"/>
          <w:lang w:val="uk-UA"/>
        </w:rPr>
        <w:t xml:space="preserve"> / </w:t>
      </w:r>
      <w:r w:rsidRPr="00627E22">
        <w:rPr>
          <w:szCs w:val="28"/>
          <w:lang w:val="en-US"/>
        </w:rPr>
        <w:t>Vayssiere C., Favre R., Audibert F. et al.</w:t>
      </w:r>
      <w:r w:rsidRPr="00627E22">
        <w:rPr>
          <w:bCs/>
          <w:szCs w:val="28"/>
          <w:lang w:val="en-US"/>
        </w:rPr>
        <w:t xml:space="preserve"> // </w:t>
      </w:r>
      <w:r w:rsidRPr="00627E22">
        <w:rPr>
          <w:iCs/>
          <w:szCs w:val="28"/>
          <w:lang w:val="en-US"/>
        </w:rPr>
        <w:t xml:space="preserve">Am J Obstet Gynecol. – 2002. – vol. 187, №12. – </w:t>
      </w:r>
      <w:r>
        <w:rPr>
          <w:iCs/>
          <w:szCs w:val="28"/>
        </w:rPr>
        <w:t>р</w:t>
      </w:r>
      <w:r w:rsidRPr="00627E22">
        <w:rPr>
          <w:iCs/>
          <w:szCs w:val="28"/>
          <w:lang w:val="en-US"/>
        </w:rPr>
        <w:t xml:space="preserve">. 1596-1604.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Pr>
          <w:szCs w:val="28"/>
          <w:lang w:val="fr-FR"/>
        </w:rPr>
        <w:t xml:space="preserve">Guzman E.R. </w:t>
      </w:r>
      <w:r w:rsidRPr="00627E22">
        <w:rPr>
          <w:bCs/>
          <w:szCs w:val="28"/>
          <w:lang w:val="en-US"/>
        </w:rPr>
        <w:t>A comparison of sonographic cervical parameters in predicting spontaneous preterm birth in high-risk singleton gestations</w:t>
      </w:r>
      <w:r>
        <w:rPr>
          <w:bCs/>
          <w:szCs w:val="28"/>
          <w:lang w:val="uk-UA"/>
        </w:rPr>
        <w:t xml:space="preserve"> / </w:t>
      </w:r>
      <w:r w:rsidRPr="00627E22">
        <w:rPr>
          <w:szCs w:val="28"/>
          <w:lang w:val="en-US"/>
        </w:rPr>
        <w:t>Guzman E.R., Walters C., Ananth C.V. et al.</w:t>
      </w:r>
      <w:r w:rsidRPr="00627E22">
        <w:rPr>
          <w:bCs/>
          <w:szCs w:val="28"/>
          <w:lang w:val="en-US"/>
        </w:rPr>
        <w:t xml:space="preserve"> // </w:t>
      </w:r>
      <w:r w:rsidRPr="00627E22">
        <w:rPr>
          <w:iCs/>
          <w:szCs w:val="28"/>
          <w:lang w:val="en-US"/>
        </w:rPr>
        <w:t xml:space="preserve">Ultrasound Obstet Gynecol. - 2001. – vol. 18, №9. – </w:t>
      </w:r>
      <w:r>
        <w:rPr>
          <w:iCs/>
          <w:szCs w:val="28"/>
        </w:rPr>
        <w:t>р</w:t>
      </w:r>
      <w:r w:rsidRPr="00627E22">
        <w:rPr>
          <w:iCs/>
          <w:szCs w:val="28"/>
          <w:lang w:val="en-US"/>
        </w:rPr>
        <w:t xml:space="preserve">. 204-210.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Heath V.C. </w:t>
      </w:r>
      <w:r w:rsidRPr="00627E22">
        <w:rPr>
          <w:bCs/>
          <w:szCs w:val="28"/>
          <w:lang w:val="en-US"/>
        </w:rPr>
        <w:t>Cervical length at 23 weeks of gestation: prediction of spontaneous preterm delivery</w:t>
      </w:r>
      <w:r>
        <w:rPr>
          <w:bCs/>
          <w:szCs w:val="28"/>
          <w:lang w:val="uk-UA"/>
        </w:rPr>
        <w:t xml:space="preserve"> / </w:t>
      </w:r>
      <w:r w:rsidRPr="00627E22">
        <w:rPr>
          <w:szCs w:val="28"/>
          <w:lang w:val="en-US"/>
        </w:rPr>
        <w:t>Heath V.C., Southall T.R., Souka A.P.</w:t>
      </w:r>
      <w:r w:rsidRPr="00627E22">
        <w:rPr>
          <w:bCs/>
          <w:szCs w:val="28"/>
          <w:lang w:val="en-US"/>
        </w:rPr>
        <w:t xml:space="preserve"> // </w:t>
      </w:r>
      <w:r w:rsidRPr="00627E22">
        <w:rPr>
          <w:iCs/>
          <w:szCs w:val="28"/>
          <w:lang w:val="en-US"/>
        </w:rPr>
        <w:t xml:space="preserve">Ultrasound Obstet Gynecol. – 1998. – vol. 12, №11. – </w:t>
      </w:r>
      <w:r>
        <w:rPr>
          <w:iCs/>
          <w:szCs w:val="28"/>
        </w:rPr>
        <w:t>р</w:t>
      </w:r>
      <w:r w:rsidRPr="00627E22">
        <w:rPr>
          <w:iCs/>
          <w:szCs w:val="28"/>
          <w:lang w:val="en-US"/>
        </w:rPr>
        <w:t xml:space="preserve">. 312-317.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Ramin K.D. </w:t>
      </w:r>
      <w:r w:rsidRPr="00627E22">
        <w:rPr>
          <w:bCs/>
          <w:szCs w:val="28"/>
          <w:lang w:val="en-US"/>
        </w:rPr>
        <w:t>Ultrasonographic assessment of cervical length in triplet pregnancies</w:t>
      </w:r>
      <w:r>
        <w:rPr>
          <w:bCs/>
          <w:szCs w:val="28"/>
          <w:lang w:val="uk-UA"/>
        </w:rPr>
        <w:t xml:space="preserve"> / </w:t>
      </w:r>
      <w:r w:rsidRPr="00627E22">
        <w:rPr>
          <w:szCs w:val="28"/>
          <w:lang w:val="en-US"/>
        </w:rPr>
        <w:t>Ramin K.D., Ogburn P.L. Jr, Mulholland T.A.</w:t>
      </w:r>
      <w:r w:rsidRPr="00627E22">
        <w:rPr>
          <w:bCs/>
          <w:szCs w:val="28"/>
          <w:lang w:val="en-US"/>
        </w:rPr>
        <w:t xml:space="preserve"> // </w:t>
      </w:r>
      <w:r w:rsidRPr="00627E22">
        <w:rPr>
          <w:iCs/>
          <w:szCs w:val="28"/>
          <w:lang w:val="en-US"/>
        </w:rPr>
        <w:t xml:space="preserve">Am J Obstet Gynecol. – 1999. – vol. 180, №6, (Pt 1). – </w:t>
      </w:r>
      <w:r>
        <w:rPr>
          <w:iCs/>
          <w:szCs w:val="28"/>
        </w:rPr>
        <w:t>р</w:t>
      </w:r>
      <w:r w:rsidRPr="00627E22">
        <w:rPr>
          <w:iCs/>
          <w:szCs w:val="28"/>
          <w:lang w:val="en-US"/>
        </w:rPr>
        <w:t xml:space="preserve">. 1442-1445.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Bergelin I. </w:t>
      </w:r>
      <w:r w:rsidRPr="00627E22">
        <w:rPr>
          <w:bCs/>
          <w:szCs w:val="28"/>
          <w:lang w:val="en-US"/>
        </w:rPr>
        <w:t>Cervical changes in twin pregnancies observed by transvaginal ultrasound during the latter half of pregnancy: a longitudinal, observational study</w:t>
      </w:r>
      <w:r>
        <w:rPr>
          <w:bCs/>
          <w:szCs w:val="28"/>
          <w:lang w:val="uk-UA"/>
        </w:rPr>
        <w:t xml:space="preserve"> / </w:t>
      </w:r>
      <w:r w:rsidRPr="00627E22">
        <w:rPr>
          <w:szCs w:val="28"/>
          <w:lang w:val="en-US"/>
        </w:rPr>
        <w:t>Bergelin I., Valentin L.</w:t>
      </w:r>
      <w:r w:rsidRPr="00627E22">
        <w:rPr>
          <w:bCs/>
          <w:szCs w:val="28"/>
          <w:lang w:val="en-US"/>
        </w:rPr>
        <w:t xml:space="preserve"> // </w:t>
      </w:r>
      <w:r w:rsidRPr="00627E22">
        <w:rPr>
          <w:iCs/>
          <w:szCs w:val="28"/>
          <w:lang w:val="en-US"/>
        </w:rPr>
        <w:t xml:space="preserve">Ultrasound Obstet Gynecol. – 2003. – vol. 21, №6. – </w:t>
      </w:r>
      <w:r>
        <w:rPr>
          <w:iCs/>
          <w:szCs w:val="28"/>
        </w:rPr>
        <w:t>р</w:t>
      </w:r>
      <w:r w:rsidRPr="00627E22">
        <w:rPr>
          <w:iCs/>
          <w:szCs w:val="28"/>
          <w:lang w:val="en-US"/>
        </w:rPr>
        <w:t xml:space="preserve">. 556-563.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Сичинава Л.Г. Перинатальные исходы при многоплодной беременности</w:t>
      </w:r>
      <w:r>
        <w:rPr>
          <w:rFonts w:ascii="Times New Roman CYR" w:hAnsi="Times New Roman CYR"/>
          <w:lang w:val="uk-UA"/>
        </w:rPr>
        <w:t xml:space="preserve"> / </w:t>
      </w:r>
      <w:r>
        <w:rPr>
          <w:rFonts w:ascii="Times New Roman CYR" w:hAnsi="Times New Roman CYR"/>
        </w:rPr>
        <w:t xml:space="preserve">Сичинава Л.Г., Панина О.Б., Калашников С.А., Ермолаева А.С. // Акуш и Гинекол. – 2006. - №4. – с. 10-14.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lastRenderedPageBreak/>
        <w:t xml:space="preserve">Taipale P. </w:t>
      </w:r>
      <w:r w:rsidRPr="00627E22">
        <w:rPr>
          <w:bCs/>
          <w:szCs w:val="28"/>
          <w:lang w:val="en-US"/>
        </w:rPr>
        <w:t>Sonographic measurement of uterine cervix at 18-22 weeks' gestation and the risk of pr</w:t>
      </w:r>
      <w:r w:rsidRPr="00627E22">
        <w:rPr>
          <w:bCs/>
          <w:szCs w:val="28"/>
          <w:lang w:val="en-US"/>
        </w:rPr>
        <w:t>e</w:t>
      </w:r>
      <w:r w:rsidRPr="00627E22">
        <w:rPr>
          <w:bCs/>
          <w:szCs w:val="28"/>
          <w:lang w:val="en-US"/>
        </w:rPr>
        <w:t>term delivery</w:t>
      </w:r>
      <w:r>
        <w:rPr>
          <w:bCs/>
          <w:szCs w:val="28"/>
          <w:lang w:val="uk-UA"/>
        </w:rPr>
        <w:t xml:space="preserve"> / </w:t>
      </w:r>
      <w:r w:rsidRPr="00627E22">
        <w:rPr>
          <w:szCs w:val="28"/>
          <w:lang w:val="en-US"/>
        </w:rPr>
        <w:t>Taipale P, Hiilesmaa V.</w:t>
      </w:r>
      <w:r w:rsidRPr="00627E22">
        <w:rPr>
          <w:bCs/>
          <w:szCs w:val="28"/>
          <w:lang w:val="en-US"/>
        </w:rPr>
        <w:t xml:space="preserve"> // </w:t>
      </w:r>
      <w:r w:rsidRPr="00627E22">
        <w:rPr>
          <w:iCs/>
          <w:szCs w:val="28"/>
          <w:lang w:val="en-US"/>
        </w:rPr>
        <w:t xml:space="preserve">Obstet Gynecol. – 1998. – vol. 92, №12. – </w:t>
      </w:r>
      <w:r>
        <w:rPr>
          <w:iCs/>
          <w:szCs w:val="28"/>
        </w:rPr>
        <w:t>р</w:t>
      </w:r>
      <w:r w:rsidRPr="00627E22">
        <w:rPr>
          <w:iCs/>
          <w:szCs w:val="28"/>
          <w:lang w:val="en-US"/>
        </w:rPr>
        <w:t xml:space="preserve">. 902-907.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Hebbar S. Role of mid-trimester transvaginal cervical ultrasound in prediction of preterm delivery</w:t>
      </w:r>
      <w:r>
        <w:rPr>
          <w:szCs w:val="28"/>
          <w:lang w:val="uk-UA"/>
        </w:rPr>
        <w:t xml:space="preserve"> / </w:t>
      </w:r>
      <w:r w:rsidRPr="00627E22">
        <w:rPr>
          <w:szCs w:val="28"/>
          <w:lang w:val="en-US"/>
        </w:rPr>
        <w:t xml:space="preserve">Hebbar S., Samjhana K. // Med J Malaysia. – 2006. – vol. 61(3). – p. 307-311.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Shi C.Y. </w:t>
      </w:r>
      <w:r w:rsidRPr="00627E22">
        <w:rPr>
          <w:bCs/>
          <w:szCs w:val="28"/>
          <w:lang w:val="en-US"/>
        </w:rPr>
        <w:t>Study of the cervix of normal pregnancy and threatened preterm delivery using transvag</w:t>
      </w:r>
      <w:r w:rsidRPr="00627E22">
        <w:rPr>
          <w:bCs/>
          <w:szCs w:val="28"/>
          <w:lang w:val="en-US"/>
        </w:rPr>
        <w:t>i</w:t>
      </w:r>
      <w:r w:rsidRPr="00627E22">
        <w:rPr>
          <w:bCs/>
          <w:szCs w:val="28"/>
          <w:lang w:val="en-US"/>
        </w:rPr>
        <w:t>nal sonography</w:t>
      </w:r>
      <w:r>
        <w:rPr>
          <w:bCs/>
          <w:szCs w:val="28"/>
          <w:lang w:val="uk-UA"/>
        </w:rPr>
        <w:t xml:space="preserve"> / </w:t>
      </w:r>
      <w:r w:rsidRPr="00627E22">
        <w:rPr>
          <w:szCs w:val="28"/>
          <w:lang w:val="en-US"/>
        </w:rPr>
        <w:t>Shi C.Y., Zhang Y.Y., Jin Y.Z., Dong Y.</w:t>
      </w:r>
      <w:r w:rsidRPr="00627E22">
        <w:rPr>
          <w:bCs/>
          <w:szCs w:val="28"/>
          <w:lang w:val="en-US"/>
        </w:rPr>
        <w:t xml:space="preserve"> // </w:t>
      </w:r>
      <w:r w:rsidRPr="00627E22">
        <w:rPr>
          <w:iCs/>
          <w:szCs w:val="28"/>
          <w:lang w:val="en-US"/>
        </w:rPr>
        <w:t xml:space="preserve">Zhonghua Fu Chan Ke Za Zhi. – 2003. – vol. 38, №5. – </w:t>
      </w:r>
      <w:r>
        <w:rPr>
          <w:iCs/>
          <w:szCs w:val="28"/>
        </w:rPr>
        <w:t>р</w:t>
      </w:r>
      <w:r w:rsidRPr="00627E22">
        <w:rPr>
          <w:iCs/>
          <w:szCs w:val="28"/>
          <w:lang w:val="en-US"/>
        </w:rPr>
        <w:t xml:space="preserve">. 264-266.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Owen J. </w:t>
      </w:r>
      <w:r w:rsidRPr="00627E22">
        <w:rPr>
          <w:bCs/>
          <w:szCs w:val="28"/>
          <w:lang w:val="en-US"/>
        </w:rPr>
        <w:t>Mid-trimester endovaginal sonography in women at high risk for spontaneous pr</w:t>
      </w:r>
      <w:r w:rsidRPr="00627E22">
        <w:rPr>
          <w:bCs/>
          <w:szCs w:val="28"/>
          <w:lang w:val="en-US"/>
        </w:rPr>
        <w:t>e</w:t>
      </w:r>
      <w:r w:rsidRPr="00627E22">
        <w:rPr>
          <w:bCs/>
          <w:szCs w:val="28"/>
          <w:lang w:val="en-US"/>
        </w:rPr>
        <w:t>term birth</w:t>
      </w:r>
      <w:r>
        <w:rPr>
          <w:bCs/>
          <w:szCs w:val="28"/>
          <w:lang w:val="uk-UA"/>
        </w:rPr>
        <w:t xml:space="preserve"> / </w:t>
      </w:r>
      <w:r w:rsidRPr="00627E22">
        <w:rPr>
          <w:szCs w:val="28"/>
          <w:lang w:val="en-US"/>
        </w:rPr>
        <w:t>Owen J., Yost N., Berghella V. et al.</w:t>
      </w:r>
      <w:r>
        <w:rPr>
          <w:szCs w:val="28"/>
          <w:lang w:val="uk-UA"/>
        </w:rPr>
        <w:t xml:space="preserve"> </w:t>
      </w:r>
      <w:r w:rsidRPr="00627E22">
        <w:rPr>
          <w:bCs/>
          <w:szCs w:val="28"/>
          <w:lang w:val="en-US"/>
        </w:rPr>
        <w:t xml:space="preserve">// </w:t>
      </w:r>
      <w:r w:rsidRPr="00627E22">
        <w:rPr>
          <w:iCs/>
          <w:szCs w:val="28"/>
          <w:lang w:val="en-US"/>
        </w:rPr>
        <w:t xml:space="preserve">JAMA. – 2001. – vol. 286 (11). – p. 1340-1348.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 xml:space="preserve">Rozenberg P. </w:t>
      </w:r>
      <w:r w:rsidRPr="00627E22">
        <w:rPr>
          <w:bCs/>
          <w:szCs w:val="28"/>
          <w:lang w:val="en-US"/>
        </w:rPr>
        <w:t>Predictive value of two-dimensional and three-dimensional multiplanar ultrasound evalu</w:t>
      </w:r>
      <w:r w:rsidRPr="00627E22">
        <w:rPr>
          <w:bCs/>
          <w:szCs w:val="28"/>
          <w:lang w:val="en-US"/>
        </w:rPr>
        <w:t>a</w:t>
      </w:r>
      <w:r w:rsidRPr="00627E22">
        <w:rPr>
          <w:bCs/>
          <w:szCs w:val="28"/>
          <w:lang w:val="en-US"/>
        </w:rPr>
        <w:t>tion of the cervix in preterm labor</w:t>
      </w:r>
      <w:r>
        <w:rPr>
          <w:bCs/>
          <w:szCs w:val="28"/>
          <w:lang w:val="uk-UA"/>
        </w:rPr>
        <w:t xml:space="preserve"> / </w:t>
      </w:r>
      <w:r w:rsidRPr="00627E22">
        <w:rPr>
          <w:szCs w:val="28"/>
          <w:lang w:val="en-US"/>
        </w:rPr>
        <w:t>Rozenberg P., Rafii A., Senat M.V.</w:t>
      </w:r>
      <w:r w:rsidRPr="00627E22">
        <w:rPr>
          <w:bCs/>
          <w:szCs w:val="28"/>
          <w:lang w:val="en-US"/>
        </w:rPr>
        <w:t xml:space="preserve"> // </w:t>
      </w:r>
      <w:r w:rsidRPr="00627E22">
        <w:rPr>
          <w:iCs/>
          <w:szCs w:val="28"/>
          <w:lang w:val="en-US"/>
        </w:rPr>
        <w:t xml:space="preserve">J Matern Fetal Neonatal Med. – 2003. – vol. 13, №4. – </w:t>
      </w:r>
      <w:r>
        <w:rPr>
          <w:iCs/>
          <w:szCs w:val="28"/>
        </w:rPr>
        <w:t>р</w:t>
      </w:r>
      <w:r w:rsidRPr="00627E22">
        <w:rPr>
          <w:iCs/>
          <w:szCs w:val="28"/>
          <w:lang w:val="en-US"/>
        </w:rPr>
        <w:t xml:space="preserve">. 237-241.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Daskalakis G. Cervical assessment in women with threatened preterm labor</w:t>
      </w:r>
      <w:r>
        <w:rPr>
          <w:szCs w:val="28"/>
          <w:lang w:val="uk-UA"/>
        </w:rPr>
        <w:t xml:space="preserve"> / </w:t>
      </w:r>
      <w:r w:rsidRPr="00627E22">
        <w:rPr>
          <w:szCs w:val="28"/>
          <w:lang w:val="en-US"/>
        </w:rPr>
        <w:t xml:space="preserve">Daskalakis G., Thomakos N., Hatziioannou L. et al. // J Matern Fetal Neonatal Med. – 2005. – vol. 17, №5. – </w:t>
      </w:r>
      <w:r>
        <w:rPr>
          <w:szCs w:val="28"/>
        </w:rPr>
        <w:t>р</w:t>
      </w:r>
      <w:r w:rsidRPr="00627E22">
        <w:rPr>
          <w:szCs w:val="28"/>
          <w:lang w:val="en-US"/>
        </w:rPr>
        <w:t xml:space="preserve">. 309-312.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Imseis H.M. </w:t>
      </w:r>
      <w:r w:rsidRPr="00627E22">
        <w:rPr>
          <w:bCs/>
          <w:szCs w:val="28"/>
          <w:lang w:val="en-US"/>
        </w:rPr>
        <w:t>Identifying twin gestations at low risk for preterm birth with a transvaginal ultr</w:t>
      </w:r>
      <w:r w:rsidRPr="00627E22">
        <w:rPr>
          <w:bCs/>
          <w:szCs w:val="28"/>
          <w:lang w:val="en-US"/>
        </w:rPr>
        <w:t>a</w:t>
      </w:r>
      <w:r w:rsidRPr="00627E22">
        <w:rPr>
          <w:bCs/>
          <w:szCs w:val="28"/>
          <w:lang w:val="en-US"/>
        </w:rPr>
        <w:t>sonographic cervical measurement at 24 to 26 weeks' gestation</w:t>
      </w:r>
      <w:r>
        <w:rPr>
          <w:bCs/>
          <w:szCs w:val="28"/>
          <w:lang w:val="uk-UA"/>
        </w:rPr>
        <w:t xml:space="preserve"> / </w:t>
      </w:r>
      <w:r w:rsidRPr="00627E22">
        <w:rPr>
          <w:szCs w:val="28"/>
          <w:lang w:val="en-US"/>
        </w:rPr>
        <w:t>Imseis H.M., Albert T.A., Iams J.D.</w:t>
      </w:r>
      <w:r w:rsidRPr="00627E22">
        <w:rPr>
          <w:bCs/>
          <w:szCs w:val="28"/>
          <w:lang w:val="en-US"/>
        </w:rPr>
        <w:t xml:space="preserve"> // </w:t>
      </w:r>
      <w:r w:rsidRPr="00627E22">
        <w:rPr>
          <w:iCs/>
          <w:szCs w:val="28"/>
          <w:lang w:val="en-US"/>
        </w:rPr>
        <w:t xml:space="preserve">Am J Obstet Gynecol. – 1997. – vol. 177, №11. – </w:t>
      </w:r>
      <w:r>
        <w:rPr>
          <w:iCs/>
          <w:szCs w:val="28"/>
        </w:rPr>
        <w:t>р</w:t>
      </w:r>
      <w:r w:rsidRPr="00627E22">
        <w:rPr>
          <w:iCs/>
          <w:szCs w:val="28"/>
          <w:lang w:val="en-US"/>
        </w:rPr>
        <w:t xml:space="preserve">. 1149-1155.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szCs w:val="28"/>
          <w:lang w:val="en-US"/>
        </w:rPr>
        <w:t xml:space="preserve">Yang J.H. </w:t>
      </w:r>
      <w:r w:rsidRPr="00627E22">
        <w:rPr>
          <w:bCs/>
          <w:szCs w:val="28"/>
          <w:lang w:val="en-US"/>
        </w:rPr>
        <w:t>Prediction of preterm birth by second trimester cervical sonography in twin pregna</w:t>
      </w:r>
      <w:r w:rsidRPr="00627E22">
        <w:rPr>
          <w:bCs/>
          <w:szCs w:val="28"/>
          <w:lang w:val="en-US"/>
        </w:rPr>
        <w:t>n</w:t>
      </w:r>
      <w:r w:rsidRPr="00627E22">
        <w:rPr>
          <w:bCs/>
          <w:szCs w:val="28"/>
          <w:lang w:val="en-US"/>
        </w:rPr>
        <w:t>cies</w:t>
      </w:r>
      <w:r>
        <w:rPr>
          <w:bCs/>
          <w:szCs w:val="28"/>
          <w:lang w:val="uk-UA"/>
        </w:rPr>
        <w:t xml:space="preserve"> / </w:t>
      </w:r>
      <w:r w:rsidRPr="00627E22">
        <w:rPr>
          <w:szCs w:val="28"/>
          <w:lang w:val="en-US"/>
        </w:rPr>
        <w:t>Yang J.H., Kuhlman K., Daly S., Berghella V.</w:t>
      </w:r>
      <w:r w:rsidRPr="00627E22">
        <w:rPr>
          <w:bCs/>
          <w:szCs w:val="28"/>
          <w:lang w:val="en-US"/>
        </w:rPr>
        <w:t xml:space="preserve"> // </w:t>
      </w:r>
      <w:r w:rsidRPr="00627E22">
        <w:rPr>
          <w:iCs/>
          <w:szCs w:val="28"/>
          <w:lang w:val="en-US"/>
        </w:rPr>
        <w:t xml:space="preserve">Ultrasound Obstet Gynecol. – 2000. – vol. 15, №4. – </w:t>
      </w:r>
      <w:r>
        <w:rPr>
          <w:iCs/>
          <w:szCs w:val="28"/>
        </w:rPr>
        <w:t>р</w:t>
      </w:r>
      <w:r w:rsidRPr="00627E22">
        <w:rPr>
          <w:iCs/>
          <w:szCs w:val="28"/>
          <w:lang w:val="en-US"/>
        </w:rPr>
        <w:t>. 288-291.</w:t>
      </w:r>
      <w:r w:rsidRPr="00627E22">
        <w:rPr>
          <w:szCs w:val="28"/>
          <w:lang w:val="en-US"/>
        </w:rPr>
        <w:t xml:space="preserve">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Pr>
          <w:szCs w:val="28"/>
          <w:lang w:val="fr-FR"/>
        </w:rPr>
        <w:t xml:space="preserve">Skentou C. </w:t>
      </w:r>
      <w:r w:rsidRPr="00627E22">
        <w:rPr>
          <w:bCs/>
          <w:szCs w:val="28"/>
          <w:lang w:val="en-US"/>
        </w:rPr>
        <w:t>Prediction of preterm delivery in twins by cervical assessment at 23 weeks</w:t>
      </w:r>
      <w:r>
        <w:rPr>
          <w:bCs/>
          <w:szCs w:val="28"/>
          <w:lang w:val="uk-UA"/>
        </w:rPr>
        <w:t xml:space="preserve"> / </w:t>
      </w:r>
      <w:r w:rsidRPr="00627E22">
        <w:rPr>
          <w:szCs w:val="28"/>
          <w:lang w:val="en-US"/>
        </w:rPr>
        <w:t>Skentou C., Souka A.P., To M.S. et al.</w:t>
      </w:r>
      <w:r w:rsidRPr="00627E22">
        <w:rPr>
          <w:bCs/>
          <w:szCs w:val="28"/>
          <w:lang w:val="en-US"/>
        </w:rPr>
        <w:t xml:space="preserve"> // </w:t>
      </w:r>
      <w:r w:rsidRPr="00627E22">
        <w:rPr>
          <w:iCs/>
          <w:szCs w:val="28"/>
          <w:lang w:val="en-US"/>
        </w:rPr>
        <w:t xml:space="preserve">Ultrasound Obstet Gynecol. – 2001. – vol. 17, №1. – </w:t>
      </w:r>
      <w:r>
        <w:rPr>
          <w:iCs/>
          <w:szCs w:val="28"/>
        </w:rPr>
        <w:t>р</w:t>
      </w:r>
      <w:r w:rsidRPr="00627E22">
        <w:rPr>
          <w:iCs/>
          <w:szCs w:val="28"/>
          <w:lang w:val="en-US"/>
        </w:rPr>
        <w:t xml:space="preserve">. 7-10.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Pr>
          <w:szCs w:val="28"/>
          <w:lang w:val="fr-FR"/>
        </w:rPr>
        <w:lastRenderedPageBreak/>
        <w:t xml:space="preserve">Soriano D. </w:t>
      </w:r>
      <w:r w:rsidRPr="00627E22">
        <w:rPr>
          <w:bCs/>
          <w:szCs w:val="28"/>
          <w:lang w:val="en-US"/>
        </w:rPr>
        <w:t>The role of sonographic assessment of cervical length in the prediction of preterm birth in primigravidae with twin gestation conceived after infertility treatment</w:t>
      </w:r>
      <w:r>
        <w:rPr>
          <w:bCs/>
          <w:szCs w:val="28"/>
          <w:lang w:val="uk-UA"/>
        </w:rPr>
        <w:t xml:space="preserve"> / </w:t>
      </w:r>
      <w:r w:rsidRPr="00627E22">
        <w:rPr>
          <w:szCs w:val="28"/>
          <w:lang w:val="en-US"/>
        </w:rPr>
        <w:t>Soriano D., Weisz B., Seidman D.S. et al.</w:t>
      </w:r>
      <w:r w:rsidRPr="00627E22">
        <w:rPr>
          <w:bCs/>
          <w:szCs w:val="28"/>
          <w:lang w:val="en-US"/>
        </w:rPr>
        <w:t xml:space="preserve"> // </w:t>
      </w:r>
      <w:r w:rsidRPr="00627E22">
        <w:rPr>
          <w:iCs/>
          <w:szCs w:val="28"/>
          <w:lang w:val="en-US"/>
        </w:rPr>
        <w:t xml:space="preserve">Acta Obstet Gynecol Scand. – 2002. – vol. 81, №1. – </w:t>
      </w:r>
      <w:r>
        <w:rPr>
          <w:iCs/>
          <w:szCs w:val="28"/>
        </w:rPr>
        <w:t>р</w:t>
      </w:r>
      <w:r w:rsidRPr="00627E22">
        <w:rPr>
          <w:iCs/>
          <w:szCs w:val="28"/>
          <w:lang w:val="en-US"/>
        </w:rPr>
        <w:t xml:space="preserve">. 39-43.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rPr>
      </w:pPr>
      <w:r>
        <w:rPr>
          <w:szCs w:val="28"/>
          <w:lang w:val="fr-FR"/>
        </w:rPr>
        <w:t xml:space="preserve">Poggi S.H. </w:t>
      </w:r>
      <w:r w:rsidRPr="00627E22">
        <w:rPr>
          <w:bCs/>
          <w:szCs w:val="28"/>
          <w:lang w:val="en-US"/>
        </w:rPr>
        <w:t>Predictive value of transvaginal cervical length in triplet pregnancies for spontaneous pr</w:t>
      </w:r>
      <w:r w:rsidRPr="00627E22">
        <w:rPr>
          <w:bCs/>
          <w:szCs w:val="28"/>
          <w:lang w:val="en-US"/>
        </w:rPr>
        <w:t>e</w:t>
      </w:r>
      <w:r w:rsidRPr="00627E22">
        <w:rPr>
          <w:bCs/>
          <w:szCs w:val="28"/>
          <w:lang w:val="en-US"/>
        </w:rPr>
        <w:t>term delivery at &lt; or = 32 weeks</w:t>
      </w:r>
      <w:r>
        <w:rPr>
          <w:bCs/>
          <w:szCs w:val="28"/>
          <w:lang w:val="uk-UA"/>
        </w:rPr>
        <w:t xml:space="preserve"> / </w:t>
      </w:r>
      <w:r w:rsidRPr="00627E22">
        <w:rPr>
          <w:szCs w:val="28"/>
          <w:lang w:val="en-US"/>
        </w:rPr>
        <w:t>Poggi S.H., Ghidini A., Landy H.J. et al.</w:t>
      </w:r>
      <w:r w:rsidRPr="00627E22">
        <w:rPr>
          <w:bCs/>
          <w:szCs w:val="28"/>
          <w:lang w:val="en-US"/>
        </w:rPr>
        <w:t xml:space="preserve"> // </w:t>
      </w:r>
      <w:r w:rsidRPr="00627E22">
        <w:rPr>
          <w:iCs/>
          <w:szCs w:val="28"/>
          <w:lang w:val="en-US"/>
        </w:rPr>
        <w:t xml:space="preserve">J. Matern. </w:t>
      </w:r>
      <w:r>
        <w:rPr>
          <w:iCs/>
          <w:szCs w:val="28"/>
        </w:rPr>
        <w:t xml:space="preserve">Fetal Neonatal. Med. – 2002. – vol. 12, №7. – р. 46-49. </w:t>
      </w:r>
    </w:p>
    <w:p w:rsidR="00627E22" w:rsidRDefault="00627E22" w:rsidP="004E30B1">
      <w:pPr>
        <w:numPr>
          <w:ilvl w:val="0"/>
          <w:numId w:val="70"/>
        </w:numPr>
        <w:suppressAutoHyphens w:val="0"/>
        <w:spacing w:line="360" w:lineRule="auto"/>
        <w:ind w:left="709" w:hanging="709"/>
        <w:jc w:val="both"/>
        <w:rPr>
          <w:sz w:val="28"/>
          <w:szCs w:val="28"/>
        </w:rPr>
      </w:pPr>
      <w:r>
        <w:rPr>
          <w:sz w:val="28"/>
          <w:szCs w:val="28"/>
        </w:rPr>
        <w:t xml:space="preserve">Наказ №620 від 29.12.2003 р. «Про організацію надання стаціонарної акушерко-гінекологічної та неонатологічної допомоги в Україні». </w:t>
      </w:r>
    </w:p>
    <w:p w:rsidR="00627E22" w:rsidRDefault="00627E22" w:rsidP="004E30B1">
      <w:pPr>
        <w:numPr>
          <w:ilvl w:val="0"/>
          <w:numId w:val="70"/>
        </w:numPr>
        <w:suppressAutoHyphens w:val="0"/>
        <w:spacing w:line="360" w:lineRule="auto"/>
        <w:ind w:left="709" w:hanging="709"/>
        <w:jc w:val="both"/>
        <w:rPr>
          <w:sz w:val="28"/>
          <w:szCs w:val="28"/>
        </w:rPr>
      </w:pPr>
      <w:r>
        <w:rPr>
          <w:sz w:val="28"/>
          <w:szCs w:val="28"/>
        </w:rPr>
        <w:t xml:space="preserve">Наказ №782 від 29.12.2005 р. «Про затвердження клінічних протоколів з акушерської та гінекологічної допомоги».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 xml:space="preserve">Wilson J.D. Female Genital Infections. – London.: Martin Dunitz Ltd, 1995. - 70 p. </w:t>
      </w:r>
    </w:p>
    <w:p w:rsidR="00627E22" w:rsidRDefault="00627E22" w:rsidP="004E30B1">
      <w:pPr>
        <w:numPr>
          <w:ilvl w:val="0"/>
          <w:numId w:val="70"/>
        </w:numPr>
        <w:suppressAutoHyphens w:val="0"/>
        <w:spacing w:line="360" w:lineRule="auto"/>
        <w:ind w:left="709" w:hanging="709"/>
        <w:jc w:val="both"/>
        <w:rPr>
          <w:sz w:val="28"/>
          <w:szCs w:val="28"/>
        </w:rPr>
      </w:pPr>
      <w:r>
        <w:rPr>
          <w:sz w:val="28"/>
          <w:szCs w:val="28"/>
        </w:rPr>
        <w:t>Пат</w:t>
      </w:r>
      <w:r w:rsidRPr="00627E22">
        <w:rPr>
          <w:sz w:val="28"/>
          <w:szCs w:val="28"/>
          <w:lang w:val="en-US"/>
        </w:rPr>
        <w:t xml:space="preserve">. 11838 UA. </w:t>
      </w:r>
      <w:r>
        <w:rPr>
          <w:sz w:val="28"/>
          <w:szCs w:val="28"/>
        </w:rPr>
        <w:t>Спосіб</w:t>
      </w:r>
      <w:r w:rsidRPr="00627E22">
        <w:rPr>
          <w:sz w:val="28"/>
          <w:szCs w:val="28"/>
          <w:lang w:val="en-US"/>
        </w:rPr>
        <w:t xml:space="preserve"> </w:t>
      </w:r>
      <w:r>
        <w:rPr>
          <w:sz w:val="28"/>
          <w:szCs w:val="28"/>
        </w:rPr>
        <w:t>функціональної</w:t>
      </w:r>
      <w:r w:rsidRPr="00627E22">
        <w:rPr>
          <w:sz w:val="28"/>
          <w:szCs w:val="28"/>
          <w:lang w:val="en-US"/>
        </w:rPr>
        <w:t xml:space="preserve"> </w:t>
      </w:r>
      <w:r>
        <w:rPr>
          <w:sz w:val="28"/>
          <w:szCs w:val="28"/>
        </w:rPr>
        <w:t>ультразвукової</w:t>
      </w:r>
      <w:r w:rsidRPr="00627E22">
        <w:rPr>
          <w:sz w:val="28"/>
          <w:szCs w:val="28"/>
          <w:lang w:val="en-US"/>
        </w:rPr>
        <w:t xml:space="preserve"> </w:t>
      </w:r>
      <w:r>
        <w:rPr>
          <w:sz w:val="28"/>
          <w:szCs w:val="28"/>
        </w:rPr>
        <w:t>оцінки</w:t>
      </w:r>
      <w:r w:rsidRPr="00627E22">
        <w:rPr>
          <w:sz w:val="28"/>
          <w:szCs w:val="28"/>
          <w:lang w:val="en-US"/>
        </w:rPr>
        <w:t xml:space="preserve"> </w:t>
      </w:r>
      <w:r>
        <w:rPr>
          <w:sz w:val="28"/>
          <w:szCs w:val="28"/>
        </w:rPr>
        <w:t>спроможності</w:t>
      </w:r>
      <w:r w:rsidRPr="00627E22">
        <w:rPr>
          <w:sz w:val="28"/>
          <w:szCs w:val="28"/>
          <w:lang w:val="en-US"/>
        </w:rPr>
        <w:t xml:space="preserve"> </w:t>
      </w:r>
      <w:r>
        <w:rPr>
          <w:sz w:val="28"/>
          <w:szCs w:val="28"/>
        </w:rPr>
        <w:t>внутрішнього</w:t>
      </w:r>
      <w:r w:rsidRPr="00627E22">
        <w:rPr>
          <w:sz w:val="28"/>
          <w:szCs w:val="28"/>
          <w:lang w:val="en-US"/>
        </w:rPr>
        <w:t xml:space="preserve"> </w:t>
      </w:r>
      <w:r>
        <w:rPr>
          <w:sz w:val="28"/>
          <w:szCs w:val="28"/>
        </w:rPr>
        <w:t>вічка</w:t>
      </w:r>
      <w:r w:rsidRPr="00627E22">
        <w:rPr>
          <w:sz w:val="28"/>
          <w:szCs w:val="28"/>
          <w:lang w:val="en-US"/>
        </w:rPr>
        <w:t xml:space="preserve"> </w:t>
      </w:r>
      <w:r>
        <w:rPr>
          <w:sz w:val="28"/>
          <w:szCs w:val="28"/>
        </w:rPr>
        <w:t>шийки</w:t>
      </w:r>
      <w:r w:rsidRPr="00627E22">
        <w:rPr>
          <w:sz w:val="28"/>
          <w:szCs w:val="28"/>
          <w:lang w:val="en-US"/>
        </w:rPr>
        <w:t xml:space="preserve"> </w:t>
      </w:r>
      <w:r>
        <w:rPr>
          <w:sz w:val="28"/>
          <w:szCs w:val="28"/>
        </w:rPr>
        <w:t>матки</w:t>
      </w:r>
      <w:r w:rsidRPr="00627E22">
        <w:rPr>
          <w:sz w:val="28"/>
          <w:szCs w:val="28"/>
          <w:lang w:val="en-US"/>
        </w:rPr>
        <w:t xml:space="preserve"> </w:t>
      </w:r>
      <w:r>
        <w:rPr>
          <w:sz w:val="28"/>
          <w:szCs w:val="28"/>
        </w:rPr>
        <w:t>при</w:t>
      </w:r>
      <w:r w:rsidRPr="00627E22">
        <w:rPr>
          <w:sz w:val="28"/>
          <w:szCs w:val="28"/>
          <w:lang w:val="en-US"/>
        </w:rPr>
        <w:t xml:space="preserve"> </w:t>
      </w:r>
      <w:r>
        <w:rPr>
          <w:sz w:val="28"/>
          <w:szCs w:val="28"/>
        </w:rPr>
        <w:t>вагітності</w:t>
      </w:r>
      <w:r w:rsidRPr="00627E22">
        <w:rPr>
          <w:sz w:val="28"/>
          <w:szCs w:val="28"/>
          <w:lang w:val="en-US"/>
        </w:rPr>
        <w:t xml:space="preserve"> / </w:t>
      </w:r>
      <w:r>
        <w:rPr>
          <w:sz w:val="28"/>
          <w:szCs w:val="28"/>
        </w:rPr>
        <w:t>Гордієнко</w:t>
      </w:r>
      <w:r w:rsidRPr="00627E22">
        <w:rPr>
          <w:sz w:val="28"/>
          <w:szCs w:val="28"/>
          <w:lang w:val="en-US"/>
        </w:rPr>
        <w:t xml:space="preserve"> I.</w:t>
      </w:r>
      <w:r>
        <w:rPr>
          <w:sz w:val="28"/>
          <w:szCs w:val="28"/>
        </w:rPr>
        <w:t>Ю</w:t>
      </w:r>
      <w:r w:rsidRPr="00627E22">
        <w:rPr>
          <w:sz w:val="28"/>
          <w:szCs w:val="28"/>
          <w:lang w:val="en-US"/>
        </w:rPr>
        <w:t xml:space="preserve">., </w:t>
      </w:r>
      <w:r>
        <w:rPr>
          <w:sz w:val="28"/>
          <w:szCs w:val="28"/>
        </w:rPr>
        <w:t>Васеленко</w:t>
      </w:r>
      <w:r w:rsidRPr="00627E22">
        <w:rPr>
          <w:sz w:val="28"/>
          <w:szCs w:val="28"/>
          <w:lang w:val="en-US"/>
        </w:rPr>
        <w:t xml:space="preserve"> </w:t>
      </w:r>
      <w:r>
        <w:rPr>
          <w:sz w:val="28"/>
          <w:szCs w:val="28"/>
        </w:rPr>
        <w:t>В</w:t>
      </w:r>
      <w:r w:rsidRPr="00627E22">
        <w:rPr>
          <w:sz w:val="28"/>
          <w:szCs w:val="28"/>
          <w:lang w:val="en-US"/>
        </w:rPr>
        <w:t>.</w:t>
      </w:r>
      <w:r>
        <w:rPr>
          <w:sz w:val="28"/>
          <w:szCs w:val="28"/>
        </w:rPr>
        <w:t>А</w:t>
      </w:r>
      <w:r w:rsidRPr="00627E22">
        <w:rPr>
          <w:sz w:val="28"/>
          <w:szCs w:val="28"/>
          <w:lang w:val="en-US"/>
        </w:rPr>
        <w:t xml:space="preserve">. // 16.01.2006. </w:t>
      </w:r>
      <w:r>
        <w:rPr>
          <w:sz w:val="28"/>
          <w:szCs w:val="28"/>
        </w:rPr>
        <w:t xml:space="preserve">Бюл. №1.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Гланц С. Медико-биологическая статистика. Пер. с англ. – М., Практика, 1998. – 459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Каминский Л.С. Статистическая обработка клинических и лабораторных данных. – Л.: Медицина, 1964. – 94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Юнкеров В.И. Математико-статистическая обработка данных медицинских исследований</w:t>
      </w:r>
      <w:r>
        <w:rPr>
          <w:rFonts w:ascii="Times New Roman CYR" w:hAnsi="Times New Roman CYR"/>
          <w:lang w:val="uk-UA"/>
        </w:rPr>
        <w:t xml:space="preserve"> / </w:t>
      </w:r>
      <w:r>
        <w:rPr>
          <w:rFonts w:ascii="Times New Roman CYR" w:hAnsi="Times New Roman CYR"/>
        </w:rPr>
        <w:t xml:space="preserve">Юнкеров В.И., Григорьев С.Г. – СПб.: ВМедА, 2002. – 266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Боровиков В.П. STATISTICA</w:t>
      </w:r>
      <w:r>
        <w:rPr>
          <w:rFonts w:ascii="Times New Roman CYR" w:hAnsi="Times New Roman CYR" w:cs="Times New Roman CYR"/>
        </w:rPr>
        <w:t>®</w:t>
      </w:r>
      <w:r>
        <w:rPr>
          <w:rFonts w:ascii="Times New Roman CYR" w:hAnsi="Times New Roman CYR"/>
        </w:rPr>
        <w:t xml:space="preserve"> - Статистический анализ и обработка данных в среде Windows</w:t>
      </w:r>
      <w:r>
        <w:rPr>
          <w:rFonts w:ascii="Times New Roman CYR" w:hAnsi="Times New Roman CYR" w:cs="Times New Roman CYR"/>
        </w:rPr>
        <w:t>®</w:t>
      </w:r>
      <w:r>
        <w:rPr>
          <w:rFonts w:ascii="Times New Roman CYR" w:hAnsi="Times New Roman CYR"/>
        </w:rPr>
        <w:t>. Изд. 2-е, стер.</w:t>
      </w:r>
      <w:r>
        <w:rPr>
          <w:rFonts w:ascii="Times New Roman CYR" w:hAnsi="Times New Roman CYR"/>
          <w:lang w:val="uk-UA"/>
        </w:rPr>
        <w:t xml:space="preserve"> / </w:t>
      </w:r>
      <w:r>
        <w:rPr>
          <w:rFonts w:ascii="Times New Roman CYR" w:hAnsi="Times New Roman CYR"/>
        </w:rPr>
        <w:t>Боровиков В.П., Боровиков И.П. – М.: Информационно-издательский дом «Филинъ», 1998. – 608 с.</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Обучение медицинской статистике: двадцать конспектов лекций и семинаров. /По ред. С.К. Лванга, Чужо-Ек Тыэ. – Женева: ВОЗ, 1989. – 215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lastRenderedPageBreak/>
        <w:t xml:space="preserve">Филиппов О.С. Эпидемиологическое изучение индивидуального риска развития бесплодия </w:t>
      </w:r>
      <w:r>
        <w:rPr>
          <w:rFonts w:ascii="Times New Roman CYR" w:hAnsi="Times New Roman CYR"/>
          <w:lang w:val="uk-UA"/>
        </w:rPr>
        <w:t xml:space="preserve">/ </w:t>
      </w:r>
      <w:r>
        <w:rPr>
          <w:rFonts w:ascii="Times New Roman CYR" w:hAnsi="Times New Roman CYR"/>
        </w:rPr>
        <w:t>Филиппов О.С., Радионченко А.А.</w:t>
      </w:r>
      <w:r>
        <w:rPr>
          <w:rFonts w:ascii="Times New Roman CYR" w:hAnsi="Times New Roman CYR"/>
          <w:lang w:val="uk-UA"/>
        </w:rPr>
        <w:t xml:space="preserve"> </w:t>
      </w:r>
      <w:r>
        <w:rPr>
          <w:rFonts w:ascii="Times New Roman CYR" w:hAnsi="Times New Roman CYR"/>
        </w:rPr>
        <w:t>// Вестник Рос. Асс. Акуш. Гин. - 1999. - № 4. - с. 56-59.</w:t>
      </w:r>
    </w:p>
    <w:p w:rsidR="00627E22" w:rsidRDefault="00627E22" w:rsidP="004E30B1">
      <w:pPr>
        <w:pStyle w:val="38"/>
        <w:numPr>
          <w:ilvl w:val="0"/>
          <w:numId w:val="70"/>
        </w:numPr>
        <w:suppressAutoHyphens w:val="0"/>
        <w:spacing w:after="0"/>
        <w:ind w:left="709" w:hanging="709"/>
        <w:rPr>
          <w:szCs w:val="28"/>
        </w:rPr>
      </w:pPr>
      <w:r>
        <w:rPr>
          <w:szCs w:val="28"/>
        </w:rPr>
        <w:t xml:space="preserve">Пат. 11839 UA. Спосіб комплексної ультразвукової діагностики стану шийки матки при вагітності / Гордієнко I.Ю., Васеленко В.А. // 16.01.2006. Бюл. №1.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Ткаченко В.Б. Профилактика и терапия невынашивания беременности при гиперандрогении: Автореф. дисс… канд.мед.наук. – К., 1992. – 24 с.</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sidRPr="00627E22">
        <w:rPr>
          <w:rFonts w:ascii="Times New Roman CYR" w:hAnsi="Times New Roman CYR"/>
          <w:lang w:val="en-US"/>
        </w:rPr>
        <w:t xml:space="preserve">Andersson S. Estrogen and progesterone metabolism in the cervix during pregnancy and parturition </w:t>
      </w:r>
      <w:r>
        <w:rPr>
          <w:rFonts w:ascii="Times New Roman CYR" w:hAnsi="Times New Roman CYR"/>
          <w:lang w:val="uk-UA"/>
        </w:rPr>
        <w:t xml:space="preserve">/ </w:t>
      </w:r>
      <w:r w:rsidRPr="00627E22">
        <w:rPr>
          <w:rFonts w:ascii="Times New Roman CYR" w:hAnsi="Times New Roman CYR"/>
          <w:lang w:val="en-US"/>
        </w:rPr>
        <w:t>Andersson S., Minjarez D., Yost N.P., Word R.A.</w:t>
      </w:r>
      <w:r>
        <w:rPr>
          <w:rFonts w:ascii="Times New Roman CYR" w:hAnsi="Times New Roman CYR"/>
          <w:lang w:val="uk-UA"/>
        </w:rPr>
        <w:t xml:space="preserve"> </w:t>
      </w:r>
      <w:r w:rsidRPr="00627E22">
        <w:rPr>
          <w:rFonts w:ascii="Times New Roman CYR" w:hAnsi="Times New Roman CYR"/>
          <w:lang w:val="en-US"/>
        </w:rPr>
        <w:t xml:space="preserve">// J. Clin. </w:t>
      </w:r>
      <w:r>
        <w:rPr>
          <w:rFonts w:ascii="Times New Roman CYR" w:hAnsi="Times New Roman CYR"/>
        </w:rPr>
        <w:t xml:space="preserve">Endocinol. Metab. – 2008. – vol. 93, №6. – р. 2366-2374.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Савицкий Г.А. Биомеханика раскрытия шейки матки в родах. – СПб.: ЭЛБИ, 1999 – 114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Савицкий Г.А. Биомеханика физиологической и патологической родовой схватки</w:t>
      </w:r>
      <w:r>
        <w:rPr>
          <w:rFonts w:ascii="Times New Roman CYR" w:hAnsi="Times New Roman CYR"/>
          <w:lang w:val="uk-UA"/>
        </w:rPr>
        <w:t xml:space="preserve"> / </w:t>
      </w:r>
      <w:r>
        <w:rPr>
          <w:rFonts w:ascii="Times New Roman CYR" w:hAnsi="Times New Roman CYR"/>
        </w:rPr>
        <w:t xml:space="preserve">Савицкий Г.А., Савицкий А.Г. – СПб.: ЭЛБИ, 2003. – 283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Цвелев Ю.В. Аэробная инфекция в акушерско-гинекологической практике</w:t>
      </w:r>
      <w:r>
        <w:rPr>
          <w:rFonts w:ascii="Times New Roman CYR" w:hAnsi="Times New Roman CYR"/>
          <w:lang w:val="uk-UA"/>
        </w:rPr>
        <w:t xml:space="preserve"> / </w:t>
      </w:r>
      <w:r>
        <w:rPr>
          <w:rFonts w:ascii="Times New Roman CYR" w:hAnsi="Times New Roman CYR"/>
        </w:rPr>
        <w:t>Цвелев Ю.В., Кочеровец В.И., Кира Е.Ф., Баскаков В.П. - СПб: ПитерПресс, 1995. - 320 с.</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Pr>
          <w:szCs w:val="28"/>
          <w:lang w:val="en-US"/>
        </w:rPr>
        <w:t xml:space="preserve">Kiwi K. Determination of the elastic properties of the cervix </w:t>
      </w:r>
      <w:r>
        <w:rPr>
          <w:szCs w:val="28"/>
          <w:lang w:val="uk-UA"/>
        </w:rPr>
        <w:t xml:space="preserve">/ </w:t>
      </w:r>
      <w:r>
        <w:rPr>
          <w:szCs w:val="28"/>
          <w:lang w:val="en-US"/>
        </w:rPr>
        <w:t>Kiwi K., Neuman M., Merkotz J. et al.</w:t>
      </w:r>
      <w:r>
        <w:rPr>
          <w:szCs w:val="28"/>
          <w:lang w:val="uk-UA"/>
        </w:rPr>
        <w:t xml:space="preserve"> </w:t>
      </w:r>
      <w:r>
        <w:rPr>
          <w:szCs w:val="28"/>
          <w:lang w:val="en-US"/>
        </w:rPr>
        <w:t xml:space="preserve">// Obstet. </w:t>
      </w:r>
      <w:r>
        <w:rPr>
          <w:szCs w:val="28"/>
        </w:rPr>
        <w:t>Gynec.</w:t>
      </w:r>
      <w:r>
        <w:rPr>
          <w:szCs w:val="28"/>
          <w:lang w:val="uk-UA"/>
        </w:rPr>
        <w:t>-</w:t>
      </w:r>
      <w:r>
        <w:rPr>
          <w:szCs w:val="28"/>
        </w:rPr>
        <w:t>1988.</w:t>
      </w:r>
      <w:r>
        <w:rPr>
          <w:szCs w:val="28"/>
          <w:lang w:val="uk-UA"/>
        </w:rPr>
        <w:t>-</w:t>
      </w:r>
      <w:r>
        <w:rPr>
          <w:szCs w:val="28"/>
        </w:rPr>
        <w:t>vol.71, №4.</w:t>
      </w:r>
      <w:r>
        <w:rPr>
          <w:szCs w:val="28"/>
          <w:lang w:val="uk-UA"/>
        </w:rPr>
        <w:t>-</w:t>
      </w:r>
      <w:r>
        <w:rPr>
          <w:szCs w:val="28"/>
        </w:rPr>
        <w:t xml:space="preserve">p.568-575.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szCs w:val="28"/>
          <w:lang w:val="en-US"/>
        </w:rPr>
        <w:t xml:space="preserve">Norman J.E. Preterm labour. Cervical function and prematurity // Best Pract. </w:t>
      </w:r>
      <w:r>
        <w:rPr>
          <w:szCs w:val="28"/>
        </w:rPr>
        <w:t xml:space="preserve">Res. Clin. Obstet. Gynaecol. – 2007. – vol. 21(5). – p. 791-806.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lang w:val="en-US"/>
        </w:rPr>
      </w:pPr>
      <w:r w:rsidRPr="00627E22">
        <w:rPr>
          <w:szCs w:val="28"/>
          <w:lang w:val="en-US"/>
        </w:rPr>
        <w:t>Read C.P.</w:t>
      </w:r>
      <w:r>
        <w:rPr>
          <w:szCs w:val="28"/>
          <w:lang w:val="uk-UA"/>
        </w:rPr>
        <w:t xml:space="preserve"> </w:t>
      </w:r>
      <w:r>
        <w:rPr>
          <w:szCs w:val="28"/>
          <w:lang w:val="en-US"/>
        </w:rPr>
        <w:t xml:space="preserve">Cervical remodeling during pregnancy and parturition: molecular characterization of the softening phase in mice </w:t>
      </w:r>
      <w:r>
        <w:rPr>
          <w:szCs w:val="28"/>
          <w:lang w:val="uk-UA"/>
        </w:rPr>
        <w:t xml:space="preserve">/ </w:t>
      </w:r>
      <w:r>
        <w:rPr>
          <w:szCs w:val="28"/>
          <w:lang w:val="en-US"/>
        </w:rPr>
        <w:t>Read C.P., Word R.A., Ruscheinsky M.A. et al.</w:t>
      </w:r>
      <w:r>
        <w:rPr>
          <w:szCs w:val="28"/>
          <w:lang w:val="uk-UA"/>
        </w:rPr>
        <w:t xml:space="preserve"> </w:t>
      </w:r>
      <w:r>
        <w:rPr>
          <w:szCs w:val="28"/>
          <w:lang w:val="en-US"/>
        </w:rPr>
        <w:t xml:space="preserve">// </w:t>
      </w:r>
      <w:r w:rsidRPr="00627E22">
        <w:rPr>
          <w:szCs w:val="28"/>
          <w:lang w:val="en-US"/>
        </w:rPr>
        <w:t xml:space="preserve">Reproduction. – 2007. – vol. 134, №8. – p. 327-340.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szCs w:val="28"/>
        </w:rPr>
      </w:pPr>
      <w:r w:rsidRPr="00627E22">
        <w:rPr>
          <w:szCs w:val="28"/>
          <w:lang w:val="en-US"/>
        </w:rPr>
        <w:t xml:space="preserve">Hassan S.S. The transcriptome of the uterine cervix before and after spontaneous term parturition </w:t>
      </w:r>
      <w:r>
        <w:rPr>
          <w:szCs w:val="28"/>
          <w:lang w:val="uk-UA"/>
        </w:rPr>
        <w:t xml:space="preserve">/ </w:t>
      </w:r>
      <w:r w:rsidRPr="00627E22">
        <w:rPr>
          <w:szCs w:val="28"/>
          <w:lang w:val="en-US"/>
        </w:rPr>
        <w:t>Hassan S.S., Romero R., Haddad R. et al.</w:t>
      </w:r>
      <w:r>
        <w:rPr>
          <w:szCs w:val="28"/>
          <w:lang w:val="uk-UA"/>
        </w:rPr>
        <w:t xml:space="preserve"> </w:t>
      </w:r>
      <w:r w:rsidRPr="00627E22">
        <w:rPr>
          <w:szCs w:val="28"/>
          <w:lang w:val="en-US"/>
        </w:rPr>
        <w:t xml:space="preserve">//Am. J. Obstet. </w:t>
      </w:r>
      <w:r>
        <w:rPr>
          <w:szCs w:val="28"/>
        </w:rPr>
        <w:t xml:space="preserve">Gynecol. – 2006. – vol. 195, №9. – p. 778-786.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Щербинина М.Б. Континуум хеликобактерной инфекции // Лікування та Діагностика. – 2004. - №4. – с. 10-14.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sidRPr="00627E22">
        <w:rPr>
          <w:rFonts w:ascii="Times New Roman CYR" w:hAnsi="Times New Roman CYR"/>
          <w:lang w:val="en-US"/>
        </w:rPr>
        <w:lastRenderedPageBreak/>
        <w:t xml:space="preserve">Word R.N. Dynamics of cervical remodeling during pregnancy and parturition: mechanism and current concepts </w:t>
      </w:r>
      <w:r>
        <w:rPr>
          <w:rFonts w:ascii="Times New Roman CYR" w:hAnsi="Times New Roman CYR"/>
          <w:lang w:val="uk-UA"/>
        </w:rPr>
        <w:t xml:space="preserve">/ </w:t>
      </w:r>
      <w:r w:rsidRPr="00627E22">
        <w:rPr>
          <w:rFonts w:ascii="Times New Roman CYR" w:hAnsi="Times New Roman CYR"/>
          <w:lang w:val="en-US"/>
        </w:rPr>
        <w:t>Word R.N., Xiang-Hong Li, Hnat M., Carrick K.</w:t>
      </w:r>
      <w:r>
        <w:rPr>
          <w:rFonts w:ascii="Times New Roman CYR" w:hAnsi="Times New Roman CYR"/>
          <w:lang w:val="uk-UA"/>
        </w:rPr>
        <w:t xml:space="preserve"> </w:t>
      </w:r>
      <w:r w:rsidRPr="00627E22">
        <w:rPr>
          <w:rFonts w:ascii="Times New Roman CYR" w:hAnsi="Times New Roman CYR"/>
          <w:lang w:val="en-US"/>
        </w:rPr>
        <w:t xml:space="preserve">// Semin. </w:t>
      </w:r>
      <w:r>
        <w:rPr>
          <w:rFonts w:ascii="Times New Roman CYR" w:hAnsi="Times New Roman CYR"/>
        </w:rPr>
        <w:t xml:space="preserve">Reprod. Med. – 2007. – </w:t>
      </w:r>
      <w:r>
        <w:rPr>
          <w:szCs w:val="28"/>
        </w:rPr>
        <w:t xml:space="preserve">vol. 25, №1. – p. 25-80.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Анатомия человека. В 2-х томах. том 2. / Под ред. М.Р. Сапина. – М.: Медицина, 1986. – 480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Малиновский М.С. Оперативное акушерство. - М.: Медицина, 1974. –  416 с. </w:t>
      </w:r>
    </w:p>
    <w:p w:rsidR="00627E22" w:rsidRPr="00627E22" w:rsidRDefault="00627E22" w:rsidP="004E30B1">
      <w:pPr>
        <w:pStyle w:val="affffffff5"/>
        <w:widowControl w:val="0"/>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lang w:val="en-US"/>
        </w:rPr>
      </w:pPr>
      <w:r w:rsidRPr="00627E22">
        <w:rPr>
          <w:lang w:val="en-US"/>
        </w:rPr>
        <w:t xml:space="preserve">Friedman E.F. Cervical function in human pregnancy and labor // Dilatation of the Uterine cervix. Connective tissue biology and Clinical management / Ed. By F. Naftolin, P.G. Stublefield. - New York.: Raven Press, 1980. - p. 17-26.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Хэм А. Гистология: Пер. с англ.</w:t>
      </w:r>
      <w:r>
        <w:rPr>
          <w:rFonts w:ascii="Times New Roman CYR" w:hAnsi="Times New Roman CYR"/>
          <w:lang w:val="uk-UA"/>
        </w:rPr>
        <w:t xml:space="preserve"> / </w:t>
      </w:r>
      <w:r>
        <w:rPr>
          <w:rFonts w:ascii="Times New Roman CYR" w:hAnsi="Times New Roman CYR"/>
        </w:rPr>
        <w:t xml:space="preserve">Хэм А., Кормак Д. – М.: Мир, 1983. – т.5 – с. 166-168.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sidRPr="00627E22">
        <w:rPr>
          <w:rFonts w:ascii="Times New Roman CYR" w:hAnsi="Times New Roman CYR"/>
          <w:lang w:val="en-US"/>
        </w:rPr>
        <w:t>Uldbjerg N.</w:t>
      </w:r>
      <w:r>
        <w:rPr>
          <w:rFonts w:ascii="Times New Roman CYR" w:hAnsi="Times New Roman CYR"/>
          <w:lang w:val="uk-UA"/>
        </w:rPr>
        <w:t xml:space="preserve"> </w:t>
      </w:r>
      <w:r w:rsidRPr="00627E22">
        <w:rPr>
          <w:rFonts w:ascii="Times New Roman CYR" w:hAnsi="Times New Roman CYR"/>
          <w:lang w:val="en-US"/>
        </w:rPr>
        <w:t xml:space="preserve">The ripening of the human uterine cervix in terms of connective tissue biochemistry </w:t>
      </w:r>
      <w:r>
        <w:rPr>
          <w:rFonts w:ascii="Times New Roman CYR" w:hAnsi="Times New Roman CYR"/>
          <w:lang w:val="uk-UA"/>
        </w:rPr>
        <w:t xml:space="preserve">/ </w:t>
      </w:r>
      <w:r w:rsidRPr="00627E22">
        <w:rPr>
          <w:rFonts w:ascii="Times New Roman CYR" w:hAnsi="Times New Roman CYR"/>
          <w:lang w:val="en-US"/>
        </w:rPr>
        <w:t>Uldbjerg N., Ulmsten U., Ekman G.</w:t>
      </w:r>
      <w:r>
        <w:rPr>
          <w:rFonts w:ascii="Times New Roman CYR" w:hAnsi="Times New Roman CYR"/>
          <w:lang w:val="uk-UA"/>
        </w:rPr>
        <w:t xml:space="preserve"> </w:t>
      </w:r>
      <w:r w:rsidRPr="00627E22">
        <w:rPr>
          <w:rFonts w:ascii="Times New Roman CYR" w:hAnsi="Times New Roman CYR"/>
          <w:lang w:val="en-US"/>
        </w:rPr>
        <w:t xml:space="preserve">// Clin. </w:t>
      </w:r>
      <w:r>
        <w:rPr>
          <w:rFonts w:ascii="Times New Roman CYR" w:hAnsi="Times New Roman CYR"/>
        </w:rPr>
        <w:t xml:space="preserve">Obstet. Gynec. – 1983. vol. 132, №7. – p. 775-782.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Сидорова И.С. Физиология и патология родовой деятельности. – М.: МЕДпресс, 2000. – 320 с.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Савицкий Г.А. О биомеханике истмико-цервикальной недостаточности </w:t>
      </w:r>
      <w:r>
        <w:rPr>
          <w:rFonts w:ascii="Times New Roman CYR" w:hAnsi="Times New Roman CYR"/>
          <w:lang w:val="uk-UA"/>
        </w:rPr>
        <w:t xml:space="preserve">/ </w:t>
      </w:r>
      <w:r>
        <w:rPr>
          <w:rFonts w:ascii="Times New Roman CYR" w:hAnsi="Times New Roman CYR"/>
        </w:rPr>
        <w:t>Савицкий Г.А., Аганезова Н.В.</w:t>
      </w:r>
      <w:r>
        <w:rPr>
          <w:rFonts w:ascii="Times New Roman CYR" w:hAnsi="Times New Roman CYR"/>
          <w:lang w:val="uk-UA"/>
        </w:rPr>
        <w:t xml:space="preserve"> </w:t>
      </w:r>
      <w:r>
        <w:rPr>
          <w:rFonts w:ascii="Times New Roman CYR" w:hAnsi="Times New Roman CYR"/>
        </w:rPr>
        <w:t xml:space="preserve">// Актуальные вопросы физиологии и патологии репродуктивной функции женщины / Под ред. Э.К. Айламазяна. – СПб., 1995. – с. 185-187. </w:t>
      </w:r>
    </w:p>
    <w:p w:rsid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rPr>
      </w:pPr>
      <w:r>
        <w:rPr>
          <w:rFonts w:ascii="Times New Roman CYR" w:hAnsi="Times New Roman CYR"/>
        </w:rPr>
        <w:t xml:space="preserve">Бакшеев Н.С. Маточные кровотечения в акушерстве. - К.: Здоров’я; 1975. - 463 с. </w:t>
      </w:r>
    </w:p>
    <w:p w:rsidR="00627E22" w:rsidRPr="00627E22" w:rsidRDefault="00627E22" w:rsidP="004E30B1">
      <w:pPr>
        <w:pStyle w:val="affffffff5"/>
        <w:numPr>
          <w:ilvl w:val="0"/>
          <w:numId w:val="70"/>
        </w:numPr>
        <w:tabs>
          <w:tab w:val="left" w:pos="709"/>
        </w:tabs>
        <w:suppressAutoHyphens w:val="0"/>
        <w:overflowPunct w:val="0"/>
        <w:autoSpaceDE w:val="0"/>
        <w:autoSpaceDN w:val="0"/>
        <w:adjustRightInd w:val="0"/>
        <w:spacing w:after="0" w:line="360" w:lineRule="auto"/>
        <w:ind w:hanging="720"/>
        <w:jc w:val="both"/>
        <w:textAlignment w:val="baseline"/>
        <w:rPr>
          <w:rFonts w:ascii="Times New Roman CYR" w:hAnsi="Times New Roman CYR"/>
          <w:szCs w:val="28"/>
          <w:lang w:val="en-US"/>
        </w:rPr>
      </w:pPr>
      <w:r w:rsidRPr="00627E22">
        <w:rPr>
          <w:lang w:val="en-US"/>
        </w:rPr>
        <w:t xml:space="preserve">Liu B., Tong C., Eisenach J.C. Pregnancy increases excitability of mechanosensitive afferents innervating the uterine cervix </w:t>
      </w:r>
      <w:r>
        <w:rPr>
          <w:lang w:val="uk-UA"/>
        </w:rPr>
        <w:t xml:space="preserve">/ </w:t>
      </w:r>
      <w:r w:rsidRPr="00627E22">
        <w:rPr>
          <w:lang w:val="en-US"/>
        </w:rPr>
        <w:t>Liu B., Tong C., Eisenach J.C.</w:t>
      </w:r>
      <w:r>
        <w:rPr>
          <w:lang w:val="uk-UA"/>
        </w:rPr>
        <w:t xml:space="preserve"> </w:t>
      </w:r>
      <w:r w:rsidRPr="00627E22">
        <w:rPr>
          <w:lang w:val="en-US"/>
        </w:rPr>
        <w:t xml:space="preserve">// Anesthesiology. – 2008. </w:t>
      </w:r>
      <w:r w:rsidRPr="00627E22">
        <w:rPr>
          <w:iCs/>
          <w:szCs w:val="28"/>
          <w:lang w:val="en-US"/>
        </w:rPr>
        <w:t xml:space="preserve">– vol.108, №6. – </w:t>
      </w:r>
      <w:r>
        <w:rPr>
          <w:iCs/>
          <w:szCs w:val="28"/>
        </w:rPr>
        <w:t>р</w:t>
      </w:r>
      <w:r w:rsidRPr="00627E22">
        <w:rPr>
          <w:iCs/>
          <w:szCs w:val="28"/>
          <w:lang w:val="en-US"/>
        </w:rPr>
        <w:t xml:space="preserve">. 1087-1092. </w:t>
      </w:r>
    </w:p>
    <w:p w:rsidR="00627E22" w:rsidRPr="00627E22" w:rsidRDefault="00627E22" w:rsidP="00627E22">
      <w:pPr>
        <w:pStyle w:val="affffffff8"/>
        <w:tabs>
          <w:tab w:val="clear" w:pos="4677"/>
          <w:tab w:val="clear" w:pos="9355"/>
          <w:tab w:val="left" w:pos="360"/>
        </w:tabs>
        <w:ind w:firstLine="720"/>
        <w:rPr>
          <w:szCs w:val="28"/>
          <w:lang w:val="en-US"/>
        </w:rPr>
      </w:pPr>
    </w:p>
    <w:p w:rsidR="00601D98" w:rsidRPr="00627E22" w:rsidRDefault="00601D98" w:rsidP="00627E22">
      <w:pPr>
        <w:pStyle w:val="WW8Num3z0"/>
        <w:rPr>
          <w:lang w:val="en-US"/>
        </w:rPr>
      </w:pPr>
    </w:p>
    <w:p w:rsidR="00575EEA" w:rsidRPr="00627E22" w:rsidRDefault="00575EEA" w:rsidP="00842E4F">
      <w:pPr>
        <w:rPr>
          <w:lang w:val="en-US"/>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0B1" w:rsidRDefault="004E30B1">
      <w:r>
        <w:separator/>
      </w:r>
    </w:p>
  </w:endnote>
  <w:endnote w:type="continuationSeparator" w:id="0">
    <w:p w:rsidR="004E30B1" w:rsidRDefault="004E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0B1" w:rsidRDefault="004E30B1">
      <w:r>
        <w:separator/>
      </w:r>
    </w:p>
  </w:footnote>
  <w:footnote w:type="continuationSeparator" w:id="0">
    <w:p w:rsidR="004E30B1" w:rsidRDefault="004E3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6A72CF3"/>
    <w:multiLevelType w:val="hybridMultilevel"/>
    <w:tmpl w:val="D1D09EFC"/>
    <w:lvl w:ilvl="0" w:tplc="91BA23D4">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5BD0604"/>
    <w:multiLevelType w:val="hybridMultilevel"/>
    <w:tmpl w:val="CD42D7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4FF5E50"/>
    <w:multiLevelType w:val="hybridMultilevel"/>
    <w:tmpl w:val="C9B4A3AE"/>
    <w:lvl w:ilvl="0" w:tplc="0C4AD09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4B33C5A"/>
    <w:multiLevelType w:val="multilevel"/>
    <w:tmpl w:val="9BDE1AAE"/>
    <w:lvl w:ilvl="0">
      <w:start w:val="1"/>
      <w:numFmt w:val="decimal"/>
      <w:lvlText w:val="%1."/>
      <w:legacy w:legacy="1" w:legacySpace="120" w:legacyIndent="360"/>
      <w:lvlJc w:val="left"/>
      <w:pPr>
        <w:ind w:left="720" w:hanging="360"/>
      </w:pPr>
      <w:rPr>
        <w:sz w:val="28"/>
        <w:szCs w:val="28"/>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1">
    <w:nsid w:val="6A5C130B"/>
    <w:multiLevelType w:val="hybridMultilevel"/>
    <w:tmpl w:val="7B1EC8C8"/>
    <w:lvl w:ilvl="0" w:tplc="DD9C28AA">
      <w:start w:val="1"/>
      <w:numFmt w:val="decimal"/>
      <w:lvlText w:val="%1."/>
      <w:lvlJc w:val="left"/>
      <w:pPr>
        <w:tabs>
          <w:tab w:val="num" w:pos="1582"/>
        </w:tabs>
        <w:ind w:left="1582" w:hanging="1005"/>
      </w:pPr>
      <w:rPr>
        <w:rFonts w:hint="default"/>
      </w:rPr>
    </w:lvl>
    <w:lvl w:ilvl="1" w:tplc="04190019" w:tentative="1">
      <w:start w:val="1"/>
      <w:numFmt w:val="lowerLetter"/>
      <w:lvlText w:val="%2."/>
      <w:lvlJc w:val="left"/>
      <w:pPr>
        <w:tabs>
          <w:tab w:val="num" w:pos="1657"/>
        </w:tabs>
        <w:ind w:left="1657" w:hanging="360"/>
      </w:pPr>
    </w:lvl>
    <w:lvl w:ilvl="2" w:tplc="0419001B" w:tentative="1">
      <w:start w:val="1"/>
      <w:numFmt w:val="lowerRoman"/>
      <w:lvlText w:val="%3."/>
      <w:lvlJc w:val="right"/>
      <w:pPr>
        <w:tabs>
          <w:tab w:val="num" w:pos="2377"/>
        </w:tabs>
        <w:ind w:left="2377" w:hanging="180"/>
      </w:pPr>
    </w:lvl>
    <w:lvl w:ilvl="3" w:tplc="0419000F" w:tentative="1">
      <w:start w:val="1"/>
      <w:numFmt w:val="decimal"/>
      <w:lvlText w:val="%4."/>
      <w:lvlJc w:val="left"/>
      <w:pPr>
        <w:tabs>
          <w:tab w:val="num" w:pos="3097"/>
        </w:tabs>
        <w:ind w:left="3097" w:hanging="360"/>
      </w:pPr>
    </w:lvl>
    <w:lvl w:ilvl="4" w:tplc="04190019" w:tentative="1">
      <w:start w:val="1"/>
      <w:numFmt w:val="lowerLetter"/>
      <w:lvlText w:val="%5."/>
      <w:lvlJc w:val="left"/>
      <w:pPr>
        <w:tabs>
          <w:tab w:val="num" w:pos="3817"/>
        </w:tabs>
        <w:ind w:left="3817" w:hanging="360"/>
      </w:pPr>
    </w:lvl>
    <w:lvl w:ilvl="5" w:tplc="0419001B" w:tentative="1">
      <w:start w:val="1"/>
      <w:numFmt w:val="lowerRoman"/>
      <w:lvlText w:val="%6."/>
      <w:lvlJc w:val="right"/>
      <w:pPr>
        <w:tabs>
          <w:tab w:val="num" w:pos="4537"/>
        </w:tabs>
        <w:ind w:left="4537" w:hanging="180"/>
      </w:pPr>
    </w:lvl>
    <w:lvl w:ilvl="6" w:tplc="0419000F" w:tentative="1">
      <w:start w:val="1"/>
      <w:numFmt w:val="decimal"/>
      <w:lvlText w:val="%7."/>
      <w:lvlJc w:val="left"/>
      <w:pPr>
        <w:tabs>
          <w:tab w:val="num" w:pos="5257"/>
        </w:tabs>
        <w:ind w:left="5257" w:hanging="360"/>
      </w:pPr>
    </w:lvl>
    <w:lvl w:ilvl="7" w:tplc="04190019" w:tentative="1">
      <w:start w:val="1"/>
      <w:numFmt w:val="lowerLetter"/>
      <w:lvlText w:val="%8."/>
      <w:lvlJc w:val="left"/>
      <w:pPr>
        <w:tabs>
          <w:tab w:val="num" w:pos="5977"/>
        </w:tabs>
        <w:ind w:left="5977" w:hanging="360"/>
      </w:pPr>
    </w:lvl>
    <w:lvl w:ilvl="8" w:tplc="0419001B" w:tentative="1">
      <w:start w:val="1"/>
      <w:numFmt w:val="lowerRoman"/>
      <w:lvlText w:val="%9."/>
      <w:lvlJc w:val="right"/>
      <w:pPr>
        <w:tabs>
          <w:tab w:val="num" w:pos="6697"/>
        </w:tabs>
        <w:ind w:left="6697"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2"/>
  </w:num>
  <w:num w:numId="47">
    <w:abstractNumId w:val="59"/>
  </w:num>
  <w:num w:numId="48">
    <w:abstractNumId w:val="61"/>
  </w:num>
  <w:num w:numId="49">
    <w:abstractNumId w:val="69"/>
  </w:num>
  <w:num w:numId="50">
    <w:abstractNumId w:val="49"/>
  </w:num>
  <w:num w:numId="51">
    <w:abstractNumId w:val="65"/>
  </w:num>
  <w:num w:numId="52">
    <w:abstractNumId w:val="55"/>
  </w:num>
  <w:num w:numId="53">
    <w:abstractNumId w:val="50"/>
  </w:num>
  <w:num w:numId="54">
    <w:abstractNumId w:val="58"/>
  </w:num>
  <w:num w:numId="55">
    <w:abstractNumId w:val="47"/>
  </w:num>
  <w:num w:numId="56">
    <w:abstractNumId w:val="45"/>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6"/>
  </w:num>
  <w:num w:numId="64">
    <w:abstractNumId w:val="64"/>
  </w:num>
  <w:num w:numId="65">
    <w:abstractNumId w:val="67"/>
  </w:num>
  <w:num w:numId="66">
    <w:abstractNumId w:val="6"/>
  </w:num>
  <w:num w:numId="67">
    <w:abstractNumId w:val="48"/>
  </w:num>
  <w:num w:numId="68">
    <w:abstractNumId w:val="71"/>
  </w:num>
  <w:num w:numId="69">
    <w:abstractNumId w:val="44"/>
  </w:num>
  <w:num w:numId="70">
    <w:abstractNumId w:val="56"/>
  </w:num>
  <w:num w:numId="71">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0B1"/>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3745-80EE-488A-8439-6D027B44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6344</TotalTime>
  <Pages>49</Pages>
  <Words>11986</Words>
  <Characters>68323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80149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1455</cp:revision>
  <cp:lastPrinted>2009-02-06T08:36:00Z</cp:lastPrinted>
  <dcterms:created xsi:type="dcterms:W3CDTF">2015-03-22T11:10:00Z</dcterms:created>
  <dcterms:modified xsi:type="dcterms:W3CDTF">2015-09-11T07:06:00Z</dcterms:modified>
</cp:coreProperties>
</file>