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A06C709" w:rsidR="00424252" w:rsidRPr="00F83A8E" w:rsidRDefault="00F83A8E" w:rsidP="00F83A8E">
      <w:r>
        <w:rPr>
          <w:rFonts w:ascii="Verdana" w:hAnsi="Verdana"/>
          <w:b/>
          <w:bCs/>
          <w:color w:val="000000"/>
          <w:shd w:val="clear" w:color="auto" w:fill="FFFFFF"/>
        </w:rPr>
        <w:t>Жовковська Тетяна Тарасівна. Розвиток підприємств з виробництва продовольчих товарівна основі формування споживчого попиту (на прикладі підприємств пивобезалкогольної галузі) : Дис... канд. наук: 08.00.04 - 2010</w:t>
      </w:r>
    </w:p>
    <w:sectPr w:rsidR="00424252" w:rsidRPr="00F83A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41FE5" w14:textId="77777777" w:rsidR="00477C33" w:rsidRDefault="00477C33">
      <w:pPr>
        <w:spacing w:after="0" w:line="240" w:lineRule="auto"/>
      </w:pPr>
      <w:r>
        <w:separator/>
      </w:r>
    </w:p>
  </w:endnote>
  <w:endnote w:type="continuationSeparator" w:id="0">
    <w:p w14:paraId="79A0C5C1" w14:textId="77777777" w:rsidR="00477C33" w:rsidRDefault="00477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32980" w14:textId="77777777" w:rsidR="00477C33" w:rsidRDefault="00477C33">
      <w:pPr>
        <w:spacing w:after="0" w:line="240" w:lineRule="auto"/>
      </w:pPr>
      <w:r>
        <w:separator/>
      </w:r>
    </w:p>
  </w:footnote>
  <w:footnote w:type="continuationSeparator" w:id="0">
    <w:p w14:paraId="1B89B750" w14:textId="77777777" w:rsidR="00477C33" w:rsidRDefault="00477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33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66433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422</cp:revision>
  <dcterms:created xsi:type="dcterms:W3CDTF">2024-06-20T08:51:00Z</dcterms:created>
  <dcterms:modified xsi:type="dcterms:W3CDTF">2024-08-29T20:32:00Z</dcterms:modified>
  <cp:category/>
</cp:coreProperties>
</file>