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Кудринська Галина Віталіївна</w:t>
      </w:r>
      <w:r>
        <w:rPr>
          <w:rFonts w:ascii="Arial" w:hAnsi="Arial" w:cs="Arial"/>
          <w:kern w:val="0"/>
          <w:sz w:val="28"/>
          <w:szCs w:val="28"/>
          <w:lang w:eastAsia="ru-RU"/>
        </w:rPr>
        <w:t>, керівник експертної групи з питань</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класифікації функцій і посад державної служби Генерального</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департаменту з питань політики оплати праці та функціонального</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розвитку державної служби, Національне агентство України з питань</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державної служби, тема дисертації: «Формування психологічної</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компетентності працівників служб управління персоналом центральних</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органів виконавчої влади», (053 Психологія). Спеціалізована вчена</w:t>
      </w:r>
    </w:p>
    <w:p w:rsidR="00445A4F" w:rsidRDefault="00445A4F" w:rsidP="00445A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26.130.002 Вищого навчального закладу «Університету</w:t>
      </w:r>
    </w:p>
    <w:p w:rsidR="0074532F" w:rsidRPr="00445A4F" w:rsidRDefault="00445A4F" w:rsidP="00445A4F">
      <w:r>
        <w:rPr>
          <w:rFonts w:ascii="Arial" w:hAnsi="Arial" w:cs="Arial"/>
          <w:kern w:val="0"/>
          <w:sz w:val="28"/>
          <w:szCs w:val="28"/>
          <w:lang w:eastAsia="ru-RU"/>
        </w:rPr>
        <w:t>економіки та права «КРОК»</w:t>
      </w:r>
    </w:p>
    <w:sectPr w:rsidR="0074532F" w:rsidRPr="00445A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45A4F" w:rsidRPr="00445A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1056D-ED56-488C-8282-52AB5555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2022-01-24T08:40:00Z</dcterms:created>
  <dcterms:modified xsi:type="dcterms:W3CDTF">2022-01-24T12:54:00Z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