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9D" w:rsidRDefault="00B2309A" w:rsidP="00B2309A">
      <w:pPr>
        <w:rPr>
          <w:rFonts w:ascii="Times New Roman" w:eastAsia="Times New Roman" w:hAnsi="Times New Roman" w:cs="Times New Roman"/>
          <w:b/>
          <w:kern w:val="24"/>
          <w:sz w:val="24"/>
          <w:szCs w:val="28"/>
          <w:lang w:eastAsia="ru-RU"/>
        </w:rPr>
      </w:pPr>
      <w:r w:rsidRPr="00B2309A">
        <w:rPr>
          <w:rFonts w:ascii="Times New Roman" w:eastAsia="Times New Roman" w:hAnsi="Times New Roman" w:cs="Times New Roman" w:hint="eastAsia"/>
          <w:b/>
          <w:kern w:val="24"/>
          <w:sz w:val="24"/>
          <w:szCs w:val="28"/>
          <w:lang w:eastAsia="ru-RU"/>
        </w:rPr>
        <w:t>Джикаев</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Георгий</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Вячеславович</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Измерительные</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преобразователи</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больших</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переменных</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токов</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в</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электроэнергетике</w:t>
      </w:r>
      <w:r w:rsidRPr="00B2309A">
        <w:rPr>
          <w:rFonts w:ascii="Times New Roman" w:eastAsia="Times New Roman" w:hAnsi="Times New Roman" w:cs="Times New Roman"/>
          <w:b/>
          <w:kern w:val="24"/>
          <w:sz w:val="24"/>
          <w:szCs w:val="28"/>
          <w:lang w:eastAsia="ru-RU"/>
        </w:rPr>
        <w:t xml:space="preserve"> : </w:t>
      </w:r>
      <w:r w:rsidRPr="00B2309A">
        <w:rPr>
          <w:rFonts w:ascii="Times New Roman" w:eastAsia="Times New Roman" w:hAnsi="Times New Roman" w:cs="Times New Roman" w:hint="eastAsia"/>
          <w:b/>
          <w:kern w:val="24"/>
          <w:sz w:val="24"/>
          <w:szCs w:val="28"/>
          <w:lang w:eastAsia="ru-RU"/>
        </w:rPr>
        <w:t>Дис</w:t>
      </w:r>
      <w:r w:rsidRPr="00B2309A">
        <w:rPr>
          <w:rFonts w:ascii="Times New Roman" w:eastAsia="Times New Roman" w:hAnsi="Times New Roman" w:cs="Times New Roman"/>
          <w:b/>
          <w:kern w:val="24"/>
          <w:sz w:val="24"/>
          <w:szCs w:val="28"/>
          <w:lang w:eastAsia="ru-RU"/>
        </w:rPr>
        <w:t xml:space="preserve">. ... </w:t>
      </w:r>
      <w:r w:rsidRPr="00B2309A">
        <w:rPr>
          <w:rFonts w:ascii="Times New Roman" w:eastAsia="Times New Roman" w:hAnsi="Times New Roman" w:cs="Times New Roman" w:hint="eastAsia"/>
          <w:b/>
          <w:kern w:val="24"/>
          <w:sz w:val="24"/>
          <w:szCs w:val="28"/>
          <w:lang w:eastAsia="ru-RU"/>
        </w:rPr>
        <w:t>канд</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техн</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наук</w:t>
      </w:r>
      <w:r w:rsidRPr="00B2309A">
        <w:rPr>
          <w:rFonts w:ascii="Times New Roman" w:eastAsia="Times New Roman" w:hAnsi="Times New Roman" w:cs="Times New Roman"/>
          <w:b/>
          <w:kern w:val="24"/>
          <w:sz w:val="24"/>
          <w:szCs w:val="28"/>
          <w:lang w:eastAsia="ru-RU"/>
        </w:rPr>
        <w:t xml:space="preserve"> : 05.11.01 : </w:t>
      </w:r>
      <w:r w:rsidRPr="00B2309A">
        <w:rPr>
          <w:rFonts w:ascii="Times New Roman" w:eastAsia="Times New Roman" w:hAnsi="Times New Roman" w:cs="Times New Roman" w:hint="eastAsia"/>
          <w:b/>
          <w:kern w:val="24"/>
          <w:sz w:val="24"/>
          <w:szCs w:val="28"/>
          <w:lang w:eastAsia="ru-RU"/>
        </w:rPr>
        <w:t>Ульяновск</w:t>
      </w:r>
      <w:r w:rsidRPr="00B2309A">
        <w:rPr>
          <w:rFonts w:ascii="Times New Roman" w:eastAsia="Times New Roman" w:hAnsi="Times New Roman" w:cs="Times New Roman"/>
          <w:b/>
          <w:kern w:val="24"/>
          <w:sz w:val="24"/>
          <w:szCs w:val="28"/>
          <w:lang w:eastAsia="ru-RU"/>
        </w:rPr>
        <w:t xml:space="preserve">, 2004 176 c. </w:t>
      </w:r>
      <w:r w:rsidRPr="00B2309A">
        <w:rPr>
          <w:rFonts w:ascii="Times New Roman" w:eastAsia="Times New Roman" w:hAnsi="Times New Roman" w:cs="Times New Roman" w:hint="eastAsia"/>
          <w:b/>
          <w:kern w:val="24"/>
          <w:sz w:val="24"/>
          <w:szCs w:val="28"/>
          <w:lang w:eastAsia="ru-RU"/>
        </w:rPr>
        <w:t>РГБ</w:t>
      </w:r>
      <w:r w:rsidRPr="00B2309A">
        <w:rPr>
          <w:rFonts w:ascii="Times New Roman" w:eastAsia="Times New Roman" w:hAnsi="Times New Roman" w:cs="Times New Roman"/>
          <w:b/>
          <w:kern w:val="24"/>
          <w:sz w:val="24"/>
          <w:szCs w:val="28"/>
          <w:lang w:eastAsia="ru-RU"/>
        </w:rPr>
        <w:t xml:space="preserve"> </w:t>
      </w:r>
      <w:r w:rsidRPr="00B2309A">
        <w:rPr>
          <w:rFonts w:ascii="Times New Roman" w:eastAsia="Times New Roman" w:hAnsi="Times New Roman" w:cs="Times New Roman" w:hint="eastAsia"/>
          <w:b/>
          <w:kern w:val="24"/>
          <w:sz w:val="24"/>
          <w:szCs w:val="28"/>
          <w:lang w:eastAsia="ru-RU"/>
        </w:rPr>
        <w:t>ОД</w:t>
      </w:r>
      <w:r w:rsidRPr="00B2309A">
        <w:rPr>
          <w:rFonts w:ascii="Times New Roman" w:eastAsia="Times New Roman" w:hAnsi="Times New Roman" w:cs="Times New Roman"/>
          <w:b/>
          <w:kern w:val="24"/>
          <w:sz w:val="24"/>
          <w:szCs w:val="28"/>
          <w:lang w:eastAsia="ru-RU"/>
        </w:rPr>
        <w:t>, 61:05-5/845</w:t>
      </w:r>
    </w:p>
    <w:p w:rsidR="00B2309A" w:rsidRDefault="00B2309A" w:rsidP="00B2309A">
      <w:pPr>
        <w:rPr>
          <w:rFonts w:ascii="Times New Roman" w:eastAsia="Times New Roman" w:hAnsi="Times New Roman" w:cs="Times New Roman"/>
          <w:b/>
          <w:kern w:val="24"/>
          <w:sz w:val="24"/>
          <w:szCs w:val="28"/>
          <w:lang w:eastAsia="ru-RU"/>
        </w:rPr>
      </w:pPr>
    </w:p>
    <w:p w:rsidR="00B2309A" w:rsidRDefault="00B2309A" w:rsidP="00B2309A">
      <w:pPr>
        <w:rPr>
          <w:rFonts w:ascii="Times New Roman" w:eastAsia="Times New Roman" w:hAnsi="Times New Roman" w:cs="Times New Roman"/>
          <w:b/>
          <w:kern w:val="24"/>
          <w:sz w:val="24"/>
          <w:szCs w:val="28"/>
          <w:lang w:eastAsia="ru-RU"/>
        </w:rPr>
      </w:pPr>
    </w:p>
    <w:p w:rsidR="00B2309A" w:rsidRDefault="00B2309A" w:rsidP="00B2309A">
      <w:pPr>
        <w:rPr>
          <w:rFonts w:ascii="Times New Roman" w:eastAsia="Times New Roman" w:hAnsi="Times New Roman" w:cs="Times New Roman"/>
          <w:b/>
          <w:kern w:val="24"/>
          <w:sz w:val="24"/>
          <w:szCs w:val="28"/>
          <w:lang w:eastAsia="ru-RU"/>
        </w:rPr>
      </w:pPr>
    </w:p>
    <w:p w:rsidR="00B2309A" w:rsidRPr="00B2309A" w:rsidRDefault="00B2309A" w:rsidP="00B2309A">
      <w:pPr>
        <w:tabs>
          <w:tab w:val="clear" w:pos="709"/>
        </w:tabs>
        <w:suppressAutoHyphens w:val="0"/>
        <w:spacing w:after="519" w:line="459" w:lineRule="exact"/>
        <w:ind w:firstLine="0"/>
        <w:jc w:val="center"/>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Федеральное агентство по образованию</w:t>
      </w:r>
      <w:r w:rsidRPr="00B2309A">
        <w:rPr>
          <w:rFonts w:ascii="Times New Roman" w:eastAsia="Times New Roman" w:hAnsi="Times New Roman" w:cs="Times New Roman"/>
          <w:color w:val="000000"/>
          <w:kern w:val="0"/>
          <w:sz w:val="26"/>
          <w:szCs w:val="26"/>
          <w:lang w:eastAsia="ru-RU" w:bidi="ru-RU"/>
        </w:rPr>
        <w:br/>
        <w:t>Ульяновский Государственный Технический Университет</w:t>
      </w:r>
    </w:p>
    <w:p w:rsidR="00B2309A" w:rsidRPr="00B2309A" w:rsidRDefault="00B2309A" w:rsidP="00B2309A">
      <w:pPr>
        <w:tabs>
          <w:tab w:val="clear" w:pos="709"/>
        </w:tabs>
        <w:suppressAutoHyphens w:val="0"/>
        <w:spacing w:after="3244" w:line="260" w:lineRule="exact"/>
        <w:ind w:firstLine="0"/>
        <w:jc w:val="right"/>
        <w:rPr>
          <w:rFonts w:ascii="Times New Roman" w:eastAsia="Times New Roman" w:hAnsi="Times New Roman" w:cs="Times New Roman"/>
          <w:i/>
          <w:iCs/>
          <w:color w:val="000000"/>
          <w:kern w:val="0"/>
          <w:sz w:val="26"/>
          <w:szCs w:val="26"/>
          <w:lang w:eastAsia="ru-RU" w:bidi="ru-RU"/>
        </w:rPr>
      </w:pPr>
      <w:r w:rsidRPr="00B2309A">
        <w:rPr>
          <w:rFonts w:ascii="Times New Roman" w:eastAsia="Times New Roman" w:hAnsi="Times New Roman" w:cs="Times New Roman"/>
          <w:i/>
          <w:iCs/>
          <w:color w:val="000000"/>
          <w:kern w:val="0"/>
          <w:sz w:val="26"/>
          <w:szCs w:val="26"/>
          <w:lang w:eastAsia="ru-RU" w:bidi="ru-RU"/>
        </w:rPr>
        <w:t>На правах рукописи</w:t>
      </w:r>
    </w:p>
    <w:p w:rsidR="00B2309A" w:rsidRPr="00B2309A" w:rsidRDefault="00B2309A" w:rsidP="00B2309A">
      <w:pPr>
        <w:tabs>
          <w:tab w:val="clear" w:pos="709"/>
        </w:tabs>
        <w:suppressAutoHyphens w:val="0"/>
        <w:spacing w:after="229" w:line="280" w:lineRule="exact"/>
        <w:ind w:firstLine="0"/>
        <w:jc w:val="center"/>
        <w:rPr>
          <w:rFonts w:ascii="Arial" w:eastAsia="Arial" w:hAnsi="Arial" w:cs="Arial"/>
          <w:b/>
          <w:bCs/>
          <w:color w:val="000000"/>
          <w:kern w:val="0"/>
          <w:sz w:val="28"/>
          <w:szCs w:val="28"/>
          <w:lang w:eastAsia="ru-RU" w:bidi="ru-RU"/>
        </w:rPr>
      </w:pPr>
      <w:r w:rsidRPr="00B2309A">
        <w:rPr>
          <w:rFonts w:ascii="Arial" w:eastAsia="Arial" w:hAnsi="Arial" w:cs="Arial"/>
          <w:b/>
          <w:bCs/>
          <w:color w:val="000000"/>
          <w:kern w:val="0"/>
          <w:sz w:val="28"/>
          <w:szCs w:val="28"/>
          <w:lang w:eastAsia="ru-RU" w:bidi="ru-RU"/>
        </w:rPr>
        <w:t>ДЖИКАЕВ ГЕОРГИЙ ВЯЧЕСЛАВОВИЧ</w:t>
      </w:r>
    </w:p>
    <w:p w:rsidR="00B2309A" w:rsidRPr="00B2309A" w:rsidRDefault="00B2309A" w:rsidP="00B2309A">
      <w:pPr>
        <w:tabs>
          <w:tab w:val="clear" w:pos="709"/>
        </w:tabs>
        <w:suppressAutoHyphens w:val="0"/>
        <w:spacing w:after="1229" w:line="720" w:lineRule="exact"/>
        <w:ind w:firstLine="0"/>
        <w:jc w:val="center"/>
        <w:rPr>
          <w:rFonts w:ascii="Arial" w:eastAsia="Arial" w:hAnsi="Arial" w:cs="Arial"/>
          <w:b/>
          <w:bCs/>
          <w:color w:val="000000"/>
          <w:kern w:val="0"/>
          <w:sz w:val="42"/>
          <w:szCs w:val="42"/>
          <w:lang w:eastAsia="ru-RU" w:bidi="ru-RU"/>
        </w:rPr>
      </w:pPr>
      <w:r w:rsidRPr="00B2309A">
        <w:rPr>
          <w:rFonts w:ascii="Arial" w:eastAsia="Arial" w:hAnsi="Arial" w:cs="Arial"/>
          <w:b/>
          <w:bCs/>
          <w:color w:val="000000"/>
          <w:kern w:val="0"/>
          <w:sz w:val="42"/>
          <w:szCs w:val="42"/>
          <w:lang w:eastAsia="ru-RU" w:bidi="ru-RU"/>
        </w:rPr>
        <w:t>Измерительные преобразователи больших</w:t>
      </w:r>
      <w:r w:rsidRPr="00B2309A">
        <w:rPr>
          <w:rFonts w:ascii="Arial" w:eastAsia="Arial" w:hAnsi="Arial" w:cs="Arial"/>
          <w:b/>
          <w:bCs/>
          <w:color w:val="000000"/>
          <w:kern w:val="0"/>
          <w:sz w:val="42"/>
          <w:szCs w:val="42"/>
          <w:lang w:eastAsia="ru-RU" w:bidi="ru-RU"/>
        </w:rPr>
        <w:br/>
        <w:t>переменных токов в электроэнергетике</w:t>
      </w:r>
    </w:p>
    <w:p w:rsidR="00B2309A" w:rsidRPr="00B2309A" w:rsidRDefault="00B2309A" w:rsidP="00B2309A">
      <w:pPr>
        <w:tabs>
          <w:tab w:val="clear" w:pos="709"/>
        </w:tabs>
        <w:suppressAutoHyphens w:val="0"/>
        <w:spacing w:after="953" w:line="459"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Специальность 05.11.01 - Приборы и методы измерений по видам измерений (электрические измерения) технические науки</w:t>
      </w:r>
    </w:p>
    <w:p w:rsidR="00B2309A" w:rsidRPr="00B2309A" w:rsidRDefault="00B2309A" w:rsidP="00B2309A">
      <w:pPr>
        <w:tabs>
          <w:tab w:val="clear" w:pos="709"/>
        </w:tabs>
        <w:suppressAutoHyphens w:val="0"/>
        <w:spacing w:after="886" w:line="917" w:lineRule="exact"/>
        <w:ind w:firstLine="0"/>
        <w:jc w:val="center"/>
        <w:rPr>
          <w:rFonts w:ascii="Times New Roman" w:eastAsia="Times New Roman" w:hAnsi="Times New Roman" w:cs="Times New Roman"/>
          <w:i/>
          <w:iCs/>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r w:rsidRPr="00B2309A">
        <w:rPr>
          <w:rFonts w:ascii="Times New Roman" w:eastAsia="Times New Roman" w:hAnsi="Times New Roman" w:cs="Times New Roman"/>
          <w:color w:val="000000"/>
          <w:kern w:val="0"/>
          <w:sz w:val="26"/>
          <w:szCs w:val="26"/>
          <w:lang w:eastAsia="ru-RU" w:bidi="ru-RU"/>
        </w:rPr>
        <w:br/>
      </w:r>
      <w:r w:rsidRPr="00B2309A">
        <w:rPr>
          <w:rFonts w:ascii="Times New Roman" w:eastAsia="Times New Roman" w:hAnsi="Times New Roman" w:cs="Times New Roman"/>
          <w:i/>
          <w:iCs/>
          <w:color w:val="000000"/>
          <w:kern w:val="0"/>
          <w:sz w:val="26"/>
          <w:szCs w:val="26"/>
          <w:lang w:eastAsia="ru-RU" w:bidi="ru-RU"/>
        </w:rPr>
        <w:t>Научный руководитель: доктор технических наук, профессор Казаков М.К.</w:t>
      </w:r>
    </w:p>
    <w:p w:rsidR="00B2309A" w:rsidRPr="00B2309A" w:rsidRDefault="00B2309A" w:rsidP="00B2309A">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B2309A" w:rsidRPr="00B2309A" w:rsidSect="00B2309A">
          <w:headerReference w:type="even" r:id="rId8"/>
          <w:type w:val="continuous"/>
          <w:pgSz w:w="12240" w:h="15840"/>
          <w:pgMar w:top="162" w:right="1224" w:bottom="162" w:left="1643" w:header="0" w:footer="3" w:gutter="0"/>
          <w:cols w:space="720"/>
          <w:noEndnote/>
          <w:docGrid w:linePitch="360"/>
        </w:sectPr>
      </w:pPr>
      <w:r>
        <w:rPr>
          <w:rFonts w:ascii="Times New Roman" w:eastAsia="Times New Roman" w:hAnsi="Times New Roman" w:cs="Times New Roman"/>
          <w:noProof/>
          <w:color w:val="000000"/>
          <w:kern w:val="0"/>
          <w:sz w:val="26"/>
          <w:szCs w:val="26"/>
          <w:lang w:eastAsia="ru-RU"/>
        </w:rPr>
        <w:drawing>
          <wp:anchor distT="0" distB="254000" distL="63500" distR="556260" simplePos="0" relativeHeight="251660288" behindDoc="1" locked="0" layoutInCell="1" allowOverlap="1">
            <wp:simplePos x="0" y="0"/>
            <wp:positionH relativeFrom="margin">
              <wp:posOffset>95885</wp:posOffset>
            </wp:positionH>
            <wp:positionV relativeFrom="paragraph">
              <wp:posOffset>-672465</wp:posOffset>
            </wp:positionV>
            <wp:extent cx="1621790" cy="1042670"/>
            <wp:effectExtent l="19050" t="0" r="0" b="0"/>
            <wp:wrapSquare wrapText="right"/>
            <wp:docPr id="151" name="Рисунок 151" descr="C:\Users\Pavel\AppData\Local\Temp\Rar$DIa0.7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Pavel\AppData\Local\Temp\Rar$DIa0.700\media\image1.png"/>
                    <pic:cNvPicPr>
                      <a:picLocks noChangeAspect="1" noChangeArrowheads="1"/>
                    </pic:cNvPicPr>
                  </pic:nvPicPr>
                  <pic:blipFill>
                    <a:blip r:embed="rId9" cstate="print"/>
                    <a:srcRect/>
                    <a:stretch>
                      <a:fillRect/>
                    </a:stretch>
                  </pic:blipFill>
                  <pic:spPr bwMode="auto">
                    <a:xfrm>
                      <a:off x="0" y="0"/>
                      <a:ext cx="1621790" cy="1042670"/>
                    </a:xfrm>
                    <a:prstGeom prst="rect">
                      <a:avLst/>
                    </a:prstGeom>
                    <a:noFill/>
                  </pic:spPr>
                </pic:pic>
              </a:graphicData>
            </a:graphic>
          </wp:anchor>
        </w:drawing>
      </w:r>
      <w:r w:rsidRPr="00B2309A">
        <w:rPr>
          <w:rFonts w:ascii="Times New Roman" w:eastAsia="Times New Roman" w:hAnsi="Times New Roman" w:cs="Times New Roman"/>
          <w:color w:val="000000"/>
          <w:kern w:val="0"/>
          <w:sz w:val="26"/>
          <w:szCs w:val="26"/>
          <w:lang w:eastAsia="ru-RU" w:bidi="ru-RU"/>
        </w:rPr>
        <w:t>УЛЬЯНОВСК 2004</w:t>
      </w:r>
    </w:p>
    <w:p w:rsidR="00B2309A" w:rsidRPr="00B2309A" w:rsidRDefault="00B2309A" w:rsidP="00B2309A">
      <w:pPr>
        <w:tabs>
          <w:tab w:val="clear" w:pos="709"/>
        </w:tabs>
        <w:suppressAutoHyphens w:val="0"/>
        <w:spacing w:after="5" w:line="300" w:lineRule="exact"/>
        <w:ind w:left="500" w:firstLine="0"/>
        <w:jc w:val="left"/>
        <w:rPr>
          <w:rFonts w:ascii="Courier New" w:hAnsi="Courier New"/>
          <w:b/>
          <w:bCs/>
          <w:color w:val="000000"/>
          <w:kern w:val="0"/>
          <w:sz w:val="30"/>
          <w:szCs w:val="30"/>
          <w:lang w:eastAsia="ru-RU" w:bidi="ru-RU"/>
        </w:rPr>
      </w:pPr>
      <w:bookmarkStart w:id="0" w:name="bookmark1"/>
      <w:r w:rsidRPr="00B2309A">
        <w:rPr>
          <w:rFonts w:ascii="Courier New" w:hAnsi="Courier New"/>
          <w:b/>
          <w:bCs/>
          <w:color w:val="000000"/>
          <w:kern w:val="0"/>
          <w:sz w:val="30"/>
          <w:szCs w:val="30"/>
          <w:lang w:eastAsia="ru-RU" w:bidi="ru-RU"/>
        </w:rPr>
        <w:t>Перечень основных сокращений</w:t>
      </w:r>
      <w:bookmarkEnd w:id="0"/>
    </w:p>
    <w:p w:rsidR="00B2309A" w:rsidRPr="00B2309A" w:rsidRDefault="00B2309A" w:rsidP="00B2309A">
      <w:pPr>
        <w:tabs>
          <w:tab w:val="clear" w:pos="709"/>
          <w:tab w:val="right" w:pos="434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АП</w:t>
      </w:r>
      <w:r w:rsidRPr="00B2309A">
        <w:rPr>
          <w:rFonts w:ascii="Times New Roman" w:eastAsia="Times New Roman" w:hAnsi="Times New Roman" w:cs="Times New Roman"/>
          <w:color w:val="000000"/>
          <w:kern w:val="0"/>
          <w:sz w:val="26"/>
          <w:szCs w:val="26"/>
          <w:lang w:eastAsia="ru-RU" w:bidi="ru-RU"/>
        </w:rPr>
        <w:tab/>
        <w:t>- аддитивная погрешность</w:t>
      </w:r>
    </w:p>
    <w:p w:rsidR="00B2309A" w:rsidRPr="00B2309A" w:rsidRDefault="00B2309A" w:rsidP="00B2309A">
      <w:pPr>
        <w:tabs>
          <w:tab w:val="clear" w:pos="709"/>
          <w:tab w:val="right" w:pos="434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БПТ</w:t>
      </w:r>
      <w:r w:rsidRPr="00B2309A">
        <w:rPr>
          <w:rFonts w:ascii="Times New Roman" w:eastAsia="Times New Roman" w:hAnsi="Times New Roman" w:cs="Times New Roman"/>
          <w:color w:val="000000"/>
          <w:kern w:val="0"/>
          <w:sz w:val="26"/>
          <w:szCs w:val="26"/>
          <w:lang w:eastAsia="ru-RU" w:bidi="ru-RU"/>
        </w:rPr>
        <w:tab/>
        <w:t>- большие переменные токи</w:t>
      </w:r>
    </w:p>
    <w:p w:rsidR="00B2309A" w:rsidRPr="00B2309A" w:rsidRDefault="00B2309A" w:rsidP="00B2309A">
      <w:pPr>
        <w:tabs>
          <w:tab w:val="clear" w:pos="709"/>
          <w:tab w:val="right" w:pos="4947"/>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ДЦУ</w:t>
      </w:r>
      <w:r w:rsidRPr="00B2309A">
        <w:rPr>
          <w:rFonts w:ascii="Times New Roman" w:eastAsia="Times New Roman" w:hAnsi="Times New Roman" w:cs="Times New Roman"/>
          <w:color w:val="000000"/>
          <w:kern w:val="0"/>
          <w:sz w:val="26"/>
          <w:szCs w:val="26"/>
          <w:lang w:eastAsia="ru-RU" w:bidi="ru-RU"/>
        </w:rPr>
        <w:tab/>
        <w:t>- дифференциальный усилитель</w:t>
      </w:r>
    </w:p>
    <w:p w:rsidR="00B2309A" w:rsidRPr="00B2309A" w:rsidRDefault="00B2309A" w:rsidP="00B2309A">
      <w:pPr>
        <w:tabs>
          <w:tab w:val="clear" w:pos="709"/>
          <w:tab w:val="right" w:pos="4114"/>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ИН</w:t>
      </w:r>
      <w:r w:rsidRPr="00B2309A">
        <w:rPr>
          <w:rFonts w:ascii="Times New Roman" w:eastAsia="Times New Roman" w:hAnsi="Times New Roman" w:cs="Times New Roman"/>
          <w:color w:val="000000"/>
          <w:kern w:val="0"/>
          <w:sz w:val="26"/>
          <w:szCs w:val="26"/>
          <w:lang w:eastAsia="ru-RU" w:bidi="ru-RU"/>
        </w:rPr>
        <w:tab/>
        <w:t>- интегратор напряжения</w:t>
      </w:r>
    </w:p>
    <w:p w:rsidR="00B2309A" w:rsidRPr="00B2309A" w:rsidRDefault="00B2309A" w:rsidP="00B2309A">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ИПБПТ - измерительный преобразователь больших переменных токов</w:t>
      </w:r>
    </w:p>
    <w:p w:rsidR="00B2309A" w:rsidRPr="00B2309A" w:rsidRDefault="00B2309A" w:rsidP="00B2309A">
      <w:pPr>
        <w:tabs>
          <w:tab w:val="clear" w:pos="709"/>
          <w:tab w:val="right" w:pos="5638"/>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ИПТ</w:t>
      </w:r>
      <w:r w:rsidRPr="00B2309A">
        <w:rPr>
          <w:rFonts w:ascii="Times New Roman" w:eastAsia="Times New Roman" w:hAnsi="Times New Roman" w:cs="Times New Roman"/>
          <w:color w:val="000000"/>
          <w:kern w:val="0"/>
          <w:sz w:val="26"/>
          <w:szCs w:val="26"/>
          <w:lang w:eastAsia="ru-RU" w:bidi="ru-RU"/>
        </w:rPr>
        <w:tab/>
        <w:t>- измерительный преобразователь тока</w:t>
      </w:r>
    </w:p>
    <w:p w:rsidR="00B2309A" w:rsidRPr="00B2309A" w:rsidRDefault="00B2309A" w:rsidP="00B2309A">
      <w:pPr>
        <w:tabs>
          <w:tab w:val="clear" w:pos="709"/>
          <w:tab w:val="right" w:pos="5638"/>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ИТТ</w:t>
      </w:r>
      <w:r w:rsidRPr="00B2309A">
        <w:rPr>
          <w:rFonts w:ascii="Times New Roman" w:eastAsia="Times New Roman" w:hAnsi="Times New Roman" w:cs="Times New Roman"/>
          <w:color w:val="000000"/>
          <w:kern w:val="0"/>
          <w:sz w:val="26"/>
          <w:szCs w:val="26"/>
          <w:lang w:eastAsia="ru-RU" w:bidi="ru-RU"/>
        </w:rPr>
        <w:tab/>
        <w:t>- измерительный трансформатор тока</w:t>
      </w:r>
    </w:p>
    <w:p w:rsidR="00B2309A" w:rsidRPr="00B2309A" w:rsidRDefault="00B2309A" w:rsidP="00B2309A">
      <w:pPr>
        <w:tabs>
          <w:tab w:val="clear" w:pos="709"/>
          <w:tab w:val="right" w:pos="3265"/>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w:t>
      </w:r>
      <w:r w:rsidRPr="00B2309A">
        <w:rPr>
          <w:rFonts w:ascii="Times New Roman" w:eastAsia="Times New Roman" w:hAnsi="Times New Roman" w:cs="Times New Roman"/>
          <w:color w:val="000000"/>
          <w:kern w:val="0"/>
          <w:sz w:val="26"/>
          <w:szCs w:val="26"/>
          <w:lang w:eastAsia="ru-RU" w:bidi="ru-RU"/>
        </w:rPr>
        <w:tab/>
        <w:t>- пояс Роговского</w:t>
      </w:r>
    </w:p>
    <w:p w:rsidR="00B2309A" w:rsidRPr="00B2309A" w:rsidRDefault="00B2309A" w:rsidP="00B2309A">
      <w:pPr>
        <w:tabs>
          <w:tab w:val="clear" w:pos="709"/>
          <w:tab w:val="right" w:pos="3733"/>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СК</w:t>
      </w:r>
      <w:r w:rsidRPr="00B2309A">
        <w:rPr>
          <w:rFonts w:ascii="Times New Roman" w:eastAsia="Times New Roman" w:hAnsi="Times New Roman" w:cs="Times New Roman"/>
          <w:color w:val="000000"/>
          <w:kern w:val="0"/>
          <w:sz w:val="26"/>
          <w:szCs w:val="26"/>
          <w:lang w:eastAsia="ru-RU" w:bidi="ru-RU"/>
        </w:rPr>
        <w:tab/>
        <w:t>- спиральная катушка</w:t>
      </w:r>
    </w:p>
    <w:p w:rsidR="00B2309A" w:rsidRPr="00B2309A" w:rsidRDefault="00B2309A" w:rsidP="00B2309A">
      <w:pPr>
        <w:tabs>
          <w:tab w:val="clear" w:pos="709"/>
          <w:tab w:val="right" w:pos="5384"/>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ФПС</w:t>
      </w:r>
      <w:r w:rsidRPr="00B2309A">
        <w:rPr>
          <w:rFonts w:ascii="Times New Roman" w:eastAsia="Times New Roman" w:hAnsi="Times New Roman" w:cs="Times New Roman"/>
          <w:color w:val="000000"/>
          <w:kern w:val="0"/>
          <w:sz w:val="26"/>
          <w:szCs w:val="26"/>
          <w:lang w:eastAsia="ru-RU" w:bidi="ru-RU"/>
        </w:rPr>
        <w:tab/>
        <w:t>- фильтр постоянной составляющей</w:t>
      </w:r>
    </w:p>
    <w:p w:rsidR="00B2309A" w:rsidRPr="00B2309A" w:rsidRDefault="00B2309A" w:rsidP="00B2309A">
      <w:pPr>
        <w:tabs>
          <w:tab w:val="clear" w:pos="709"/>
          <w:tab w:val="right" w:pos="5638"/>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АЦП</w:t>
      </w:r>
      <w:r w:rsidRPr="00B2309A">
        <w:rPr>
          <w:rFonts w:ascii="Times New Roman" w:eastAsia="Times New Roman" w:hAnsi="Times New Roman" w:cs="Times New Roman"/>
          <w:color w:val="000000"/>
          <w:kern w:val="0"/>
          <w:sz w:val="26"/>
          <w:szCs w:val="26"/>
          <w:lang w:eastAsia="ru-RU" w:bidi="ru-RU"/>
        </w:rPr>
        <w:tab/>
        <w:t>- аналого-цифровой преобразователь</w:t>
      </w:r>
    </w:p>
    <w:p w:rsidR="00B2309A" w:rsidRPr="00B2309A" w:rsidRDefault="00B2309A" w:rsidP="00B2309A">
      <w:pPr>
        <w:tabs>
          <w:tab w:val="clear" w:pos="709"/>
          <w:tab w:val="right" w:pos="4947"/>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ООС</w:t>
      </w:r>
      <w:r w:rsidRPr="00B2309A">
        <w:rPr>
          <w:rFonts w:ascii="Times New Roman" w:eastAsia="Times New Roman" w:hAnsi="Times New Roman" w:cs="Times New Roman"/>
          <w:color w:val="000000"/>
          <w:kern w:val="0"/>
          <w:sz w:val="26"/>
          <w:szCs w:val="26"/>
          <w:lang w:eastAsia="ru-RU" w:bidi="ru-RU"/>
        </w:rPr>
        <w:tab/>
        <w:t>- отрицательная обратная связь</w:t>
      </w:r>
    </w:p>
    <w:p w:rsidR="00B2309A" w:rsidRPr="00B2309A" w:rsidRDefault="00B2309A" w:rsidP="00B2309A">
      <w:pPr>
        <w:tabs>
          <w:tab w:val="clear" w:pos="709"/>
          <w:tab w:val="right" w:pos="434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ОУ</w:t>
      </w:r>
      <w:r w:rsidRPr="00B2309A">
        <w:rPr>
          <w:rFonts w:ascii="Times New Roman" w:eastAsia="Times New Roman" w:hAnsi="Times New Roman" w:cs="Times New Roman"/>
          <w:color w:val="000000"/>
          <w:kern w:val="0"/>
          <w:sz w:val="26"/>
          <w:szCs w:val="26"/>
          <w:lang w:eastAsia="ru-RU" w:bidi="ru-RU"/>
        </w:rPr>
        <w:tab/>
        <w:t>- операционный усилитель</w:t>
      </w:r>
    </w:p>
    <w:p w:rsidR="00B2309A" w:rsidRPr="00B2309A" w:rsidRDefault="00B2309A" w:rsidP="00B2309A">
      <w:pPr>
        <w:tabs>
          <w:tab w:val="clear" w:pos="709"/>
          <w:tab w:val="right" w:pos="4947"/>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sectPr w:rsidR="00B2309A" w:rsidRPr="00B2309A">
          <w:pgSz w:w="12240" w:h="15840"/>
          <w:pgMar w:top="953" w:right="1179" w:bottom="953" w:left="1688" w:header="0" w:footer="3" w:gutter="0"/>
          <w:cols w:space="720"/>
          <w:noEndnote/>
          <w:docGrid w:linePitch="360"/>
        </w:sectPr>
      </w:pPr>
      <w:r w:rsidRPr="00B2309A">
        <w:rPr>
          <w:rFonts w:ascii="Times New Roman" w:eastAsia="Times New Roman" w:hAnsi="Times New Roman" w:cs="Times New Roman"/>
          <w:color w:val="000000"/>
          <w:kern w:val="0"/>
          <w:sz w:val="26"/>
          <w:szCs w:val="26"/>
          <w:lang w:eastAsia="ru-RU" w:bidi="ru-RU"/>
        </w:rPr>
        <w:t>АЦИ</w:t>
      </w:r>
      <w:r w:rsidRPr="00B2309A">
        <w:rPr>
          <w:rFonts w:ascii="Times New Roman" w:eastAsia="Times New Roman" w:hAnsi="Times New Roman" w:cs="Times New Roman"/>
          <w:color w:val="000000"/>
          <w:kern w:val="0"/>
          <w:sz w:val="26"/>
          <w:szCs w:val="26"/>
          <w:lang w:eastAsia="ru-RU" w:bidi="ru-RU"/>
        </w:rPr>
        <w:tab/>
        <w:t>- аналоге - цифровой интегратор</w:t>
      </w:r>
    </w:p>
    <w:p w:rsidR="00B2309A" w:rsidRPr="00B2309A" w:rsidRDefault="00B2309A" w:rsidP="00B2309A">
      <w:pPr>
        <w:tabs>
          <w:tab w:val="clear" w:pos="709"/>
        </w:tabs>
        <w:suppressAutoHyphens w:val="0"/>
        <w:spacing w:after="123" w:line="300" w:lineRule="exact"/>
        <w:ind w:left="20" w:firstLine="0"/>
        <w:jc w:val="center"/>
        <w:rPr>
          <w:rFonts w:ascii="Arial" w:eastAsia="Arial" w:hAnsi="Arial" w:cs="Arial"/>
          <w:b/>
          <w:bCs/>
          <w:color w:val="000000"/>
          <w:w w:val="70"/>
          <w:kern w:val="0"/>
          <w:sz w:val="30"/>
          <w:szCs w:val="30"/>
          <w:lang w:eastAsia="ru-RU" w:bidi="ru-RU"/>
        </w:rPr>
      </w:pPr>
      <w:bookmarkStart w:id="1" w:name="bookmark2"/>
      <w:r w:rsidRPr="00B2309A">
        <w:rPr>
          <w:rFonts w:ascii="Arial" w:eastAsia="Arial" w:hAnsi="Arial" w:cs="Arial"/>
          <w:b/>
          <w:bCs/>
          <w:color w:val="000000"/>
          <w:w w:val="70"/>
          <w:kern w:val="0"/>
          <w:sz w:val="30"/>
          <w:szCs w:val="30"/>
          <w:lang w:val="uk-UA" w:eastAsia="uk-UA" w:bidi="uk-UA"/>
        </w:rPr>
        <w:t>з</w:t>
      </w:r>
      <w:bookmarkEnd w:id="1"/>
    </w:p>
    <w:p w:rsidR="00B2309A" w:rsidRPr="00B2309A" w:rsidRDefault="00B2309A" w:rsidP="00B2309A">
      <w:pPr>
        <w:tabs>
          <w:tab w:val="clear" w:pos="709"/>
        </w:tabs>
        <w:suppressAutoHyphens w:val="0"/>
        <w:spacing w:after="15" w:line="300" w:lineRule="exact"/>
        <w:ind w:left="460" w:firstLine="0"/>
        <w:jc w:val="left"/>
        <w:rPr>
          <w:rFonts w:ascii="Courier New" w:hAnsi="Courier New"/>
          <w:b/>
          <w:bCs/>
          <w:color w:val="000000"/>
          <w:kern w:val="0"/>
          <w:sz w:val="30"/>
          <w:szCs w:val="30"/>
          <w:lang w:eastAsia="ru-RU" w:bidi="ru-RU"/>
        </w:rPr>
      </w:pPr>
      <w:bookmarkStart w:id="2" w:name="bookmark3"/>
      <w:r w:rsidRPr="00B2309A">
        <w:rPr>
          <w:rFonts w:ascii="Courier New" w:hAnsi="Courier New"/>
          <w:b/>
          <w:bCs/>
          <w:color w:val="000000"/>
          <w:kern w:val="0"/>
          <w:sz w:val="30"/>
          <w:szCs w:val="30"/>
          <w:lang w:eastAsia="ru-RU" w:bidi="ru-RU"/>
        </w:rPr>
        <w:t>Содержание</w:t>
      </w:r>
      <w:bookmarkEnd w:id="2"/>
    </w:p>
    <w:p w:rsidR="00B2309A" w:rsidRPr="00B2309A" w:rsidRDefault="00B2309A" w:rsidP="00B2309A">
      <w:pPr>
        <w:tabs>
          <w:tab w:val="clear" w:pos="709"/>
          <w:tab w:val="left" w:leader="dot" w:pos="8363"/>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fldChar w:fldCharType="begin"/>
      </w:r>
      <w:r w:rsidRPr="00B2309A">
        <w:rPr>
          <w:rFonts w:ascii="Times New Roman" w:eastAsia="Times New Roman" w:hAnsi="Times New Roman" w:cs="Times New Roman"/>
          <w:color w:val="000000"/>
          <w:kern w:val="0"/>
          <w:sz w:val="26"/>
          <w:szCs w:val="26"/>
          <w:lang w:eastAsia="ru-RU" w:bidi="ru-RU"/>
        </w:rPr>
        <w:instrText xml:space="preserve"> TOC \o "1-5" \h \z </w:instrText>
      </w:r>
      <w:r w:rsidRPr="00B2309A">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B2309A">
          <w:rPr>
            <w:rFonts w:ascii="Times New Roman" w:eastAsia="Times New Roman" w:hAnsi="Times New Roman" w:cs="Times New Roman"/>
            <w:color w:val="000000"/>
            <w:kern w:val="0"/>
            <w:sz w:val="26"/>
            <w:szCs w:val="26"/>
            <w:lang w:eastAsia="ru-RU" w:bidi="ru-RU"/>
          </w:rPr>
          <w:t>Перечень основных сокращений</w:t>
        </w:r>
        <w:r w:rsidRPr="00B2309A">
          <w:rPr>
            <w:rFonts w:ascii="Times New Roman" w:eastAsia="Times New Roman" w:hAnsi="Times New Roman" w:cs="Times New Roman"/>
            <w:color w:val="000000"/>
            <w:kern w:val="0"/>
            <w:sz w:val="26"/>
            <w:szCs w:val="26"/>
            <w:lang w:eastAsia="ru-RU" w:bidi="ru-RU"/>
          </w:rPr>
          <w:tab/>
          <w:t xml:space="preserve"> 2</w:t>
        </w:r>
      </w:hyperlink>
    </w:p>
    <w:p w:rsidR="00B2309A" w:rsidRPr="00B2309A" w:rsidRDefault="00B2309A" w:rsidP="00B2309A">
      <w:pPr>
        <w:tabs>
          <w:tab w:val="clear" w:pos="709"/>
          <w:tab w:val="left" w:leader="dot" w:pos="8363"/>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ВВЕДЕНИЕ</w:t>
      </w:r>
      <w:r w:rsidRPr="00B2309A">
        <w:rPr>
          <w:rFonts w:ascii="Times New Roman" w:eastAsia="Times New Roman" w:hAnsi="Times New Roman" w:cs="Times New Roman"/>
          <w:color w:val="000000"/>
          <w:kern w:val="0"/>
          <w:sz w:val="26"/>
          <w:szCs w:val="26"/>
          <w:lang w:eastAsia="ru-RU" w:bidi="ru-RU"/>
        </w:rPr>
        <w:tab/>
        <w:t xml:space="preserve"> 6</w:t>
      </w:r>
    </w:p>
    <w:p w:rsidR="00B2309A" w:rsidRPr="00B2309A" w:rsidRDefault="00B2309A" w:rsidP="00B2309A">
      <w:pPr>
        <w:tabs>
          <w:tab w:val="clear" w:pos="70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Глава первая. СОСТОЯНИЕ ПРОБЛЕМЫ ИЗМЕРЕНИЙ БОЛЬШИХ ПЕРЕМЕННЫХ ТОКОВ НА СОВРЕМЕННОМ ЭТАПЕ</w:t>
      </w:r>
    </w:p>
    <w:p w:rsidR="00B2309A" w:rsidRPr="00B2309A" w:rsidRDefault="00B2309A" w:rsidP="00B2309A">
      <w:pPr>
        <w:numPr>
          <w:ilvl w:val="0"/>
          <w:numId w:val="19"/>
        </w:numPr>
        <w:tabs>
          <w:tab w:val="clear" w:pos="709"/>
          <w:tab w:val="left" w:pos="557"/>
          <w:tab w:val="left" w:leader="dot" w:pos="6679"/>
          <w:tab w:val="left" w:leader="dot" w:pos="7355"/>
          <w:tab w:val="left" w:leader="dot" w:pos="836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8" w:tooltip="Current Document">
        <w:r w:rsidRPr="00B2309A">
          <w:rPr>
            <w:rFonts w:ascii="Times New Roman" w:eastAsia="Times New Roman" w:hAnsi="Times New Roman" w:cs="Times New Roman"/>
            <w:color w:val="000000"/>
            <w:kern w:val="0"/>
            <w:sz w:val="26"/>
            <w:szCs w:val="26"/>
            <w:lang w:eastAsia="ru-RU" w:bidi="ru-RU"/>
          </w:rPr>
          <w:t>Цели и особенности измерения БПТ</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11</w:t>
        </w:r>
      </w:hyperlink>
    </w:p>
    <w:p w:rsidR="00B2309A" w:rsidRPr="00B2309A" w:rsidRDefault="00B2309A" w:rsidP="00B2309A">
      <w:pPr>
        <w:numPr>
          <w:ilvl w:val="0"/>
          <w:numId w:val="19"/>
        </w:numPr>
        <w:tabs>
          <w:tab w:val="clear" w:pos="709"/>
          <w:tab w:val="left" w:pos="557"/>
          <w:tab w:val="left" w:leader="dot" w:pos="6679"/>
          <w:tab w:val="left" w:leader="dot" w:pos="836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B2309A">
          <w:rPr>
            <w:rFonts w:ascii="Times New Roman" w:eastAsia="Times New Roman" w:hAnsi="Times New Roman" w:cs="Times New Roman"/>
            <w:color w:val="000000"/>
            <w:kern w:val="0"/>
            <w:sz w:val="26"/>
            <w:szCs w:val="26"/>
            <w:lang w:eastAsia="ru-RU" w:bidi="ru-RU"/>
          </w:rPr>
          <w:t>Средства измерений больших переменных токов</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13</w:t>
        </w:r>
      </w:hyperlink>
    </w:p>
    <w:p w:rsidR="00B2309A" w:rsidRPr="00B2309A" w:rsidRDefault="00B2309A" w:rsidP="00B2309A">
      <w:pPr>
        <w:numPr>
          <w:ilvl w:val="0"/>
          <w:numId w:val="19"/>
        </w:numPr>
        <w:tabs>
          <w:tab w:val="clear" w:pos="709"/>
          <w:tab w:val="left" w:leader="dot" w:pos="836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B2309A">
          <w:rPr>
            <w:rFonts w:ascii="Times New Roman" w:eastAsia="Times New Roman" w:hAnsi="Times New Roman" w:cs="Times New Roman"/>
            <w:color w:val="000000"/>
            <w:kern w:val="0"/>
            <w:sz w:val="26"/>
            <w:szCs w:val="26"/>
            <w:lang w:eastAsia="ru-RU" w:bidi="ru-RU"/>
          </w:rPr>
          <w:t xml:space="preserve"> Электрометрические преобразователи переменного тока</w:t>
        </w:r>
        <w:r w:rsidRPr="00B2309A">
          <w:rPr>
            <w:rFonts w:ascii="Times New Roman" w:eastAsia="Times New Roman" w:hAnsi="Times New Roman" w:cs="Times New Roman"/>
            <w:color w:val="000000"/>
            <w:kern w:val="0"/>
            <w:sz w:val="26"/>
            <w:szCs w:val="26"/>
            <w:lang w:eastAsia="ru-RU" w:bidi="ru-RU"/>
          </w:rPr>
          <w:tab/>
          <w:t xml:space="preserve"> 17</w:t>
        </w:r>
      </w:hyperlink>
    </w:p>
    <w:p w:rsidR="00B2309A" w:rsidRPr="00B2309A" w:rsidRDefault="00B2309A" w:rsidP="00B2309A">
      <w:pPr>
        <w:numPr>
          <w:ilvl w:val="0"/>
          <w:numId w:val="19"/>
        </w:numPr>
        <w:tabs>
          <w:tab w:val="clear" w:pos="709"/>
          <w:tab w:val="left" w:pos="561"/>
          <w:tab w:val="left" w:leader="dot" w:pos="813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B2309A">
          <w:rPr>
            <w:rFonts w:ascii="Times New Roman" w:eastAsia="Times New Roman" w:hAnsi="Times New Roman" w:cs="Times New Roman"/>
            <w:color w:val="000000"/>
            <w:kern w:val="0"/>
            <w:sz w:val="26"/>
            <w:szCs w:val="26"/>
            <w:lang w:eastAsia="ru-RU" w:bidi="ru-RU"/>
          </w:rPr>
          <w:t>Магнитооптические преобразователи переменного тока</w:t>
        </w:r>
        <w:r w:rsidRPr="00B2309A">
          <w:rPr>
            <w:rFonts w:ascii="Times New Roman" w:eastAsia="Times New Roman" w:hAnsi="Times New Roman" w:cs="Times New Roman"/>
            <w:color w:val="000000"/>
            <w:kern w:val="0"/>
            <w:sz w:val="26"/>
            <w:szCs w:val="26"/>
            <w:lang w:eastAsia="ru-RU" w:bidi="ru-RU"/>
          </w:rPr>
          <w:tab/>
          <w:t xml:space="preserve"> 18</w:t>
        </w:r>
      </w:hyperlink>
    </w:p>
    <w:p w:rsidR="00B2309A" w:rsidRPr="00B2309A" w:rsidRDefault="00B2309A" w:rsidP="00B2309A">
      <w:pPr>
        <w:numPr>
          <w:ilvl w:val="0"/>
          <w:numId w:val="19"/>
        </w:numPr>
        <w:tabs>
          <w:tab w:val="clear" w:pos="709"/>
          <w:tab w:val="left" w:pos="561"/>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B2309A">
          <w:rPr>
            <w:rFonts w:ascii="Times New Roman" w:eastAsia="Times New Roman" w:hAnsi="Times New Roman" w:cs="Times New Roman"/>
            <w:color w:val="000000"/>
            <w:kern w:val="0"/>
            <w:sz w:val="26"/>
            <w:szCs w:val="26"/>
            <w:lang w:eastAsia="ru-RU" w:bidi="ru-RU"/>
          </w:rPr>
          <w:t>Магнитные компараторы переменного тока</w:t>
        </w:r>
        <w:r w:rsidRPr="00B2309A">
          <w:rPr>
            <w:rFonts w:ascii="Times New Roman" w:eastAsia="Times New Roman" w:hAnsi="Times New Roman" w:cs="Times New Roman"/>
            <w:color w:val="000000"/>
            <w:kern w:val="0"/>
            <w:sz w:val="26"/>
            <w:szCs w:val="26"/>
            <w:lang w:eastAsia="ru-RU" w:bidi="ru-RU"/>
          </w:rPr>
          <w:tab/>
          <w:t xml:space="preserve"> 20</w:t>
        </w:r>
      </w:hyperlink>
    </w:p>
    <w:p w:rsidR="00B2309A" w:rsidRPr="00B2309A" w:rsidRDefault="00B2309A" w:rsidP="00B2309A">
      <w:pPr>
        <w:numPr>
          <w:ilvl w:val="0"/>
          <w:numId w:val="19"/>
        </w:numPr>
        <w:tabs>
          <w:tab w:val="clear" w:pos="709"/>
          <w:tab w:val="left" w:pos="561"/>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B2309A">
          <w:rPr>
            <w:rFonts w:ascii="Times New Roman" w:eastAsia="Times New Roman" w:hAnsi="Times New Roman" w:cs="Times New Roman"/>
            <w:color w:val="000000"/>
            <w:kern w:val="0"/>
            <w:sz w:val="26"/>
            <w:szCs w:val="26"/>
            <w:lang w:eastAsia="ru-RU" w:bidi="ru-RU"/>
          </w:rPr>
          <w:t>Измерительные трансформаторы тока</w:t>
        </w:r>
        <w:r w:rsidRPr="00B2309A">
          <w:rPr>
            <w:rFonts w:ascii="Times New Roman" w:eastAsia="Times New Roman" w:hAnsi="Times New Roman" w:cs="Times New Roman"/>
            <w:color w:val="000000"/>
            <w:kern w:val="0"/>
            <w:sz w:val="26"/>
            <w:szCs w:val="26"/>
            <w:lang w:eastAsia="ru-RU" w:bidi="ru-RU"/>
          </w:rPr>
          <w:tab/>
          <w:t xml:space="preserve"> 21</w:t>
        </w:r>
      </w:hyperlink>
    </w:p>
    <w:p w:rsidR="00B2309A" w:rsidRPr="00B2309A" w:rsidRDefault="00B2309A" w:rsidP="00B2309A">
      <w:pPr>
        <w:numPr>
          <w:ilvl w:val="0"/>
          <w:numId w:val="19"/>
        </w:numPr>
        <w:tabs>
          <w:tab w:val="clear" w:pos="709"/>
          <w:tab w:val="left" w:pos="561"/>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Измерительные преобразователи тока на основе пояса Роговского.... 23</w:t>
      </w:r>
    </w:p>
    <w:p w:rsidR="00B2309A" w:rsidRPr="00B2309A" w:rsidRDefault="00B2309A" w:rsidP="00B2309A">
      <w:pPr>
        <w:numPr>
          <w:ilvl w:val="0"/>
          <w:numId w:val="19"/>
        </w:numPr>
        <w:tabs>
          <w:tab w:val="clear" w:pos="709"/>
          <w:tab w:val="left" w:pos="561"/>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B2309A">
          <w:rPr>
            <w:rFonts w:ascii="Times New Roman" w:eastAsia="Times New Roman" w:hAnsi="Times New Roman" w:cs="Times New Roman"/>
            <w:color w:val="000000"/>
            <w:kern w:val="0"/>
            <w:sz w:val="26"/>
            <w:szCs w:val="26"/>
            <w:lang w:eastAsia="ru-RU" w:bidi="ru-RU"/>
          </w:rPr>
          <w:t>Выводы</w:t>
        </w:r>
        <w:r w:rsidRPr="00B2309A">
          <w:rPr>
            <w:rFonts w:ascii="Times New Roman" w:eastAsia="Times New Roman" w:hAnsi="Times New Roman" w:cs="Times New Roman"/>
            <w:color w:val="000000"/>
            <w:kern w:val="0"/>
            <w:sz w:val="26"/>
            <w:szCs w:val="26"/>
            <w:lang w:eastAsia="ru-RU" w:bidi="ru-RU"/>
          </w:rPr>
          <w:tab/>
          <w:t xml:space="preserve"> 27</w:t>
        </w:r>
      </w:hyperlink>
    </w:p>
    <w:p w:rsidR="00B2309A" w:rsidRPr="00B2309A" w:rsidRDefault="00B2309A" w:rsidP="00B2309A">
      <w:pPr>
        <w:tabs>
          <w:tab w:val="clear" w:pos="70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Глава вторая. ИЗМЕРИТЕЛЬНЫЕ ПРЕОБРАЗОВАТЕЛИ БОЛЬШИХ ПЕРЕМЕННЫХ ТОКОВ НА ОСНОВЕ ПОЯСА РОГОВСКОГО</w:t>
      </w:r>
    </w:p>
    <w:p w:rsidR="00B2309A" w:rsidRPr="00B2309A" w:rsidRDefault="00B2309A" w:rsidP="00B2309A">
      <w:pPr>
        <w:numPr>
          <w:ilvl w:val="0"/>
          <w:numId w:val="20"/>
        </w:numPr>
        <w:tabs>
          <w:tab w:val="clear" w:pos="709"/>
          <w:tab w:val="left" w:pos="579"/>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B2309A">
          <w:rPr>
            <w:rFonts w:ascii="Times New Roman" w:eastAsia="Times New Roman" w:hAnsi="Times New Roman" w:cs="Times New Roman"/>
            <w:color w:val="000000"/>
            <w:kern w:val="0"/>
            <w:sz w:val="26"/>
            <w:szCs w:val="26"/>
            <w:lang w:eastAsia="ru-RU" w:bidi="ru-RU"/>
          </w:rPr>
          <w:t>Постановка задачи исследования</w:t>
        </w:r>
        <w:r w:rsidRPr="00B2309A">
          <w:rPr>
            <w:rFonts w:ascii="Times New Roman" w:eastAsia="Times New Roman" w:hAnsi="Times New Roman" w:cs="Times New Roman"/>
            <w:color w:val="000000"/>
            <w:kern w:val="0"/>
            <w:sz w:val="26"/>
            <w:szCs w:val="26"/>
            <w:lang w:eastAsia="ru-RU" w:bidi="ru-RU"/>
          </w:rPr>
          <w:tab/>
          <w:t xml:space="preserve"> 28</w:t>
        </w:r>
      </w:hyperlink>
    </w:p>
    <w:p w:rsidR="00B2309A" w:rsidRPr="00B2309A" w:rsidRDefault="00B2309A" w:rsidP="00B2309A">
      <w:pPr>
        <w:numPr>
          <w:ilvl w:val="0"/>
          <w:numId w:val="20"/>
        </w:numPr>
        <w:tabs>
          <w:tab w:val="clear" w:pos="709"/>
          <w:tab w:val="left" w:pos="584"/>
          <w:tab w:val="left" w:leader="dot" w:pos="7141"/>
          <w:tab w:val="left" w:leader="dot" w:pos="836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B2309A">
          <w:rPr>
            <w:rFonts w:ascii="Times New Roman" w:eastAsia="Times New Roman" w:hAnsi="Times New Roman" w:cs="Times New Roman"/>
            <w:color w:val="000000"/>
            <w:kern w:val="0"/>
            <w:sz w:val="26"/>
            <w:szCs w:val="26"/>
            <w:lang w:eastAsia="ru-RU" w:bidi="ru-RU"/>
          </w:rPr>
          <w:t>Магнитный поток витка обмотки пояса Роговского</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30</w:t>
        </w:r>
      </w:hyperlink>
    </w:p>
    <w:p w:rsidR="00B2309A" w:rsidRPr="00B2309A" w:rsidRDefault="00B2309A" w:rsidP="00B2309A">
      <w:pPr>
        <w:numPr>
          <w:ilvl w:val="0"/>
          <w:numId w:val="20"/>
        </w:numPr>
        <w:tabs>
          <w:tab w:val="clear" w:pos="709"/>
          <w:tab w:val="left" w:pos="584"/>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B2309A">
          <w:rPr>
            <w:rFonts w:ascii="Times New Roman" w:eastAsia="Times New Roman" w:hAnsi="Times New Roman" w:cs="Times New Roman"/>
            <w:color w:val="000000"/>
            <w:kern w:val="0"/>
            <w:sz w:val="26"/>
            <w:szCs w:val="26"/>
            <w:lang w:eastAsia="ru-RU" w:bidi="ru-RU"/>
          </w:rPr>
          <w:t>Токопроводы больших переменных токов....</w:t>
        </w:r>
        <w:r w:rsidRPr="00B2309A">
          <w:rPr>
            <w:rFonts w:ascii="Times New Roman" w:eastAsia="Times New Roman" w:hAnsi="Times New Roman" w:cs="Times New Roman"/>
            <w:color w:val="000000"/>
            <w:kern w:val="0"/>
            <w:sz w:val="26"/>
            <w:szCs w:val="26"/>
            <w:lang w:eastAsia="ru-RU" w:bidi="ru-RU"/>
          </w:rPr>
          <w:tab/>
          <w:t xml:space="preserve">  32</w:t>
        </w:r>
      </w:hyperlink>
    </w:p>
    <w:p w:rsidR="00B2309A" w:rsidRPr="00B2309A" w:rsidRDefault="00B2309A" w:rsidP="00B2309A">
      <w:pPr>
        <w:numPr>
          <w:ilvl w:val="0"/>
          <w:numId w:val="20"/>
        </w:numPr>
        <w:tabs>
          <w:tab w:val="clear" w:pos="709"/>
          <w:tab w:val="left" w:pos="584"/>
          <w:tab w:val="left" w:leader="dot" w:pos="8363"/>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B2309A">
          <w:rPr>
            <w:rFonts w:ascii="Times New Roman" w:eastAsia="Times New Roman" w:hAnsi="Times New Roman" w:cs="Times New Roman"/>
            <w:color w:val="000000"/>
            <w:kern w:val="0"/>
            <w:sz w:val="26"/>
            <w:szCs w:val="26"/>
            <w:lang w:eastAsia="ru-RU" w:bidi="ru-RU"/>
          </w:rPr>
          <w:t>Погрешности ИПТ на основе пояса Роговского</w:t>
        </w:r>
        <w:r w:rsidRPr="00B2309A">
          <w:rPr>
            <w:rFonts w:ascii="Times New Roman" w:eastAsia="Times New Roman" w:hAnsi="Times New Roman" w:cs="Times New Roman"/>
            <w:color w:val="000000"/>
            <w:kern w:val="0"/>
            <w:sz w:val="26"/>
            <w:szCs w:val="26"/>
            <w:lang w:eastAsia="ru-RU" w:bidi="ru-RU"/>
          </w:rPr>
          <w:tab/>
          <w:t xml:space="preserve"> 33</w:t>
        </w:r>
      </w:hyperlink>
    </w:p>
    <w:p w:rsidR="00B2309A" w:rsidRPr="00B2309A" w:rsidRDefault="00B2309A" w:rsidP="00B2309A">
      <w:pPr>
        <w:numPr>
          <w:ilvl w:val="0"/>
          <w:numId w:val="21"/>
        </w:numPr>
        <w:tabs>
          <w:tab w:val="clear" w:pos="709"/>
          <w:tab w:val="left" w:pos="785"/>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B2309A">
          <w:rPr>
            <w:rFonts w:ascii="Times New Roman" w:eastAsia="Times New Roman" w:hAnsi="Times New Roman" w:cs="Times New Roman"/>
            <w:color w:val="000000"/>
            <w:kern w:val="0"/>
            <w:sz w:val="26"/>
            <w:szCs w:val="26"/>
            <w:lang w:eastAsia="ru-RU" w:bidi="ru-RU"/>
          </w:rPr>
          <w:t>Погрешность от паразитной емкости</w:t>
        </w:r>
        <w:r w:rsidRPr="00B2309A">
          <w:rPr>
            <w:rFonts w:ascii="Times New Roman" w:eastAsia="Times New Roman" w:hAnsi="Times New Roman" w:cs="Times New Roman"/>
            <w:color w:val="000000"/>
            <w:kern w:val="0"/>
            <w:sz w:val="26"/>
            <w:szCs w:val="26"/>
            <w:lang w:eastAsia="ru-RU" w:bidi="ru-RU"/>
          </w:rPr>
          <w:tab/>
          <w:t xml:space="preserve">  34</w:t>
        </w:r>
      </w:hyperlink>
    </w:p>
    <w:p w:rsidR="00B2309A" w:rsidRPr="00B2309A" w:rsidRDefault="00B2309A" w:rsidP="00B2309A">
      <w:pPr>
        <w:numPr>
          <w:ilvl w:val="0"/>
          <w:numId w:val="21"/>
        </w:numPr>
        <w:tabs>
          <w:tab w:val="clear" w:pos="709"/>
          <w:tab w:val="left" w:pos="785"/>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B2309A">
          <w:rPr>
            <w:rFonts w:ascii="Times New Roman" w:eastAsia="Times New Roman" w:hAnsi="Times New Roman" w:cs="Times New Roman"/>
            <w:color w:val="000000"/>
            <w:kern w:val="0"/>
            <w:sz w:val="26"/>
            <w:szCs w:val="26"/>
            <w:lang w:eastAsia="ru-RU" w:bidi="ru-RU"/>
          </w:rPr>
          <w:t>Погрешность от неравномерной намотки обмотки пояса</w:t>
        </w:r>
        <w:r w:rsidRPr="00B2309A">
          <w:rPr>
            <w:rFonts w:ascii="Times New Roman" w:eastAsia="Times New Roman" w:hAnsi="Times New Roman" w:cs="Times New Roman"/>
            <w:color w:val="000000"/>
            <w:kern w:val="0"/>
            <w:sz w:val="26"/>
            <w:szCs w:val="26"/>
            <w:lang w:eastAsia="ru-RU" w:bidi="ru-RU"/>
          </w:rPr>
          <w:tab/>
          <w:t xml:space="preserve"> 38</w:t>
        </w:r>
      </w:hyperlink>
    </w:p>
    <w:p w:rsidR="00B2309A" w:rsidRPr="00B2309A" w:rsidRDefault="00B2309A" w:rsidP="00B2309A">
      <w:pPr>
        <w:numPr>
          <w:ilvl w:val="0"/>
          <w:numId w:val="21"/>
        </w:numPr>
        <w:tabs>
          <w:tab w:val="clear" w:pos="709"/>
          <w:tab w:val="left" w:pos="785"/>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42" w:tooltip="Current Document">
        <w:r w:rsidRPr="00B2309A">
          <w:rPr>
            <w:rFonts w:ascii="Times New Roman" w:eastAsia="Times New Roman" w:hAnsi="Times New Roman" w:cs="Times New Roman"/>
            <w:color w:val="000000"/>
            <w:kern w:val="0"/>
            <w:sz w:val="26"/>
            <w:szCs w:val="26"/>
            <w:lang w:eastAsia="ru-RU" w:bidi="ru-RU"/>
          </w:rPr>
          <w:t>Погрешность от наклона витка</w:t>
        </w:r>
        <w:r w:rsidRPr="00B2309A">
          <w:rPr>
            <w:rFonts w:ascii="Times New Roman" w:eastAsia="Times New Roman" w:hAnsi="Times New Roman" w:cs="Times New Roman"/>
            <w:color w:val="000000"/>
            <w:kern w:val="0"/>
            <w:sz w:val="26"/>
            <w:szCs w:val="26"/>
            <w:lang w:eastAsia="ru-RU" w:bidi="ru-RU"/>
          </w:rPr>
          <w:tab/>
          <w:t xml:space="preserve"> 46</w:t>
        </w:r>
      </w:hyperlink>
    </w:p>
    <w:p w:rsidR="00B2309A" w:rsidRPr="00B2309A" w:rsidRDefault="00B2309A" w:rsidP="00B2309A">
      <w:pPr>
        <w:numPr>
          <w:ilvl w:val="0"/>
          <w:numId w:val="20"/>
        </w:numPr>
        <w:tabs>
          <w:tab w:val="clear" w:pos="709"/>
          <w:tab w:val="left" w:pos="584"/>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повышения точности измерения ИН Г на основе пояса</w:t>
      </w:r>
    </w:p>
    <w:p w:rsidR="00B2309A" w:rsidRPr="00B2309A" w:rsidRDefault="00B2309A" w:rsidP="00B2309A">
      <w:pPr>
        <w:tabs>
          <w:tab w:val="clear" w:pos="709"/>
          <w:tab w:val="right" w:leader="dot" w:pos="896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Роговского</w:t>
      </w:r>
      <w:r w:rsidRPr="00B2309A">
        <w:rPr>
          <w:rFonts w:ascii="Times New Roman" w:eastAsia="Times New Roman" w:hAnsi="Times New Roman" w:cs="Times New Roman"/>
          <w:color w:val="000000"/>
          <w:kern w:val="0"/>
          <w:sz w:val="26"/>
          <w:szCs w:val="26"/>
          <w:lang w:eastAsia="ru-RU" w:bidi="ru-RU"/>
        </w:rPr>
        <w:tab/>
        <w:t xml:space="preserve">  48</w:t>
      </w:r>
    </w:p>
    <w:p w:rsidR="00B2309A" w:rsidRPr="00B2309A" w:rsidRDefault="00B2309A" w:rsidP="00B2309A">
      <w:pPr>
        <w:numPr>
          <w:ilvl w:val="0"/>
          <w:numId w:val="20"/>
        </w:numPr>
        <w:tabs>
          <w:tab w:val="clear" w:pos="709"/>
          <w:tab w:val="left" w:pos="584"/>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повышения надежности ИПТ на основе пояса Роговского 51</w:t>
      </w:r>
    </w:p>
    <w:p w:rsidR="00B2309A" w:rsidRPr="00B2309A" w:rsidRDefault="00B2309A" w:rsidP="00B2309A">
      <w:pPr>
        <w:numPr>
          <w:ilvl w:val="0"/>
          <w:numId w:val="20"/>
        </w:numPr>
        <w:tabs>
          <w:tab w:val="clear" w:pos="709"/>
          <w:tab w:val="left" w:pos="584"/>
          <w:tab w:val="right" w:leader="dot" w:pos="89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46" w:tooltip="Current Document">
        <w:r w:rsidRPr="00B2309A">
          <w:rPr>
            <w:rFonts w:ascii="Times New Roman" w:eastAsia="Times New Roman" w:hAnsi="Times New Roman" w:cs="Times New Roman"/>
            <w:color w:val="000000"/>
            <w:kern w:val="0"/>
            <w:sz w:val="26"/>
            <w:szCs w:val="26"/>
            <w:lang w:eastAsia="ru-RU" w:bidi="ru-RU"/>
          </w:rPr>
          <w:t>Эффективная площадь обмотки пояса Роговского</w:t>
        </w:r>
        <w:r w:rsidRPr="00B2309A">
          <w:rPr>
            <w:rFonts w:ascii="Times New Roman" w:eastAsia="Times New Roman" w:hAnsi="Times New Roman" w:cs="Times New Roman"/>
            <w:color w:val="000000"/>
            <w:kern w:val="0"/>
            <w:sz w:val="26"/>
            <w:szCs w:val="26"/>
            <w:lang w:eastAsia="ru-RU" w:bidi="ru-RU"/>
          </w:rPr>
          <w:tab/>
          <w:t xml:space="preserve"> 54</w:t>
        </w:r>
      </w:hyperlink>
    </w:p>
    <w:p w:rsidR="00B2309A" w:rsidRPr="00B2309A" w:rsidRDefault="00B2309A" w:rsidP="00B2309A">
      <w:pPr>
        <w:numPr>
          <w:ilvl w:val="0"/>
          <w:numId w:val="20"/>
        </w:numPr>
        <w:tabs>
          <w:tab w:val="clear" w:pos="709"/>
          <w:tab w:val="left" w:pos="584"/>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ЭДС обмотки пояса Роговского при использовании спиральных</w:t>
      </w:r>
    </w:p>
    <w:p w:rsidR="00B2309A" w:rsidRPr="00B2309A" w:rsidRDefault="00B2309A" w:rsidP="00B2309A">
      <w:pPr>
        <w:tabs>
          <w:tab w:val="clear" w:pos="709"/>
          <w:tab w:val="right" w:leader="dot" w:pos="896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катушек</w:t>
      </w:r>
      <w:r w:rsidRPr="00B2309A">
        <w:rPr>
          <w:rFonts w:ascii="Times New Roman" w:eastAsia="Times New Roman" w:hAnsi="Times New Roman" w:cs="Times New Roman"/>
          <w:color w:val="000000"/>
          <w:kern w:val="0"/>
          <w:sz w:val="26"/>
          <w:szCs w:val="26"/>
          <w:lang w:eastAsia="ru-RU" w:bidi="ru-RU"/>
        </w:rPr>
        <w:tab/>
        <w:t xml:space="preserve"> 58</w:t>
      </w:r>
    </w:p>
    <w:p w:rsidR="00B2309A" w:rsidRPr="00B2309A" w:rsidRDefault="00B2309A" w:rsidP="00B2309A">
      <w:pPr>
        <w:numPr>
          <w:ilvl w:val="0"/>
          <w:numId w:val="20"/>
        </w:numPr>
        <w:tabs>
          <w:tab w:val="clear" w:pos="709"/>
          <w:tab w:val="left" w:pos="584"/>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Использование ИПТ на основе пояса Роговского при различных</w:t>
      </w:r>
    </w:p>
    <w:p w:rsidR="00B2309A" w:rsidRPr="00B2309A" w:rsidRDefault="00B2309A" w:rsidP="00B2309A">
      <w:pPr>
        <w:tabs>
          <w:tab w:val="clear" w:pos="709"/>
          <w:tab w:val="right" w:leader="dot" w:pos="8965"/>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sectPr w:rsidR="00B2309A" w:rsidRPr="00B2309A">
          <w:pgSz w:w="12240" w:h="15840"/>
          <w:pgMar w:top="543" w:right="1430" w:bottom="543" w:left="1741" w:header="0" w:footer="3" w:gutter="0"/>
          <w:cols w:space="720"/>
          <w:noEndnote/>
          <w:docGrid w:linePitch="360"/>
        </w:sectPr>
      </w:pPr>
      <w:r w:rsidRPr="00B2309A">
        <w:rPr>
          <w:rFonts w:ascii="Times New Roman" w:eastAsia="Times New Roman" w:hAnsi="Times New Roman" w:cs="Times New Roman"/>
          <w:color w:val="000000"/>
          <w:kern w:val="0"/>
          <w:sz w:val="26"/>
          <w:szCs w:val="26"/>
          <w:lang w:eastAsia="ru-RU" w:bidi="ru-RU"/>
        </w:rPr>
        <w:t>сечениях токопровода</w:t>
      </w:r>
      <w:r w:rsidRPr="00B2309A">
        <w:rPr>
          <w:rFonts w:ascii="Times New Roman" w:eastAsia="Times New Roman" w:hAnsi="Times New Roman" w:cs="Times New Roman"/>
          <w:color w:val="000000"/>
          <w:kern w:val="0"/>
          <w:sz w:val="26"/>
          <w:szCs w:val="26"/>
          <w:lang w:eastAsia="ru-RU" w:bidi="ru-RU"/>
        </w:rPr>
        <w:tab/>
        <w:t xml:space="preserve"> 60</w:t>
      </w:r>
      <w:r w:rsidRPr="00B2309A">
        <w:rPr>
          <w:rFonts w:ascii="Times New Roman" w:eastAsia="Times New Roman" w:hAnsi="Times New Roman" w:cs="Times New Roman"/>
          <w:color w:val="000000"/>
          <w:kern w:val="0"/>
          <w:sz w:val="26"/>
          <w:szCs w:val="26"/>
          <w:lang w:eastAsia="ru-RU" w:bidi="ru-RU"/>
        </w:rPr>
        <w:fldChar w:fldCharType="end"/>
      </w:r>
    </w:p>
    <w:p w:rsidR="00B2309A" w:rsidRPr="00B2309A" w:rsidRDefault="00B2309A" w:rsidP="00B2309A">
      <w:pPr>
        <w:numPr>
          <w:ilvl w:val="0"/>
          <w:numId w:val="20"/>
        </w:numPr>
        <w:tabs>
          <w:tab w:val="clear" w:pos="709"/>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Устройство сопряжения пояса Роговского с измерительными</w:t>
      </w:r>
    </w:p>
    <w:p w:rsidR="00B2309A" w:rsidRPr="00B2309A" w:rsidRDefault="00B2309A" w:rsidP="00B2309A">
      <w:pPr>
        <w:tabs>
          <w:tab w:val="clear" w:pos="709"/>
          <w:tab w:val="left" w:leader="dot" w:pos="836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fldChar w:fldCharType="begin"/>
      </w:r>
      <w:r w:rsidRPr="00B2309A">
        <w:rPr>
          <w:rFonts w:ascii="Times New Roman" w:eastAsia="Times New Roman" w:hAnsi="Times New Roman" w:cs="Times New Roman"/>
          <w:color w:val="000000"/>
          <w:kern w:val="0"/>
          <w:sz w:val="26"/>
          <w:szCs w:val="26"/>
          <w:lang w:eastAsia="ru-RU" w:bidi="ru-RU"/>
        </w:rPr>
        <w:instrText xml:space="preserve"> TOC \o "1-5" \h \z </w:instrText>
      </w:r>
      <w:r w:rsidRPr="00B2309A">
        <w:rPr>
          <w:rFonts w:ascii="Times New Roman" w:eastAsia="Times New Roman" w:hAnsi="Times New Roman" w:cs="Times New Roman"/>
          <w:color w:val="000000"/>
          <w:kern w:val="0"/>
          <w:sz w:val="26"/>
          <w:szCs w:val="26"/>
          <w:lang w:eastAsia="ru-RU" w:bidi="ru-RU"/>
        </w:rPr>
        <w:fldChar w:fldCharType="separate"/>
      </w:r>
      <w:r w:rsidRPr="00B2309A">
        <w:rPr>
          <w:rFonts w:ascii="Times New Roman" w:eastAsia="Times New Roman" w:hAnsi="Times New Roman" w:cs="Times New Roman"/>
          <w:color w:val="000000"/>
          <w:kern w:val="0"/>
          <w:sz w:val="26"/>
          <w:szCs w:val="26"/>
          <w:lang w:eastAsia="ru-RU" w:bidi="ru-RU"/>
        </w:rPr>
        <w:t>устройствами</w:t>
      </w:r>
      <w:r w:rsidRPr="00B2309A">
        <w:rPr>
          <w:rFonts w:ascii="Times New Roman" w:eastAsia="Times New Roman" w:hAnsi="Times New Roman" w:cs="Times New Roman"/>
          <w:color w:val="000000"/>
          <w:kern w:val="0"/>
          <w:sz w:val="26"/>
          <w:szCs w:val="26"/>
          <w:lang w:eastAsia="ru-RU" w:bidi="ru-RU"/>
        </w:rPr>
        <w:tab/>
        <w:t xml:space="preserve"> 62</w:t>
      </w:r>
    </w:p>
    <w:p w:rsidR="00B2309A" w:rsidRPr="00B2309A" w:rsidRDefault="00B2309A" w:rsidP="00B2309A">
      <w:pPr>
        <w:tabs>
          <w:tab w:val="clear" w:pos="709"/>
          <w:tab w:val="left" w:leader="dot" w:pos="836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2.12. Выводы</w:t>
      </w:r>
      <w:r w:rsidRPr="00B2309A">
        <w:rPr>
          <w:rFonts w:ascii="Times New Roman" w:eastAsia="Times New Roman" w:hAnsi="Times New Roman" w:cs="Times New Roman"/>
          <w:color w:val="000000"/>
          <w:kern w:val="0"/>
          <w:sz w:val="26"/>
          <w:szCs w:val="26"/>
          <w:lang w:eastAsia="ru-RU" w:bidi="ru-RU"/>
        </w:rPr>
        <w:tab/>
        <w:t xml:space="preserve"> 65</w:t>
      </w:r>
    </w:p>
    <w:p w:rsidR="00B2309A" w:rsidRPr="00B2309A" w:rsidRDefault="00B2309A" w:rsidP="00B2309A">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Глава третья. ИНТЕГРАТОРЫ НАПРЯЖЕНИЯ</w:t>
      </w:r>
    </w:p>
    <w:p w:rsidR="00B2309A" w:rsidRPr="00B2309A" w:rsidRDefault="00B2309A" w:rsidP="00B2309A">
      <w:pPr>
        <w:tabs>
          <w:tab w:val="clear" w:pos="709"/>
          <w:tab w:val="left" w:leader="dot" w:pos="836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hyperlink w:anchor="bookmark57" w:tooltip="Current Document">
        <w:r w:rsidRPr="00B2309A">
          <w:rPr>
            <w:rFonts w:ascii="Times New Roman" w:eastAsia="Times New Roman" w:hAnsi="Times New Roman" w:cs="Times New Roman"/>
            <w:color w:val="000000"/>
            <w:kern w:val="0"/>
            <w:sz w:val="26"/>
            <w:szCs w:val="26"/>
            <w:lang w:eastAsia="ru-RU" w:bidi="ru-RU"/>
          </w:rPr>
          <w:t>3.1 Постановка задачи исследования</w:t>
        </w:r>
        <w:r w:rsidRPr="00B2309A">
          <w:rPr>
            <w:rFonts w:ascii="Times New Roman" w:eastAsia="Times New Roman" w:hAnsi="Times New Roman" w:cs="Times New Roman"/>
            <w:color w:val="000000"/>
            <w:kern w:val="0"/>
            <w:sz w:val="26"/>
            <w:szCs w:val="26"/>
            <w:lang w:eastAsia="ru-RU" w:bidi="ru-RU"/>
          </w:rPr>
          <w:tab/>
          <w:t xml:space="preserve"> 67</w:t>
        </w:r>
      </w:hyperlink>
    </w:p>
    <w:p w:rsidR="00B2309A" w:rsidRPr="00B2309A" w:rsidRDefault="00B2309A" w:rsidP="00B2309A">
      <w:pPr>
        <w:numPr>
          <w:ilvl w:val="0"/>
          <w:numId w:val="22"/>
        </w:numPr>
        <w:tabs>
          <w:tab w:val="clear" w:pos="709"/>
          <w:tab w:val="left" w:pos="581"/>
          <w:tab w:val="left" w:leader="dot" w:pos="8366"/>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58" w:tooltip="Current Document">
        <w:r w:rsidRPr="00B2309A">
          <w:rPr>
            <w:rFonts w:ascii="Times New Roman" w:eastAsia="Times New Roman" w:hAnsi="Times New Roman" w:cs="Times New Roman"/>
            <w:color w:val="000000"/>
            <w:kern w:val="0"/>
            <w:sz w:val="26"/>
            <w:szCs w:val="26"/>
            <w:lang w:eastAsia="ru-RU" w:bidi="ru-RU"/>
          </w:rPr>
          <w:t>Классификация интеграторов напряжения</w:t>
        </w:r>
        <w:r w:rsidRPr="00B2309A">
          <w:rPr>
            <w:rFonts w:ascii="Times New Roman" w:eastAsia="Times New Roman" w:hAnsi="Times New Roman" w:cs="Times New Roman"/>
            <w:color w:val="000000"/>
            <w:kern w:val="0"/>
            <w:sz w:val="26"/>
            <w:szCs w:val="26"/>
            <w:lang w:eastAsia="ru-RU" w:bidi="ru-RU"/>
          </w:rPr>
          <w:tab/>
          <w:t xml:space="preserve"> 67</w:t>
        </w:r>
      </w:hyperlink>
    </w:p>
    <w:p w:rsidR="00B2309A" w:rsidRPr="00B2309A" w:rsidRDefault="00B2309A" w:rsidP="00B2309A">
      <w:pPr>
        <w:numPr>
          <w:ilvl w:val="0"/>
          <w:numId w:val="22"/>
        </w:numPr>
        <w:tabs>
          <w:tab w:val="clear" w:pos="709"/>
          <w:tab w:val="left" w:pos="581"/>
          <w:tab w:val="left" w:leader="dot" w:pos="8154"/>
          <w:tab w:val="left" w:pos="8681"/>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60" w:tooltip="Current Document">
        <w:r w:rsidRPr="00B2309A">
          <w:rPr>
            <w:rFonts w:ascii="Times New Roman" w:eastAsia="Times New Roman" w:hAnsi="Times New Roman" w:cs="Times New Roman"/>
            <w:color w:val="000000"/>
            <w:kern w:val="0"/>
            <w:sz w:val="26"/>
            <w:szCs w:val="26"/>
            <w:lang w:eastAsia="ru-RU" w:bidi="ru-RU"/>
          </w:rPr>
          <w:t>Погрешность типового аналогового интегратора напряжения</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69</w:t>
        </w:r>
      </w:hyperlink>
    </w:p>
    <w:p w:rsidR="00B2309A" w:rsidRPr="00B2309A" w:rsidRDefault="00B2309A" w:rsidP="00B2309A">
      <w:pPr>
        <w:numPr>
          <w:ilvl w:val="0"/>
          <w:numId w:val="22"/>
        </w:numPr>
        <w:tabs>
          <w:tab w:val="clear" w:pos="709"/>
          <w:tab w:val="left" w:pos="581"/>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коррекции нулевого уровня интегратора периодической</w:t>
      </w:r>
    </w:p>
    <w:p w:rsidR="00B2309A" w:rsidRPr="00B2309A" w:rsidRDefault="00B2309A" w:rsidP="00B2309A">
      <w:pPr>
        <w:tabs>
          <w:tab w:val="clear" w:pos="709"/>
          <w:tab w:val="left" w:leader="dot" w:pos="836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разрядкой интегрирующего конденсатора</w:t>
      </w:r>
      <w:r w:rsidRPr="00B2309A">
        <w:rPr>
          <w:rFonts w:ascii="Times New Roman" w:eastAsia="Times New Roman" w:hAnsi="Times New Roman" w:cs="Times New Roman"/>
          <w:color w:val="000000"/>
          <w:kern w:val="0"/>
          <w:sz w:val="26"/>
          <w:szCs w:val="26"/>
          <w:lang w:eastAsia="ru-RU" w:bidi="ru-RU"/>
        </w:rPr>
        <w:tab/>
        <w:t xml:space="preserve"> 72</w:t>
      </w:r>
    </w:p>
    <w:p w:rsidR="00B2309A" w:rsidRPr="00B2309A" w:rsidRDefault="00B2309A" w:rsidP="00B2309A">
      <w:pPr>
        <w:numPr>
          <w:ilvl w:val="0"/>
          <w:numId w:val="22"/>
        </w:numPr>
        <w:tabs>
          <w:tab w:val="clear" w:pos="709"/>
          <w:tab w:val="left" w:pos="581"/>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коррекции нулевого уровня интегратора введением цепи</w:t>
      </w:r>
    </w:p>
    <w:p w:rsidR="00B2309A" w:rsidRPr="00B2309A" w:rsidRDefault="00B2309A" w:rsidP="00B2309A">
      <w:pPr>
        <w:tabs>
          <w:tab w:val="clear" w:pos="709"/>
          <w:tab w:val="left" w:leader="dot" w:pos="6118"/>
          <w:tab w:val="left" w:leader="dot" w:pos="8154"/>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коррекции по постоянному напряжению</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83</w:t>
      </w:r>
    </w:p>
    <w:p w:rsidR="00B2309A" w:rsidRPr="00B2309A" w:rsidRDefault="00B2309A" w:rsidP="00B2309A">
      <w:pPr>
        <w:numPr>
          <w:ilvl w:val="0"/>
          <w:numId w:val="22"/>
        </w:numPr>
        <w:tabs>
          <w:tab w:val="clear" w:pos="709"/>
          <w:tab w:val="left" w:pos="581"/>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коррекции АП изменением направления интегрирования</w:t>
      </w:r>
    </w:p>
    <w:p w:rsidR="00B2309A" w:rsidRPr="00B2309A" w:rsidRDefault="00B2309A" w:rsidP="00B2309A">
      <w:pPr>
        <w:tabs>
          <w:tab w:val="clear" w:pos="709"/>
          <w:tab w:val="left" w:leader="dot" w:pos="7301"/>
          <w:tab w:val="left" w:leader="dot" w:pos="836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напряжения смещения</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90</w:t>
      </w:r>
    </w:p>
    <w:p w:rsidR="00B2309A" w:rsidRPr="00B2309A" w:rsidRDefault="00B2309A" w:rsidP="00B2309A">
      <w:pPr>
        <w:numPr>
          <w:ilvl w:val="0"/>
          <w:numId w:val="22"/>
        </w:numPr>
        <w:tabs>
          <w:tab w:val="clear" w:pos="709"/>
          <w:tab w:val="left" w:pos="58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Способ выборочного интервального интегрирования напряжения.... 95</w:t>
      </w:r>
    </w:p>
    <w:p w:rsidR="00B2309A" w:rsidRPr="00B2309A" w:rsidRDefault="00B2309A" w:rsidP="00B2309A">
      <w:pPr>
        <w:numPr>
          <w:ilvl w:val="0"/>
          <w:numId w:val="22"/>
        </w:numPr>
        <w:tabs>
          <w:tab w:val="clear" w:pos="709"/>
          <w:tab w:val="left" w:pos="585"/>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76" w:tooltip="Current Document">
        <w:r w:rsidRPr="00B2309A">
          <w:rPr>
            <w:rFonts w:ascii="Times New Roman" w:eastAsia="Times New Roman" w:hAnsi="Times New Roman" w:cs="Times New Roman"/>
            <w:color w:val="000000"/>
            <w:kern w:val="0"/>
            <w:sz w:val="26"/>
            <w:szCs w:val="26"/>
            <w:lang w:eastAsia="ru-RU" w:bidi="ru-RU"/>
          </w:rPr>
          <w:t>Аналого — цифровой интегратор</w:t>
        </w:r>
        <w:r w:rsidRPr="00B2309A">
          <w:rPr>
            <w:rFonts w:ascii="Times New Roman" w:eastAsia="Times New Roman" w:hAnsi="Times New Roman" w:cs="Times New Roman"/>
            <w:color w:val="000000"/>
            <w:kern w:val="0"/>
            <w:sz w:val="26"/>
            <w:szCs w:val="26"/>
            <w:lang w:eastAsia="ru-RU" w:bidi="ru-RU"/>
          </w:rPr>
          <w:tab/>
          <w:t xml:space="preserve"> 102</w:t>
        </w:r>
      </w:hyperlink>
    </w:p>
    <w:p w:rsidR="00B2309A" w:rsidRPr="00B2309A" w:rsidRDefault="00B2309A" w:rsidP="00B2309A">
      <w:pPr>
        <w:numPr>
          <w:ilvl w:val="0"/>
          <w:numId w:val="22"/>
        </w:numPr>
        <w:tabs>
          <w:tab w:val="clear" w:pos="709"/>
          <w:tab w:val="left" w:pos="585"/>
          <w:tab w:val="left" w:leader="dot" w:pos="5859"/>
          <w:tab w:val="left" w:leader="dot" w:pos="6061"/>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77" w:tooltip="Current Document">
        <w:r w:rsidRPr="00B2309A">
          <w:rPr>
            <w:rFonts w:ascii="Times New Roman" w:eastAsia="Times New Roman" w:hAnsi="Times New Roman" w:cs="Times New Roman"/>
            <w:color w:val="000000"/>
            <w:kern w:val="0"/>
            <w:sz w:val="26"/>
            <w:szCs w:val="26"/>
            <w:lang w:eastAsia="ru-RU" w:bidi="ru-RU"/>
          </w:rPr>
          <w:t>Цифровой интегрирующий измеритель</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107</w:t>
        </w:r>
      </w:hyperlink>
    </w:p>
    <w:p w:rsidR="00B2309A" w:rsidRPr="00B2309A" w:rsidRDefault="00B2309A" w:rsidP="00B2309A">
      <w:pPr>
        <w:numPr>
          <w:ilvl w:val="0"/>
          <w:numId w:val="22"/>
        </w:numPr>
        <w:tabs>
          <w:tab w:val="clear" w:pos="709"/>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78" w:tooltip="Current Document">
        <w:r w:rsidRPr="00B2309A">
          <w:rPr>
            <w:rFonts w:ascii="Times New Roman" w:eastAsia="Times New Roman" w:hAnsi="Times New Roman" w:cs="Times New Roman"/>
            <w:color w:val="000000"/>
            <w:kern w:val="0"/>
            <w:sz w:val="26"/>
            <w:szCs w:val="26"/>
            <w:lang w:eastAsia="ru-RU" w:bidi="ru-RU"/>
          </w:rPr>
          <w:t>Выводы</w:t>
        </w:r>
        <w:r w:rsidRPr="00B2309A">
          <w:rPr>
            <w:rFonts w:ascii="Times New Roman" w:eastAsia="Times New Roman" w:hAnsi="Times New Roman" w:cs="Times New Roman"/>
            <w:color w:val="000000"/>
            <w:kern w:val="0"/>
            <w:sz w:val="26"/>
            <w:szCs w:val="26"/>
            <w:lang w:eastAsia="ru-RU" w:bidi="ru-RU"/>
          </w:rPr>
          <w:tab/>
          <w:t xml:space="preserve">   114</w:t>
        </w:r>
      </w:hyperlink>
    </w:p>
    <w:p w:rsidR="00B2309A" w:rsidRPr="00B2309A" w:rsidRDefault="00B2309A" w:rsidP="00B2309A">
      <w:pPr>
        <w:tabs>
          <w:tab w:val="clear" w:pos="709"/>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Глава четвертая. СОВЕРШЕНСТВОВАНИЕ ИЗМЕРИТЕЛЬНЫХ ТРАНСФОРМАТОРОВ ТОКА</w:t>
      </w:r>
    </w:p>
    <w:p w:rsidR="00B2309A" w:rsidRPr="00B2309A" w:rsidRDefault="00B2309A" w:rsidP="00B2309A">
      <w:pPr>
        <w:numPr>
          <w:ilvl w:val="0"/>
          <w:numId w:val="23"/>
        </w:numPr>
        <w:tabs>
          <w:tab w:val="clear" w:pos="709"/>
          <w:tab w:val="left" w:pos="590"/>
          <w:tab w:val="left" w:leader="dot" w:pos="7860"/>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Компенсационные измерительные трансформаторы тока</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 xml:space="preserve"> 116</w:t>
      </w:r>
    </w:p>
    <w:p w:rsidR="00B2309A" w:rsidRPr="00B2309A" w:rsidRDefault="00B2309A" w:rsidP="00B2309A">
      <w:pPr>
        <w:numPr>
          <w:ilvl w:val="0"/>
          <w:numId w:val="23"/>
        </w:numPr>
        <w:tabs>
          <w:tab w:val="clear" w:pos="709"/>
          <w:tab w:val="left" w:pos="590"/>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Двухкаскадные ИТТ с использованием компенсационных</w:t>
      </w:r>
    </w:p>
    <w:p w:rsidR="00B2309A" w:rsidRPr="00B2309A" w:rsidRDefault="00B2309A" w:rsidP="00B2309A">
      <w:pPr>
        <w:tabs>
          <w:tab w:val="clear" w:pos="709"/>
          <w:tab w:val="right" w:leader="dot" w:pos="9035"/>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трансформаторов тока</w:t>
      </w:r>
      <w:r w:rsidRPr="00B2309A">
        <w:rPr>
          <w:rFonts w:ascii="Times New Roman" w:eastAsia="Times New Roman" w:hAnsi="Times New Roman" w:cs="Times New Roman"/>
          <w:color w:val="000000"/>
          <w:kern w:val="0"/>
          <w:sz w:val="26"/>
          <w:szCs w:val="26"/>
          <w:lang w:eastAsia="ru-RU" w:bidi="ru-RU"/>
        </w:rPr>
        <w:tab/>
        <w:t xml:space="preserve">   118</w:t>
      </w:r>
    </w:p>
    <w:p w:rsidR="00B2309A" w:rsidRPr="00B2309A" w:rsidRDefault="00B2309A" w:rsidP="00B2309A">
      <w:pPr>
        <w:numPr>
          <w:ilvl w:val="0"/>
          <w:numId w:val="23"/>
        </w:numPr>
        <w:tabs>
          <w:tab w:val="clear" w:pos="709"/>
          <w:tab w:val="left" w:pos="590"/>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hyperlink w:anchor="bookmark83" w:tooltip="Current Document">
        <w:r w:rsidRPr="00B2309A">
          <w:rPr>
            <w:rFonts w:ascii="Times New Roman" w:eastAsia="Times New Roman" w:hAnsi="Times New Roman" w:cs="Times New Roman"/>
            <w:color w:val="000000"/>
            <w:kern w:val="0"/>
            <w:sz w:val="26"/>
            <w:szCs w:val="26"/>
            <w:lang w:eastAsia="ru-RU" w:bidi="ru-RU"/>
          </w:rPr>
          <w:t>Коррекционный трансформатор тока</w:t>
        </w:r>
        <w:r w:rsidRPr="00B2309A">
          <w:rPr>
            <w:rFonts w:ascii="Times New Roman" w:eastAsia="Times New Roman" w:hAnsi="Times New Roman" w:cs="Times New Roman"/>
            <w:color w:val="000000"/>
            <w:kern w:val="0"/>
            <w:sz w:val="26"/>
            <w:szCs w:val="26"/>
            <w:lang w:eastAsia="ru-RU" w:bidi="ru-RU"/>
          </w:rPr>
          <w:tab/>
          <w:t xml:space="preserve">  123</w:t>
        </w:r>
      </w:hyperlink>
    </w:p>
    <w:p w:rsidR="00B2309A" w:rsidRPr="00B2309A" w:rsidRDefault="00B2309A" w:rsidP="00B2309A">
      <w:pPr>
        <w:numPr>
          <w:ilvl w:val="0"/>
          <w:numId w:val="23"/>
        </w:numPr>
        <w:tabs>
          <w:tab w:val="clear" w:pos="709"/>
          <w:tab w:val="left" w:pos="590"/>
          <w:tab w:val="right" w:leader="dot" w:pos="9035"/>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Выводы</w:t>
      </w:r>
      <w:r w:rsidRPr="00B2309A">
        <w:rPr>
          <w:rFonts w:ascii="Times New Roman" w:eastAsia="Times New Roman" w:hAnsi="Times New Roman" w:cs="Times New Roman"/>
          <w:color w:val="000000"/>
          <w:kern w:val="0"/>
          <w:sz w:val="26"/>
          <w:szCs w:val="26"/>
          <w:lang w:eastAsia="ru-RU" w:bidi="ru-RU"/>
        </w:rPr>
        <w:tab/>
        <w:t xml:space="preserve">  126</w:t>
      </w:r>
      <w:r w:rsidRPr="00B2309A">
        <w:rPr>
          <w:rFonts w:ascii="Times New Roman" w:eastAsia="Times New Roman" w:hAnsi="Times New Roman" w:cs="Times New Roman"/>
          <w:color w:val="000000"/>
          <w:kern w:val="0"/>
          <w:sz w:val="26"/>
          <w:szCs w:val="26"/>
          <w:lang w:eastAsia="ru-RU" w:bidi="ru-RU"/>
        </w:rPr>
        <w:fldChar w:fldCharType="end"/>
      </w:r>
    </w:p>
    <w:p w:rsidR="00B2309A" w:rsidRPr="00B2309A" w:rsidRDefault="00B2309A" w:rsidP="00B2309A">
      <w:pPr>
        <w:tabs>
          <w:tab w:val="clear" w:pos="709"/>
        </w:tabs>
        <w:suppressAutoHyphens w:val="0"/>
        <w:spacing w:after="0" w:line="454" w:lineRule="exact"/>
        <w:ind w:firstLine="0"/>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Глава пятая. ИССЛЕДОВАНИЕ ИНСТРУМЕНТАЛЬНЫХ ПОГРЕШНОСТЕЙ ИЗМЕРИТЕЛЬНОГО ПРЕОБРАЗОВАТЕЛЯ ТОКА</w:t>
      </w:r>
    </w:p>
    <w:p w:rsidR="00B2309A" w:rsidRPr="00B2309A" w:rsidRDefault="00B2309A" w:rsidP="00B2309A">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НА ОСНОВЕ ПОЯСА РОГОВСКОГО</w:t>
      </w:r>
    </w:p>
    <w:p w:rsidR="00B2309A" w:rsidRPr="00B2309A" w:rsidRDefault="00B2309A" w:rsidP="00B2309A">
      <w:pPr>
        <w:numPr>
          <w:ilvl w:val="0"/>
          <w:numId w:val="24"/>
        </w:numPr>
        <w:tabs>
          <w:tab w:val="clear" w:pos="709"/>
          <w:tab w:val="left" w:pos="58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Инструментальные погрешности ИПТ на основе пояса Роговского... 127</w:t>
      </w:r>
    </w:p>
    <w:p w:rsidR="00B2309A" w:rsidRPr="00B2309A" w:rsidRDefault="00B2309A" w:rsidP="00B2309A">
      <w:pPr>
        <w:numPr>
          <w:ilvl w:val="0"/>
          <w:numId w:val="24"/>
        </w:numPr>
        <w:tabs>
          <w:tab w:val="clear" w:pos="709"/>
          <w:tab w:val="left" w:pos="585"/>
          <w:tab w:val="left" w:leader="dot" w:pos="8366"/>
          <w:tab w:val="left" w:pos="8681"/>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Пояс Роговского для измерения тока в высоковольтных цепях</w:t>
      </w:r>
      <w:r w:rsidRPr="00B2309A">
        <w:rPr>
          <w:rFonts w:ascii="Times New Roman" w:eastAsia="Times New Roman" w:hAnsi="Times New Roman" w:cs="Times New Roman"/>
          <w:color w:val="000000"/>
          <w:kern w:val="0"/>
          <w:sz w:val="26"/>
          <w:szCs w:val="26"/>
          <w:lang w:eastAsia="ru-RU" w:bidi="ru-RU"/>
        </w:rPr>
        <w:tab/>
      </w:r>
      <w:r w:rsidRPr="00B2309A">
        <w:rPr>
          <w:rFonts w:ascii="Times New Roman" w:eastAsia="Times New Roman" w:hAnsi="Times New Roman" w:cs="Times New Roman"/>
          <w:color w:val="000000"/>
          <w:kern w:val="0"/>
          <w:sz w:val="26"/>
          <w:szCs w:val="26"/>
          <w:lang w:eastAsia="ru-RU" w:bidi="ru-RU"/>
        </w:rPr>
        <w:tab/>
        <w:t>129</w:t>
      </w:r>
    </w:p>
    <w:p w:rsidR="00B2309A" w:rsidRPr="00B2309A" w:rsidRDefault="00B2309A" w:rsidP="00B2309A">
      <w:pPr>
        <w:numPr>
          <w:ilvl w:val="0"/>
          <w:numId w:val="24"/>
        </w:numPr>
        <w:tabs>
          <w:tab w:val="clear" w:pos="709"/>
          <w:tab w:val="left" w:pos="585"/>
          <w:tab w:val="left" w:leader="dot" w:pos="8366"/>
        </w:tabs>
        <w:suppressAutoHyphens w:val="0"/>
        <w:spacing w:after="0" w:line="454" w:lineRule="exact"/>
        <w:jc w:val="left"/>
        <w:rPr>
          <w:rFonts w:ascii="Times New Roman" w:eastAsia="Times New Roman" w:hAnsi="Times New Roman" w:cs="Times New Roman"/>
          <w:color w:val="000000"/>
          <w:kern w:val="0"/>
          <w:sz w:val="26"/>
          <w:szCs w:val="26"/>
          <w:lang w:eastAsia="ru-RU" w:bidi="ru-RU"/>
        </w:rPr>
        <w:sectPr w:rsidR="00B2309A" w:rsidRPr="00B2309A">
          <w:pgSz w:w="12240" w:h="15840"/>
          <w:pgMar w:top="939" w:right="1375" w:bottom="1271" w:left="1738" w:header="0" w:footer="3" w:gutter="0"/>
          <w:cols w:space="720"/>
          <w:noEndnote/>
          <w:docGrid w:linePitch="360"/>
        </w:sectPr>
      </w:pPr>
      <w:r w:rsidRPr="00B2309A">
        <w:rPr>
          <w:rFonts w:ascii="Times New Roman" w:eastAsia="Times New Roman" w:hAnsi="Times New Roman" w:cs="Times New Roman"/>
          <w:color w:val="000000"/>
          <w:kern w:val="0"/>
          <w:sz w:val="26"/>
          <w:szCs w:val="26"/>
          <w:lang w:eastAsia="ru-RU" w:bidi="ru-RU"/>
        </w:rPr>
        <w:t>Пояс Роговского для измерения тока свыше 10 кА</w:t>
      </w:r>
      <w:r w:rsidRPr="00B2309A">
        <w:rPr>
          <w:rFonts w:ascii="Times New Roman" w:eastAsia="Times New Roman" w:hAnsi="Times New Roman" w:cs="Times New Roman"/>
          <w:color w:val="000000"/>
          <w:kern w:val="0"/>
          <w:sz w:val="26"/>
          <w:szCs w:val="26"/>
          <w:lang w:eastAsia="ru-RU" w:bidi="ru-RU"/>
        </w:rPr>
        <w:tab/>
        <w:t xml:space="preserve"> 133</w:t>
      </w:r>
    </w:p>
    <w:p w:rsidR="00B2309A" w:rsidRPr="00B2309A" w:rsidRDefault="00B2309A" w:rsidP="00B2309A">
      <w:pPr>
        <w:numPr>
          <w:ilvl w:val="0"/>
          <w:numId w:val="24"/>
        </w:numPr>
        <w:tabs>
          <w:tab w:val="clear" w:pos="709"/>
          <w:tab w:val="left" w:pos="586"/>
          <w:tab w:val="right" w:leader="dot" w:pos="9039"/>
        </w:tabs>
        <w:suppressAutoHyphens w:val="0"/>
        <w:spacing w:after="0" w:line="455"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fldChar w:fldCharType="begin"/>
      </w:r>
      <w:r w:rsidRPr="00B2309A">
        <w:rPr>
          <w:rFonts w:ascii="Times New Roman" w:eastAsia="Times New Roman" w:hAnsi="Times New Roman" w:cs="Times New Roman"/>
          <w:color w:val="000000"/>
          <w:kern w:val="0"/>
          <w:sz w:val="26"/>
          <w:szCs w:val="26"/>
          <w:lang w:eastAsia="ru-RU" w:bidi="ru-RU"/>
        </w:rPr>
        <w:instrText xml:space="preserve"> TOC \o "1-5" \h \z </w:instrText>
      </w:r>
      <w:r w:rsidRPr="00B2309A">
        <w:rPr>
          <w:rFonts w:ascii="Times New Roman" w:eastAsia="Times New Roman" w:hAnsi="Times New Roman" w:cs="Times New Roman"/>
          <w:color w:val="000000"/>
          <w:kern w:val="0"/>
          <w:sz w:val="26"/>
          <w:szCs w:val="26"/>
          <w:lang w:eastAsia="ru-RU" w:bidi="ru-RU"/>
        </w:rPr>
        <w:fldChar w:fldCharType="separate"/>
      </w:r>
      <w:r w:rsidRPr="00B2309A">
        <w:rPr>
          <w:rFonts w:ascii="Times New Roman" w:eastAsia="Times New Roman" w:hAnsi="Times New Roman" w:cs="Times New Roman"/>
          <w:color w:val="000000"/>
          <w:kern w:val="0"/>
          <w:sz w:val="26"/>
          <w:szCs w:val="26"/>
          <w:lang w:eastAsia="ru-RU" w:bidi="ru-RU"/>
        </w:rPr>
        <w:t>Цифровой интегрирующий измеритель</w:t>
      </w:r>
      <w:r w:rsidRPr="00B2309A">
        <w:rPr>
          <w:rFonts w:ascii="Times New Roman" w:eastAsia="Times New Roman" w:hAnsi="Times New Roman" w:cs="Times New Roman"/>
          <w:color w:val="000000"/>
          <w:kern w:val="0"/>
          <w:sz w:val="26"/>
          <w:szCs w:val="26"/>
          <w:lang w:eastAsia="ru-RU" w:bidi="ru-RU"/>
        </w:rPr>
        <w:tab/>
        <w:t xml:space="preserve"> 136</w:t>
      </w:r>
    </w:p>
    <w:p w:rsidR="00B2309A" w:rsidRPr="00B2309A" w:rsidRDefault="00B2309A" w:rsidP="00B2309A">
      <w:pPr>
        <w:numPr>
          <w:ilvl w:val="0"/>
          <w:numId w:val="24"/>
        </w:numPr>
        <w:tabs>
          <w:tab w:val="clear" w:pos="709"/>
          <w:tab w:val="left" w:pos="591"/>
          <w:tab w:val="right" w:leader="dot" w:pos="9039"/>
        </w:tabs>
        <w:suppressAutoHyphens w:val="0"/>
        <w:spacing w:after="0" w:line="455" w:lineRule="exact"/>
        <w:jc w:val="left"/>
        <w:rPr>
          <w:rFonts w:ascii="Times New Roman" w:eastAsia="Times New Roman" w:hAnsi="Times New Roman" w:cs="Times New Roman"/>
          <w:color w:val="000000"/>
          <w:kern w:val="0"/>
          <w:sz w:val="26"/>
          <w:szCs w:val="26"/>
          <w:lang w:eastAsia="ru-RU" w:bidi="ru-RU"/>
        </w:rPr>
      </w:pPr>
      <w:hyperlink w:anchor="bookmark88" w:tooltip="Current Document">
        <w:r w:rsidRPr="00B2309A">
          <w:rPr>
            <w:rFonts w:ascii="Times New Roman" w:eastAsia="Times New Roman" w:hAnsi="Times New Roman" w:cs="Times New Roman"/>
            <w:color w:val="000000"/>
            <w:kern w:val="0"/>
            <w:sz w:val="26"/>
            <w:szCs w:val="26"/>
            <w:lang w:eastAsia="ru-RU" w:bidi="ru-RU"/>
          </w:rPr>
          <w:t>Интегратор аналогового напряжения</w:t>
        </w:r>
        <w:r w:rsidRPr="00B2309A">
          <w:rPr>
            <w:rFonts w:ascii="Times New Roman" w:eastAsia="Times New Roman" w:hAnsi="Times New Roman" w:cs="Times New Roman"/>
            <w:color w:val="000000"/>
            <w:kern w:val="0"/>
            <w:sz w:val="26"/>
            <w:szCs w:val="26"/>
            <w:lang w:eastAsia="ru-RU" w:bidi="ru-RU"/>
          </w:rPr>
          <w:tab/>
          <w:t xml:space="preserve"> 139</w:t>
        </w:r>
      </w:hyperlink>
    </w:p>
    <w:p w:rsidR="00B2309A" w:rsidRPr="00B2309A" w:rsidRDefault="00B2309A" w:rsidP="00B2309A">
      <w:pPr>
        <w:numPr>
          <w:ilvl w:val="0"/>
          <w:numId w:val="24"/>
        </w:numPr>
        <w:tabs>
          <w:tab w:val="clear" w:pos="709"/>
          <w:tab w:val="left" w:pos="591"/>
          <w:tab w:val="right" w:leader="dot" w:pos="9039"/>
        </w:tabs>
        <w:suppressAutoHyphens w:val="0"/>
        <w:spacing w:after="0" w:line="455"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Выводы</w:t>
      </w:r>
      <w:r w:rsidRPr="00B2309A">
        <w:rPr>
          <w:rFonts w:ascii="Times New Roman" w:eastAsia="Times New Roman" w:hAnsi="Times New Roman" w:cs="Times New Roman"/>
          <w:color w:val="000000"/>
          <w:kern w:val="0"/>
          <w:sz w:val="26"/>
          <w:szCs w:val="26"/>
          <w:lang w:eastAsia="ru-RU" w:bidi="ru-RU"/>
        </w:rPr>
        <w:tab/>
        <w:t xml:space="preserve"> 146</w:t>
      </w:r>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ЗАКЛЮЧЕНИЕ</w:t>
      </w:r>
      <w:r w:rsidRPr="00B2309A">
        <w:rPr>
          <w:rFonts w:ascii="Times New Roman" w:eastAsia="Times New Roman" w:hAnsi="Times New Roman" w:cs="Times New Roman"/>
          <w:color w:val="000000"/>
          <w:kern w:val="0"/>
          <w:sz w:val="26"/>
          <w:szCs w:val="26"/>
          <w:lang w:eastAsia="ru-RU" w:bidi="ru-RU"/>
        </w:rPr>
        <w:tab/>
        <w:t xml:space="preserve"> 148</w:t>
      </w:r>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hyperlink w:anchor="bookmark90" w:tooltip="Current Document">
        <w:r w:rsidRPr="00B2309A">
          <w:rPr>
            <w:rFonts w:ascii="Times New Roman" w:eastAsia="Times New Roman" w:hAnsi="Times New Roman" w:cs="Times New Roman"/>
            <w:color w:val="000000"/>
            <w:kern w:val="0"/>
            <w:sz w:val="26"/>
            <w:szCs w:val="26"/>
            <w:lang w:eastAsia="ru-RU" w:bidi="ru-RU"/>
          </w:rPr>
          <w:t>Библиографический список используемой литературы</w:t>
        </w:r>
        <w:r w:rsidRPr="00B2309A">
          <w:rPr>
            <w:rFonts w:ascii="Times New Roman" w:eastAsia="Times New Roman" w:hAnsi="Times New Roman" w:cs="Times New Roman"/>
            <w:color w:val="000000"/>
            <w:kern w:val="0"/>
            <w:sz w:val="26"/>
            <w:szCs w:val="26"/>
            <w:lang w:eastAsia="ru-RU" w:bidi="ru-RU"/>
          </w:rPr>
          <w:tab/>
          <w:t xml:space="preserve"> 151</w:t>
        </w:r>
      </w:hyperlink>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hyperlink w:anchor="bookmark91" w:tooltip="Current Document">
        <w:r w:rsidRPr="00B2309A">
          <w:rPr>
            <w:rFonts w:ascii="Times New Roman" w:eastAsia="Times New Roman" w:hAnsi="Times New Roman" w:cs="Times New Roman"/>
            <w:color w:val="000000"/>
            <w:kern w:val="0"/>
            <w:sz w:val="26"/>
            <w:szCs w:val="26"/>
            <w:lang w:eastAsia="ru-RU" w:bidi="ru-RU"/>
          </w:rPr>
          <w:t>Приложение 1. Фильтр постоянной составляющей</w:t>
        </w:r>
        <w:r w:rsidRPr="00B2309A">
          <w:rPr>
            <w:rFonts w:ascii="Times New Roman" w:eastAsia="Times New Roman" w:hAnsi="Times New Roman" w:cs="Times New Roman"/>
            <w:color w:val="000000"/>
            <w:kern w:val="0"/>
            <w:sz w:val="26"/>
            <w:szCs w:val="26"/>
            <w:lang w:eastAsia="ru-RU" w:bidi="ru-RU"/>
          </w:rPr>
          <w:tab/>
          <w:t xml:space="preserve"> 156</w:t>
        </w:r>
      </w:hyperlink>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Приложение 2. Аналого-цифровой интегратор</w:t>
      </w:r>
      <w:r w:rsidRPr="00B2309A">
        <w:rPr>
          <w:rFonts w:ascii="Times New Roman" w:eastAsia="Times New Roman" w:hAnsi="Times New Roman" w:cs="Times New Roman"/>
          <w:color w:val="000000"/>
          <w:kern w:val="0"/>
          <w:sz w:val="26"/>
          <w:szCs w:val="26"/>
          <w:lang w:eastAsia="ru-RU" w:bidi="ru-RU"/>
        </w:rPr>
        <w:tab/>
        <w:t xml:space="preserve"> 158</w:t>
      </w:r>
    </w:p>
    <w:p w:rsidR="00B2309A" w:rsidRPr="00B2309A" w:rsidRDefault="00B2309A" w:rsidP="00B2309A">
      <w:pPr>
        <w:tabs>
          <w:tab w:val="clear" w:pos="70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Приложение 3. Программное обеспечение контроллера для цифрового</w:t>
      </w:r>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интегрирующего измерителя</w:t>
      </w:r>
      <w:r w:rsidRPr="00B2309A">
        <w:rPr>
          <w:rFonts w:ascii="Times New Roman" w:eastAsia="Times New Roman" w:hAnsi="Times New Roman" w:cs="Times New Roman"/>
          <w:color w:val="000000"/>
          <w:kern w:val="0"/>
          <w:sz w:val="26"/>
          <w:szCs w:val="26"/>
          <w:lang w:eastAsia="ru-RU" w:bidi="ru-RU"/>
        </w:rPr>
        <w:tab/>
        <w:t xml:space="preserve"> 163</w:t>
      </w:r>
    </w:p>
    <w:p w:rsidR="00B2309A" w:rsidRPr="00B2309A" w:rsidRDefault="00B2309A" w:rsidP="00B2309A">
      <w:pPr>
        <w:tabs>
          <w:tab w:val="clear" w:pos="709"/>
          <w:tab w:val="right" w:leader="dot" w:pos="903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hyperlink w:anchor="bookmark96" w:tooltip="Current Document">
        <w:r w:rsidRPr="00B2309A">
          <w:rPr>
            <w:rFonts w:ascii="Times New Roman" w:eastAsia="Times New Roman" w:hAnsi="Times New Roman" w:cs="Times New Roman"/>
            <w:color w:val="000000"/>
            <w:kern w:val="0"/>
            <w:sz w:val="26"/>
            <w:szCs w:val="26"/>
            <w:lang w:eastAsia="ru-RU" w:bidi="ru-RU"/>
          </w:rPr>
          <w:t>Приложение 4. Программное обеспечение измерителя</w:t>
        </w:r>
        <w:r w:rsidRPr="00B2309A">
          <w:rPr>
            <w:rFonts w:ascii="Times New Roman" w:eastAsia="Times New Roman" w:hAnsi="Times New Roman" w:cs="Times New Roman"/>
            <w:color w:val="000000"/>
            <w:kern w:val="0"/>
            <w:sz w:val="26"/>
            <w:szCs w:val="26"/>
            <w:lang w:eastAsia="ru-RU" w:bidi="ru-RU"/>
          </w:rPr>
          <w:tab/>
          <w:t xml:space="preserve"> 170</w:t>
        </w:r>
      </w:hyperlink>
    </w:p>
    <w:p w:rsidR="00B2309A" w:rsidRPr="00B2309A" w:rsidRDefault="00B2309A" w:rsidP="00B2309A">
      <w:pPr>
        <w:tabs>
          <w:tab w:val="clear" w:pos="709"/>
          <w:tab w:val="right" w:leader="dot" w:pos="9039"/>
        </w:tabs>
        <w:suppressAutoHyphens w:val="0"/>
        <w:spacing w:after="0" w:line="455" w:lineRule="exact"/>
        <w:ind w:firstLine="0"/>
        <w:jc w:val="left"/>
        <w:rPr>
          <w:rFonts w:ascii="Times New Roman" w:eastAsia="Times New Roman" w:hAnsi="Times New Roman" w:cs="Times New Roman"/>
          <w:color w:val="000000"/>
          <w:kern w:val="0"/>
          <w:sz w:val="26"/>
          <w:szCs w:val="26"/>
          <w:lang w:eastAsia="ru-RU" w:bidi="ru-RU"/>
        </w:rPr>
        <w:sectPr w:rsidR="00B2309A" w:rsidRPr="00B2309A">
          <w:headerReference w:type="even" r:id="rId10"/>
          <w:headerReference w:type="default" r:id="rId11"/>
          <w:headerReference w:type="first" r:id="rId12"/>
          <w:pgSz w:w="12240" w:h="15840"/>
          <w:pgMar w:top="939" w:right="1375" w:bottom="1271" w:left="1738" w:header="0" w:footer="3" w:gutter="0"/>
          <w:cols w:space="720"/>
          <w:noEndnote/>
          <w:titlePg/>
          <w:docGrid w:linePitch="360"/>
        </w:sectPr>
      </w:pPr>
      <w:r w:rsidRPr="00B2309A">
        <w:rPr>
          <w:rFonts w:ascii="Times New Roman" w:eastAsia="Times New Roman" w:hAnsi="Times New Roman" w:cs="Times New Roman"/>
          <w:color w:val="000000"/>
          <w:kern w:val="0"/>
          <w:sz w:val="26"/>
          <w:szCs w:val="26"/>
          <w:lang w:eastAsia="ru-RU" w:bidi="ru-RU"/>
        </w:rPr>
        <w:t>Приложение 5. Программа анализа погрешности программной части измерителя</w:t>
      </w:r>
      <w:r w:rsidRPr="00B2309A">
        <w:rPr>
          <w:rFonts w:ascii="Times New Roman" w:eastAsia="Times New Roman" w:hAnsi="Times New Roman" w:cs="Times New Roman"/>
          <w:color w:val="000000"/>
          <w:kern w:val="0"/>
          <w:sz w:val="26"/>
          <w:szCs w:val="26"/>
          <w:lang w:eastAsia="ru-RU" w:bidi="ru-RU"/>
        </w:rPr>
        <w:tab/>
        <w:t xml:space="preserve"> 176</w:t>
      </w:r>
      <w:r w:rsidRPr="00B2309A">
        <w:rPr>
          <w:rFonts w:ascii="Times New Roman" w:eastAsia="Times New Roman" w:hAnsi="Times New Roman" w:cs="Times New Roman"/>
          <w:color w:val="000000"/>
          <w:kern w:val="0"/>
          <w:sz w:val="26"/>
          <w:szCs w:val="26"/>
          <w:lang w:eastAsia="ru-RU" w:bidi="ru-RU"/>
        </w:rPr>
        <w:fldChar w:fldCharType="end"/>
      </w:r>
    </w:p>
    <w:p w:rsidR="00B2309A" w:rsidRPr="00B2309A" w:rsidRDefault="00B2309A" w:rsidP="00B2309A">
      <w:pPr>
        <w:tabs>
          <w:tab w:val="clear" w:pos="709"/>
        </w:tabs>
        <w:suppressAutoHyphens w:val="0"/>
        <w:spacing w:after="63" w:line="260"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ВВЕДЕНИЕ</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Актуальность темы. Развитие электроэнергетики на современном этапе сопровождается увеличением значений рабочих напряжений и токов. Это тре</w:t>
      </w:r>
      <w:r w:rsidRPr="00B2309A">
        <w:rPr>
          <w:rFonts w:ascii="Times New Roman" w:eastAsia="Times New Roman" w:hAnsi="Times New Roman" w:cs="Times New Roman"/>
          <w:color w:val="000000"/>
          <w:kern w:val="0"/>
          <w:sz w:val="26"/>
          <w:szCs w:val="26"/>
          <w:lang w:eastAsia="ru-RU" w:bidi="ru-RU"/>
        </w:rPr>
        <w:softHyphen/>
        <w:t>бует переоснащения парка измерительных приборов устройствами с более со</w:t>
      </w:r>
      <w:r w:rsidRPr="00B2309A">
        <w:rPr>
          <w:rFonts w:ascii="Times New Roman" w:eastAsia="Times New Roman" w:hAnsi="Times New Roman" w:cs="Times New Roman"/>
          <w:color w:val="000000"/>
          <w:kern w:val="0"/>
          <w:sz w:val="26"/>
          <w:szCs w:val="26"/>
          <w:lang w:eastAsia="ru-RU" w:bidi="ru-RU"/>
        </w:rPr>
        <w:softHyphen/>
        <w:t>вершенными принципами измерения.</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 системе мероприятий по экономии и рациональному использованию энергоресурсов особо важное место занимают вопросы повышения точности и расширения диапазона измерения токов. Это связано, например, с установлени</w:t>
      </w:r>
      <w:r w:rsidRPr="00B2309A">
        <w:rPr>
          <w:rFonts w:ascii="Times New Roman" w:eastAsia="Times New Roman" w:hAnsi="Times New Roman" w:cs="Times New Roman"/>
          <w:color w:val="000000"/>
          <w:kern w:val="0"/>
          <w:sz w:val="26"/>
          <w:szCs w:val="26"/>
          <w:lang w:eastAsia="ru-RU" w:bidi="ru-RU"/>
        </w:rPr>
        <w:softHyphen/>
        <w:t>ем оптимальных режимов работы оборудования и ведения технологических процессов.</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Получение информации о больших токах связано с особыми трудностями, поскольку их непосредственное измерение невозможно. Это предполагает ис</w:t>
      </w:r>
      <w:r w:rsidRPr="00B2309A">
        <w:rPr>
          <w:rFonts w:ascii="Times New Roman" w:eastAsia="Times New Roman" w:hAnsi="Times New Roman" w:cs="Times New Roman"/>
          <w:color w:val="000000"/>
          <w:kern w:val="0"/>
          <w:sz w:val="26"/>
          <w:szCs w:val="26"/>
          <w:lang w:eastAsia="ru-RU" w:bidi="ru-RU"/>
        </w:rPr>
        <w:softHyphen/>
        <w:t>пользование промежуточных устройств - измерительных преобразователей (ИП), задачей которых является представление информации в наиболее удоб</w:t>
      </w:r>
      <w:r w:rsidRPr="00B2309A">
        <w:rPr>
          <w:rFonts w:ascii="Times New Roman" w:eastAsia="Times New Roman" w:hAnsi="Times New Roman" w:cs="Times New Roman"/>
          <w:color w:val="000000"/>
          <w:kern w:val="0"/>
          <w:sz w:val="26"/>
          <w:szCs w:val="26"/>
          <w:lang w:eastAsia="ru-RU" w:bidi="ru-RU"/>
        </w:rPr>
        <w:softHyphen/>
        <w:t>ном для использования (в данном случае - измерения) виде.</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Точность получения информации и объем выполнения требуемых задач (в частности задач по экономии энергоресурсов) в значительной степени опреде</w:t>
      </w:r>
      <w:r w:rsidRPr="00B2309A">
        <w:rPr>
          <w:rFonts w:ascii="Times New Roman" w:eastAsia="Times New Roman" w:hAnsi="Times New Roman" w:cs="Times New Roman"/>
          <w:color w:val="000000"/>
          <w:kern w:val="0"/>
          <w:sz w:val="26"/>
          <w:szCs w:val="26"/>
          <w:lang w:eastAsia="ru-RU" w:bidi="ru-RU"/>
        </w:rPr>
        <w:softHyphen/>
        <w:t>ляется уровнем погрешностей, диапазоном измерения и другими характеристи</w:t>
      </w:r>
      <w:r w:rsidRPr="00B2309A">
        <w:rPr>
          <w:rFonts w:ascii="Times New Roman" w:eastAsia="Times New Roman" w:hAnsi="Times New Roman" w:cs="Times New Roman"/>
          <w:color w:val="000000"/>
          <w:kern w:val="0"/>
          <w:sz w:val="26"/>
          <w:szCs w:val="26"/>
          <w:lang w:eastAsia="ru-RU" w:bidi="ru-RU"/>
        </w:rPr>
        <w:softHyphen/>
        <w:t>ками ИП, что делает актуальным поиск путей дальнейшего совершенствования этих устройств, тем более что известные решения часто не дают желаемых ре</w:t>
      </w:r>
      <w:r w:rsidRPr="00B2309A">
        <w:rPr>
          <w:rFonts w:ascii="Times New Roman" w:eastAsia="Times New Roman" w:hAnsi="Times New Roman" w:cs="Times New Roman"/>
          <w:color w:val="000000"/>
          <w:kern w:val="0"/>
          <w:sz w:val="26"/>
          <w:szCs w:val="26"/>
          <w:lang w:eastAsia="ru-RU" w:bidi="ru-RU"/>
        </w:rPr>
        <w:softHyphen/>
        <w:t>зультатов.</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Решению этих проблем посвящены работы Болотина И.Б., Андреева Ю.А., Абрамзона Г.В., Лейтмана Н.Б., Семенко Н.Г., Гамазова Ю.А..</w:t>
      </w:r>
    </w:p>
    <w:p w:rsidR="00B2309A" w:rsidRPr="00B2309A" w:rsidRDefault="00B2309A" w:rsidP="00B2309A">
      <w:pPr>
        <w:tabs>
          <w:tab w:val="clear" w:pos="709"/>
        </w:tabs>
        <w:suppressAutoHyphens w:val="0"/>
        <w:spacing w:after="0" w:line="455"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Несмотря на значительное количество работ в этой области, необходимо отметить два важных момента. Во-первых, большинство работ выполнены до</w:t>
      </w:r>
      <w:r w:rsidRPr="00B2309A">
        <w:rPr>
          <w:rFonts w:ascii="Times New Roman" w:eastAsia="Times New Roman" w:hAnsi="Times New Roman" w:cs="Times New Roman"/>
          <w:color w:val="000000"/>
          <w:kern w:val="0"/>
          <w:sz w:val="26"/>
          <w:szCs w:val="26"/>
          <w:lang w:eastAsia="ru-RU" w:bidi="ru-RU"/>
        </w:rPr>
        <w:softHyphen/>
        <w:t>вольно давно и не соответствуют современному уровню развития измеритель</w:t>
      </w:r>
      <w:r w:rsidRPr="00B2309A">
        <w:rPr>
          <w:rFonts w:ascii="Times New Roman" w:eastAsia="Times New Roman" w:hAnsi="Times New Roman" w:cs="Times New Roman"/>
          <w:color w:val="000000"/>
          <w:kern w:val="0"/>
          <w:sz w:val="26"/>
          <w:szCs w:val="26"/>
          <w:lang w:eastAsia="ru-RU" w:bidi="ru-RU"/>
        </w:rPr>
        <w:softHyphen/>
        <w:t>ной техники, а во-вторых, состояние системы метрологического обеспечения является в общем не удовлетворительно в масштабах нашей страны. Это связа</w:t>
      </w:r>
      <w:r w:rsidRPr="00B2309A">
        <w:rPr>
          <w:rFonts w:ascii="Times New Roman" w:eastAsia="Times New Roman" w:hAnsi="Times New Roman" w:cs="Times New Roman"/>
          <w:color w:val="000000"/>
          <w:kern w:val="0"/>
          <w:sz w:val="26"/>
          <w:szCs w:val="26"/>
          <w:lang w:eastAsia="ru-RU" w:bidi="ru-RU"/>
        </w:rPr>
        <w:softHyphen/>
        <w:t>но с трудностями поверки измерительных трансформаторов, что приводит к тому, что многие устройства не поверяются многие годы. Кроме этого, такие трансформаторы морально устарели, имеют большие массогабаритные харак</w:t>
      </w:r>
      <w:r w:rsidRPr="00B2309A">
        <w:rPr>
          <w:rFonts w:ascii="Times New Roman" w:eastAsia="Times New Roman" w:hAnsi="Times New Roman" w:cs="Times New Roman"/>
          <w:color w:val="000000"/>
          <w:kern w:val="0"/>
          <w:sz w:val="26"/>
          <w:szCs w:val="26"/>
          <w:lang w:eastAsia="ru-RU" w:bidi="ru-RU"/>
        </w:rPr>
        <w:softHyphen/>
        <w:t>теристики, не разъемную конструкцию и сдерживают развитие современных автоматизированных систем.</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Таким образом, учитывая современные требования по экономии и рацио</w:t>
      </w:r>
      <w:r w:rsidRPr="00B2309A">
        <w:rPr>
          <w:rFonts w:ascii="Times New Roman" w:eastAsia="Times New Roman" w:hAnsi="Times New Roman" w:cs="Times New Roman"/>
          <w:color w:val="000000"/>
          <w:kern w:val="0"/>
          <w:sz w:val="26"/>
          <w:szCs w:val="26"/>
          <w:lang w:eastAsia="ru-RU" w:bidi="ru-RU"/>
        </w:rPr>
        <w:softHyphen/>
        <w:t>нальному использованию энергоресурсов, необходимость повышения точности измерения больших переменных токов и трудность решения этой задачи с по</w:t>
      </w:r>
      <w:r w:rsidRPr="00B2309A">
        <w:rPr>
          <w:rFonts w:ascii="Times New Roman" w:eastAsia="Times New Roman" w:hAnsi="Times New Roman" w:cs="Times New Roman"/>
          <w:color w:val="000000"/>
          <w:kern w:val="0"/>
          <w:sz w:val="26"/>
          <w:szCs w:val="26"/>
          <w:lang w:eastAsia="ru-RU" w:bidi="ru-RU"/>
        </w:rPr>
        <w:softHyphen/>
        <w:t>мощью известных методов, можно сделать вывод об актуальности поиска но</w:t>
      </w:r>
      <w:r w:rsidRPr="00B2309A">
        <w:rPr>
          <w:rFonts w:ascii="Times New Roman" w:eastAsia="Times New Roman" w:hAnsi="Times New Roman" w:cs="Times New Roman"/>
          <w:color w:val="000000"/>
          <w:kern w:val="0"/>
          <w:sz w:val="26"/>
          <w:szCs w:val="26"/>
          <w:lang w:eastAsia="ru-RU" w:bidi="ru-RU"/>
        </w:rPr>
        <w:softHyphen/>
        <w:t>вых способов преобразования больших переменных токов.</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Целью диссертационной работы является совершенствование принци</w:t>
      </w:r>
      <w:r w:rsidRPr="00B2309A">
        <w:rPr>
          <w:rFonts w:ascii="Times New Roman" w:eastAsia="Times New Roman" w:hAnsi="Times New Roman" w:cs="Times New Roman"/>
          <w:color w:val="000000"/>
          <w:kern w:val="0"/>
          <w:sz w:val="26"/>
          <w:szCs w:val="26"/>
          <w:lang w:eastAsia="ru-RU" w:bidi="ru-RU"/>
        </w:rPr>
        <w:softHyphen/>
        <w:t>пов построения средств измерения больших переменных токов для улучшения технико-экономических показателей устройств при их использовании в элек</w:t>
      </w:r>
      <w:r w:rsidRPr="00B2309A">
        <w:rPr>
          <w:rFonts w:ascii="Times New Roman" w:eastAsia="Times New Roman" w:hAnsi="Times New Roman" w:cs="Times New Roman"/>
          <w:color w:val="000000"/>
          <w:kern w:val="0"/>
          <w:sz w:val="26"/>
          <w:szCs w:val="26"/>
          <w:lang w:eastAsia="ru-RU" w:bidi="ru-RU"/>
        </w:rPr>
        <w:softHyphen/>
        <w:t>троэнергетике.</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Поставленная цель определила основные задачи исследования.</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Анализ современных решений, связанных с измерениями больших переменных токов (БПТ) в электроэнергетике.</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Совершенствование измерительных трансформаторов тока.</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Исследование пояса Роговского на предмет измерения БПТ в электроэнерге</w:t>
      </w:r>
      <w:r w:rsidRPr="00B2309A">
        <w:rPr>
          <w:rFonts w:ascii="Times New Roman" w:eastAsia="Times New Roman" w:hAnsi="Times New Roman" w:cs="Times New Roman"/>
          <w:color w:val="000000"/>
          <w:kern w:val="0"/>
          <w:sz w:val="26"/>
          <w:szCs w:val="26"/>
          <w:lang w:eastAsia="ru-RU" w:bidi="ru-RU"/>
        </w:rPr>
        <w:softHyphen/>
        <w:t>тике.</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Разработка переносной конструкции пояса. Определение его погрешностей и путей их снижения.</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Совершенствование принципов постороения аналоговых и цифровых интеграторов напряжения.</w:t>
      </w:r>
    </w:p>
    <w:p w:rsidR="00B2309A" w:rsidRPr="00B2309A" w:rsidRDefault="00B2309A" w:rsidP="00B2309A">
      <w:pPr>
        <w:numPr>
          <w:ilvl w:val="0"/>
          <w:numId w:val="25"/>
        </w:numPr>
        <w:tabs>
          <w:tab w:val="clear" w:pos="709"/>
          <w:tab w:val="left" w:pos="349"/>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Разработка цифрового интегрирующего измерителя действующего значения.</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Методы исследований базировались на теории электрических цепей, теории электромагнитного поля. Применялись класические разделы математического анализа. Проверка основных выводов проводилась посредством компьютерных экспериментов.</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Работа проводилась на цикле «ТОЭ и ОЭ» кафедры «Электроснабжение» Ульяновского государственного технического университета, научный руководитель - д.т.н., профессор Казаков М.К.</w:t>
      </w:r>
    </w:p>
    <w:p w:rsidR="00B2309A" w:rsidRPr="00B2309A" w:rsidRDefault="00B2309A" w:rsidP="00B2309A">
      <w:pPr>
        <w:tabs>
          <w:tab w:val="clear" w:pos="709"/>
        </w:tabs>
        <w:suppressAutoHyphens w:val="0"/>
        <w:spacing w:after="0" w:line="457"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val="uk-UA" w:eastAsia="uk-UA" w:bidi="uk-UA"/>
        </w:rPr>
        <w:t xml:space="preserve">Структура </w:t>
      </w:r>
      <w:r w:rsidRPr="00B2309A">
        <w:rPr>
          <w:rFonts w:ascii="Times New Roman" w:eastAsia="Times New Roman" w:hAnsi="Times New Roman" w:cs="Times New Roman"/>
          <w:color w:val="000000"/>
          <w:kern w:val="0"/>
          <w:sz w:val="26"/>
          <w:szCs w:val="26"/>
          <w:lang w:eastAsia="ru-RU" w:bidi="ru-RU"/>
        </w:rPr>
        <w:t xml:space="preserve">диссертации. </w:t>
      </w:r>
      <w:r w:rsidRPr="00B2309A">
        <w:rPr>
          <w:rFonts w:ascii="Times New Roman" w:eastAsia="Times New Roman" w:hAnsi="Times New Roman" w:cs="Times New Roman"/>
          <w:color w:val="000000"/>
          <w:kern w:val="0"/>
          <w:sz w:val="26"/>
          <w:szCs w:val="26"/>
          <w:lang w:val="uk-UA" w:eastAsia="uk-UA" w:bidi="uk-UA"/>
        </w:rPr>
        <w:t xml:space="preserve">В </w:t>
      </w:r>
      <w:r w:rsidRPr="00B2309A">
        <w:rPr>
          <w:rFonts w:ascii="Times New Roman" w:eastAsia="Times New Roman" w:hAnsi="Times New Roman" w:cs="Times New Roman"/>
          <w:color w:val="000000"/>
          <w:kern w:val="0"/>
          <w:sz w:val="26"/>
          <w:szCs w:val="26"/>
          <w:lang w:eastAsia="ru-RU" w:bidi="ru-RU"/>
        </w:rPr>
        <w:t>первой главе проведен обзор работ, посвященных измерительным преобразователям больших переменных токов, сформулированы и отмечены достоинства и недостатки известных преобразователей.</w:t>
      </w:r>
    </w:p>
    <w:p w:rsidR="00B2309A" w:rsidRPr="00B2309A" w:rsidRDefault="00B2309A" w:rsidP="00B2309A">
      <w:pPr>
        <w:tabs>
          <w:tab w:val="clear" w:pos="709"/>
        </w:tabs>
        <w:suppressAutoHyphens w:val="0"/>
        <w:spacing w:after="0" w:line="457"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Во второй главе проводится исследование пояса Роговского на предмет измерения БПТ в электроэнергетике и оценки его погрешности, с целью ее снижения, при использовании переносной конструкции. Определены пути сни</w:t>
      </w:r>
      <w:r w:rsidRPr="00B2309A">
        <w:rPr>
          <w:rFonts w:ascii="Times New Roman" w:eastAsia="Times New Roman" w:hAnsi="Times New Roman" w:cs="Times New Roman"/>
          <w:color w:val="000000"/>
          <w:kern w:val="0"/>
          <w:sz w:val="26"/>
          <w:szCs w:val="26"/>
          <w:lang w:eastAsia="ru-RU" w:bidi="ru-RU"/>
        </w:rPr>
        <w:softHyphen/>
        <w:t>жения методических погрешностей. Предложен способ повышения точности измерения и способ повышения надежности пояса, основанные на выполнении обмотки из спиральных катушек (СК).</w:t>
      </w:r>
    </w:p>
    <w:p w:rsidR="00B2309A" w:rsidRPr="00B2309A" w:rsidRDefault="00B2309A" w:rsidP="00B2309A">
      <w:pPr>
        <w:tabs>
          <w:tab w:val="clear" w:pos="709"/>
        </w:tabs>
        <w:suppressAutoHyphens w:val="0"/>
        <w:spacing w:after="0" w:line="457"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Третья глава посвящена интеграторам напряжения. Интегратор является важным узлом измерительного преобразователя больших переменных токов на основе пояса Роговского. Проведен анализ известных способов и схем интегрирования. Разработаны новые способы коррекции нулевого уровня и новые схемы интеграторов, имеющие лучшие метрологические характеристики по сравнению с известными. Рассмотрен цифровой интегирующий измеритель напряжения.</w:t>
      </w:r>
    </w:p>
    <w:p w:rsidR="00B2309A" w:rsidRPr="00B2309A" w:rsidRDefault="00B2309A" w:rsidP="00B2309A">
      <w:pPr>
        <w:tabs>
          <w:tab w:val="clear" w:pos="709"/>
        </w:tabs>
        <w:suppressAutoHyphens w:val="0"/>
        <w:spacing w:after="0" w:line="457"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Четвертая глава посвящена измерительным трансформаторам тока (ИТТ). Разработаны схемы компенсационных трансформаторов тока, позволяющие снизить погрешности ИТТ за счет использования двух ступеней трансформа</w:t>
      </w:r>
      <w:r w:rsidRPr="00B2309A">
        <w:rPr>
          <w:rFonts w:ascii="Times New Roman" w:eastAsia="Times New Roman" w:hAnsi="Times New Roman" w:cs="Times New Roman"/>
          <w:color w:val="000000"/>
          <w:kern w:val="0"/>
          <w:sz w:val="26"/>
          <w:szCs w:val="26"/>
          <w:lang w:eastAsia="ru-RU" w:bidi="ru-RU"/>
        </w:rPr>
        <w:softHyphen/>
        <w:t>ции. Предложен новый путь снижения погрешности преобразования - форми</w:t>
      </w:r>
      <w:r w:rsidRPr="00B2309A">
        <w:rPr>
          <w:rFonts w:ascii="Times New Roman" w:eastAsia="Times New Roman" w:hAnsi="Times New Roman" w:cs="Times New Roman"/>
          <w:color w:val="000000"/>
          <w:kern w:val="0"/>
          <w:sz w:val="26"/>
          <w:szCs w:val="26"/>
          <w:lang w:eastAsia="ru-RU" w:bidi="ru-RU"/>
        </w:rPr>
        <w:softHyphen/>
        <w:t>рование сигнала, пропорционального сумме токов ветви намагничивания и вто</w:t>
      </w:r>
      <w:r w:rsidRPr="00B2309A">
        <w:rPr>
          <w:rFonts w:ascii="Times New Roman" w:eastAsia="Times New Roman" w:hAnsi="Times New Roman" w:cs="Times New Roman"/>
          <w:color w:val="000000"/>
          <w:kern w:val="0"/>
          <w:sz w:val="26"/>
          <w:szCs w:val="26"/>
          <w:lang w:eastAsia="ru-RU" w:bidi="ru-RU"/>
        </w:rPr>
        <w:softHyphen/>
        <w:t>ричной цепи (коррекционный трансформатор тока).</w:t>
      </w:r>
    </w:p>
    <w:p w:rsidR="00B2309A" w:rsidRPr="00B2309A" w:rsidRDefault="00B2309A" w:rsidP="00B2309A">
      <w:pPr>
        <w:tabs>
          <w:tab w:val="clear" w:pos="709"/>
        </w:tabs>
        <w:suppressAutoHyphens w:val="0"/>
        <w:spacing w:after="0" w:line="457" w:lineRule="exact"/>
        <w:ind w:firstLine="56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В пятой главе проведено исследование инструментальных погрешностей измерительного преобразователя тока на основе пояса Роговского, цифрового интегрирующего измерителя, реализованного численными методами, и аналогового интегратора напряжения.</w:t>
      </w:r>
    </w:p>
    <w:p w:rsidR="00B2309A" w:rsidRPr="00B2309A" w:rsidRDefault="00B2309A" w:rsidP="00B2309A">
      <w:pPr>
        <w:tabs>
          <w:tab w:val="clear" w:pos="709"/>
        </w:tabs>
        <w:suppressAutoHyphens w:val="0"/>
        <w:spacing w:after="0" w:line="454" w:lineRule="exact"/>
        <w:ind w:left="560" w:firstLine="0"/>
        <w:jc w:val="left"/>
        <w:rPr>
          <w:rFonts w:ascii="Times New Roman" w:eastAsia="Times New Roman" w:hAnsi="Times New Roman" w:cs="Times New Roman"/>
          <w:b/>
          <w:bCs/>
          <w:color w:val="000000"/>
          <w:kern w:val="0"/>
          <w:sz w:val="26"/>
          <w:szCs w:val="26"/>
          <w:lang w:eastAsia="ru-RU" w:bidi="ru-RU"/>
        </w:rPr>
      </w:pPr>
      <w:r w:rsidRPr="00B2309A">
        <w:rPr>
          <w:rFonts w:ascii="Times New Roman" w:eastAsia="Times New Roman" w:hAnsi="Times New Roman" w:cs="Times New Roman"/>
          <w:b/>
          <w:bCs/>
          <w:color w:val="000000"/>
          <w:kern w:val="0"/>
          <w:sz w:val="26"/>
          <w:szCs w:val="26"/>
          <w:lang w:eastAsia="ru-RU" w:bidi="ru-RU"/>
        </w:rPr>
        <w:t>Научная новизна работы заключается в следующем.</w:t>
      </w:r>
    </w:p>
    <w:p w:rsidR="00B2309A" w:rsidRPr="00B2309A" w:rsidRDefault="00B2309A" w:rsidP="00B2309A">
      <w:pPr>
        <w:numPr>
          <w:ilvl w:val="0"/>
          <w:numId w:val="26"/>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способ повышения точности измерения тока с помощью пояса Роговского, заключающийся в выполнение обмотки в виде последовательно соединенных спиральных катушек.</w:t>
      </w:r>
    </w:p>
    <w:p w:rsidR="00B2309A" w:rsidRPr="00B2309A" w:rsidRDefault="00B2309A" w:rsidP="00B2309A">
      <w:pPr>
        <w:numPr>
          <w:ilvl w:val="0"/>
          <w:numId w:val="26"/>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Разработан способ повышения надежности пояса Роговского на основе использования спиральных катушек, позволяющий создать разъемную конструкцию, что важно для переносных устройств.</w:t>
      </w:r>
    </w:p>
    <w:p w:rsidR="00B2309A" w:rsidRPr="00B2309A" w:rsidRDefault="00B2309A" w:rsidP="00B2309A">
      <w:pPr>
        <w:numPr>
          <w:ilvl w:val="0"/>
          <w:numId w:val="26"/>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способ интегрирования аналогового напряжения позволяющий повысить точность выполнения этой операции.</w:t>
      </w:r>
    </w:p>
    <w:p w:rsidR="00B2309A" w:rsidRPr="00B2309A" w:rsidRDefault="00B2309A" w:rsidP="00B2309A">
      <w:pPr>
        <w:tabs>
          <w:tab w:val="clear" w:pos="709"/>
        </w:tabs>
        <w:suppressAutoHyphens w:val="0"/>
        <w:spacing w:after="0" w:line="454" w:lineRule="exact"/>
        <w:ind w:left="560" w:firstLine="0"/>
        <w:jc w:val="left"/>
        <w:rPr>
          <w:rFonts w:ascii="Times New Roman" w:eastAsia="Times New Roman" w:hAnsi="Times New Roman" w:cs="Times New Roman"/>
          <w:b/>
          <w:bCs/>
          <w:color w:val="000000"/>
          <w:kern w:val="0"/>
          <w:sz w:val="26"/>
          <w:szCs w:val="26"/>
          <w:lang w:eastAsia="ru-RU" w:bidi="ru-RU"/>
        </w:rPr>
      </w:pPr>
      <w:r w:rsidRPr="00B2309A">
        <w:rPr>
          <w:rFonts w:ascii="Times New Roman" w:eastAsia="Times New Roman" w:hAnsi="Times New Roman" w:cs="Times New Roman"/>
          <w:b/>
          <w:bCs/>
          <w:color w:val="000000"/>
          <w:kern w:val="0"/>
          <w:sz w:val="26"/>
          <w:szCs w:val="26"/>
          <w:lang w:eastAsia="ru-RU" w:bidi="ru-RU"/>
        </w:rPr>
        <w:t>Практическая ценность работы состоит в следующем.</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Показана возможность применения пояса Роговского для измерения больших переменных токов в электроэнергетике без разрыва токопровода.</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Исследованы погрешности измерения тока с помощью пояса Роговского и предложены пути их снижения.</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Предложена конструкция пояса Роговского в виде последовательно соединеных калиброванных датчиков, которая позволяет проводить, измерения на токопроводах различного сечения.</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Предложены пути совершенствования измерительных трансформаторов индукционного типа на основе использования двухступенчатой трансформации и создания коррекционного трансформатора.</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Проведен анализ погрешностей измерения тока при использовании измерительного преобразователя тока (ИНТ) на основе пояса Роговского, что позволило разработать несколько вариантов конструкций пояса Роговского для использования в различных цепях.</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Предложены схемы аналоговых интеграторов, позволяющие повысить точность интегрирования.</w:t>
      </w:r>
    </w:p>
    <w:p w:rsidR="00B2309A" w:rsidRPr="00B2309A" w:rsidRDefault="00B2309A" w:rsidP="00B2309A">
      <w:pPr>
        <w:numPr>
          <w:ilvl w:val="0"/>
          <w:numId w:val="27"/>
        </w:numPr>
        <w:tabs>
          <w:tab w:val="clear" w:pos="709"/>
          <w:tab w:val="left" w:pos="345"/>
        </w:tabs>
        <w:suppressAutoHyphens w:val="0"/>
        <w:spacing w:after="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Рассмотрен алгоритм цифрового интегрирующего измерителя действующего значения, реализованного численными методами.</w:t>
      </w:r>
    </w:p>
    <w:p w:rsidR="00B2309A" w:rsidRPr="00B2309A" w:rsidRDefault="00B2309A" w:rsidP="00B2309A">
      <w:pPr>
        <w:numPr>
          <w:ilvl w:val="0"/>
          <w:numId w:val="27"/>
        </w:numPr>
        <w:tabs>
          <w:tab w:val="clear" w:pos="709"/>
          <w:tab w:val="left" w:pos="344"/>
        </w:tabs>
        <w:suppressAutoHyphens w:val="0"/>
        <w:spacing w:after="420" w:line="454" w:lineRule="exact"/>
        <w:jc w:val="left"/>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Предложена новая технология изготовления обмоток низкочастотных трансформаторов тока, в частности - пояса Роговского, на основе использования печатного монтажа.</w:t>
      </w:r>
    </w:p>
    <w:p w:rsidR="00B2309A" w:rsidRPr="00B2309A" w:rsidRDefault="00B2309A" w:rsidP="00B2309A">
      <w:pPr>
        <w:tabs>
          <w:tab w:val="clear" w:pos="709"/>
        </w:tabs>
        <w:suppressAutoHyphens w:val="0"/>
        <w:spacing w:after="0" w:line="454" w:lineRule="exact"/>
        <w:ind w:left="380" w:hanging="3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Реализация работы.</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Основные результаты работы докладывались и обсуждались на ежегодных научно-технических конференциях преподавателей и сотрудников Ульяновского государственного технического университета с 1999 по 2004 гг., на 3-ей Всероссийской научно-практической конференции «Современные проблемы создания и эксплуатации радиотехнических систем» (Ульяновск, 2001г.), на 4-ой Российской научно-технической конференции «Энергосбережение в городстком хозяйстве, энергетике, промышленности» (Ульяновск, 2003 г.). Результаты исследований использованы при выполнении госбюджетной научно-исследовательской работы «Исследование режимов электроснабжения постоянных, переменных токов при создании измерительных устройств на базе современных достижений микроэлектроники» (отчет по НИР, номер госудорственной регистрации №01960008652, Ульяновск, 2000 г.).</w:t>
      </w:r>
    </w:p>
    <w:p w:rsidR="00B2309A" w:rsidRPr="00B2309A" w:rsidRDefault="00B2309A" w:rsidP="00B2309A">
      <w:pPr>
        <w:tabs>
          <w:tab w:val="clear" w:pos="709"/>
        </w:tabs>
        <w:suppressAutoHyphens w:val="0"/>
        <w:spacing w:after="0" w:line="454" w:lineRule="exact"/>
        <w:ind w:firstLine="580"/>
        <w:rPr>
          <w:rFonts w:ascii="Times New Roman" w:eastAsia="Times New Roman" w:hAnsi="Times New Roman" w:cs="Times New Roman"/>
          <w:color w:val="000000"/>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Результаты диссертационной работы использованы в ЗАО «Контактор» (г.Ульяновск) и ОП «Барышские электрические сети» (Ульяновская обл., г.Барыш) для измерения больших переменных токов промышленной частоты.</w:t>
      </w:r>
    </w:p>
    <w:p w:rsidR="00B2309A" w:rsidRDefault="00B2309A" w:rsidP="00B2309A">
      <w:pPr>
        <w:rPr>
          <w:rFonts w:ascii="Arial Unicode MS" w:eastAsia="Arial Unicode MS" w:hAnsi="Arial Unicode MS" w:cs="Arial Unicode MS"/>
          <w:color w:val="000000"/>
          <w:kern w:val="0"/>
          <w:sz w:val="24"/>
          <w:szCs w:val="24"/>
          <w:lang w:eastAsia="ru-RU" w:bidi="ru-RU"/>
        </w:rPr>
      </w:pPr>
      <w:r w:rsidRPr="00B2309A">
        <w:rPr>
          <w:rFonts w:ascii="Arial Unicode MS" w:eastAsia="Arial Unicode MS" w:hAnsi="Arial Unicode MS" w:cs="Arial Unicode MS"/>
          <w:color w:val="000000"/>
          <w:kern w:val="0"/>
          <w:sz w:val="24"/>
          <w:szCs w:val="24"/>
          <w:lang w:eastAsia="ru-RU" w:bidi="ru-RU"/>
        </w:rPr>
        <w:t>По результатам выполненых исследований опубликовано 28 печатных работ, в том числе 8 патентов на изобретения, 9 патентов (свидетельств) на полезную модель и одна публикация в центральной печати.</w:t>
      </w:r>
    </w:p>
    <w:p w:rsidR="00B2309A" w:rsidRDefault="00B2309A" w:rsidP="00B2309A">
      <w:pPr>
        <w:rPr>
          <w:rFonts w:ascii="Arial Unicode MS" w:eastAsia="Arial Unicode MS" w:hAnsi="Arial Unicode MS" w:cs="Arial Unicode MS"/>
          <w:color w:val="000000"/>
          <w:kern w:val="0"/>
          <w:sz w:val="24"/>
          <w:szCs w:val="24"/>
          <w:lang w:eastAsia="ru-RU" w:bidi="ru-RU"/>
        </w:rPr>
      </w:pPr>
    </w:p>
    <w:p w:rsidR="00B2309A" w:rsidRDefault="00B2309A" w:rsidP="00B2309A">
      <w:pPr>
        <w:rPr>
          <w:rFonts w:ascii="Arial Unicode MS" w:eastAsia="Arial Unicode MS" w:hAnsi="Arial Unicode MS" w:cs="Arial Unicode MS"/>
          <w:color w:val="000000"/>
          <w:kern w:val="0"/>
          <w:sz w:val="24"/>
          <w:szCs w:val="24"/>
          <w:lang w:eastAsia="ru-RU" w:bidi="ru-RU"/>
        </w:rPr>
      </w:pPr>
    </w:p>
    <w:p w:rsidR="00B2309A" w:rsidRPr="00B2309A" w:rsidRDefault="00B2309A" w:rsidP="00B2309A">
      <w:pPr>
        <w:tabs>
          <w:tab w:val="clear" w:pos="709"/>
        </w:tabs>
        <w:suppressAutoHyphens w:val="0"/>
        <w:spacing w:after="7" w:line="280" w:lineRule="exact"/>
        <w:ind w:left="1180" w:firstLine="520"/>
        <w:rPr>
          <w:rFonts w:ascii="Tahoma" w:eastAsia="Tahoma" w:hAnsi="Tahoma" w:cs="Tahoma"/>
          <w:b/>
          <w:bCs/>
          <w:spacing w:val="-20"/>
          <w:kern w:val="0"/>
          <w:sz w:val="28"/>
          <w:szCs w:val="28"/>
          <w:lang w:eastAsia="ru-RU" w:bidi="ru-RU"/>
        </w:rPr>
      </w:pPr>
      <w:r w:rsidRPr="00B2309A">
        <w:rPr>
          <w:rFonts w:ascii="Tahoma" w:eastAsia="Tahoma" w:hAnsi="Tahoma" w:cs="Tahoma"/>
          <w:b/>
          <w:bCs/>
          <w:color w:val="000000"/>
          <w:spacing w:val="-20"/>
          <w:kern w:val="0"/>
          <w:sz w:val="28"/>
          <w:szCs w:val="28"/>
          <w:lang w:eastAsia="ru-RU" w:bidi="ru-RU"/>
        </w:rPr>
        <w:t>ЗАКЛЮЧЕНИЕ</w:t>
      </w:r>
    </w:p>
    <w:p w:rsidR="00B2309A" w:rsidRPr="00B2309A" w:rsidRDefault="00B2309A" w:rsidP="00B2309A">
      <w:pPr>
        <w:tabs>
          <w:tab w:val="clear" w:pos="709"/>
        </w:tabs>
        <w:suppressAutoHyphens w:val="0"/>
        <w:spacing w:after="0" w:line="456" w:lineRule="exact"/>
        <w:ind w:left="1180" w:firstLine="520"/>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Проблема измерения больших переменных токов остается актуальной на протяжении многих десятилетий. При этом возникают задачи повышения точ</w:t>
      </w:r>
      <w:r w:rsidRPr="00B2309A">
        <w:rPr>
          <w:rFonts w:ascii="Times New Roman" w:eastAsia="Times New Roman" w:hAnsi="Times New Roman" w:cs="Times New Roman"/>
          <w:color w:val="000000"/>
          <w:kern w:val="0"/>
          <w:sz w:val="26"/>
          <w:szCs w:val="26"/>
          <w:lang w:eastAsia="ru-RU" w:bidi="ru-RU"/>
        </w:rPr>
        <w:softHyphen/>
        <w:t>ности измерений и улучшения технико-экономических показателей устройств для измерения больших переменных токов, что вытекает в свою очередь в со</w:t>
      </w:r>
      <w:r w:rsidRPr="00B2309A">
        <w:rPr>
          <w:rFonts w:ascii="Times New Roman" w:eastAsia="Times New Roman" w:hAnsi="Times New Roman" w:cs="Times New Roman"/>
          <w:color w:val="000000"/>
          <w:kern w:val="0"/>
          <w:sz w:val="26"/>
          <w:szCs w:val="26"/>
          <w:lang w:eastAsia="ru-RU" w:bidi="ru-RU"/>
        </w:rPr>
        <w:softHyphen/>
        <w:t>вершенствование принципов построения средств измерений. Представленные в диссертации материалы позволяют сделать вывод о достижении поставленной цели, что выражается в получении следующих основных результатов.</w:t>
      </w:r>
    </w:p>
    <w:p w:rsidR="00B2309A" w:rsidRPr="00B2309A" w:rsidRDefault="00B2309A" w:rsidP="00B2309A">
      <w:pPr>
        <w:numPr>
          <w:ilvl w:val="0"/>
          <w:numId w:val="28"/>
        </w:numPr>
        <w:tabs>
          <w:tab w:val="clear" w:pos="709"/>
          <w:tab w:val="left" w:pos="1514"/>
        </w:tabs>
        <w:suppressAutoHyphens w:val="0"/>
        <w:spacing w:after="0" w:line="456" w:lineRule="exact"/>
        <w:ind w:left="1520" w:hanging="34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Проведен анализ состояния проблемы измерения больших переменных то</w:t>
      </w:r>
      <w:r w:rsidRPr="00B2309A">
        <w:rPr>
          <w:rFonts w:ascii="Times New Roman" w:eastAsia="Times New Roman" w:hAnsi="Times New Roman" w:cs="Times New Roman"/>
          <w:color w:val="000000"/>
          <w:kern w:val="0"/>
          <w:sz w:val="26"/>
          <w:szCs w:val="26"/>
          <w:lang w:eastAsia="ru-RU" w:bidi="ru-RU"/>
        </w:rPr>
        <w:softHyphen/>
        <w:t>ков в электроэнергетике, рассмотрены принципы измерения токов, указаны их достоинства и недостатки, что позволило выбрать направление исследо</w:t>
      </w:r>
      <w:r w:rsidRPr="00B2309A">
        <w:rPr>
          <w:rFonts w:ascii="Times New Roman" w:eastAsia="Times New Roman" w:hAnsi="Times New Roman" w:cs="Times New Roman"/>
          <w:color w:val="000000"/>
          <w:kern w:val="0"/>
          <w:sz w:val="26"/>
          <w:szCs w:val="26"/>
          <w:lang w:eastAsia="ru-RU" w:bidi="ru-RU"/>
        </w:rPr>
        <w:softHyphen/>
        <w:t>ваний.</w:t>
      </w:r>
    </w:p>
    <w:p w:rsidR="00B2309A" w:rsidRPr="00B2309A" w:rsidRDefault="00B2309A" w:rsidP="00B2309A">
      <w:pPr>
        <w:numPr>
          <w:ilvl w:val="0"/>
          <w:numId w:val="28"/>
        </w:numPr>
        <w:tabs>
          <w:tab w:val="clear" w:pos="709"/>
          <w:tab w:val="left" w:pos="1514"/>
        </w:tabs>
        <w:suppressAutoHyphens w:val="0"/>
        <w:spacing w:after="0" w:line="456" w:lineRule="exact"/>
        <w:ind w:left="1520" w:hanging="34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Предложены решения по совершенствованию широко используемых в элек</w:t>
      </w:r>
      <w:r w:rsidRPr="00B2309A">
        <w:rPr>
          <w:rFonts w:ascii="Times New Roman" w:eastAsia="Times New Roman" w:hAnsi="Times New Roman" w:cs="Times New Roman"/>
          <w:color w:val="000000"/>
          <w:kern w:val="0"/>
          <w:sz w:val="26"/>
          <w:szCs w:val="26"/>
          <w:lang w:eastAsia="ru-RU" w:bidi="ru-RU"/>
        </w:rPr>
        <w:softHyphen/>
        <w:t>троэнергетике измерительных трансформаторов тока, что позволило повы</w:t>
      </w:r>
      <w:r w:rsidRPr="00B2309A">
        <w:rPr>
          <w:rFonts w:ascii="Times New Roman" w:eastAsia="Times New Roman" w:hAnsi="Times New Roman" w:cs="Times New Roman"/>
          <w:color w:val="000000"/>
          <w:kern w:val="0"/>
          <w:sz w:val="26"/>
          <w:szCs w:val="26"/>
          <w:lang w:eastAsia="ru-RU" w:bidi="ru-RU"/>
        </w:rPr>
        <w:softHyphen/>
        <w:t>сить точность его измерения. Предложен, в частности, новое решение по снижению погрешности за счет формирования сигнала, пропорционального току намагничивания, что нашло выражение в разработке коррекционного трансформатора тока.</w:t>
      </w:r>
    </w:p>
    <w:p w:rsidR="00B2309A" w:rsidRPr="00B2309A" w:rsidRDefault="00B2309A" w:rsidP="00B2309A">
      <w:pPr>
        <w:numPr>
          <w:ilvl w:val="0"/>
          <w:numId w:val="28"/>
        </w:numPr>
        <w:tabs>
          <w:tab w:val="clear" w:pos="709"/>
          <w:tab w:val="left" w:pos="1514"/>
        </w:tabs>
        <w:suppressAutoHyphens w:val="0"/>
        <w:spacing w:after="0" w:line="456" w:lineRule="exact"/>
        <w:ind w:left="1520" w:hanging="34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Проведен анализ погрешностей измерения тока с помощью пояса Роговского с учетом реальных размеров витка, что позволило использовать полученные результаты для: разработки измерительных преобразователей тока (ИПТ) с относительно малым отношением радиусов витка обмотки и пояса Роговско</w:t>
      </w:r>
      <w:r w:rsidRPr="00B2309A">
        <w:rPr>
          <w:rFonts w:ascii="Times New Roman" w:eastAsia="Times New Roman" w:hAnsi="Times New Roman" w:cs="Times New Roman"/>
          <w:color w:val="000000"/>
          <w:kern w:val="0"/>
          <w:sz w:val="26"/>
          <w:szCs w:val="26"/>
          <w:lang w:eastAsia="ru-RU" w:bidi="ru-RU"/>
        </w:rPr>
        <w:softHyphen/>
        <w:t>го; создания переносных конструкций И11Т; рассмотрения путей снижения погрешностей измерения.</w:t>
      </w:r>
    </w:p>
    <w:p w:rsidR="00B2309A" w:rsidRPr="00B2309A" w:rsidRDefault="00B2309A" w:rsidP="00B2309A">
      <w:pPr>
        <w:numPr>
          <w:ilvl w:val="0"/>
          <w:numId w:val="28"/>
        </w:numPr>
        <w:tabs>
          <w:tab w:val="clear" w:pos="709"/>
          <w:tab w:val="left" w:pos="1514"/>
        </w:tabs>
        <w:suppressAutoHyphens w:val="0"/>
        <w:spacing w:after="0" w:line="456" w:lineRule="exact"/>
        <w:ind w:left="1520" w:hanging="34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способ повышения точности измерения ИПТ на основе пояса Ро</w:t>
      </w:r>
      <w:r w:rsidRPr="00B2309A">
        <w:rPr>
          <w:rFonts w:ascii="Times New Roman" w:eastAsia="Times New Roman" w:hAnsi="Times New Roman" w:cs="Times New Roman"/>
          <w:color w:val="000000"/>
          <w:kern w:val="0"/>
          <w:sz w:val="26"/>
          <w:szCs w:val="26"/>
          <w:lang w:eastAsia="ru-RU" w:bidi="ru-RU"/>
        </w:rPr>
        <w:softHyphen/>
        <w:t>говского, основанный на выполнении обмотки из последовательно соеди</w:t>
      </w:r>
      <w:r w:rsidRPr="00B2309A">
        <w:rPr>
          <w:rFonts w:ascii="Times New Roman" w:eastAsia="Times New Roman" w:hAnsi="Times New Roman" w:cs="Times New Roman"/>
          <w:color w:val="000000"/>
          <w:kern w:val="0"/>
          <w:sz w:val="26"/>
          <w:szCs w:val="26"/>
          <w:lang w:eastAsia="ru-RU" w:bidi="ru-RU"/>
        </w:rPr>
        <w:softHyphen/>
        <w:t>ненных спиральных катушек (СК), позволяющий исключить погрешность от наклона витка обмотки, исключить намотку в навал и обеспечить заданное количество витков обмотки, уменьшить длину намоточного провода.</w:t>
      </w:r>
    </w:p>
    <w:p w:rsidR="00B2309A" w:rsidRPr="00B2309A" w:rsidRDefault="00B2309A" w:rsidP="00B2309A">
      <w:pPr>
        <w:numPr>
          <w:ilvl w:val="0"/>
          <w:numId w:val="28"/>
        </w:numPr>
        <w:tabs>
          <w:tab w:val="clear" w:pos="709"/>
          <w:tab w:val="left" w:pos="1568"/>
        </w:tabs>
        <w:suppressAutoHyphens w:val="0"/>
        <w:spacing w:after="57" w:line="451"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способ повышения надежности ИПТ на основе пояса Роговского, который позволяет выполнить пояс на эластичном каркасе, и повысить тех</w:t>
      </w:r>
      <w:r w:rsidRPr="00B2309A">
        <w:rPr>
          <w:rFonts w:ascii="Times New Roman" w:eastAsia="Times New Roman" w:hAnsi="Times New Roman" w:cs="Times New Roman"/>
          <w:color w:val="000000"/>
          <w:kern w:val="0"/>
          <w:sz w:val="26"/>
          <w:szCs w:val="26"/>
          <w:lang w:eastAsia="ru-RU" w:bidi="ru-RU"/>
        </w:rPr>
        <w:softHyphen/>
        <w:t>нологичность изготовления пояса. Даны рекомендации по размещению вит</w:t>
      </w:r>
      <w:r w:rsidRPr="00B2309A">
        <w:rPr>
          <w:rFonts w:ascii="Times New Roman" w:eastAsia="Times New Roman" w:hAnsi="Times New Roman" w:cs="Times New Roman"/>
          <w:color w:val="000000"/>
          <w:kern w:val="0"/>
          <w:sz w:val="26"/>
          <w:szCs w:val="26"/>
          <w:lang w:eastAsia="ru-RU" w:bidi="ru-RU"/>
        </w:rPr>
        <w:softHyphen/>
        <w:t>ковых секторов на общем каркасе, и по выполнению соединения между ни</w:t>
      </w:r>
      <w:r w:rsidRPr="00B2309A">
        <w:rPr>
          <w:rFonts w:ascii="Times New Roman" w:eastAsia="Times New Roman" w:hAnsi="Times New Roman" w:cs="Times New Roman"/>
          <w:color w:val="000000"/>
          <w:kern w:val="0"/>
          <w:sz w:val="26"/>
          <w:szCs w:val="26"/>
          <w:lang w:eastAsia="ru-RU" w:bidi="ru-RU"/>
        </w:rPr>
        <w:softHyphen/>
        <w:t>ми.</w:t>
      </w:r>
    </w:p>
    <w:p w:rsidR="00B2309A" w:rsidRPr="00B2309A" w:rsidRDefault="00B2309A" w:rsidP="00B2309A">
      <w:pPr>
        <w:numPr>
          <w:ilvl w:val="0"/>
          <w:numId w:val="28"/>
        </w:numPr>
        <w:tabs>
          <w:tab w:val="clear" w:pos="709"/>
          <w:tab w:val="left" w:pos="1568"/>
        </w:tabs>
        <w:suppressAutoHyphens w:val="0"/>
        <w:spacing w:after="6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Предложено выполнять пояс Роговского круглой формы из последовательно соединенных калиброванных участков по длине и количеству витков, что позволяет использовать пояс для измерения токов протекающих по токопро</w:t>
      </w:r>
      <w:r w:rsidRPr="00B2309A">
        <w:rPr>
          <w:rFonts w:ascii="Times New Roman" w:eastAsia="Times New Roman" w:hAnsi="Times New Roman" w:cs="Times New Roman"/>
          <w:color w:val="000000"/>
          <w:kern w:val="0"/>
          <w:sz w:val="26"/>
          <w:szCs w:val="26"/>
          <w:lang w:eastAsia="ru-RU" w:bidi="ru-RU"/>
        </w:rPr>
        <w:softHyphen/>
        <w:t>водам различных размеров. Даны рекомендации по выполнению калибро</w:t>
      </w:r>
      <w:r w:rsidRPr="00B2309A">
        <w:rPr>
          <w:rFonts w:ascii="Times New Roman" w:eastAsia="Times New Roman" w:hAnsi="Times New Roman" w:cs="Times New Roman"/>
          <w:color w:val="000000"/>
          <w:kern w:val="0"/>
          <w:sz w:val="26"/>
          <w:szCs w:val="26"/>
          <w:lang w:eastAsia="ru-RU" w:bidi="ru-RU"/>
        </w:rPr>
        <w:softHyphen/>
        <w:t>ванных участков и пояса.</w:t>
      </w:r>
    </w:p>
    <w:p w:rsidR="00B2309A" w:rsidRPr="00B2309A" w:rsidRDefault="00B2309A" w:rsidP="00B2309A">
      <w:pPr>
        <w:numPr>
          <w:ilvl w:val="0"/>
          <w:numId w:val="28"/>
        </w:numPr>
        <w:tabs>
          <w:tab w:val="clear" w:pos="709"/>
          <w:tab w:val="left" w:pos="1568"/>
        </w:tabs>
        <w:suppressAutoHyphens w:val="0"/>
        <w:spacing w:after="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Предложены схемы аналоговых интеграторов напряжения, позволяющие повысить точность интегрирования переменного напряжения в режиме дли</w:t>
      </w:r>
      <w:r w:rsidRPr="00B2309A">
        <w:rPr>
          <w:rFonts w:ascii="Times New Roman" w:eastAsia="Times New Roman" w:hAnsi="Times New Roman" w:cs="Times New Roman"/>
          <w:color w:val="000000"/>
          <w:kern w:val="0"/>
          <w:sz w:val="26"/>
          <w:szCs w:val="26"/>
          <w:lang w:eastAsia="ru-RU" w:bidi="ru-RU"/>
        </w:rPr>
        <w:softHyphen/>
        <w:t>тельного интегрирования.</w:t>
      </w:r>
    </w:p>
    <w:p w:rsidR="00B2309A" w:rsidRPr="00B2309A" w:rsidRDefault="00B2309A" w:rsidP="00B2309A">
      <w:pPr>
        <w:numPr>
          <w:ilvl w:val="0"/>
          <w:numId w:val="28"/>
        </w:numPr>
        <w:tabs>
          <w:tab w:val="clear" w:pos="709"/>
          <w:tab w:val="left" w:pos="1568"/>
        </w:tabs>
        <w:suppressAutoHyphens w:val="0"/>
        <w:spacing w:after="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Рассмотрен способ коррекции аддитивной погрешности интеграторов изме</w:t>
      </w:r>
      <w:r w:rsidRPr="00B2309A">
        <w:rPr>
          <w:rFonts w:ascii="Times New Roman" w:eastAsia="Times New Roman" w:hAnsi="Times New Roman" w:cs="Times New Roman"/>
          <w:color w:val="000000"/>
          <w:kern w:val="0"/>
          <w:sz w:val="26"/>
          <w:szCs w:val="26"/>
          <w:lang w:eastAsia="ru-RU" w:bidi="ru-RU"/>
        </w:rPr>
        <w:softHyphen/>
        <w:t>нением направления интегрирования напряжения смещения для источников сигналов с изменяемой полярностью (пояс Роговского), а также с неизме</w:t>
      </w:r>
      <w:r w:rsidRPr="00B2309A">
        <w:rPr>
          <w:rFonts w:ascii="Times New Roman" w:eastAsia="Times New Roman" w:hAnsi="Times New Roman" w:cs="Times New Roman"/>
          <w:color w:val="000000"/>
          <w:kern w:val="0"/>
          <w:sz w:val="26"/>
          <w:szCs w:val="26"/>
          <w:lang w:eastAsia="ru-RU" w:bidi="ru-RU"/>
        </w:rPr>
        <w:softHyphen/>
        <w:t>няемой полярностью.</w:t>
      </w:r>
    </w:p>
    <w:p w:rsidR="00B2309A" w:rsidRPr="00B2309A" w:rsidRDefault="00B2309A" w:rsidP="00B2309A">
      <w:pPr>
        <w:numPr>
          <w:ilvl w:val="0"/>
          <w:numId w:val="28"/>
        </w:numPr>
        <w:tabs>
          <w:tab w:val="clear" w:pos="709"/>
          <w:tab w:val="left" w:pos="1568"/>
        </w:tabs>
        <w:suppressAutoHyphens w:val="0"/>
        <w:spacing w:after="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способ выборочного интервального интегрирования, позволяю</w:t>
      </w:r>
      <w:r w:rsidRPr="00B2309A">
        <w:rPr>
          <w:rFonts w:ascii="Times New Roman" w:eastAsia="Times New Roman" w:hAnsi="Times New Roman" w:cs="Times New Roman"/>
          <w:color w:val="000000"/>
          <w:kern w:val="0"/>
          <w:sz w:val="26"/>
          <w:szCs w:val="26"/>
          <w:lang w:eastAsia="ru-RU" w:bidi="ru-RU"/>
        </w:rPr>
        <w:softHyphen/>
        <w:t>щий снизить погрешность от интегрирования входных токов и напряжения смещения используемого операционного усилителя.</w:t>
      </w:r>
    </w:p>
    <w:p w:rsidR="00B2309A" w:rsidRPr="00B2309A" w:rsidRDefault="00B2309A" w:rsidP="00B2309A">
      <w:pPr>
        <w:numPr>
          <w:ilvl w:val="0"/>
          <w:numId w:val="28"/>
        </w:numPr>
        <w:tabs>
          <w:tab w:val="clear" w:pos="709"/>
          <w:tab w:val="left" w:pos="1632"/>
        </w:tabs>
        <w:suppressAutoHyphens w:val="0"/>
        <w:spacing w:after="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Предложен вариант выполнения цифрового интегрирующего измерителя, выполняющего операцию интегрирования, который позволяет проводить индикацию и регистрацию действующего значения выходного сигнала. Из</w:t>
      </w:r>
      <w:r w:rsidRPr="00B2309A">
        <w:rPr>
          <w:rFonts w:ascii="Times New Roman" w:eastAsia="Times New Roman" w:hAnsi="Times New Roman" w:cs="Times New Roman"/>
          <w:color w:val="000000"/>
          <w:kern w:val="0"/>
          <w:sz w:val="26"/>
          <w:szCs w:val="26"/>
          <w:lang w:eastAsia="ru-RU" w:bidi="ru-RU"/>
        </w:rPr>
        <w:softHyphen/>
        <w:t>меритель может быть выполнен как переносной образцовый, с возможно</w:t>
      </w:r>
      <w:r w:rsidRPr="00B2309A">
        <w:rPr>
          <w:rFonts w:ascii="Times New Roman" w:eastAsia="Times New Roman" w:hAnsi="Times New Roman" w:cs="Times New Roman"/>
          <w:color w:val="000000"/>
          <w:kern w:val="0"/>
          <w:sz w:val="26"/>
          <w:szCs w:val="26"/>
          <w:lang w:eastAsia="ru-RU" w:bidi="ru-RU"/>
        </w:rPr>
        <w:softHyphen/>
        <w:t>стью использования в автоматизированных системах.</w:t>
      </w:r>
    </w:p>
    <w:p w:rsidR="00B2309A" w:rsidRPr="00B2309A" w:rsidRDefault="00B2309A" w:rsidP="00B2309A">
      <w:pPr>
        <w:numPr>
          <w:ilvl w:val="0"/>
          <w:numId w:val="28"/>
        </w:numPr>
        <w:tabs>
          <w:tab w:val="clear" w:pos="709"/>
          <w:tab w:val="left" w:pos="1632"/>
        </w:tabs>
        <w:suppressAutoHyphens w:val="0"/>
        <w:spacing w:after="0" w:line="456" w:lineRule="exact"/>
        <w:ind w:left="1520" w:hanging="320"/>
        <w:jc w:val="left"/>
        <w:rPr>
          <w:rFonts w:ascii="Times New Roman" w:eastAsia="Times New Roman" w:hAnsi="Times New Roman" w:cs="Times New Roman"/>
          <w:kern w:val="0"/>
          <w:sz w:val="26"/>
          <w:szCs w:val="26"/>
          <w:lang w:eastAsia="ru-RU" w:bidi="ru-RU"/>
        </w:rPr>
      </w:pPr>
      <w:r w:rsidRPr="00B2309A">
        <w:rPr>
          <w:rFonts w:ascii="Times New Roman" w:eastAsia="Times New Roman" w:hAnsi="Times New Roman" w:cs="Times New Roman"/>
          <w:color w:val="000000"/>
          <w:kern w:val="0"/>
          <w:sz w:val="26"/>
          <w:szCs w:val="26"/>
          <w:lang w:eastAsia="ru-RU" w:bidi="ru-RU"/>
        </w:rPr>
        <w:t>Проведен анализ общей погрешности пояса Роговского. Результаты показа</w:t>
      </w:r>
      <w:r w:rsidRPr="00B2309A">
        <w:rPr>
          <w:rFonts w:ascii="Times New Roman" w:eastAsia="Times New Roman" w:hAnsi="Times New Roman" w:cs="Times New Roman"/>
          <w:color w:val="000000"/>
          <w:kern w:val="0"/>
          <w:sz w:val="26"/>
          <w:szCs w:val="26"/>
          <w:lang w:eastAsia="ru-RU" w:bidi="ru-RU"/>
        </w:rPr>
        <w:softHyphen/>
        <w:t>ли, что погрешность может составить не более 0,02 % при соотношении ра</w:t>
      </w:r>
      <w:r w:rsidRPr="00B2309A">
        <w:rPr>
          <w:rFonts w:ascii="Times New Roman" w:eastAsia="Times New Roman" w:hAnsi="Times New Roman" w:cs="Times New Roman"/>
          <w:color w:val="000000"/>
          <w:kern w:val="0"/>
          <w:sz w:val="26"/>
          <w:szCs w:val="26"/>
          <w:lang w:eastAsia="ru-RU" w:bidi="ru-RU"/>
        </w:rPr>
        <w:softHyphen/>
        <w:t xml:space="preserve">диуса пояса и размера витка </w:t>
      </w:r>
      <w:r w:rsidRPr="00B2309A">
        <w:rPr>
          <w:rFonts w:ascii="Times New Roman" w:eastAsia="Times New Roman" w:hAnsi="Times New Roman" w:cs="Times New Roman"/>
          <w:i/>
          <w:iCs/>
          <w:color w:val="000000"/>
          <w:kern w:val="0"/>
          <w:sz w:val="26"/>
          <w:szCs w:val="26"/>
          <w:shd w:val="clear" w:color="auto" w:fill="FFFFFF"/>
          <w:lang w:eastAsia="ru-RU" w:bidi="ru-RU"/>
        </w:rPr>
        <w:t>Ья =</w:t>
      </w:r>
      <w:r w:rsidRPr="00B2309A">
        <w:rPr>
          <w:rFonts w:ascii="Times New Roman" w:eastAsia="Times New Roman" w:hAnsi="Times New Roman" w:cs="Times New Roman"/>
          <w:color w:val="000000"/>
          <w:kern w:val="0"/>
          <w:sz w:val="26"/>
          <w:szCs w:val="26"/>
          <w:lang w:eastAsia="ru-RU" w:bidi="ru-RU"/>
        </w:rPr>
        <w:t xml:space="preserve"> 0,06; относительном смещении 5 &lt; 0,1; от</w:t>
      </w:r>
      <w:r w:rsidRPr="00B2309A">
        <w:rPr>
          <w:rFonts w:ascii="Times New Roman" w:eastAsia="Times New Roman" w:hAnsi="Times New Roman" w:cs="Times New Roman"/>
          <w:color w:val="000000"/>
          <w:kern w:val="0"/>
          <w:sz w:val="26"/>
          <w:szCs w:val="26"/>
          <w:lang w:eastAsia="ru-RU" w:bidi="ru-RU"/>
        </w:rPr>
        <w:softHyphen/>
        <w:t>носительном удалении не менее 5</w:t>
      </w:r>
      <w:r w:rsidRPr="00B2309A">
        <w:rPr>
          <w:rFonts w:ascii="Times New Roman" w:eastAsia="Times New Roman" w:hAnsi="Times New Roman" w:cs="Times New Roman"/>
          <w:color w:val="000000"/>
          <w:kern w:val="0"/>
          <w:sz w:val="26"/>
          <w:szCs w:val="26"/>
          <w:vertAlign w:val="subscript"/>
          <w:lang w:eastAsia="ru-RU" w:bidi="ru-RU"/>
        </w:rPr>
        <w:t>ст</w:t>
      </w:r>
      <w:r w:rsidRPr="00B2309A">
        <w:rPr>
          <w:rFonts w:ascii="Times New Roman" w:eastAsia="Times New Roman" w:hAnsi="Times New Roman" w:cs="Times New Roman"/>
          <w:color w:val="000000"/>
          <w:kern w:val="0"/>
          <w:sz w:val="26"/>
          <w:szCs w:val="26"/>
          <w:lang w:eastAsia="ru-RU" w:bidi="ru-RU"/>
        </w:rPr>
        <w:t>= 16.</w:t>
      </w:r>
    </w:p>
    <w:p w:rsidR="00B2309A" w:rsidRPr="00B2309A" w:rsidRDefault="00B2309A" w:rsidP="00B2309A">
      <w:pPr>
        <w:numPr>
          <w:ilvl w:val="0"/>
          <w:numId w:val="28"/>
        </w:numPr>
        <w:tabs>
          <w:tab w:val="clear" w:pos="709"/>
        </w:tabs>
        <w:suppressAutoHyphens w:val="0"/>
        <w:spacing w:after="0" w:line="455" w:lineRule="exact"/>
        <w:ind w:left="1520" w:hanging="320"/>
        <w:jc w:val="left"/>
        <w:rPr>
          <w:rFonts w:ascii="Times New Roman" w:eastAsia="Times New Roman" w:hAnsi="Times New Roman" w:cs="Times New Roman"/>
          <w:kern w:val="0"/>
          <w:sz w:val="26"/>
          <w:szCs w:val="26"/>
          <w:lang w:eastAsia="ru-RU" w:bidi="ru-RU"/>
        </w:rPr>
        <w:sectPr w:rsidR="00B2309A" w:rsidRPr="00B2309A" w:rsidSect="00B2309A">
          <w:headerReference w:type="even" r:id="rId13"/>
          <w:headerReference w:type="default" r:id="rId14"/>
          <w:headerReference w:type="first" r:id="rId15"/>
          <w:type w:val="continuous"/>
          <w:pgSz w:w="12240" w:h="15840"/>
          <w:pgMar w:top="914" w:right="1012" w:bottom="1572" w:left="642" w:header="0" w:footer="3" w:gutter="0"/>
          <w:cols w:space="720"/>
          <w:noEndnote/>
          <w:titlePg/>
          <w:docGrid w:linePitch="360"/>
        </w:sectPr>
      </w:pPr>
      <w:r w:rsidRPr="00B2309A">
        <w:rPr>
          <w:rFonts w:ascii="Times New Roman" w:eastAsia="Times New Roman" w:hAnsi="Times New Roman" w:cs="Times New Roman"/>
          <w:color w:val="000000"/>
          <w:kern w:val="0"/>
          <w:sz w:val="26"/>
          <w:szCs w:val="26"/>
          <w:lang w:eastAsia="ru-RU" w:bidi="ru-RU"/>
        </w:rPr>
        <w:t>Исследования показали, что ИПТ на основе пояса Роговского можно исполь</w:t>
      </w:r>
      <w:r w:rsidRPr="00B2309A">
        <w:rPr>
          <w:rFonts w:ascii="Times New Roman" w:eastAsia="Times New Roman" w:hAnsi="Times New Roman" w:cs="Times New Roman"/>
          <w:color w:val="000000"/>
          <w:kern w:val="0"/>
          <w:sz w:val="26"/>
          <w:szCs w:val="26"/>
          <w:lang w:eastAsia="ru-RU" w:bidi="ru-RU"/>
        </w:rPr>
        <w:softHyphen/>
        <w:t>зовать для прецизионных измерений тока в электроэнергетике, в частности токов промышленной частоты, как основу для создания ИПТ класса 0,2 и ниже.</w:t>
      </w:r>
    </w:p>
    <w:p w:rsidR="00B2309A" w:rsidRPr="00B2309A" w:rsidRDefault="00B2309A" w:rsidP="00B2309A"/>
    <w:sectPr w:rsidR="00B2309A" w:rsidRPr="00B2309A"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EA" w:rsidRDefault="00E631EA">
      <w:pPr>
        <w:spacing w:after="0" w:line="240" w:lineRule="auto"/>
      </w:pPr>
      <w:r>
        <w:separator/>
      </w:r>
    </w:p>
  </w:endnote>
  <w:endnote w:type="continuationSeparator" w:id="0">
    <w:p w:rsidR="00E631EA" w:rsidRDefault="00E63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631EA" w:rsidRDefault="00E631E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631EA" w:rsidRDefault="00E631EA">
                <w:pPr>
                  <w:spacing w:line="240" w:lineRule="auto"/>
                </w:pPr>
                <w:fldSimple w:instr=" PAGE \* MERGEFORMAT ">
                  <w:r w:rsidR="00B2309A" w:rsidRPr="00B2309A">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EA" w:rsidRDefault="00E631EA"/>
    <w:p w:rsidR="00E631EA" w:rsidRDefault="00E631EA"/>
    <w:p w:rsidR="00E631EA" w:rsidRDefault="00E631EA"/>
    <w:p w:rsidR="00E631EA" w:rsidRDefault="00E631EA"/>
    <w:p w:rsidR="00E631EA" w:rsidRDefault="00E631EA"/>
    <w:p w:rsidR="00E631EA" w:rsidRDefault="00E631EA"/>
    <w:p w:rsidR="00E631EA" w:rsidRDefault="00E631EA">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631EA" w:rsidRDefault="00E631EA">
                  <w:pPr>
                    <w:spacing w:line="240" w:lineRule="auto"/>
                  </w:pPr>
                  <w:fldSimple w:instr=" PAGE \* MERGEFORMAT ">
                    <w:r w:rsidRPr="006C75CA">
                      <w:rPr>
                        <w:rStyle w:val="afffff9"/>
                        <w:b w:val="0"/>
                        <w:bCs w:val="0"/>
                        <w:noProof/>
                      </w:rPr>
                      <w:t>4</w:t>
                    </w:r>
                  </w:fldSimple>
                </w:p>
              </w:txbxContent>
            </v:textbox>
            <w10:wrap anchorx="page" anchory="page"/>
          </v:shape>
        </w:pict>
      </w:r>
    </w:p>
    <w:p w:rsidR="00E631EA" w:rsidRDefault="00E631EA"/>
    <w:p w:rsidR="00E631EA" w:rsidRDefault="00E631EA"/>
    <w:p w:rsidR="00E631EA" w:rsidRDefault="00E631EA">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631EA" w:rsidRDefault="00E631EA"/>
              </w:txbxContent>
            </v:textbox>
            <w10:wrap anchorx="page" anchory="page"/>
          </v:shape>
        </w:pict>
      </w:r>
    </w:p>
    <w:p w:rsidR="00E631EA" w:rsidRDefault="00E631EA"/>
    <w:p w:rsidR="00E631EA" w:rsidRDefault="00E631EA">
      <w:pPr>
        <w:rPr>
          <w:sz w:val="2"/>
          <w:szCs w:val="2"/>
        </w:rPr>
      </w:pPr>
    </w:p>
    <w:p w:rsidR="00E631EA" w:rsidRDefault="00E631EA"/>
    <w:p w:rsidR="00E631EA" w:rsidRDefault="00E631EA">
      <w:pPr>
        <w:spacing w:after="0" w:line="240" w:lineRule="auto"/>
      </w:pPr>
    </w:p>
  </w:footnote>
  <w:footnote w:type="continuationSeparator" w:id="0">
    <w:p w:rsidR="00E631EA" w:rsidRDefault="00E63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306.8pt;margin-top:28.6pt;width:5.3pt;height:8.05pt;z-index:-251614208;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9A6CA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313.05pt;margin-top:13.95pt;width:10.1pt;height:8.25pt;z-index:-251613184;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9A6CAB">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313.05pt;margin-top:13.95pt;width:10.1pt;height:8.25pt;z-index:-251612160;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9A6CAB">
                    <w:rPr>
                      <w:rStyle w:val="afffff9"/>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306.8pt;margin-top:28.6pt;width:5.3pt;height:8.05pt;z-index:-251611136;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B2309A">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33" type="#_x0000_t202" style="position:absolute;left:0;text-align:left;margin-left:313.05pt;margin-top:13.95pt;width:10.1pt;height:8.25pt;z-index:-251609088;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9A6CAB">
                    <w:rPr>
                      <w:rStyle w:val="afffff9"/>
                      <w:noProof/>
                    </w:rPr>
                    <w:t>164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pPr>
      <w:rPr>
        <w:sz w:val="2"/>
        <w:szCs w:val="2"/>
      </w:rPr>
    </w:pPr>
    <w:r w:rsidRPr="00AD56E6">
      <w:rPr>
        <w:sz w:val="24"/>
        <w:szCs w:val="24"/>
        <w:lang w:bidi="ru-RU"/>
      </w:rPr>
      <w:pict>
        <v:shapetype id="_x0000_t202" coordsize="21600,21600" o:spt="202" path="m,l,21600r21600,l21600,xe">
          <v:stroke joinstyle="miter"/>
          <v:path gradientshapeok="t" o:connecttype="rect"/>
        </v:shapetype>
        <v:shape id="_x0000_s609734" type="#_x0000_t202" style="position:absolute;left:0;text-align:left;margin-left:313.05pt;margin-top:13.95pt;width:10.1pt;height:8.25pt;z-index:-251608064;mso-wrap-style:none;mso-wrap-distance-left:5pt;mso-wrap-distance-right:5pt;mso-position-horizontal-relative:page;mso-position-vertical-relative:page" wrapcoords="0 0" filled="f" stroked="f">
          <v:textbox style="mso-fit-shape-to-text:t" inset="0,0,0,0">
            <w:txbxContent>
              <w:p w:rsidR="00B2309A" w:rsidRDefault="00B2309A">
                <w:pPr>
                  <w:spacing w:line="240" w:lineRule="auto"/>
                </w:pPr>
                <w:fldSimple w:instr=" PAGE \* MERGEFORMAT ">
                  <w:r w:rsidRPr="00B2309A">
                    <w:rPr>
                      <w:rStyle w:val="afffff9"/>
                      <w:noProof/>
                    </w:rPr>
                    <w:t>13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A" w:rsidRDefault="00B2309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Default="00E631EA"/>
  <w:p w:rsidR="00E631EA" w:rsidRDefault="00E631EA">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EA" w:rsidRPr="005856C0" w:rsidRDefault="00E631E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7549CC"/>
    <w:multiLevelType w:val="hybridMultilevel"/>
    <w:tmpl w:val="BE763512"/>
    <w:lvl w:ilvl="0" w:tplc="A2E8326C">
      <w:start w:val="1"/>
      <w:numFmt w:val="bullet"/>
      <w:lvlText w:val="-"/>
      <w:lvlJc w:val="left"/>
      <w:pPr>
        <w:tabs>
          <w:tab w:val="num" w:pos="360"/>
        </w:tabs>
        <w:ind w:left="644" w:firstLine="76"/>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E34E8"/>
    <w:multiLevelType w:val="hybridMultilevel"/>
    <w:tmpl w:val="D5CC9C66"/>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EF3777"/>
    <w:multiLevelType w:val="multilevel"/>
    <w:tmpl w:val="2FF65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4632CC"/>
    <w:multiLevelType w:val="multilevel"/>
    <w:tmpl w:val="019A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D6293A"/>
    <w:multiLevelType w:val="multilevel"/>
    <w:tmpl w:val="933865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C00F73"/>
    <w:multiLevelType w:val="multilevel"/>
    <w:tmpl w:val="E7D8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88">
    <w:nsid w:val="28A905B4"/>
    <w:multiLevelType w:val="multilevel"/>
    <w:tmpl w:val="E89405C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622974"/>
    <w:multiLevelType w:val="multilevel"/>
    <w:tmpl w:val="24A8B5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48937CCC"/>
    <w:multiLevelType w:val="multilevel"/>
    <w:tmpl w:val="F3942D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8D2EE9"/>
    <w:multiLevelType w:val="hybridMultilevel"/>
    <w:tmpl w:val="B75AA03E"/>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BDB4748"/>
    <w:multiLevelType w:val="hybridMultilevel"/>
    <w:tmpl w:val="708AF1AA"/>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4C7C7280"/>
    <w:multiLevelType w:val="multilevel"/>
    <w:tmpl w:val="DD967B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B16DA8"/>
    <w:multiLevelType w:val="multilevel"/>
    <w:tmpl w:val="1D26A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D34125"/>
    <w:multiLevelType w:val="multilevel"/>
    <w:tmpl w:val="5BF6555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5C585305"/>
    <w:multiLevelType w:val="multilevel"/>
    <w:tmpl w:val="6AEC7D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C3238F"/>
    <w:multiLevelType w:val="multilevel"/>
    <w:tmpl w:val="D59C4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49617D"/>
    <w:multiLevelType w:val="multilevel"/>
    <w:tmpl w:val="70E20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1">
    <w:nsid w:val="7160404F"/>
    <w:multiLevelType w:val="multilevel"/>
    <w:tmpl w:val="AEBAB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A36189"/>
    <w:multiLevelType w:val="multilevel"/>
    <w:tmpl w:val="03344A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861CD7"/>
    <w:multiLevelType w:val="multilevel"/>
    <w:tmpl w:val="4816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88156B"/>
    <w:multiLevelType w:val="multilevel"/>
    <w:tmpl w:val="A73403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255225"/>
    <w:multiLevelType w:val="multilevel"/>
    <w:tmpl w:val="566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1"/>
  </w:num>
  <w:num w:numId="8">
    <w:abstractNumId w:val="99"/>
  </w:num>
  <w:num w:numId="9">
    <w:abstractNumId w:val="95"/>
  </w:num>
  <w:num w:numId="10">
    <w:abstractNumId w:val="85"/>
  </w:num>
  <w:num w:numId="11">
    <w:abstractNumId w:val="98"/>
  </w:num>
  <w:num w:numId="12">
    <w:abstractNumId w:val="105"/>
  </w:num>
  <w:num w:numId="13">
    <w:abstractNumId w:val="87"/>
  </w:num>
  <w:num w:numId="14">
    <w:abstractNumId w:val="76"/>
  </w:num>
  <w:num w:numId="15">
    <w:abstractNumId w:val="93"/>
  </w:num>
  <w:num w:numId="16">
    <w:abstractNumId w:val="92"/>
  </w:num>
  <w:num w:numId="17">
    <w:abstractNumId w:val="65"/>
  </w:num>
  <w:num w:numId="18">
    <w:abstractNumId w:val="96"/>
  </w:num>
  <w:num w:numId="19">
    <w:abstractNumId w:val="94"/>
  </w:num>
  <w:num w:numId="20">
    <w:abstractNumId w:val="104"/>
  </w:num>
  <w:num w:numId="21">
    <w:abstractNumId w:val="88"/>
  </w:num>
  <w:num w:numId="22">
    <w:abstractNumId w:val="102"/>
  </w:num>
  <w:num w:numId="23">
    <w:abstractNumId w:val="84"/>
  </w:num>
  <w:num w:numId="24">
    <w:abstractNumId w:val="97"/>
  </w:num>
  <w:num w:numId="25">
    <w:abstractNumId w:val="82"/>
  </w:num>
  <w:num w:numId="26">
    <w:abstractNumId w:val="103"/>
  </w:num>
  <w:num w:numId="27">
    <w:abstractNumId w:val="83"/>
  </w:num>
  <w:num w:numId="28">
    <w:abstractNumId w:val="10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6.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4A7C3-BAFC-43BC-ACAC-528EB6EB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14</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2021-04-03T22:00:00Z</dcterms:created>
  <dcterms:modified xsi:type="dcterms:W3CDTF">2021-04-09T13:47:00Z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