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43DDFF84" w:rsidR="007F377F" w:rsidRPr="00003FD1" w:rsidRDefault="00003FD1" w:rsidP="00003FD1">
      <w:r>
        <w:t>Гомоннай Олександр Олександрович, доцент кафедри оптики, Державний вищий навчальний заклад «Ужгородський національний університет» Міністерства освіти і науки України. Назва дисертації: «Трансформація електронних і фононних станів у кристалах типу TlInS2 в області фазових переходів і при просторовому обмеженні». Шифр та назва спеціальності: 01.04.10 – фізика напівпровідників і діелектриків. Спецрада Д 61.051.01 Державного вищого навчального закладу «Ужгородський національний університет» Міністерства освіти i науки України (88000, м. Ужгород, вул. Підгірна, 46; тел. +38(0312) 61-33-21). Опоненти: Джаган Володимир Миколайович, доктор фізико-математичних наук, професор, в.о. заступника директора з наукової роботи Інституту фізики напівпровідників ім. В.Є. Лашкарьова; Стадник Василь Йосифович, доктор фізико-математичних наук, професор, завідувач кафедри загальної фізики Львівського національного університету імені Івана Франка; Галян Володимир Володимирович, доктор фізико-математичних наук, професор, завідувач кафедри eкспериментальної фізики, інформаційних та освітніх технологій Волинського національного університету імені Лесі Українки</w:t>
      </w:r>
    </w:p>
    <w:sectPr w:rsidR="007F377F" w:rsidRPr="00003F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560A" w14:textId="77777777" w:rsidR="009E3212" w:rsidRDefault="009E3212">
      <w:pPr>
        <w:spacing w:after="0" w:line="240" w:lineRule="auto"/>
      </w:pPr>
      <w:r>
        <w:separator/>
      </w:r>
    </w:p>
  </w:endnote>
  <w:endnote w:type="continuationSeparator" w:id="0">
    <w:p w14:paraId="5FD6B074" w14:textId="77777777" w:rsidR="009E3212" w:rsidRDefault="009E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D547" w14:textId="77777777" w:rsidR="009E3212" w:rsidRDefault="009E3212">
      <w:pPr>
        <w:spacing w:after="0" w:line="240" w:lineRule="auto"/>
      </w:pPr>
      <w:r>
        <w:separator/>
      </w:r>
    </w:p>
  </w:footnote>
  <w:footnote w:type="continuationSeparator" w:id="0">
    <w:p w14:paraId="3F302F5A" w14:textId="77777777" w:rsidR="009E3212" w:rsidRDefault="009E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32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212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112453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2687</cp:revision>
  <dcterms:created xsi:type="dcterms:W3CDTF">2024-06-20T08:51:00Z</dcterms:created>
  <dcterms:modified xsi:type="dcterms:W3CDTF">2025-01-03T19:33:00Z</dcterms:modified>
  <cp:category/>
</cp:coreProperties>
</file>