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9B84" w14:textId="4700BED6" w:rsidR="001F75F4" w:rsidRDefault="009F6DCD" w:rsidP="009F6D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Павловський Ігор Володимирович. Низькотемпературні п'єзорезистивні характеристики ниткоподібних кристалів p-Si як чутливих елементів сенсорів механічних величин : дис... канд. техн. наук: 05.27.01 / Національний ун-т "Львівська політехніка". — Л., 2007. — 143арк. — Бібліогр.: арк. 126-136.</w:t>
      </w:r>
    </w:p>
    <w:p w14:paraId="1163DE58" w14:textId="77777777" w:rsidR="009F6DCD" w:rsidRPr="009F6DCD" w:rsidRDefault="009F6DCD" w:rsidP="009F6D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Павловський І.В. Низькотемпературні п’єзорезистивні характеристики ниткоподібних кристалів p-Si як чутливих елементів сенсорів механічних величин. –</w:t>
      </w:r>
      <w:r w:rsidRPr="009F6DCD">
        <w:rPr>
          <w:rFonts w:ascii="Times New Roman" w:eastAsia="Times New Roman" w:hAnsi="Times New Roman" w:cs="Times New Roman"/>
          <w:color w:val="000000"/>
          <w:sz w:val="27"/>
          <w:szCs w:val="27"/>
        </w:rPr>
        <w:t> Рукопис.</w:t>
      </w:r>
    </w:p>
    <w:p w14:paraId="3F558D31" w14:textId="77777777" w:rsidR="009F6DCD" w:rsidRPr="009F6DCD" w:rsidRDefault="009F6DCD" w:rsidP="009F6D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DC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05.27.01 – твердотільна електроніка. – Національний університет “Львівська політехніка”, Львів, 2007.</w:t>
      </w:r>
    </w:p>
    <w:p w14:paraId="5016659E" w14:textId="77777777" w:rsidR="009F6DCD" w:rsidRPr="009F6DCD" w:rsidRDefault="009F6DCD" w:rsidP="009F6D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DC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п’єзорезистивних характеристик ниткоподібних кристалів (НК) кремнію р-типу провідності за низьких температур як чутливих елементів сенсорів механічних величин для кріогенних температур (до температури рідкого гелію).</w:t>
      </w:r>
    </w:p>
    <w:p w14:paraId="06454FEB" w14:textId="77777777" w:rsidR="009F6DCD" w:rsidRPr="009F6DCD" w:rsidRDefault="009F6DCD" w:rsidP="009F6D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DCD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Проведено дослідження електропровідності, п’єзоопору та магнітоопору НК кремнію, легованих бором, з різним ступенем наближення до переходу метал-діелектрик (ПМД), у широкому інтервалі температур 1,7–300 К та магнітних полів з індукцією до 14 Тл. Показано, що в НК Si р-типу провідності з концентрацією акцепторної домішки </w:t>
      </w:r>
      <w:r w:rsidRPr="009F6D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N</w:t>
      </w:r>
      <w:r w:rsidRPr="009F6D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A</w:t>
      </w:r>
      <w:r w:rsidRPr="009F6DCD">
        <w:rPr>
          <w:rFonts w:ascii="Times New Roman" w:eastAsia="Times New Roman" w:hAnsi="Times New Roman" w:cs="Times New Roman"/>
          <w:color w:val="000000"/>
          <w:sz w:val="27"/>
          <w:szCs w:val="27"/>
        </w:rPr>
        <w:t>(25)10</w:t>
      </w:r>
      <w:r w:rsidRPr="009F6DC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18</w:t>
      </w:r>
      <w:r w:rsidRPr="009F6DCD">
        <w:rPr>
          <w:rFonts w:ascii="Times New Roman" w:eastAsia="Times New Roman" w:hAnsi="Times New Roman" w:cs="Times New Roman"/>
          <w:color w:val="000000"/>
          <w:sz w:val="27"/>
          <w:szCs w:val="27"/>
        </w:rPr>
        <w:t> см</w:t>
      </w:r>
      <w:r w:rsidRPr="009F6DC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-3</w:t>
      </w:r>
      <w:r w:rsidRPr="009F6DCD">
        <w:rPr>
          <w:rFonts w:ascii="Times New Roman" w:eastAsia="Times New Roman" w:hAnsi="Times New Roman" w:cs="Times New Roman"/>
          <w:color w:val="000000"/>
          <w:sz w:val="27"/>
          <w:szCs w:val="27"/>
        </w:rPr>
        <w:t> спостерігається перехід від класичного (сміттовського) до некласичного п’єзорезистивного ефекту за гелієвих температур. В НК Si з концентрацією домішки поблизу ПМД з діелектричного боку переходу виявлено при 4,2 К гігантський некласичний п’єзоопір (</w:t>
      </w:r>
      <w:r w:rsidRPr="009F6D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GF</w:t>
      </w:r>
      <w:r w:rsidRPr="009F6D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4.2K</w:t>
      </w:r>
      <w:r w:rsidRPr="009F6DCD">
        <w:rPr>
          <w:rFonts w:ascii="Times New Roman" w:eastAsia="Times New Roman" w:hAnsi="Times New Roman" w:cs="Times New Roman"/>
          <w:color w:val="000000"/>
          <w:sz w:val="27"/>
          <w:szCs w:val="27"/>
        </w:rPr>
        <w:t>=–5,710</w:t>
      </w:r>
      <w:r w:rsidRPr="009F6DC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5</w:t>
      </w:r>
      <w:r w:rsidRPr="009F6DCD">
        <w:rPr>
          <w:rFonts w:ascii="Times New Roman" w:eastAsia="Times New Roman" w:hAnsi="Times New Roman" w:cs="Times New Roman"/>
          <w:color w:val="000000"/>
          <w:sz w:val="27"/>
          <w:szCs w:val="27"/>
        </w:rPr>
        <w:t>), що зумовлений стрибковим механізмом транспорту носіїв заряду. Показано вплив магнітного поля за низьких температур на провідність недеформованих та одновісно деформованих НК Si з концентрацією домішки поблизу ПМД.</w:t>
      </w:r>
    </w:p>
    <w:p w14:paraId="2C17A4F7" w14:textId="77777777" w:rsidR="009F6DCD" w:rsidRPr="009F6DCD" w:rsidRDefault="009F6DCD" w:rsidP="009F6D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6DCD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концепцію створення сенсорів механічних величин для низьких температур з врахуванням результатів проведеного експериментального моделювання роботи п’єзорезистивних сенсорів на основі легованих НК p-Si. Створено сенсори тиску (рівня) кріогенних рідин та високочутливі сенсори деформації для кріогенних температур на основі легованих НК Si р-типу, в яких мають місце класичний та некласичний п’єзорезистивні ефекти.</w:t>
      </w:r>
    </w:p>
    <w:p w14:paraId="02A5F9E7" w14:textId="77777777" w:rsidR="009F6DCD" w:rsidRPr="009F6DCD" w:rsidRDefault="009F6DCD" w:rsidP="009F6DCD"/>
    <w:sectPr w:rsidR="009F6DCD" w:rsidRPr="009F6D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7773" w14:textId="77777777" w:rsidR="001A6F90" w:rsidRDefault="001A6F90">
      <w:pPr>
        <w:spacing w:after="0" w:line="240" w:lineRule="auto"/>
      </w:pPr>
      <w:r>
        <w:separator/>
      </w:r>
    </w:p>
  </w:endnote>
  <w:endnote w:type="continuationSeparator" w:id="0">
    <w:p w14:paraId="13BFDE01" w14:textId="77777777" w:rsidR="001A6F90" w:rsidRDefault="001A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B5D9" w14:textId="77777777" w:rsidR="001A6F90" w:rsidRDefault="001A6F90">
      <w:pPr>
        <w:spacing w:after="0" w:line="240" w:lineRule="auto"/>
      </w:pPr>
      <w:r>
        <w:separator/>
      </w:r>
    </w:p>
  </w:footnote>
  <w:footnote w:type="continuationSeparator" w:id="0">
    <w:p w14:paraId="639F0593" w14:textId="77777777" w:rsidR="001A6F90" w:rsidRDefault="001A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6F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6F9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92625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6860</cp:revision>
  <dcterms:created xsi:type="dcterms:W3CDTF">2024-06-20T08:51:00Z</dcterms:created>
  <dcterms:modified xsi:type="dcterms:W3CDTF">2024-12-12T15:10:00Z</dcterms:modified>
  <cp:category/>
</cp:coreProperties>
</file>