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Чернов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Олег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Александрович</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конца</w:t>
      </w:r>
      <w:r w:rsidRPr="00F50AB1">
        <w:rPr>
          <w:rFonts w:ascii="Trebuchet MS" w:eastAsia="Trebuchet MS" w:hAnsi="Trebuchet MS" w:cs="Trebuchet MS"/>
          <w:b/>
          <w:bCs/>
          <w:color w:val="000000"/>
          <w:kern w:val="0"/>
          <w:sz w:val="26"/>
          <w:szCs w:val="26"/>
          <w:lang w:eastAsia="ru-RU" w:bidi="ru-RU"/>
        </w:rPr>
        <w:t xml:space="preserve"> XIX </w:t>
      </w: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начала</w:t>
      </w:r>
      <w:r w:rsidRPr="00F50AB1">
        <w:rPr>
          <w:rFonts w:ascii="Trebuchet MS" w:eastAsia="Trebuchet MS" w:hAnsi="Trebuchet MS" w:cs="Trebuchet MS"/>
          <w:b/>
          <w:bCs/>
          <w:color w:val="000000"/>
          <w:kern w:val="0"/>
          <w:sz w:val="26"/>
          <w:szCs w:val="26"/>
          <w:lang w:eastAsia="ru-RU" w:bidi="ru-RU"/>
        </w:rPr>
        <w:t xml:space="preserve"> XX </w:t>
      </w:r>
      <w:r w:rsidRPr="00F50AB1">
        <w:rPr>
          <w:rFonts w:ascii="Trebuchet MS" w:eastAsia="Trebuchet MS" w:hAnsi="Trebuchet MS" w:cs="Trebuchet MS" w:hint="eastAsia"/>
          <w:b/>
          <w:bCs/>
          <w:color w:val="000000"/>
          <w:kern w:val="0"/>
          <w:sz w:val="26"/>
          <w:szCs w:val="26"/>
          <w:lang w:eastAsia="ru-RU" w:bidi="ru-RU"/>
        </w:rPr>
        <w:t>вв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опыт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аналитической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биографии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материалам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диссертация</w:t>
      </w:r>
      <w:r w:rsidRPr="00F50AB1">
        <w:rPr>
          <w:rFonts w:ascii="Trebuchet MS" w:eastAsia="Trebuchet MS" w:hAnsi="Trebuchet MS" w:cs="Trebuchet MS"/>
          <w:b/>
          <w:bCs/>
          <w:color w:val="000000"/>
          <w:kern w:val="0"/>
          <w:sz w:val="26"/>
          <w:szCs w:val="26"/>
          <w:lang w:eastAsia="ru-RU" w:bidi="ru-RU"/>
        </w:rPr>
        <w:t xml:space="preserve"> ... </w:t>
      </w:r>
      <w:r w:rsidRPr="00F50AB1">
        <w:rPr>
          <w:rFonts w:ascii="Trebuchet MS" w:eastAsia="Trebuchet MS" w:hAnsi="Trebuchet MS" w:cs="Trebuchet MS" w:hint="eastAsia"/>
          <w:b/>
          <w:bCs/>
          <w:color w:val="000000"/>
          <w:kern w:val="0"/>
          <w:sz w:val="26"/>
          <w:szCs w:val="26"/>
          <w:lang w:eastAsia="ru-RU" w:bidi="ru-RU"/>
        </w:rPr>
        <w:t>доктора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наук</w:t>
      </w:r>
      <w:r w:rsidRPr="00F50AB1">
        <w:rPr>
          <w:rFonts w:ascii="Trebuchet MS" w:eastAsia="Trebuchet MS" w:hAnsi="Trebuchet MS" w:cs="Trebuchet MS"/>
          <w:b/>
          <w:bCs/>
          <w:color w:val="000000"/>
          <w:kern w:val="0"/>
          <w:sz w:val="26"/>
          <w:szCs w:val="26"/>
          <w:lang w:eastAsia="ru-RU" w:bidi="ru-RU"/>
        </w:rPr>
        <w:t xml:space="preserve">: 07.00.02 / </w:t>
      </w:r>
      <w:r w:rsidRPr="00F50AB1">
        <w:rPr>
          <w:rFonts w:ascii="Trebuchet MS" w:eastAsia="Trebuchet MS" w:hAnsi="Trebuchet MS" w:cs="Trebuchet MS" w:hint="eastAsia"/>
          <w:b/>
          <w:bCs/>
          <w:color w:val="000000"/>
          <w:kern w:val="0"/>
          <w:sz w:val="26"/>
          <w:szCs w:val="26"/>
          <w:lang w:eastAsia="ru-RU" w:bidi="ru-RU"/>
        </w:rPr>
        <w:t>Чернов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Олег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Александрович</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Место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защиты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ФГБОУ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«Саратовский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национальный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исследовательский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университет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имени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Чернышевского»</w:t>
      </w:r>
      <w:r w:rsidRPr="00F50AB1">
        <w:rPr>
          <w:rFonts w:ascii="Trebuchet MS" w:eastAsia="Trebuchet MS" w:hAnsi="Trebuchet MS" w:cs="Trebuchet MS"/>
          <w:b/>
          <w:bCs/>
          <w:color w:val="000000"/>
          <w:kern w:val="0"/>
          <w:sz w:val="26"/>
          <w:szCs w:val="26"/>
          <w:lang w:eastAsia="ru-RU" w:bidi="ru-RU"/>
        </w:rPr>
        <w:t>], 2020</w:t>
      </w:r>
    </w:p>
    <w:p w:rsidR="00F50AB1" w:rsidRPr="00F50AB1" w:rsidRDefault="00F50AB1" w:rsidP="00F50AB1">
      <w:pPr>
        <w:rPr>
          <w:rFonts w:ascii="Trebuchet MS" w:eastAsia="Trebuchet MS" w:hAnsi="Trebuchet MS" w:cs="Trebuchet MS"/>
          <w:b/>
          <w:bCs/>
          <w:color w:val="000000"/>
          <w:kern w:val="0"/>
          <w:sz w:val="26"/>
          <w:szCs w:val="26"/>
          <w:lang w:eastAsia="ru-RU" w:bidi="ru-RU"/>
        </w:rPr>
      </w:pPr>
    </w:p>
    <w:p w:rsidR="00F50AB1" w:rsidRPr="00F50AB1" w:rsidRDefault="00F50AB1" w:rsidP="00F50AB1">
      <w:pPr>
        <w:rPr>
          <w:rFonts w:ascii="Trebuchet MS" w:eastAsia="Trebuchet MS" w:hAnsi="Trebuchet MS" w:cs="Trebuchet MS"/>
          <w:b/>
          <w:bCs/>
          <w:color w:val="000000"/>
          <w:kern w:val="0"/>
          <w:sz w:val="26"/>
          <w:szCs w:val="26"/>
          <w:lang w:eastAsia="ru-RU" w:bidi="ru-RU"/>
        </w:rPr>
      </w:pP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ФГБОУ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«САМАРСКИЙ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СОЦИАЛЬНО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ПЕДАГОГИЧЕСКИЙ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УНИВЕРСИТЕТ»</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правах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рукописи</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ЧЕРНОВ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Олег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Александрович</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ДИПЛОМАТИЧЕСКИЙ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КОНЦА</w:t>
      </w:r>
      <w:r w:rsidRPr="00F50AB1">
        <w:rPr>
          <w:rFonts w:ascii="Trebuchet MS" w:eastAsia="Trebuchet MS" w:hAnsi="Trebuchet MS" w:cs="Trebuchet MS"/>
          <w:b/>
          <w:bCs/>
          <w:color w:val="000000"/>
          <w:kern w:val="0"/>
          <w:sz w:val="26"/>
          <w:szCs w:val="26"/>
          <w:lang w:eastAsia="ru-RU" w:bidi="ru-RU"/>
        </w:rPr>
        <w:t xml:space="preserve"> XIX-</w:t>
      </w:r>
      <w:r w:rsidRPr="00F50AB1">
        <w:rPr>
          <w:rFonts w:ascii="Trebuchet MS" w:eastAsia="Trebuchet MS" w:hAnsi="Trebuchet MS" w:cs="Trebuchet MS" w:hint="eastAsia"/>
          <w:b/>
          <w:bCs/>
          <w:color w:val="000000"/>
          <w:kern w:val="0"/>
          <w:sz w:val="26"/>
          <w:szCs w:val="26"/>
          <w:lang w:eastAsia="ru-RU" w:bidi="ru-RU"/>
        </w:rPr>
        <w:t>НАЧАЛА</w:t>
      </w:r>
      <w:r w:rsidRPr="00F50AB1">
        <w:rPr>
          <w:rFonts w:ascii="Trebuchet MS" w:eastAsia="Trebuchet MS" w:hAnsi="Trebuchet MS" w:cs="Trebuchet MS"/>
          <w:b/>
          <w:bCs/>
          <w:color w:val="000000"/>
          <w:kern w:val="0"/>
          <w:sz w:val="26"/>
          <w:szCs w:val="26"/>
          <w:lang w:eastAsia="ru-RU" w:bidi="ru-RU"/>
        </w:rPr>
        <w:t xml:space="preserve"> XX </w:t>
      </w:r>
      <w:r w:rsidRPr="00F50AB1">
        <w:rPr>
          <w:rFonts w:ascii="Trebuchet MS" w:eastAsia="Trebuchet MS" w:hAnsi="Trebuchet MS" w:cs="Trebuchet MS" w:hint="eastAsia"/>
          <w:b/>
          <w:bCs/>
          <w:color w:val="000000"/>
          <w:kern w:val="0"/>
          <w:sz w:val="26"/>
          <w:szCs w:val="26"/>
          <w:lang w:eastAsia="ru-RU" w:bidi="ru-RU"/>
        </w:rPr>
        <w:t>ВВ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ОПЫТ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АНАЛИТИЧЕСКОЙ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БИОГРАФИИ</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МАТЕРИАЛАМ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Диссертация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соискание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ученой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степени</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доктора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наук</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Специальность</w:t>
      </w:r>
      <w:r w:rsidRPr="00F50AB1">
        <w:rPr>
          <w:rFonts w:ascii="Trebuchet MS" w:eastAsia="Trebuchet MS" w:hAnsi="Trebuchet MS" w:cs="Trebuchet MS"/>
          <w:b/>
          <w:bCs/>
          <w:color w:val="000000"/>
          <w:kern w:val="0"/>
          <w:sz w:val="26"/>
          <w:szCs w:val="26"/>
          <w:lang w:eastAsia="ru-RU" w:bidi="ru-RU"/>
        </w:rPr>
        <w:t xml:space="preserve"> 07.00.02. - </w:t>
      </w:r>
      <w:r w:rsidRPr="00F50AB1">
        <w:rPr>
          <w:rFonts w:ascii="Trebuchet MS" w:eastAsia="Trebuchet MS" w:hAnsi="Trebuchet MS" w:cs="Trebuchet MS" w:hint="eastAsia"/>
          <w:b/>
          <w:bCs/>
          <w:color w:val="000000"/>
          <w:kern w:val="0"/>
          <w:sz w:val="26"/>
          <w:szCs w:val="26"/>
          <w:lang w:eastAsia="ru-RU" w:bidi="ru-RU"/>
        </w:rPr>
        <w:t>Отечественная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история</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Научный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консультант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доктор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профессор</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РЕПИНЕЦКИЙ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Александр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Иванович</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САМАРА</w:t>
      </w:r>
      <w:r w:rsidRPr="00F50AB1">
        <w:rPr>
          <w:rFonts w:ascii="Trebuchet MS" w:eastAsia="Trebuchet MS" w:hAnsi="Trebuchet MS" w:cs="Trebuchet MS"/>
          <w:b/>
          <w:bCs/>
          <w:color w:val="000000"/>
          <w:kern w:val="0"/>
          <w:sz w:val="26"/>
          <w:szCs w:val="26"/>
          <w:lang w:eastAsia="ru-RU" w:bidi="ru-RU"/>
        </w:rPr>
        <w:t xml:space="preserve"> - 2019</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СОДЕРЖАНИЕ</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ВВЕДЕНИЕ</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4</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ГЛАВА</w:t>
      </w:r>
      <w:r w:rsidRPr="00F50AB1">
        <w:rPr>
          <w:rFonts w:ascii="Trebuchet MS" w:eastAsia="Trebuchet MS" w:hAnsi="Trebuchet MS" w:cs="Trebuchet MS"/>
          <w:b/>
          <w:bCs/>
          <w:color w:val="000000"/>
          <w:kern w:val="0"/>
          <w:sz w:val="26"/>
          <w:szCs w:val="26"/>
          <w:lang w:eastAsia="ru-RU" w:bidi="ru-RU"/>
        </w:rPr>
        <w:t xml:space="preserve"> 1. </w:t>
      </w:r>
      <w:r w:rsidRPr="00F50AB1">
        <w:rPr>
          <w:rFonts w:ascii="Trebuchet MS" w:eastAsia="Trebuchet MS" w:hAnsi="Trebuchet MS" w:cs="Trebuchet MS" w:hint="eastAsia"/>
          <w:b/>
          <w:bCs/>
          <w:color w:val="000000"/>
          <w:kern w:val="0"/>
          <w:sz w:val="26"/>
          <w:szCs w:val="26"/>
          <w:lang w:eastAsia="ru-RU" w:bidi="ru-RU"/>
        </w:rPr>
        <w:t>ПОСТАНОВКА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ПРОБЛЕМЫ</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16</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1.1. </w:t>
      </w:r>
      <w:r w:rsidRPr="00F50AB1">
        <w:rPr>
          <w:rFonts w:ascii="Trebuchet MS" w:eastAsia="Trebuchet MS" w:hAnsi="Trebuchet MS" w:cs="Trebuchet MS" w:hint="eastAsia"/>
          <w:b/>
          <w:bCs/>
          <w:color w:val="000000"/>
          <w:kern w:val="0"/>
          <w:sz w:val="26"/>
          <w:szCs w:val="26"/>
          <w:lang w:eastAsia="ru-RU" w:bidi="ru-RU"/>
        </w:rPr>
        <w:t>ИСТОРИОГРАФИЯ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ПРОБЛЕМЫ</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16</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1.2. </w:t>
      </w:r>
      <w:r w:rsidRPr="00F50AB1">
        <w:rPr>
          <w:rFonts w:ascii="Trebuchet MS" w:eastAsia="Trebuchet MS" w:hAnsi="Trebuchet MS" w:cs="Trebuchet MS" w:hint="eastAsia"/>
          <w:b/>
          <w:bCs/>
          <w:color w:val="000000"/>
          <w:kern w:val="0"/>
          <w:sz w:val="26"/>
          <w:szCs w:val="26"/>
          <w:lang w:eastAsia="ru-RU" w:bidi="ru-RU"/>
        </w:rPr>
        <w:t>ХАРАКТЕРИСТИКА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ИСТОЧНИКОВОЙ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БАЗЫ</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ИССЛЕДОВАНИЯ</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53</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1.3. </w:t>
      </w:r>
      <w:r w:rsidRPr="00F50AB1">
        <w:rPr>
          <w:rFonts w:ascii="Trebuchet MS" w:eastAsia="Trebuchet MS" w:hAnsi="Trebuchet MS" w:cs="Trebuchet MS" w:hint="eastAsia"/>
          <w:b/>
          <w:bCs/>
          <w:color w:val="000000"/>
          <w:kern w:val="0"/>
          <w:sz w:val="26"/>
          <w:szCs w:val="26"/>
          <w:lang w:eastAsia="ru-RU" w:bidi="ru-RU"/>
        </w:rPr>
        <w:t>ТЕОРЕТИКО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МЕТОДОЛОГИЧЕСКИЕ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ОСНОВЫ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80</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ГЛАВА</w:t>
      </w:r>
      <w:r w:rsidRPr="00F50AB1">
        <w:rPr>
          <w:rFonts w:ascii="Trebuchet MS" w:eastAsia="Trebuchet MS" w:hAnsi="Trebuchet MS" w:cs="Trebuchet MS"/>
          <w:b/>
          <w:bCs/>
          <w:color w:val="000000"/>
          <w:kern w:val="0"/>
          <w:sz w:val="26"/>
          <w:szCs w:val="26"/>
          <w:lang w:eastAsia="ru-RU" w:bidi="ru-RU"/>
        </w:rPr>
        <w:t xml:space="preserve"> 2. </w:t>
      </w:r>
      <w:r w:rsidRPr="00F50AB1">
        <w:rPr>
          <w:rFonts w:ascii="Trebuchet MS" w:eastAsia="Trebuchet MS" w:hAnsi="Trebuchet MS" w:cs="Trebuchet MS" w:hint="eastAsia"/>
          <w:b/>
          <w:bCs/>
          <w:color w:val="000000"/>
          <w:kern w:val="0"/>
          <w:sz w:val="26"/>
          <w:szCs w:val="26"/>
          <w:lang w:eastAsia="ru-RU" w:bidi="ru-RU"/>
        </w:rPr>
        <w:t>ДИПЛОМАТИЧЕСКИЙ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w:t>
      </w:r>
      <w:r w:rsidRPr="00F50AB1">
        <w:rPr>
          <w:rFonts w:ascii="Trebuchet MS" w:eastAsia="Trebuchet MS" w:hAnsi="Trebuchet MS" w:cs="Trebuchet MS"/>
          <w:b/>
          <w:bCs/>
          <w:color w:val="000000"/>
          <w:kern w:val="0"/>
          <w:sz w:val="26"/>
          <w:szCs w:val="26"/>
          <w:lang w:eastAsia="ru-RU" w:bidi="ru-RU"/>
        </w:rPr>
        <w:tab/>
        <w:t>88</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КОНЦА</w:t>
      </w:r>
      <w:r w:rsidRPr="00F50AB1">
        <w:rPr>
          <w:rFonts w:ascii="Trebuchet MS" w:eastAsia="Trebuchet MS" w:hAnsi="Trebuchet MS" w:cs="Trebuchet MS"/>
          <w:b/>
          <w:bCs/>
          <w:color w:val="000000"/>
          <w:kern w:val="0"/>
          <w:sz w:val="26"/>
          <w:szCs w:val="26"/>
          <w:lang w:eastAsia="ru-RU" w:bidi="ru-RU"/>
        </w:rPr>
        <w:t xml:space="preserve"> XIX-</w:t>
      </w:r>
      <w:r w:rsidRPr="00F50AB1">
        <w:rPr>
          <w:rFonts w:ascii="Trebuchet MS" w:eastAsia="Trebuchet MS" w:hAnsi="Trebuchet MS" w:cs="Trebuchet MS" w:hint="eastAsia"/>
          <w:b/>
          <w:bCs/>
          <w:color w:val="000000"/>
          <w:kern w:val="0"/>
          <w:sz w:val="26"/>
          <w:szCs w:val="26"/>
          <w:lang w:eastAsia="ru-RU" w:bidi="ru-RU"/>
        </w:rPr>
        <w:t>НАЧАЛА</w:t>
      </w:r>
      <w:r w:rsidRPr="00F50AB1">
        <w:rPr>
          <w:rFonts w:ascii="Trebuchet MS" w:eastAsia="Trebuchet MS" w:hAnsi="Trebuchet MS" w:cs="Trebuchet MS"/>
          <w:b/>
          <w:bCs/>
          <w:color w:val="000000"/>
          <w:kern w:val="0"/>
          <w:sz w:val="26"/>
          <w:szCs w:val="26"/>
          <w:lang w:eastAsia="ru-RU" w:bidi="ru-RU"/>
        </w:rPr>
        <w:t xml:space="preserve"> XX </w:t>
      </w:r>
      <w:r w:rsidRPr="00F50AB1">
        <w:rPr>
          <w:rFonts w:ascii="Trebuchet MS" w:eastAsia="Trebuchet MS" w:hAnsi="Trebuchet MS" w:cs="Trebuchet MS" w:hint="eastAsia"/>
          <w:b/>
          <w:bCs/>
          <w:color w:val="000000"/>
          <w:kern w:val="0"/>
          <w:sz w:val="26"/>
          <w:szCs w:val="26"/>
          <w:lang w:eastAsia="ru-RU" w:bidi="ru-RU"/>
        </w:rPr>
        <w:t>ВВ</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2.1. </w:t>
      </w:r>
      <w:r w:rsidRPr="00F50AB1">
        <w:rPr>
          <w:rFonts w:ascii="Trebuchet MS" w:eastAsia="Trebuchet MS" w:hAnsi="Trebuchet MS" w:cs="Trebuchet MS" w:hint="eastAsia"/>
          <w:b/>
          <w:bCs/>
          <w:color w:val="000000"/>
          <w:kern w:val="0"/>
          <w:sz w:val="26"/>
          <w:szCs w:val="26"/>
          <w:lang w:eastAsia="ru-RU" w:bidi="ru-RU"/>
        </w:rPr>
        <w:t>НОРМАТИВНО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РЕГУЛЯТИВНЫЕ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ОРГАНИЗАЦИОННЫЕ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ОСНОВЫ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88</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2.2. </w:t>
      </w:r>
      <w:r w:rsidRPr="00F50AB1">
        <w:rPr>
          <w:rFonts w:ascii="Trebuchet MS" w:eastAsia="Trebuchet MS" w:hAnsi="Trebuchet MS" w:cs="Trebuchet MS" w:hint="eastAsia"/>
          <w:b/>
          <w:bCs/>
          <w:color w:val="000000"/>
          <w:kern w:val="0"/>
          <w:sz w:val="26"/>
          <w:szCs w:val="26"/>
          <w:lang w:eastAsia="ru-RU" w:bidi="ru-RU"/>
        </w:rPr>
        <w:t>МЕНТАЛЬНЫЕ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ПРАКТИКИ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ПОВСЕДНЕВНОСТЬ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145</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ГЛАВА</w:t>
      </w:r>
      <w:r w:rsidRPr="00F50AB1">
        <w:rPr>
          <w:rFonts w:ascii="Trebuchet MS" w:eastAsia="Trebuchet MS" w:hAnsi="Trebuchet MS" w:cs="Trebuchet MS"/>
          <w:b/>
          <w:bCs/>
          <w:color w:val="000000"/>
          <w:kern w:val="0"/>
          <w:sz w:val="26"/>
          <w:szCs w:val="26"/>
          <w:lang w:eastAsia="ru-RU" w:bidi="ru-RU"/>
        </w:rPr>
        <w:t xml:space="preserve"> 3. </w:t>
      </w:r>
      <w:r w:rsidRPr="00F50AB1">
        <w:rPr>
          <w:rFonts w:ascii="Trebuchet MS" w:eastAsia="Trebuchet MS" w:hAnsi="Trebuchet MS" w:cs="Trebuchet MS" w:hint="eastAsia"/>
          <w:b/>
          <w:bCs/>
          <w:color w:val="000000"/>
          <w:kern w:val="0"/>
          <w:sz w:val="26"/>
          <w:szCs w:val="26"/>
          <w:lang w:eastAsia="ru-RU" w:bidi="ru-RU"/>
        </w:rPr>
        <w:t>ГЕНЕЗИС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ОСНОВЫ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МИРОВОЗЗРЕНИЯ</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190</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3.1. </w:t>
      </w:r>
      <w:r w:rsidRPr="00F50AB1">
        <w:rPr>
          <w:rFonts w:ascii="Trebuchet MS" w:eastAsia="Trebuchet MS" w:hAnsi="Trebuchet MS" w:cs="Trebuchet MS" w:hint="eastAsia"/>
          <w:b/>
          <w:bCs/>
          <w:color w:val="000000"/>
          <w:kern w:val="0"/>
          <w:sz w:val="26"/>
          <w:szCs w:val="26"/>
          <w:lang w:eastAsia="ru-RU" w:bidi="ru-RU"/>
        </w:rPr>
        <w:t>ГОДЫ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СТАНОВЛЕНИЯ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ПРОИСХОЖДЕНИЕ</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ВОСПИТАНИЕ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ОБУЧЕНИЕ</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190</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3.2. </w:t>
      </w:r>
      <w:r w:rsidRPr="00F50AB1">
        <w:rPr>
          <w:rFonts w:ascii="Trebuchet MS" w:eastAsia="Trebuchet MS" w:hAnsi="Trebuchet MS" w:cs="Trebuchet MS" w:hint="eastAsia"/>
          <w:b/>
          <w:bCs/>
          <w:color w:val="000000"/>
          <w:kern w:val="0"/>
          <w:sz w:val="26"/>
          <w:szCs w:val="26"/>
          <w:lang w:eastAsia="ru-RU" w:bidi="ru-RU"/>
        </w:rPr>
        <w:t>НАУЧНЫЕ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ИЗЫСКАНИЯ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ИДЕЙНО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ТЕОРЕТИЧЕСКИЕ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ПРИНЦИПЫ</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274</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ГЛАВА</w:t>
      </w:r>
      <w:r w:rsidRPr="00F50AB1">
        <w:rPr>
          <w:rFonts w:ascii="Trebuchet MS" w:eastAsia="Trebuchet MS" w:hAnsi="Trebuchet MS" w:cs="Trebuchet MS"/>
          <w:b/>
          <w:bCs/>
          <w:color w:val="000000"/>
          <w:kern w:val="0"/>
          <w:sz w:val="26"/>
          <w:szCs w:val="26"/>
          <w:lang w:eastAsia="ru-RU" w:bidi="ru-RU"/>
        </w:rPr>
        <w:t xml:space="preserve"> 4. </w:t>
      </w:r>
      <w:r w:rsidRPr="00F50AB1">
        <w:rPr>
          <w:rFonts w:ascii="Trebuchet MS" w:eastAsia="Trebuchet MS" w:hAnsi="Trebuchet MS" w:cs="Trebuchet MS" w:hint="eastAsia"/>
          <w:b/>
          <w:bCs/>
          <w:color w:val="000000"/>
          <w:kern w:val="0"/>
          <w:sz w:val="26"/>
          <w:szCs w:val="26"/>
          <w:lang w:eastAsia="ru-RU" w:bidi="ru-RU"/>
        </w:rPr>
        <w:t>УЧАСТИЕ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МАНЕВРИРОВАНИИ</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РУБЕЖА</w:t>
      </w:r>
      <w:r w:rsidRPr="00F50AB1">
        <w:rPr>
          <w:rFonts w:ascii="Trebuchet MS" w:eastAsia="Trebuchet MS" w:hAnsi="Trebuchet MS" w:cs="Trebuchet MS"/>
          <w:b/>
          <w:bCs/>
          <w:color w:val="000000"/>
          <w:kern w:val="0"/>
          <w:sz w:val="26"/>
          <w:szCs w:val="26"/>
          <w:lang w:eastAsia="ru-RU" w:bidi="ru-RU"/>
        </w:rPr>
        <w:t xml:space="preserve"> XIX-XX </w:t>
      </w:r>
      <w:r w:rsidRPr="00F50AB1">
        <w:rPr>
          <w:rFonts w:ascii="Trebuchet MS" w:eastAsia="Trebuchet MS" w:hAnsi="Trebuchet MS" w:cs="Trebuchet MS" w:hint="eastAsia"/>
          <w:b/>
          <w:bCs/>
          <w:color w:val="000000"/>
          <w:kern w:val="0"/>
          <w:sz w:val="26"/>
          <w:szCs w:val="26"/>
          <w:lang w:eastAsia="ru-RU" w:bidi="ru-RU"/>
        </w:rPr>
        <w:t>ВВ</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366</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4.1.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РЕАЛИЗАЦИИ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СРЕДНЕМ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ДАЛЬНЕМ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ВОСТОКЕ</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366</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4.2. </w:t>
      </w:r>
      <w:r w:rsidRPr="00F50AB1">
        <w:rPr>
          <w:rFonts w:ascii="Trebuchet MS" w:eastAsia="Trebuchet MS" w:hAnsi="Trebuchet MS" w:cs="Trebuchet MS" w:hint="eastAsia"/>
          <w:b/>
          <w:bCs/>
          <w:color w:val="000000"/>
          <w:kern w:val="0"/>
          <w:sz w:val="26"/>
          <w:szCs w:val="26"/>
          <w:lang w:eastAsia="ru-RU" w:bidi="ru-RU"/>
        </w:rPr>
        <w:t>БАЛКАНСКО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БЛИЖНЕВОСТОЧНЫЙ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УЗЕЛ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МЕЖДУНАРОДНЫХ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ОТНОШЕНИЙ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РУБЕЖА</w:t>
      </w:r>
      <w:r w:rsidRPr="00F50AB1">
        <w:rPr>
          <w:rFonts w:ascii="Trebuchet MS" w:eastAsia="Trebuchet MS" w:hAnsi="Trebuchet MS" w:cs="Trebuchet MS"/>
          <w:b/>
          <w:bCs/>
          <w:color w:val="000000"/>
          <w:kern w:val="0"/>
          <w:sz w:val="26"/>
          <w:szCs w:val="26"/>
          <w:lang w:eastAsia="ru-RU" w:bidi="ru-RU"/>
        </w:rPr>
        <w:t xml:space="preserve"> XIX-XX </w:t>
      </w:r>
      <w:r w:rsidRPr="00F50AB1">
        <w:rPr>
          <w:rFonts w:ascii="Trebuchet MS" w:eastAsia="Trebuchet MS" w:hAnsi="Trebuchet MS" w:cs="Trebuchet MS" w:hint="eastAsia"/>
          <w:b/>
          <w:bCs/>
          <w:color w:val="000000"/>
          <w:kern w:val="0"/>
          <w:sz w:val="26"/>
          <w:szCs w:val="26"/>
          <w:lang w:eastAsia="ru-RU" w:bidi="ru-RU"/>
        </w:rPr>
        <w:t>ВВ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ОЦЕНКЕ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ГЛАВА</w:t>
      </w:r>
      <w:r w:rsidRPr="00F50AB1">
        <w:rPr>
          <w:rFonts w:ascii="Trebuchet MS" w:eastAsia="Trebuchet MS" w:hAnsi="Trebuchet MS" w:cs="Trebuchet MS"/>
          <w:b/>
          <w:bCs/>
          <w:color w:val="000000"/>
          <w:kern w:val="0"/>
          <w:sz w:val="26"/>
          <w:szCs w:val="26"/>
          <w:lang w:eastAsia="ru-RU" w:bidi="ru-RU"/>
        </w:rPr>
        <w:t xml:space="preserve"> 5. </w:t>
      </w:r>
      <w:r w:rsidRPr="00F50AB1">
        <w:rPr>
          <w:rFonts w:ascii="Trebuchet MS" w:eastAsia="Trebuchet MS" w:hAnsi="Trebuchet MS" w:cs="Trebuchet MS" w:hint="eastAsia"/>
          <w:b/>
          <w:bCs/>
          <w:color w:val="000000"/>
          <w:kern w:val="0"/>
          <w:sz w:val="26"/>
          <w:szCs w:val="26"/>
          <w:lang w:eastAsia="ru-RU" w:bidi="ru-RU"/>
        </w:rPr>
        <w:t>РОЛЬ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ФОРМИРОВАНИИ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ВНЕШНЕПОЛИТИЧЕСКОГО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КУРСА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ПРЕДДВЕРИИ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ХОДЕ</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ПЕРВОЙ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МИРОВОЙ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ВОЙНЫ</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464</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5.1. </w:t>
      </w:r>
      <w:r w:rsidRPr="00F50AB1">
        <w:rPr>
          <w:rFonts w:ascii="Trebuchet MS" w:eastAsia="Trebuchet MS" w:hAnsi="Trebuchet MS" w:cs="Trebuchet MS" w:hint="eastAsia"/>
          <w:b/>
          <w:bCs/>
          <w:color w:val="000000"/>
          <w:kern w:val="0"/>
          <w:sz w:val="26"/>
          <w:szCs w:val="26"/>
          <w:lang w:eastAsia="ru-RU" w:bidi="ru-RU"/>
        </w:rPr>
        <w:t>ВОСТОЧНЫЙ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ВОПРОС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СПОСОБЫ</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РЕШЕНИЯ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ИНТЕРПРЕТАЦИИ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464</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5.2. </w:t>
      </w:r>
      <w:r w:rsidRPr="00F50AB1">
        <w:rPr>
          <w:rFonts w:ascii="Trebuchet MS" w:eastAsia="Trebuchet MS" w:hAnsi="Trebuchet MS" w:cs="Trebuchet MS" w:hint="eastAsia"/>
          <w:b/>
          <w:bCs/>
          <w:color w:val="000000"/>
          <w:kern w:val="0"/>
          <w:sz w:val="26"/>
          <w:szCs w:val="26"/>
          <w:lang w:eastAsia="ru-RU" w:bidi="ru-RU"/>
        </w:rPr>
        <w:t>КОНЦЕПЦИЯ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ЕВРОПЕЙСКОЙ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МЕЖДУНАРОДНОЙ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БЕЗОПАСНОСТИ</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601</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5.3. </w:t>
      </w:r>
      <w:r w:rsidRPr="00F50AB1">
        <w:rPr>
          <w:rFonts w:ascii="Trebuchet MS" w:eastAsia="Trebuchet MS" w:hAnsi="Trebuchet MS" w:cs="Trebuchet MS" w:hint="eastAsia"/>
          <w:b/>
          <w:bCs/>
          <w:color w:val="000000"/>
          <w:kern w:val="0"/>
          <w:sz w:val="26"/>
          <w:szCs w:val="26"/>
          <w:lang w:eastAsia="ru-RU" w:bidi="ru-RU"/>
        </w:rPr>
        <w:t>РЕФОРМА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МИНИСТЕРСТВА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ИНОСТРАННЫХ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ИНИЦИАТИВЫ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674</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ГЛАВА</w:t>
      </w:r>
      <w:r w:rsidRPr="00F50AB1">
        <w:rPr>
          <w:rFonts w:ascii="Trebuchet MS" w:eastAsia="Trebuchet MS" w:hAnsi="Trebuchet MS" w:cs="Trebuchet MS"/>
          <w:b/>
          <w:bCs/>
          <w:color w:val="000000"/>
          <w:kern w:val="0"/>
          <w:sz w:val="26"/>
          <w:szCs w:val="26"/>
          <w:lang w:eastAsia="ru-RU" w:bidi="ru-RU"/>
        </w:rPr>
        <w:t xml:space="preserve"> 6. </w:t>
      </w:r>
      <w:r w:rsidRPr="00F50AB1">
        <w:rPr>
          <w:rFonts w:ascii="Trebuchet MS" w:eastAsia="Trebuchet MS" w:hAnsi="Trebuchet MS" w:cs="Trebuchet MS" w:hint="eastAsia"/>
          <w:b/>
          <w:bCs/>
          <w:color w:val="000000"/>
          <w:kern w:val="0"/>
          <w:sz w:val="26"/>
          <w:szCs w:val="26"/>
          <w:lang w:eastAsia="ru-RU" w:bidi="ru-RU"/>
        </w:rPr>
        <w:t>ПОЛИТИЧЕСКАЯ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ИНТЕЛЛЕКТУАЛЬНАЯ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ПРАКТИКА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РЕВОЛЮЦИОННУЮ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ПОСТРЕВОЛЮЦИОННУЮ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ЭПОХУ</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700</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6.1.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АНТИБОЛЬШЕВИСТСКОМ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ДВИЖЕНИИ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ЮГЕ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700</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6.2.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УЧАСТИЕ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КУЛЬТУРНОЙ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ЖИЗНИ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РУССКОЙ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ЭМИГРАЦИИ</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720</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ЗАКЛЮЧЕНИЕ</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ab/>
        <w:t>786</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СПИСОК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ИСПОЛЬЗОВАННЫХ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ИСТОЧНИКОВ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ЛИТЕРАТУРЫ</w:t>
      </w:r>
      <w:r w:rsidRPr="00F50AB1">
        <w:rPr>
          <w:rFonts w:ascii="Trebuchet MS" w:eastAsia="Trebuchet MS" w:hAnsi="Trebuchet MS" w:cs="Trebuchet MS"/>
          <w:b/>
          <w:bCs/>
          <w:color w:val="000000"/>
          <w:kern w:val="0"/>
          <w:sz w:val="26"/>
          <w:szCs w:val="26"/>
          <w:lang w:eastAsia="ru-RU" w:bidi="ru-RU"/>
        </w:rPr>
        <w:t xml:space="preserve">. 791 </w:t>
      </w:r>
      <w:r w:rsidRPr="00F50AB1">
        <w:rPr>
          <w:rFonts w:ascii="Trebuchet MS" w:eastAsia="Trebuchet MS" w:hAnsi="Trebuchet MS" w:cs="Trebuchet MS" w:hint="eastAsia"/>
          <w:b/>
          <w:bCs/>
          <w:color w:val="000000"/>
          <w:kern w:val="0"/>
          <w:sz w:val="26"/>
          <w:szCs w:val="26"/>
          <w:lang w:eastAsia="ru-RU" w:bidi="ru-RU"/>
        </w:rPr>
        <w:t>ПРИЛОЖЕНИЯ</w:t>
      </w:r>
      <w:r w:rsidRPr="00F50AB1">
        <w:rPr>
          <w:rFonts w:ascii="Trebuchet MS" w:eastAsia="Trebuchet MS" w:hAnsi="Trebuchet MS" w:cs="Trebuchet MS"/>
          <w:b/>
          <w:bCs/>
          <w:color w:val="000000"/>
          <w:kern w:val="0"/>
          <w:sz w:val="26"/>
          <w:szCs w:val="26"/>
          <w:lang w:eastAsia="ru-RU" w:bidi="ru-RU"/>
        </w:rPr>
        <w:t xml:space="preserve">. </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ВВЕДЕНИЕ</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Актуальность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темы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определяется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существует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явное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противоречие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утверждениями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внешняя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формируется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воздействием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объективных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субъективные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носят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второстепенный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характер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резкой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критикой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отдельных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например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обструкция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связи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демаршем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1911 </w:t>
      </w:r>
      <w:r w:rsidRPr="00F50AB1">
        <w:rPr>
          <w:rFonts w:ascii="Trebuchet MS" w:eastAsia="Trebuchet MS" w:hAnsi="Trebuchet MS" w:cs="Trebuchet MS" w:hint="eastAsia"/>
          <w:b/>
          <w:bCs/>
          <w:color w:val="000000"/>
          <w:kern w:val="0"/>
          <w:sz w:val="26"/>
          <w:szCs w:val="26"/>
          <w:lang w:eastAsia="ru-RU" w:bidi="ru-RU"/>
        </w:rPr>
        <w:t>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Если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детерминируется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объективными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роль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целом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конкретных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представителей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девальвируется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Тогда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критика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либо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её</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одобрение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теряет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всякий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смысл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оценочные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суждения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относительно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действий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конкретных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присутствуют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связи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этим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возникает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вопрос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силе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воздействия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объективных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статическом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динамическом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плане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Неизбежен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вопрос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весомой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даже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решающей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субъективных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конкретной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темпоральной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локальности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Априори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понятно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проводником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является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служащий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уровня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квалификацией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«заштатного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делопроизводителя»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высшего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механизм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реализации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проекта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носит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довольно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сложный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характер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Готовый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закон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нормативный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акт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проходит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сложную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цепочку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возникновения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идеи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следствия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практической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необходимости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либо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инновационного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решения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через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обсуждение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переписку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размышления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дискуссии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согласования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непосредственной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разработке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проекта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затем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принятие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принципиального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решения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издании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закона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выработке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механизма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дальнейшей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реализации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корректировке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ходу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исполнения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Субъективный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каждом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этапов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играет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немаловажную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роль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почему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будет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исполнять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элементы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разработки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реализации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проектов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зависит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насколько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точно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они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будут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реализованы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Следовательно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личности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инициатора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разработчика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исполнителя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играют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порой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ключевую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роль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Отсюда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возникают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вопросы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персоналии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исполнителя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факторах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сформировавших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представителя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власти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личностных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качествах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наложивших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отпечаток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инициативы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оформление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реализацию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актов</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Ряд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исследователей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справедливо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отмечает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управлении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начала</w:t>
      </w:r>
      <w:r w:rsidRPr="00F50AB1">
        <w:rPr>
          <w:rFonts w:ascii="Trebuchet MS" w:eastAsia="Trebuchet MS" w:hAnsi="Trebuchet MS" w:cs="Trebuchet MS"/>
          <w:b/>
          <w:bCs/>
          <w:color w:val="000000"/>
          <w:kern w:val="0"/>
          <w:sz w:val="26"/>
          <w:szCs w:val="26"/>
          <w:lang w:eastAsia="ru-RU" w:bidi="ru-RU"/>
        </w:rPr>
        <w:t xml:space="preserve"> XX </w:t>
      </w:r>
      <w:r w:rsidRPr="00F50AB1">
        <w:rPr>
          <w:rFonts w:ascii="Trebuchet MS" w:eastAsia="Trebuchet MS" w:hAnsi="Trebuchet MS" w:cs="Trebuchet MS" w:hint="eastAsia"/>
          <w:b/>
          <w:bCs/>
          <w:color w:val="000000"/>
          <w:kern w:val="0"/>
          <w:sz w:val="26"/>
          <w:szCs w:val="26"/>
          <w:lang w:eastAsia="ru-RU" w:bidi="ru-RU"/>
        </w:rPr>
        <w:t>века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имели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место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разнонаправленные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тенденции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выражавшиеся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противоборстве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ведомств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внутриведомственных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противоречиях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Едва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уместно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таком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случае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утверждение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каждый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отдельный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всего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лишь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выполнял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центральную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волю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свою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очередь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центральная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представляется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является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прямым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следствием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жестко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детерминированным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объективными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Роль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каждого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отдельного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зависимости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сложившейся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динамики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отдельных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случаях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может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весьма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значительной</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Вместе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нельзя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исключать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влияния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объективных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Автор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полагает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необходимым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обратить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внимание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постановку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вопроса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сформулированную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польским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методологом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Топольским</w:t>
      </w:r>
      <w:r w:rsidRPr="00F50AB1">
        <w:rPr>
          <w:rFonts w:ascii="Trebuchet MS" w:eastAsia="Trebuchet MS" w:hAnsi="Trebuchet MS" w:cs="Trebuchet MS"/>
          <w:b/>
          <w:bCs/>
          <w:color w:val="000000"/>
          <w:kern w:val="0"/>
          <w:sz w:val="26"/>
          <w:szCs w:val="26"/>
          <w:lang w:eastAsia="ru-RU" w:bidi="ru-RU"/>
        </w:rPr>
        <w:t xml:space="preserve"> : </w:t>
      </w:r>
      <w:r w:rsidRPr="00F50AB1">
        <w:rPr>
          <w:rFonts w:ascii="Trebuchet MS" w:eastAsia="Trebuchet MS" w:hAnsi="Trebuchet MS" w:cs="Trebuchet MS" w:hint="eastAsia"/>
          <w:b/>
          <w:bCs/>
          <w:color w:val="000000"/>
          <w:kern w:val="0"/>
          <w:sz w:val="26"/>
          <w:szCs w:val="26"/>
          <w:lang w:eastAsia="ru-RU" w:bidi="ru-RU"/>
        </w:rPr>
        <w:t>«почему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агента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действия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которого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объяснили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определенными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мотивами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именно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мотивы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какие</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другие»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является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мнению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П</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Репиной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«ключевым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моментом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выхода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пределы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мотивационной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модели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навстречу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модели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структурной»</w:t>
      </w:r>
      <w:r w:rsidRPr="00F50AB1">
        <w:rPr>
          <w:rFonts w:ascii="Trebuchet MS" w:eastAsia="Trebuchet MS" w:hAnsi="Trebuchet MS" w:cs="Trebuchet MS"/>
          <w:b/>
          <w:bCs/>
          <w:color w:val="000000"/>
          <w:kern w:val="0"/>
          <w:sz w:val="26"/>
          <w:szCs w:val="26"/>
          <w:lang w:eastAsia="ru-RU" w:bidi="ru-RU"/>
        </w:rPr>
        <w:t xml:space="preserve"> .</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Актуальность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также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определяется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оказал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влияние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формирование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внешнеполитического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целом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курса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принял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участие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выработке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решений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ряду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международных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проблем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связанных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Восточным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вопросом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среднеазиатскими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балканскими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проблемами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международной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безопасностью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руководил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реформой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Помимо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проявил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себя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учёный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сочинения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посвящённые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малоизученным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проблемам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особенности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имеют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интерес</w:t>
      </w:r>
      <w:r w:rsidRPr="00F50AB1">
        <w:rPr>
          <w:rFonts w:ascii="Trebuchet MS" w:eastAsia="Trebuchet MS" w:hAnsi="Trebuchet MS" w:cs="Trebuchet MS"/>
          <w:b/>
          <w:bCs/>
          <w:color w:val="000000"/>
          <w:kern w:val="0"/>
          <w:sz w:val="26"/>
          <w:szCs w:val="26"/>
          <w:lang w:eastAsia="ru-RU" w:bidi="ru-RU"/>
        </w:rPr>
        <w:t>. </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Исследование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представляется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актуальнее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они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получили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полноценного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анализа</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Внешняя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международные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отношения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основные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сферы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реализации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рассматриваются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объеме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позволял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необходим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представителя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справедливо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отмечает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Валевский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применительно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направлению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биографических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стремление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осмыслить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обозначить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феномен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личной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индивидуальности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индивидуального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биография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теряет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свой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смысл»</w:t>
      </w:r>
      <w:r w:rsidRPr="00F50AB1">
        <w:rPr>
          <w:rFonts w:ascii="Trebuchet MS" w:eastAsia="Trebuchet MS" w:hAnsi="Trebuchet MS" w:cs="Trebuchet MS"/>
          <w:b/>
          <w:bCs/>
          <w:color w:val="000000"/>
          <w:kern w:val="0"/>
          <w:sz w:val="26"/>
          <w:szCs w:val="26"/>
          <w:lang w:eastAsia="ru-RU" w:bidi="ru-RU"/>
        </w:rPr>
        <w:t xml:space="preserve"> .</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Изучение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рассматривается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иллюстрация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характеристике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управления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контексте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её</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способ</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познания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управления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вообще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места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инструмента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постижению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развития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современном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ему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этапе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через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понимание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практики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Мировоззрение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рассматривались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элемент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механизма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учёного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изучаемого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периода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Изучение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элемента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позволяет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мере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сформировать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представление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сферах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жизни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Важно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подчеркнуть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изучение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механизма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учёного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проходит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через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призму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персональной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биография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рассматривается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фоне</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Хронологические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рамки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определятся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годами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жизни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- 1855</w:t>
      </w: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1930 </w:t>
      </w:r>
      <w:r w:rsidRPr="00F50AB1">
        <w:rPr>
          <w:rFonts w:ascii="Trebuchet MS" w:eastAsia="Trebuchet MS" w:hAnsi="Trebuchet MS" w:cs="Trebuchet MS" w:hint="eastAsia"/>
          <w:b/>
          <w:bCs/>
          <w:color w:val="000000"/>
          <w:kern w:val="0"/>
          <w:sz w:val="26"/>
          <w:szCs w:val="26"/>
          <w:lang w:eastAsia="ru-RU" w:bidi="ru-RU"/>
        </w:rPr>
        <w:t>гг</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Объект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исследования</w:t>
      </w:r>
      <w:r w:rsidRPr="00F50AB1">
        <w:rPr>
          <w:rFonts w:ascii="Trebuchet MS" w:eastAsia="Trebuchet MS" w:hAnsi="Trebuchet MS" w:cs="Trebuchet MS"/>
          <w:b/>
          <w:bCs/>
          <w:color w:val="000000"/>
          <w:kern w:val="0"/>
          <w:sz w:val="26"/>
          <w:szCs w:val="26"/>
          <w:lang w:eastAsia="ru-RU" w:bidi="ru-RU"/>
        </w:rPr>
        <w:t xml:space="preserve"> - </w:t>
      </w:r>
      <w:r w:rsidRPr="00F50AB1">
        <w:rPr>
          <w:rFonts w:ascii="Trebuchet MS" w:eastAsia="Trebuchet MS" w:hAnsi="Trebuchet MS" w:cs="Trebuchet MS" w:hint="eastAsia"/>
          <w:b/>
          <w:bCs/>
          <w:color w:val="000000"/>
          <w:kern w:val="0"/>
          <w:sz w:val="26"/>
          <w:szCs w:val="26"/>
          <w:lang w:eastAsia="ru-RU" w:bidi="ru-RU"/>
        </w:rPr>
        <w:t>дипломатический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Предмет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исследования</w:t>
      </w:r>
      <w:r w:rsidRPr="00F50AB1">
        <w:rPr>
          <w:rFonts w:ascii="Trebuchet MS" w:eastAsia="Trebuchet MS" w:hAnsi="Trebuchet MS" w:cs="Trebuchet MS"/>
          <w:b/>
          <w:bCs/>
          <w:color w:val="000000"/>
          <w:kern w:val="0"/>
          <w:sz w:val="26"/>
          <w:szCs w:val="26"/>
          <w:lang w:eastAsia="ru-RU" w:bidi="ru-RU"/>
        </w:rPr>
        <w:t xml:space="preserve"> - </w:t>
      </w:r>
      <w:r w:rsidRPr="00F50AB1">
        <w:rPr>
          <w:rFonts w:ascii="Trebuchet MS" w:eastAsia="Trebuchet MS" w:hAnsi="Trebuchet MS" w:cs="Trebuchet MS" w:hint="eastAsia"/>
          <w:b/>
          <w:bCs/>
          <w:color w:val="000000"/>
          <w:kern w:val="0"/>
          <w:sz w:val="26"/>
          <w:szCs w:val="26"/>
          <w:lang w:eastAsia="ru-RU" w:bidi="ru-RU"/>
        </w:rPr>
        <w:t>служебные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повседневные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ментальные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практики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конца</w:t>
      </w:r>
      <w:r w:rsidRPr="00F50AB1">
        <w:rPr>
          <w:rFonts w:ascii="Trebuchet MS" w:eastAsia="Trebuchet MS" w:hAnsi="Trebuchet MS" w:cs="Trebuchet MS"/>
          <w:b/>
          <w:bCs/>
          <w:color w:val="000000"/>
          <w:kern w:val="0"/>
          <w:sz w:val="26"/>
          <w:szCs w:val="26"/>
          <w:lang w:eastAsia="ru-RU" w:bidi="ru-RU"/>
        </w:rPr>
        <w:t xml:space="preserve"> XIX-</w:t>
      </w:r>
      <w:r w:rsidRPr="00F50AB1">
        <w:rPr>
          <w:rFonts w:ascii="Trebuchet MS" w:eastAsia="Trebuchet MS" w:hAnsi="Trebuchet MS" w:cs="Trebuchet MS" w:hint="eastAsia"/>
          <w:b/>
          <w:bCs/>
          <w:color w:val="000000"/>
          <w:kern w:val="0"/>
          <w:sz w:val="26"/>
          <w:szCs w:val="26"/>
          <w:lang w:eastAsia="ru-RU" w:bidi="ru-RU"/>
        </w:rPr>
        <w:t>начала</w:t>
      </w:r>
      <w:r w:rsidRPr="00F50AB1">
        <w:rPr>
          <w:rFonts w:ascii="Trebuchet MS" w:eastAsia="Trebuchet MS" w:hAnsi="Trebuchet MS" w:cs="Trebuchet MS"/>
          <w:b/>
          <w:bCs/>
          <w:color w:val="000000"/>
          <w:kern w:val="0"/>
          <w:sz w:val="26"/>
          <w:szCs w:val="26"/>
          <w:lang w:eastAsia="ru-RU" w:bidi="ru-RU"/>
        </w:rPr>
        <w:t xml:space="preserve"> XX </w:t>
      </w:r>
      <w:r w:rsidRPr="00F50AB1">
        <w:rPr>
          <w:rFonts w:ascii="Trebuchet MS" w:eastAsia="Trebuchet MS" w:hAnsi="Trebuchet MS" w:cs="Trebuchet MS" w:hint="eastAsia"/>
          <w:b/>
          <w:bCs/>
          <w:color w:val="000000"/>
          <w:kern w:val="0"/>
          <w:sz w:val="26"/>
          <w:szCs w:val="26"/>
          <w:lang w:eastAsia="ru-RU" w:bidi="ru-RU"/>
        </w:rPr>
        <w:t>вв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ракурсе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материалов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аналитической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биографии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Историография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источниковая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база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методология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характеризуются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отдельной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главе</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Цель</w:t>
      </w:r>
      <w:r w:rsidRPr="00F50AB1">
        <w:rPr>
          <w:rFonts w:ascii="Trebuchet MS" w:eastAsia="Trebuchet MS" w:hAnsi="Trebuchet MS" w:cs="Trebuchet MS"/>
          <w:b/>
          <w:bCs/>
          <w:color w:val="000000"/>
          <w:kern w:val="0"/>
          <w:sz w:val="26"/>
          <w:szCs w:val="26"/>
          <w:lang w:eastAsia="ru-RU" w:bidi="ru-RU"/>
        </w:rPr>
        <w:t xml:space="preserve"> - </w:t>
      </w:r>
      <w:r w:rsidRPr="00F50AB1">
        <w:rPr>
          <w:rFonts w:ascii="Trebuchet MS" w:eastAsia="Trebuchet MS" w:hAnsi="Trebuchet MS" w:cs="Trebuchet MS" w:hint="eastAsia"/>
          <w:b/>
          <w:bCs/>
          <w:color w:val="000000"/>
          <w:kern w:val="0"/>
          <w:sz w:val="26"/>
          <w:szCs w:val="26"/>
          <w:lang w:eastAsia="ru-RU" w:bidi="ru-RU"/>
        </w:rPr>
        <w:t>исследование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служебных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повседневных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ментальных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практик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конца</w:t>
      </w:r>
      <w:r w:rsidRPr="00F50AB1">
        <w:rPr>
          <w:rFonts w:ascii="Trebuchet MS" w:eastAsia="Trebuchet MS" w:hAnsi="Trebuchet MS" w:cs="Trebuchet MS"/>
          <w:b/>
          <w:bCs/>
          <w:color w:val="000000"/>
          <w:kern w:val="0"/>
          <w:sz w:val="26"/>
          <w:szCs w:val="26"/>
          <w:lang w:eastAsia="ru-RU" w:bidi="ru-RU"/>
        </w:rPr>
        <w:t xml:space="preserve"> XIX-</w:t>
      </w:r>
      <w:r w:rsidRPr="00F50AB1">
        <w:rPr>
          <w:rFonts w:ascii="Trebuchet MS" w:eastAsia="Trebuchet MS" w:hAnsi="Trebuchet MS" w:cs="Trebuchet MS" w:hint="eastAsia"/>
          <w:b/>
          <w:bCs/>
          <w:color w:val="000000"/>
          <w:kern w:val="0"/>
          <w:sz w:val="26"/>
          <w:szCs w:val="26"/>
          <w:lang w:eastAsia="ru-RU" w:bidi="ru-RU"/>
        </w:rPr>
        <w:t>начала</w:t>
      </w:r>
      <w:r w:rsidRPr="00F50AB1">
        <w:rPr>
          <w:rFonts w:ascii="Trebuchet MS" w:eastAsia="Trebuchet MS" w:hAnsi="Trebuchet MS" w:cs="Trebuchet MS"/>
          <w:b/>
          <w:bCs/>
          <w:color w:val="000000"/>
          <w:kern w:val="0"/>
          <w:sz w:val="26"/>
          <w:szCs w:val="26"/>
          <w:lang w:eastAsia="ru-RU" w:bidi="ru-RU"/>
        </w:rPr>
        <w:t xml:space="preserve"> XX </w:t>
      </w:r>
      <w:r w:rsidRPr="00F50AB1">
        <w:rPr>
          <w:rFonts w:ascii="Trebuchet MS" w:eastAsia="Trebuchet MS" w:hAnsi="Trebuchet MS" w:cs="Trebuchet MS" w:hint="eastAsia"/>
          <w:b/>
          <w:bCs/>
          <w:color w:val="000000"/>
          <w:kern w:val="0"/>
          <w:sz w:val="26"/>
          <w:szCs w:val="26"/>
          <w:lang w:eastAsia="ru-RU" w:bidi="ru-RU"/>
        </w:rPr>
        <w:t>вв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контексте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аналитической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биографии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Задачи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1.</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Дать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характеристику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нормативно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регулятивным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организационным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основам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конца</w:t>
      </w:r>
      <w:r w:rsidRPr="00F50AB1">
        <w:rPr>
          <w:rFonts w:ascii="Trebuchet MS" w:eastAsia="Trebuchet MS" w:hAnsi="Trebuchet MS" w:cs="Trebuchet MS"/>
          <w:b/>
          <w:bCs/>
          <w:color w:val="000000"/>
          <w:kern w:val="0"/>
          <w:sz w:val="26"/>
          <w:szCs w:val="26"/>
          <w:lang w:eastAsia="ru-RU" w:bidi="ru-RU"/>
        </w:rPr>
        <w:t xml:space="preserve"> XIX-</w:t>
      </w:r>
      <w:r w:rsidRPr="00F50AB1">
        <w:rPr>
          <w:rFonts w:ascii="Trebuchet MS" w:eastAsia="Trebuchet MS" w:hAnsi="Trebuchet MS" w:cs="Trebuchet MS" w:hint="eastAsia"/>
          <w:b/>
          <w:bCs/>
          <w:color w:val="000000"/>
          <w:kern w:val="0"/>
          <w:sz w:val="26"/>
          <w:szCs w:val="26"/>
          <w:lang w:eastAsia="ru-RU" w:bidi="ru-RU"/>
        </w:rPr>
        <w:t>начала</w:t>
      </w:r>
      <w:r w:rsidRPr="00F50AB1">
        <w:rPr>
          <w:rFonts w:ascii="Trebuchet MS" w:eastAsia="Trebuchet MS" w:hAnsi="Trebuchet MS" w:cs="Trebuchet MS"/>
          <w:b/>
          <w:bCs/>
          <w:color w:val="000000"/>
          <w:kern w:val="0"/>
          <w:sz w:val="26"/>
          <w:szCs w:val="26"/>
          <w:lang w:eastAsia="ru-RU" w:bidi="ru-RU"/>
        </w:rPr>
        <w:t xml:space="preserve"> XX </w:t>
      </w:r>
      <w:r w:rsidRPr="00F50AB1">
        <w:rPr>
          <w:rFonts w:ascii="Trebuchet MS" w:eastAsia="Trebuchet MS" w:hAnsi="Trebuchet MS" w:cs="Trebuchet MS" w:hint="eastAsia"/>
          <w:b/>
          <w:bCs/>
          <w:color w:val="000000"/>
          <w:kern w:val="0"/>
          <w:sz w:val="26"/>
          <w:szCs w:val="26"/>
          <w:lang w:eastAsia="ru-RU" w:bidi="ru-RU"/>
        </w:rPr>
        <w:t>вв</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2.</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Показать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ментальные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практики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повседневность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конца</w:t>
      </w:r>
      <w:r w:rsidRPr="00F50AB1">
        <w:rPr>
          <w:rFonts w:ascii="Trebuchet MS" w:eastAsia="Trebuchet MS" w:hAnsi="Trebuchet MS" w:cs="Trebuchet MS"/>
          <w:b/>
          <w:bCs/>
          <w:color w:val="000000"/>
          <w:kern w:val="0"/>
          <w:sz w:val="26"/>
          <w:szCs w:val="26"/>
          <w:lang w:eastAsia="ru-RU" w:bidi="ru-RU"/>
        </w:rPr>
        <w:t xml:space="preserve"> XIX-</w:t>
      </w:r>
      <w:r w:rsidRPr="00F50AB1">
        <w:rPr>
          <w:rFonts w:ascii="Trebuchet MS" w:eastAsia="Trebuchet MS" w:hAnsi="Trebuchet MS" w:cs="Trebuchet MS" w:hint="eastAsia"/>
          <w:b/>
          <w:bCs/>
          <w:color w:val="000000"/>
          <w:kern w:val="0"/>
          <w:sz w:val="26"/>
          <w:szCs w:val="26"/>
          <w:lang w:eastAsia="ru-RU" w:bidi="ru-RU"/>
        </w:rPr>
        <w:t>начала</w:t>
      </w:r>
      <w:r w:rsidRPr="00F50AB1">
        <w:rPr>
          <w:rFonts w:ascii="Trebuchet MS" w:eastAsia="Trebuchet MS" w:hAnsi="Trebuchet MS" w:cs="Trebuchet MS"/>
          <w:b/>
          <w:bCs/>
          <w:color w:val="000000"/>
          <w:kern w:val="0"/>
          <w:sz w:val="26"/>
          <w:szCs w:val="26"/>
          <w:lang w:eastAsia="ru-RU" w:bidi="ru-RU"/>
        </w:rPr>
        <w:t xml:space="preserve"> XX </w:t>
      </w:r>
      <w:r w:rsidRPr="00F50AB1">
        <w:rPr>
          <w:rFonts w:ascii="Trebuchet MS" w:eastAsia="Trebuchet MS" w:hAnsi="Trebuchet MS" w:cs="Trebuchet MS" w:hint="eastAsia"/>
          <w:b/>
          <w:bCs/>
          <w:color w:val="000000"/>
          <w:kern w:val="0"/>
          <w:sz w:val="26"/>
          <w:szCs w:val="26"/>
          <w:lang w:eastAsia="ru-RU" w:bidi="ru-RU"/>
        </w:rPr>
        <w:t>вв</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3.</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Установить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повлиявшие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формирование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взглядов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детерминировавшие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профессиональный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выбор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определить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среду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влиявшую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формирование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вышеозначенных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её</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перманентной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динамике</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4.</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Важной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аспектом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задачи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является</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определение</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самоидентификации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становление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мере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детерминировано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такими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эпоха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перемен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реформы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Александра</w:t>
      </w:r>
      <w:r w:rsidRPr="00F50AB1">
        <w:rPr>
          <w:rFonts w:ascii="Trebuchet MS" w:eastAsia="Trebuchet MS" w:hAnsi="Trebuchet MS" w:cs="Trebuchet MS"/>
          <w:b/>
          <w:bCs/>
          <w:color w:val="000000"/>
          <w:kern w:val="0"/>
          <w:sz w:val="26"/>
          <w:szCs w:val="26"/>
          <w:lang w:eastAsia="ru-RU" w:bidi="ru-RU"/>
        </w:rPr>
        <w:t xml:space="preserve"> II)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изменение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условий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существования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определяемая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сменой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мест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жительства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Представляется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важным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следующих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аспектов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мере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самоидентичность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сочетала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себе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элементы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культур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традиций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внутренний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конфликт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же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иерархично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выстроенная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система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ценностей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каково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темпоральное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выражение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аспекта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ход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внутренней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эволюции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5.</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Изучить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мировоззрение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определявшего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направления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направлявшего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замыслы</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6.</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Определить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роль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реализации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Среднем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Дальнем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Востоке</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7.</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Рассмотреть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балканско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ближневосточный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узел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международных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отношений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оценке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8.</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Исследовать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способы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решения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Восточного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вопроса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интерпретации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9.</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Проанализировать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концепцию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европейской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международной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безопасности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10.</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Показать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инициативы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реформированию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министерства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иностранных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11.</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Изучить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составе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антибольшевистского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движения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Юге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12.</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Рассмотреть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участие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культурной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жизни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русской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эмиграции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Хронологические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рамки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определяются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годами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жизни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- 1855-1930 </w:t>
      </w:r>
      <w:r w:rsidRPr="00F50AB1">
        <w:rPr>
          <w:rFonts w:ascii="Trebuchet MS" w:eastAsia="Trebuchet MS" w:hAnsi="Trebuchet MS" w:cs="Trebuchet MS" w:hint="eastAsia"/>
          <w:b/>
          <w:bCs/>
          <w:color w:val="000000"/>
          <w:kern w:val="0"/>
          <w:sz w:val="26"/>
          <w:szCs w:val="26"/>
          <w:lang w:eastAsia="ru-RU" w:bidi="ru-RU"/>
        </w:rPr>
        <w:t>гг</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Территориальные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рамки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определяются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широкой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географией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представителя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Научная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новизна</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Впервые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уровне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докторской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даётся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комплексная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характеристика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нормативно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регулятивным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организационным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основам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также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показаны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ментальные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практики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повседневность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конца</w:t>
      </w:r>
      <w:r w:rsidRPr="00F50AB1">
        <w:rPr>
          <w:rFonts w:ascii="Trebuchet MS" w:eastAsia="Trebuchet MS" w:hAnsi="Trebuchet MS" w:cs="Trebuchet MS"/>
          <w:b/>
          <w:bCs/>
          <w:color w:val="000000"/>
          <w:kern w:val="0"/>
          <w:sz w:val="26"/>
          <w:szCs w:val="26"/>
          <w:lang w:eastAsia="ru-RU" w:bidi="ru-RU"/>
        </w:rPr>
        <w:t xml:space="preserve"> XIX- </w:t>
      </w:r>
      <w:r w:rsidRPr="00F50AB1">
        <w:rPr>
          <w:rFonts w:ascii="Trebuchet MS" w:eastAsia="Trebuchet MS" w:hAnsi="Trebuchet MS" w:cs="Trebuchet MS" w:hint="eastAsia"/>
          <w:b/>
          <w:bCs/>
          <w:color w:val="000000"/>
          <w:kern w:val="0"/>
          <w:sz w:val="26"/>
          <w:szCs w:val="26"/>
          <w:lang w:eastAsia="ru-RU" w:bidi="ru-RU"/>
        </w:rPr>
        <w:t>начала</w:t>
      </w:r>
      <w:r w:rsidRPr="00F50AB1">
        <w:rPr>
          <w:rFonts w:ascii="Trebuchet MS" w:eastAsia="Trebuchet MS" w:hAnsi="Trebuchet MS" w:cs="Trebuchet MS"/>
          <w:b/>
          <w:bCs/>
          <w:color w:val="000000"/>
          <w:kern w:val="0"/>
          <w:sz w:val="26"/>
          <w:szCs w:val="26"/>
          <w:lang w:eastAsia="ru-RU" w:bidi="ru-RU"/>
        </w:rPr>
        <w:t xml:space="preserve"> XX </w:t>
      </w:r>
      <w:r w:rsidRPr="00F50AB1">
        <w:rPr>
          <w:rFonts w:ascii="Trebuchet MS" w:eastAsia="Trebuchet MS" w:hAnsi="Trebuchet MS" w:cs="Trebuchet MS" w:hint="eastAsia"/>
          <w:b/>
          <w:bCs/>
          <w:color w:val="000000"/>
          <w:kern w:val="0"/>
          <w:sz w:val="26"/>
          <w:szCs w:val="26"/>
          <w:lang w:eastAsia="ru-RU" w:bidi="ru-RU"/>
        </w:rPr>
        <w:t>вв</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Изучено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мировоззрение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представителя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особое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внимание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уделено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раскрытию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личностного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формировании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составлена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фундаментальная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биография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оборот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вводятся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ранее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использованные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исследователями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документы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ряда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архивохранилищ</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характеризующие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мировоззрение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Через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призму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раскрыты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межведомственные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отношения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структур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вопросам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Министерством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иностранных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Военным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Морским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министерствами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Изучение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ранее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документов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архива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Военно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морского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флота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Петербург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РГАВМФ</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позволило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новому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оценить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отношения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представителем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Щегловым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представителем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Морского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министерства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Выводы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имевшие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место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историографии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утверждавшие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личном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противоборстве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основании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утвердившаяся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отрицательная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оценка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поведения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опровергаются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документами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РГАВМФ</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констатируют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серьезные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противоречия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указанными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министерствами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Документально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обосновано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позволено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расширить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пределы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очерченных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рамок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переговорах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Турцией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вопросу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Проливах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1911 </w:t>
      </w:r>
      <w:r w:rsidRPr="00F50AB1">
        <w:rPr>
          <w:rFonts w:ascii="Trebuchet MS" w:eastAsia="Trebuchet MS" w:hAnsi="Trebuchet MS" w:cs="Trebuchet MS" w:hint="eastAsia"/>
          <w:b/>
          <w:bCs/>
          <w:color w:val="000000"/>
          <w:kern w:val="0"/>
          <w:sz w:val="26"/>
          <w:szCs w:val="26"/>
          <w:lang w:eastAsia="ru-RU" w:bidi="ru-RU"/>
        </w:rPr>
        <w:t>году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связи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этим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укоренившееся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историографии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утверждение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якобы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самовольно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расширил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предмет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переговоров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подтверждается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делопроизводственной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документацией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эпистолярными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мемуарными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источниками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восходит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прямой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некритической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ретрансляции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интервью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Сазонова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французской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прессе</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Комплексное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изучение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архивных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опубликованных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материалов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позволило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очередной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опровергнуть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точку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зрения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согласно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которой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вина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неудачный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исход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переговоров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Турцией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вопросу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Проливах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1911 </w:t>
      </w:r>
      <w:r w:rsidRPr="00F50AB1">
        <w:rPr>
          <w:rFonts w:ascii="Trebuchet MS" w:eastAsia="Trebuchet MS" w:hAnsi="Trebuchet MS" w:cs="Trebuchet MS" w:hint="eastAsia"/>
          <w:b/>
          <w:bCs/>
          <w:color w:val="000000"/>
          <w:kern w:val="0"/>
          <w:sz w:val="26"/>
          <w:szCs w:val="26"/>
          <w:lang w:eastAsia="ru-RU" w:bidi="ru-RU"/>
        </w:rPr>
        <w:t>году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возлагалась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Ранее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автору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представлялось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только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следствие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грубой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ошибки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допущенной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Нератовым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переписке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приводятся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новые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свидетельства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данному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Однако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изучение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новых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материалов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позволило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взглянуть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данную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проблему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иначе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Теперь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гораздо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более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важными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представляются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Такие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недружественная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позиция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союзников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гипертрофированное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восприятие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Чарыковым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тяжести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положения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османского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правительства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недооценка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инструментов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противоречия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МИДом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военным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министерством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противоречивых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тенденциях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внутри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допущение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одновременного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выполнения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взаимоисключающих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процессов</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Новизна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определяется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изучение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неизбежно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приводит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рассмотрению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реактивному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проактивному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взаимодействию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другими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деятелями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таким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образом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вносятся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новые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данные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характеристики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Изучение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материалов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военно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исторического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архива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Москва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РГВИА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расширило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представления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службе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период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русско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турецкой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войне</w:t>
      </w:r>
      <w:r w:rsidRPr="00F50AB1">
        <w:rPr>
          <w:rFonts w:ascii="Trebuchet MS" w:eastAsia="Trebuchet MS" w:hAnsi="Trebuchet MS" w:cs="Trebuchet MS"/>
          <w:b/>
          <w:bCs/>
          <w:color w:val="000000"/>
          <w:kern w:val="0"/>
          <w:sz w:val="26"/>
          <w:szCs w:val="26"/>
          <w:lang w:eastAsia="ru-RU" w:bidi="ru-RU"/>
        </w:rPr>
        <w:t xml:space="preserve"> 1877-1878 </w:t>
      </w:r>
      <w:r w:rsidRPr="00F50AB1">
        <w:rPr>
          <w:rFonts w:ascii="Trebuchet MS" w:eastAsia="Trebuchet MS" w:hAnsi="Trebuchet MS" w:cs="Trebuchet MS" w:hint="eastAsia"/>
          <w:b/>
          <w:bCs/>
          <w:color w:val="000000"/>
          <w:kern w:val="0"/>
          <w:sz w:val="26"/>
          <w:szCs w:val="26"/>
          <w:lang w:eastAsia="ru-RU" w:bidi="ru-RU"/>
        </w:rPr>
        <w:t>гг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выявлены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важнейшие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детали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взаимодействия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российскими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министерствами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механизм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конвертации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реконвертации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чинов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Личное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имело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особых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пометок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Военное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министерство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рассматривало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ординарного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офицера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Небезынтересным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представляется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опыт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участия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добровольцем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русско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турецкой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войне</w:t>
      </w:r>
      <w:r w:rsidRPr="00F50AB1">
        <w:rPr>
          <w:rFonts w:ascii="Trebuchet MS" w:eastAsia="Trebuchet MS" w:hAnsi="Trebuchet MS" w:cs="Trebuchet MS"/>
          <w:b/>
          <w:bCs/>
          <w:color w:val="000000"/>
          <w:kern w:val="0"/>
          <w:sz w:val="26"/>
          <w:szCs w:val="26"/>
          <w:lang w:eastAsia="ru-RU" w:bidi="ru-RU"/>
        </w:rPr>
        <w:t xml:space="preserve"> 1877-1878 </w:t>
      </w:r>
      <w:r w:rsidRPr="00F50AB1">
        <w:rPr>
          <w:rFonts w:ascii="Trebuchet MS" w:eastAsia="Trebuchet MS" w:hAnsi="Trebuchet MS" w:cs="Trebuchet MS" w:hint="eastAsia"/>
          <w:b/>
          <w:bCs/>
          <w:color w:val="000000"/>
          <w:kern w:val="0"/>
          <w:sz w:val="26"/>
          <w:szCs w:val="26"/>
          <w:lang w:eastAsia="ru-RU" w:bidi="ru-RU"/>
        </w:rPr>
        <w:t>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момент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становления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карьеры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доказано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этот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полуторагодичный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ускорения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продвижение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среди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иерархии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Выяснилось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существовало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системы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прямого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перевода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служащих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одного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ведомства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другое</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Рассмотрение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материалов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фонда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хозяйственных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личного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состава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Архива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РФ</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Москва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АВПРИ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позволило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обосновать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активную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реформаторскую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весомый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вклад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преобразование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более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ранних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автора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Ч</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внимание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сосредоточено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характеристике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основных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направлений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сочинениях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дореволюционного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периода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Привлечение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новых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материалов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позволило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новому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взглянуть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установлено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никогда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строго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ориентирован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исключительно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службу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даже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поступал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действительную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военную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службу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действующую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армию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разностороннего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плана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хотя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ведущую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роль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1875 </w:t>
      </w:r>
      <w:r w:rsidRPr="00F50AB1">
        <w:rPr>
          <w:rFonts w:ascii="Trebuchet MS" w:eastAsia="Trebuchet MS" w:hAnsi="Trebuchet MS" w:cs="Trebuchet MS" w:hint="eastAsia"/>
          <w:b/>
          <w:bCs/>
          <w:color w:val="000000"/>
          <w:kern w:val="0"/>
          <w:sz w:val="26"/>
          <w:szCs w:val="26"/>
          <w:lang w:eastAsia="ru-RU" w:bidi="ru-RU"/>
        </w:rPr>
        <w:t>года</w:t>
      </w:r>
      <w:r w:rsidRPr="00F50AB1">
        <w:rPr>
          <w:rFonts w:ascii="Trebuchet MS" w:eastAsia="Trebuchet MS" w:hAnsi="Trebuchet MS" w:cs="Trebuchet MS"/>
          <w:b/>
          <w:bCs/>
          <w:color w:val="000000"/>
          <w:kern w:val="0"/>
          <w:sz w:val="26"/>
          <w:szCs w:val="26"/>
          <w:lang w:eastAsia="ru-RU" w:bidi="ru-RU"/>
        </w:rPr>
        <w:t xml:space="preserve"> - </w:t>
      </w:r>
      <w:r w:rsidRPr="00F50AB1">
        <w:rPr>
          <w:rFonts w:ascii="Trebuchet MS" w:eastAsia="Trebuchet MS" w:hAnsi="Trebuchet MS" w:cs="Trebuchet MS" w:hint="eastAsia"/>
          <w:b/>
          <w:bCs/>
          <w:color w:val="000000"/>
          <w:kern w:val="0"/>
          <w:sz w:val="26"/>
          <w:szCs w:val="26"/>
          <w:lang w:eastAsia="ru-RU" w:bidi="ru-RU"/>
        </w:rPr>
        <w:t>момента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поступления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службу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отставки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1912 </w:t>
      </w:r>
      <w:r w:rsidRPr="00F50AB1">
        <w:rPr>
          <w:rFonts w:ascii="Trebuchet MS" w:eastAsia="Trebuchet MS" w:hAnsi="Trebuchet MS" w:cs="Trebuchet MS" w:hint="eastAsia"/>
          <w:b/>
          <w:bCs/>
          <w:color w:val="000000"/>
          <w:kern w:val="0"/>
          <w:sz w:val="26"/>
          <w:szCs w:val="26"/>
          <w:lang w:eastAsia="ru-RU" w:bidi="ru-RU"/>
        </w:rPr>
        <w:t>году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играла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имел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немалый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интерес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общественной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выразилось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стремлении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стать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членом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русского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парламента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либеральных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наклонностях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целом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тенденции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взаимодействию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парламентом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участию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множестве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общественных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организаций</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протяжении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всей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службы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практика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труды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документы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делового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характера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выходят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рамки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собственно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аспектов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касаются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самых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различных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вопросов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ракурсе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интересов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многофункциональная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Бухаре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культивация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хлопка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содействие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суверенитету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Сербии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тенденция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анализу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стратегических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транспортных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логистических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схем</w:t>
      </w:r>
      <w:r w:rsidRPr="00F50AB1">
        <w:rPr>
          <w:rFonts w:ascii="Trebuchet MS" w:eastAsia="Trebuchet MS" w:hAnsi="Trebuchet MS" w:cs="Trebuchet MS"/>
          <w:b/>
          <w:bCs/>
          <w:color w:val="000000"/>
          <w:kern w:val="0"/>
          <w:sz w:val="26"/>
          <w:szCs w:val="26"/>
          <w:lang w:eastAsia="ru-RU" w:bidi="ru-RU"/>
        </w:rPr>
        <w:t xml:space="preserve"> -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Средней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Азии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Турции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Сербии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Все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позволяет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оценивать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второго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плана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менее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влиявшим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внешнеполитической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ученого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широкого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профиля</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Благодаря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изучению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новых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материалов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обнаруженных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исследовательском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отделе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рукописей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библиотеки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Москва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НИОР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РГБ</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удалось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существенно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расширить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представления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взглядах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отца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позволило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более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чётко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понять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мировоззрение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последнего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способы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меру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воздействия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сына</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Компаративный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анализ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эпистолярных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мемуарных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источников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вскрыл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наличие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противоречащих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сведений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характеризующих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мировоззрение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отдельные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хронологические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отрезки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Если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ранее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автор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Ч</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опираясь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эпистолярный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представленный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перепиской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полагал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сведения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представленные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являются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объективным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отражением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взглядов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после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перевода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всех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мемуарных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публицистических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произведений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выявлен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диссонанс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аксиологических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суждениях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содержащийся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ряде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единиц</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эпистолярного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наследия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одной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стороны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мемуарных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произведений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другой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особенности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проблема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проявляется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попытке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реконструкции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эволюции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общественно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политических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взглядов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период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становления</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более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ранних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посвященных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изучению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персоналии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автор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осуществил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разбор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ряда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сочинений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подвергнуто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анализу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подавляющее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большинство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текстов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текстов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автором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которых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является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результате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изучения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материалов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Отдела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рукописей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национальной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библиотеки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Петербург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РНБ</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впервые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удалось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восстановить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творческую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лабораторию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понять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замыслы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механизм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воплощения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стало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возможным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благодаря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ценнейших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эпистолярных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материалов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впервые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вводимых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оборот</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Впервые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отечественной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зарубежной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историографии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была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комплексно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изучена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период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после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отставки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1912 </w:t>
      </w:r>
      <w:r w:rsidRPr="00F50AB1">
        <w:rPr>
          <w:rFonts w:ascii="Trebuchet MS" w:eastAsia="Trebuchet MS" w:hAnsi="Trebuchet MS" w:cs="Trebuchet MS" w:hint="eastAsia"/>
          <w:b/>
          <w:bCs/>
          <w:color w:val="000000"/>
          <w:kern w:val="0"/>
          <w:sz w:val="26"/>
          <w:szCs w:val="26"/>
          <w:lang w:eastAsia="ru-RU" w:bidi="ru-RU"/>
        </w:rPr>
        <w:t>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кончины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1930 </w:t>
      </w:r>
      <w:r w:rsidRPr="00F50AB1">
        <w:rPr>
          <w:rFonts w:ascii="Trebuchet MS" w:eastAsia="Trebuchet MS" w:hAnsi="Trebuchet MS" w:cs="Trebuchet MS" w:hint="eastAsia"/>
          <w:b/>
          <w:bCs/>
          <w:color w:val="000000"/>
          <w:kern w:val="0"/>
          <w:sz w:val="26"/>
          <w:szCs w:val="26"/>
          <w:lang w:eastAsia="ru-RU" w:bidi="ru-RU"/>
        </w:rPr>
        <w:t>г</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Большинство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сочинений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опубликованных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иностранных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языках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впервые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переведены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русский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язык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получили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комментарий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автора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Ч</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защиту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выносятся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следующие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основные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положения</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1.</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Дипломатический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конца</w:t>
      </w:r>
      <w:r w:rsidRPr="00F50AB1">
        <w:rPr>
          <w:rFonts w:ascii="Trebuchet MS" w:eastAsia="Trebuchet MS" w:hAnsi="Trebuchet MS" w:cs="Trebuchet MS"/>
          <w:b/>
          <w:bCs/>
          <w:color w:val="000000"/>
          <w:kern w:val="0"/>
          <w:sz w:val="26"/>
          <w:szCs w:val="26"/>
          <w:lang w:eastAsia="ru-RU" w:bidi="ru-RU"/>
        </w:rPr>
        <w:t xml:space="preserve"> XIX-</w:t>
      </w:r>
      <w:r w:rsidRPr="00F50AB1">
        <w:rPr>
          <w:rFonts w:ascii="Trebuchet MS" w:eastAsia="Trebuchet MS" w:hAnsi="Trebuchet MS" w:cs="Trebuchet MS" w:hint="eastAsia"/>
          <w:b/>
          <w:bCs/>
          <w:color w:val="000000"/>
          <w:kern w:val="0"/>
          <w:sz w:val="26"/>
          <w:szCs w:val="26"/>
          <w:lang w:eastAsia="ru-RU" w:bidi="ru-RU"/>
        </w:rPr>
        <w:t>начала</w:t>
      </w:r>
      <w:r w:rsidRPr="00F50AB1">
        <w:rPr>
          <w:rFonts w:ascii="Trebuchet MS" w:eastAsia="Trebuchet MS" w:hAnsi="Trebuchet MS" w:cs="Trebuchet MS"/>
          <w:b/>
          <w:bCs/>
          <w:color w:val="000000"/>
          <w:kern w:val="0"/>
          <w:sz w:val="26"/>
          <w:szCs w:val="26"/>
          <w:lang w:eastAsia="ru-RU" w:bidi="ru-RU"/>
        </w:rPr>
        <w:t xml:space="preserve"> XX </w:t>
      </w:r>
      <w:r w:rsidRPr="00F50AB1">
        <w:rPr>
          <w:rFonts w:ascii="Trebuchet MS" w:eastAsia="Trebuchet MS" w:hAnsi="Trebuchet MS" w:cs="Trebuchet MS" w:hint="eastAsia"/>
          <w:b/>
          <w:bCs/>
          <w:color w:val="000000"/>
          <w:kern w:val="0"/>
          <w:sz w:val="26"/>
          <w:szCs w:val="26"/>
          <w:lang w:eastAsia="ru-RU" w:bidi="ru-RU"/>
        </w:rPr>
        <w:t>имел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чёткую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организацию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регулировалась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законами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другими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нормативными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актами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представлял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собой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сословно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замкнутую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сложную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иерархическую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структуру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состоявшую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редким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исключением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представителей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дворянского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сословия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определенным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социальным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имущественным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образовательным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уровнем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определённой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мере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детерминировало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разработку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реализацию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внешнеполитического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курса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конца</w:t>
      </w:r>
      <w:r w:rsidRPr="00F50AB1">
        <w:rPr>
          <w:rFonts w:ascii="Trebuchet MS" w:eastAsia="Trebuchet MS" w:hAnsi="Trebuchet MS" w:cs="Trebuchet MS"/>
          <w:b/>
          <w:bCs/>
          <w:color w:val="000000"/>
          <w:kern w:val="0"/>
          <w:sz w:val="26"/>
          <w:szCs w:val="26"/>
          <w:lang w:eastAsia="ru-RU" w:bidi="ru-RU"/>
        </w:rPr>
        <w:t xml:space="preserve"> XIX-</w:t>
      </w:r>
      <w:r w:rsidRPr="00F50AB1">
        <w:rPr>
          <w:rFonts w:ascii="Trebuchet MS" w:eastAsia="Trebuchet MS" w:hAnsi="Trebuchet MS" w:cs="Trebuchet MS" w:hint="eastAsia"/>
          <w:b/>
          <w:bCs/>
          <w:color w:val="000000"/>
          <w:kern w:val="0"/>
          <w:sz w:val="26"/>
          <w:szCs w:val="26"/>
          <w:lang w:eastAsia="ru-RU" w:bidi="ru-RU"/>
        </w:rPr>
        <w:t>начала</w:t>
      </w:r>
      <w:r w:rsidRPr="00F50AB1">
        <w:rPr>
          <w:rFonts w:ascii="Trebuchet MS" w:eastAsia="Trebuchet MS" w:hAnsi="Trebuchet MS" w:cs="Trebuchet MS"/>
          <w:b/>
          <w:bCs/>
          <w:color w:val="000000"/>
          <w:kern w:val="0"/>
          <w:sz w:val="26"/>
          <w:szCs w:val="26"/>
          <w:lang w:eastAsia="ru-RU" w:bidi="ru-RU"/>
        </w:rPr>
        <w:t xml:space="preserve"> XX </w:t>
      </w:r>
      <w:r w:rsidRPr="00F50AB1">
        <w:rPr>
          <w:rFonts w:ascii="Trebuchet MS" w:eastAsia="Trebuchet MS" w:hAnsi="Trebuchet MS" w:cs="Trebuchet MS" w:hint="eastAsia"/>
          <w:b/>
          <w:bCs/>
          <w:color w:val="000000"/>
          <w:kern w:val="0"/>
          <w:sz w:val="26"/>
          <w:szCs w:val="26"/>
          <w:lang w:eastAsia="ru-RU" w:bidi="ru-RU"/>
        </w:rPr>
        <w:t>вв</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2.</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конца</w:t>
      </w:r>
      <w:r w:rsidRPr="00F50AB1">
        <w:rPr>
          <w:rFonts w:ascii="Trebuchet MS" w:eastAsia="Trebuchet MS" w:hAnsi="Trebuchet MS" w:cs="Trebuchet MS"/>
          <w:b/>
          <w:bCs/>
          <w:color w:val="000000"/>
          <w:kern w:val="0"/>
          <w:sz w:val="26"/>
          <w:szCs w:val="26"/>
          <w:lang w:eastAsia="ru-RU" w:bidi="ru-RU"/>
        </w:rPr>
        <w:t xml:space="preserve"> XIX-</w:t>
      </w:r>
      <w:r w:rsidRPr="00F50AB1">
        <w:rPr>
          <w:rFonts w:ascii="Trebuchet MS" w:eastAsia="Trebuchet MS" w:hAnsi="Trebuchet MS" w:cs="Trebuchet MS" w:hint="eastAsia"/>
          <w:b/>
          <w:bCs/>
          <w:color w:val="000000"/>
          <w:kern w:val="0"/>
          <w:sz w:val="26"/>
          <w:szCs w:val="26"/>
          <w:lang w:eastAsia="ru-RU" w:bidi="ru-RU"/>
        </w:rPr>
        <w:t>начала</w:t>
      </w:r>
      <w:r w:rsidRPr="00F50AB1">
        <w:rPr>
          <w:rFonts w:ascii="Trebuchet MS" w:eastAsia="Trebuchet MS" w:hAnsi="Trebuchet MS" w:cs="Trebuchet MS"/>
          <w:b/>
          <w:bCs/>
          <w:color w:val="000000"/>
          <w:kern w:val="0"/>
          <w:sz w:val="26"/>
          <w:szCs w:val="26"/>
          <w:lang w:eastAsia="ru-RU" w:bidi="ru-RU"/>
        </w:rPr>
        <w:t xml:space="preserve"> XX </w:t>
      </w:r>
      <w:r w:rsidRPr="00F50AB1">
        <w:rPr>
          <w:rFonts w:ascii="Trebuchet MS" w:eastAsia="Trebuchet MS" w:hAnsi="Trebuchet MS" w:cs="Trebuchet MS" w:hint="eastAsia"/>
          <w:b/>
          <w:bCs/>
          <w:color w:val="000000"/>
          <w:kern w:val="0"/>
          <w:sz w:val="26"/>
          <w:szCs w:val="26"/>
          <w:lang w:eastAsia="ru-RU" w:bidi="ru-RU"/>
        </w:rPr>
        <w:t>вв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имела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формальную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неформальную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стороны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проявлялась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придворной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светской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жизни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зачастую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выходила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рамки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прямых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служебных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обязанностей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где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регулировалась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только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нормативными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установлениями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субъективными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проявлениями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принципами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внутреннего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этикета</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3.</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сформировался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индивидуальность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сложным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комплексом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взглядов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формирование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которых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оказал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влияние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ряд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факторов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дворянское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происхождение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влияние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отца</w:t>
      </w:r>
      <w:r w:rsidRPr="00F50AB1">
        <w:rPr>
          <w:rFonts w:ascii="Trebuchet MS" w:eastAsia="Trebuchet MS" w:hAnsi="Trebuchet MS" w:cs="Trebuchet MS"/>
          <w:b/>
          <w:bCs/>
          <w:color w:val="000000"/>
          <w:kern w:val="0"/>
          <w:sz w:val="26"/>
          <w:szCs w:val="26"/>
          <w:lang w:eastAsia="ru-RU" w:bidi="ru-RU"/>
        </w:rPr>
        <w:t xml:space="preserve"> -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эпоха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реформ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Александра</w:t>
      </w:r>
      <w:r w:rsidRPr="00F50AB1">
        <w:rPr>
          <w:rFonts w:ascii="Trebuchet MS" w:eastAsia="Trebuchet MS" w:hAnsi="Trebuchet MS" w:cs="Trebuchet MS"/>
          <w:b/>
          <w:bCs/>
          <w:color w:val="000000"/>
          <w:kern w:val="0"/>
          <w:sz w:val="26"/>
          <w:szCs w:val="26"/>
          <w:lang w:eastAsia="ru-RU" w:bidi="ru-RU"/>
        </w:rPr>
        <w:t xml:space="preserve"> II, </w:t>
      </w:r>
      <w:r w:rsidRPr="00F50AB1">
        <w:rPr>
          <w:rFonts w:ascii="Trebuchet MS" w:eastAsia="Trebuchet MS" w:hAnsi="Trebuchet MS" w:cs="Trebuchet MS" w:hint="eastAsia"/>
          <w:b/>
          <w:bCs/>
          <w:color w:val="000000"/>
          <w:kern w:val="0"/>
          <w:sz w:val="26"/>
          <w:szCs w:val="26"/>
          <w:lang w:eastAsia="ru-RU" w:bidi="ru-RU"/>
        </w:rPr>
        <w:t>обучение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воспитание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Великобритании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затем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Александровском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лицее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готовившем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деятелей</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2.</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Мировоззрение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сочетало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себе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консерватизм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выражавшийся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защите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традиционных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установок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применительно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сложившихся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среде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истеблишмента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либерализм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отношению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ситуации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внутриполитической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воплощавшийся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стремлении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устройству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начал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конституционализма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парламентаризма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британского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типа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интерес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облекался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форму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комплексного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феномена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русской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культуры</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3.</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Совершая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необходимую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работу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многом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выходя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её</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рамок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уровень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решения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задач</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общегосударственного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характера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существенный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вклад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модернизацию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центральноазиатских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территорий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присоединенных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осуществлял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там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гуманизацию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законов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уклада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жизни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4.</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осуществлял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балканско</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ближневосточном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регионе</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направленную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восстановление</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ранее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прерванных</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дипломатических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отношений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либо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дальнейшее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налаживание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отношений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Болгарией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Сербией</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5.</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Будучи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патриотом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понимал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свою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служение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родной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стране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выходил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рамки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службы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рассматривая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свою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единой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Главная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проблема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 </w:t>
      </w:r>
      <w:r w:rsidRPr="00F50AB1">
        <w:rPr>
          <w:rFonts w:ascii="Trebuchet MS" w:eastAsia="Trebuchet MS" w:hAnsi="Trebuchet MS" w:cs="Trebuchet MS" w:hint="eastAsia"/>
          <w:b/>
          <w:bCs/>
          <w:color w:val="000000"/>
          <w:kern w:val="0"/>
          <w:sz w:val="26"/>
          <w:szCs w:val="26"/>
          <w:lang w:eastAsia="ru-RU" w:bidi="ru-RU"/>
        </w:rPr>
        <w:t>решение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Восточного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вопроса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пользу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6.</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оказал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влияние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формирование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системы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европейской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международной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безопасности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особенности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области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морского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международного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способствовало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защите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интересов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7.</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внес</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заметный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вклад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преобразования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после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первой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русской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революции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выразившийся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активном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участи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разработке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проведении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реформы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модернизации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8.</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поддержал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Временное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правительство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принял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правительство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большевиков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признал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выделения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самостоятельных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образований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будущем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видел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единое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федеративное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построенное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конституционных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основах</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9.</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занимался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активной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публицистической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деятельностью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эмиграции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признал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Советскую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власть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Он</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увидел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зарождение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фашизма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Западной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Европе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исламского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радикализма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Азии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объяснил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причины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глобального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процесса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выходу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колоний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под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влияния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метрополий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также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наметил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контур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формирования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новой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системы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международных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отношений</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Теоретическая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практическая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значимость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обусловлена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тем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получили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освещение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ранее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неизвестные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историографии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аспекты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жизни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деятельности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Чарыкова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ряда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других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представителей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корпуса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конца</w:t>
      </w:r>
      <w:r w:rsidRPr="00F50AB1">
        <w:rPr>
          <w:rFonts w:ascii="Trebuchet MS" w:eastAsia="Trebuchet MS" w:hAnsi="Trebuchet MS" w:cs="Trebuchet MS"/>
          <w:b/>
          <w:bCs/>
          <w:color w:val="000000"/>
          <w:kern w:val="0"/>
          <w:sz w:val="26"/>
          <w:szCs w:val="26"/>
          <w:lang w:eastAsia="ru-RU" w:bidi="ru-RU"/>
        </w:rPr>
        <w:t xml:space="preserve"> XIX-</w:t>
      </w:r>
      <w:r w:rsidRPr="00F50AB1">
        <w:rPr>
          <w:rFonts w:ascii="Trebuchet MS" w:eastAsia="Trebuchet MS" w:hAnsi="Trebuchet MS" w:cs="Trebuchet MS" w:hint="eastAsia"/>
          <w:b/>
          <w:bCs/>
          <w:color w:val="000000"/>
          <w:kern w:val="0"/>
          <w:sz w:val="26"/>
          <w:szCs w:val="26"/>
          <w:lang w:eastAsia="ru-RU" w:bidi="ru-RU"/>
        </w:rPr>
        <w:t>начале</w:t>
      </w:r>
      <w:r w:rsidRPr="00F50AB1">
        <w:rPr>
          <w:rFonts w:ascii="Trebuchet MS" w:eastAsia="Trebuchet MS" w:hAnsi="Trebuchet MS" w:cs="Trebuchet MS"/>
          <w:b/>
          <w:bCs/>
          <w:color w:val="000000"/>
          <w:kern w:val="0"/>
          <w:sz w:val="26"/>
          <w:szCs w:val="26"/>
          <w:lang w:eastAsia="ru-RU" w:bidi="ru-RU"/>
        </w:rPr>
        <w:t xml:space="preserve"> XX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Материалы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основные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концептуальные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выводы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могут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использованы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научной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работе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преподавании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написании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биографических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трудов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деятелях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подготовке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трудов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различным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вопросам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составлении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обобщающих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учебных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курсов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отечественной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школ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ВУЗов</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Структура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работы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Диссертационная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работа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состоит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введения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пяти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глав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заключения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списка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источников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литературы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также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приложения</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Апробация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результатов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диссертационного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Основные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положения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выводы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также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промежуточные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результаты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исследования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были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представлены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докладах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конференциях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различного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уровня</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1)</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международных</w:t>
      </w:r>
      <w:r w:rsidRPr="00F50AB1">
        <w:rPr>
          <w:rFonts w:ascii="Trebuchet MS" w:eastAsia="Trebuchet MS" w:hAnsi="Trebuchet MS" w:cs="Trebuchet MS"/>
          <w:b/>
          <w:bCs/>
          <w:color w:val="000000"/>
          <w:kern w:val="0"/>
          <w:sz w:val="26"/>
          <w:szCs w:val="26"/>
          <w:lang w:eastAsia="ru-RU" w:bidi="ru-RU"/>
        </w:rPr>
        <w:t>: "</w:t>
      </w:r>
      <w:r w:rsidRPr="00F50AB1">
        <w:rPr>
          <w:rFonts w:ascii="Trebuchet MS" w:eastAsia="Trebuchet MS" w:hAnsi="Trebuchet MS" w:cs="Trebuchet MS" w:hint="eastAsia"/>
          <w:b/>
          <w:bCs/>
          <w:color w:val="000000"/>
          <w:kern w:val="0"/>
          <w:sz w:val="26"/>
          <w:szCs w:val="26"/>
          <w:lang w:eastAsia="ru-RU" w:bidi="ru-RU"/>
        </w:rPr>
        <w:t>Вторые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Ознобишинские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чтения</w:t>
      </w:r>
      <w:r w:rsidRPr="00F50AB1">
        <w:rPr>
          <w:rFonts w:ascii="Trebuchet MS" w:eastAsia="Trebuchet MS" w:hAnsi="Trebuchet MS" w:cs="Trebuchet MS"/>
          <w:b/>
          <w:bCs/>
          <w:color w:val="000000"/>
          <w:kern w:val="0"/>
          <w:sz w:val="26"/>
          <w:szCs w:val="26"/>
          <w:lang w:eastAsia="ru-RU" w:bidi="ru-RU"/>
        </w:rPr>
        <w:t>" (</w:t>
      </w:r>
      <w:r w:rsidRPr="00F50AB1">
        <w:rPr>
          <w:rFonts w:ascii="Trebuchet MS" w:eastAsia="Trebuchet MS" w:hAnsi="Trebuchet MS" w:cs="Trebuchet MS" w:hint="eastAsia"/>
          <w:b/>
          <w:bCs/>
          <w:color w:val="000000"/>
          <w:kern w:val="0"/>
          <w:sz w:val="26"/>
          <w:szCs w:val="26"/>
          <w:lang w:eastAsia="ru-RU" w:bidi="ru-RU"/>
        </w:rPr>
        <w:t>Инза</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Ульяновск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УлГПУ</w:t>
      </w:r>
      <w:r w:rsidRPr="00F50AB1">
        <w:rPr>
          <w:rFonts w:ascii="Trebuchet MS" w:eastAsia="Trebuchet MS" w:hAnsi="Trebuchet MS" w:cs="Trebuchet MS"/>
          <w:b/>
          <w:bCs/>
          <w:color w:val="000000"/>
          <w:kern w:val="0"/>
          <w:sz w:val="26"/>
          <w:szCs w:val="26"/>
          <w:lang w:eastAsia="ru-RU" w:bidi="ru-RU"/>
        </w:rPr>
        <w:t>, 2004); "</w:t>
      </w:r>
      <w:r w:rsidRPr="00F50AB1">
        <w:rPr>
          <w:rFonts w:ascii="Trebuchet MS" w:eastAsia="Trebuchet MS" w:hAnsi="Trebuchet MS" w:cs="Trebuchet MS" w:hint="eastAsia"/>
          <w:b/>
          <w:bCs/>
          <w:color w:val="000000"/>
          <w:kern w:val="0"/>
          <w:sz w:val="26"/>
          <w:szCs w:val="26"/>
          <w:lang w:eastAsia="ru-RU" w:bidi="ru-RU"/>
        </w:rPr>
        <w:t>Личность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эпоху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нового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новейшего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времени</w:t>
      </w:r>
      <w:r w:rsidRPr="00F50AB1">
        <w:rPr>
          <w:rFonts w:ascii="Trebuchet MS" w:eastAsia="Trebuchet MS" w:hAnsi="Trebuchet MS" w:cs="Trebuchet MS"/>
          <w:b/>
          <w:bCs/>
          <w:color w:val="000000"/>
          <w:kern w:val="0"/>
          <w:sz w:val="26"/>
          <w:szCs w:val="26"/>
          <w:lang w:eastAsia="ru-RU" w:bidi="ru-RU"/>
        </w:rPr>
        <w:t>" (</w:t>
      </w:r>
      <w:r w:rsidRPr="00F50AB1">
        <w:rPr>
          <w:rFonts w:ascii="Trebuchet MS" w:eastAsia="Trebuchet MS" w:hAnsi="Trebuchet MS" w:cs="Trebuchet MS" w:hint="eastAsia"/>
          <w:b/>
          <w:bCs/>
          <w:color w:val="000000"/>
          <w:kern w:val="0"/>
          <w:sz w:val="26"/>
          <w:szCs w:val="26"/>
          <w:lang w:eastAsia="ru-RU" w:bidi="ru-RU"/>
        </w:rPr>
        <w:t>С</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¬Петербург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СПбГУ</w:t>
      </w:r>
      <w:r w:rsidRPr="00F50AB1">
        <w:rPr>
          <w:rFonts w:ascii="Trebuchet MS" w:eastAsia="Trebuchet MS" w:hAnsi="Trebuchet MS" w:cs="Trebuchet MS"/>
          <w:b/>
          <w:bCs/>
          <w:color w:val="000000"/>
          <w:kern w:val="0"/>
          <w:sz w:val="26"/>
          <w:szCs w:val="26"/>
          <w:lang w:eastAsia="ru-RU" w:bidi="ru-RU"/>
        </w:rPr>
        <w:t>, 2010); "</w:t>
      </w:r>
      <w:r w:rsidRPr="00F50AB1">
        <w:rPr>
          <w:rFonts w:ascii="Trebuchet MS" w:eastAsia="Trebuchet MS" w:hAnsi="Trebuchet MS" w:cs="Trebuchet MS" w:hint="eastAsia"/>
          <w:b/>
          <w:bCs/>
          <w:color w:val="000000"/>
          <w:kern w:val="0"/>
          <w:sz w:val="26"/>
          <w:szCs w:val="26"/>
          <w:lang w:eastAsia="ru-RU" w:bidi="ru-RU"/>
        </w:rPr>
        <w:t>Россия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исламский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перспективы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цивилизационного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взаимодействия</w:t>
      </w:r>
      <w:r w:rsidRPr="00F50AB1">
        <w:rPr>
          <w:rFonts w:ascii="Trebuchet MS" w:eastAsia="Trebuchet MS" w:hAnsi="Trebuchet MS" w:cs="Trebuchet MS"/>
          <w:b/>
          <w:bCs/>
          <w:color w:val="000000"/>
          <w:kern w:val="0"/>
          <w:sz w:val="26"/>
          <w:szCs w:val="26"/>
          <w:lang w:eastAsia="ru-RU" w:bidi="ru-RU"/>
        </w:rPr>
        <w:t>" (</w:t>
      </w:r>
      <w:r w:rsidRPr="00F50AB1">
        <w:rPr>
          <w:rFonts w:ascii="Trebuchet MS" w:eastAsia="Trebuchet MS" w:hAnsi="Trebuchet MS" w:cs="Trebuchet MS" w:hint="eastAsia"/>
          <w:b/>
          <w:bCs/>
          <w:color w:val="000000"/>
          <w:kern w:val="0"/>
          <w:sz w:val="26"/>
          <w:szCs w:val="26"/>
          <w:lang w:eastAsia="ru-RU" w:bidi="ru-RU"/>
        </w:rPr>
        <w:t>Уфа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БашГУ</w:t>
      </w:r>
      <w:r w:rsidRPr="00F50AB1">
        <w:rPr>
          <w:rFonts w:ascii="Trebuchet MS" w:eastAsia="Trebuchet MS" w:hAnsi="Trebuchet MS" w:cs="Trebuchet MS"/>
          <w:b/>
          <w:bCs/>
          <w:color w:val="000000"/>
          <w:kern w:val="0"/>
          <w:sz w:val="26"/>
          <w:szCs w:val="26"/>
          <w:lang w:eastAsia="ru-RU" w:bidi="ru-RU"/>
        </w:rPr>
        <w:t>, 2011); "</w:t>
      </w:r>
      <w:r w:rsidRPr="00F50AB1">
        <w:rPr>
          <w:rFonts w:ascii="Trebuchet MS" w:eastAsia="Trebuchet MS" w:hAnsi="Trebuchet MS" w:cs="Trebuchet MS" w:hint="eastAsia"/>
          <w:b/>
          <w:bCs/>
          <w:color w:val="000000"/>
          <w:kern w:val="0"/>
          <w:sz w:val="26"/>
          <w:szCs w:val="26"/>
          <w:lang w:eastAsia="ru-RU" w:bidi="ru-RU"/>
        </w:rPr>
        <w:t>Российская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истоков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современности</w:t>
      </w:r>
      <w:r w:rsidRPr="00F50AB1">
        <w:rPr>
          <w:rFonts w:ascii="Trebuchet MS" w:eastAsia="Trebuchet MS" w:hAnsi="Trebuchet MS" w:cs="Trebuchet MS"/>
          <w:b/>
          <w:bCs/>
          <w:color w:val="000000"/>
          <w:kern w:val="0"/>
          <w:sz w:val="26"/>
          <w:szCs w:val="26"/>
          <w:lang w:eastAsia="ru-RU" w:bidi="ru-RU"/>
        </w:rPr>
        <w:t>" (</w:t>
      </w:r>
      <w:r w:rsidRPr="00F50AB1">
        <w:rPr>
          <w:rFonts w:ascii="Trebuchet MS" w:eastAsia="Trebuchet MS" w:hAnsi="Trebuchet MS" w:cs="Trebuchet MS" w:hint="eastAsia"/>
          <w:b/>
          <w:bCs/>
          <w:color w:val="000000"/>
          <w:kern w:val="0"/>
          <w:sz w:val="26"/>
          <w:szCs w:val="26"/>
          <w:lang w:eastAsia="ru-RU" w:bidi="ru-RU"/>
        </w:rPr>
        <w:t>Самара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Поволжский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филиал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ИРИ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РАН</w:t>
      </w:r>
      <w:r w:rsidRPr="00F50AB1">
        <w:rPr>
          <w:rFonts w:ascii="Trebuchet MS" w:eastAsia="Trebuchet MS" w:hAnsi="Trebuchet MS" w:cs="Trebuchet MS"/>
          <w:b/>
          <w:bCs/>
          <w:color w:val="000000"/>
          <w:kern w:val="0"/>
          <w:sz w:val="26"/>
          <w:szCs w:val="26"/>
          <w:lang w:eastAsia="ru-RU" w:bidi="ru-RU"/>
        </w:rPr>
        <w:t>, 2012); "</w:t>
      </w:r>
      <w:r w:rsidRPr="00F50AB1">
        <w:rPr>
          <w:rFonts w:ascii="Trebuchet MS" w:eastAsia="Trebuchet MS" w:hAnsi="Trebuchet MS" w:cs="Trebuchet MS" w:hint="eastAsia"/>
          <w:b/>
          <w:bCs/>
          <w:color w:val="000000"/>
          <w:kern w:val="0"/>
          <w:sz w:val="26"/>
          <w:szCs w:val="26"/>
          <w:lang w:eastAsia="ru-RU" w:bidi="ru-RU"/>
        </w:rPr>
        <w:t>Первая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мировая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война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взгляд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спустя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столетие</w:t>
      </w:r>
      <w:r w:rsidRPr="00F50AB1">
        <w:rPr>
          <w:rFonts w:ascii="Trebuchet MS" w:eastAsia="Trebuchet MS" w:hAnsi="Trebuchet MS" w:cs="Trebuchet MS"/>
          <w:b/>
          <w:bCs/>
          <w:color w:val="000000"/>
          <w:kern w:val="0"/>
          <w:sz w:val="26"/>
          <w:szCs w:val="26"/>
          <w:lang w:eastAsia="ru-RU" w:bidi="ru-RU"/>
        </w:rPr>
        <w:t xml:space="preserve">. 1914 </w:t>
      </w:r>
      <w:r w:rsidRPr="00F50AB1">
        <w:rPr>
          <w:rFonts w:ascii="Trebuchet MS" w:eastAsia="Trebuchet MS" w:hAnsi="Trebuchet MS" w:cs="Trebuchet MS" w:hint="eastAsia"/>
          <w:b/>
          <w:bCs/>
          <w:color w:val="000000"/>
          <w:kern w:val="0"/>
          <w:sz w:val="26"/>
          <w:szCs w:val="26"/>
          <w:lang w:eastAsia="ru-RU" w:bidi="ru-RU"/>
        </w:rPr>
        <w:t>год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войне</w:t>
      </w:r>
      <w:r w:rsidRPr="00F50AB1">
        <w:rPr>
          <w:rFonts w:ascii="Trebuchet MS" w:eastAsia="Trebuchet MS" w:hAnsi="Trebuchet MS" w:cs="Trebuchet MS"/>
          <w:b/>
          <w:bCs/>
          <w:color w:val="000000"/>
          <w:kern w:val="0"/>
          <w:sz w:val="26"/>
          <w:szCs w:val="26"/>
          <w:lang w:eastAsia="ru-RU" w:bidi="ru-RU"/>
        </w:rPr>
        <w:t>" (</w:t>
      </w:r>
      <w:r w:rsidRPr="00F50AB1">
        <w:rPr>
          <w:rFonts w:ascii="Trebuchet MS" w:eastAsia="Trebuchet MS" w:hAnsi="Trebuchet MS" w:cs="Trebuchet MS" w:hint="eastAsia"/>
          <w:b/>
          <w:bCs/>
          <w:color w:val="000000"/>
          <w:kern w:val="0"/>
          <w:sz w:val="26"/>
          <w:szCs w:val="26"/>
          <w:lang w:eastAsia="ru-RU" w:bidi="ru-RU"/>
        </w:rPr>
        <w:t>Москва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Академия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МНЭПУ</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Государственный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исторический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музей</w:t>
      </w:r>
      <w:r w:rsidRPr="00F50AB1">
        <w:rPr>
          <w:rFonts w:ascii="Trebuchet MS" w:eastAsia="Trebuchet MS" w:hAnsi="Trebuchet MS" w:cs="Trebuchet MS"/>
          <w:b/>
          <w:bCs/>
          <w:color w:val="000000"/>
          <w:kern w:val="0"/>
          <w:sz w:val="26"/>
          <w:szCs w:val="26"/>
          <w:lang w:eastAsia="ru-RU" w:bidi="ru-RU"/>
        </w:rPr>
        <w:t>, 2014); "</w:t>
      </w:r>
      <w:r w:rsidRPr="00F50AB1">
        <w:rPr>
          <w:rFonts w:ascii="Trebuchet MS" w:eastAsia="Trebuchet MS" w:hAnsi="Trebuchet MS" w:cs="Trebuchet MS" w:hint="eastAsia"/>
          <w:b/>
          <w:bCs/>
          <w:color w:val="000000"/>
          <w:kern w:val="0"/>
          <w:sz w:val="26"/>
          <w:szCs w:val="26"/>
          <w:lang w:eastAsia="ru-RU" w:bidi="ru-RU"/>
        </w:rPr>
        <w:t>Россия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внешний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взаимовосприятия</w:t>
      </w:r>
      <w:r w:rsidRPr="00F50AB1">
        <w:rPr>
          <w:rFonts w:ascii="Trebuchet MS" w:eastAsia="Trebuchet MS" w:hAnsi="Trebuchet MS" w:cs="Trebuchet MS"/>
          <w:b/>
          <w:bCs/>
          <w:color w:val="000000"/>
          <w:kern w:val="0"/>
          <w:sz w:val="26"/>
          <w:szCs w:val="26"/>
          <w:lang w:eastAsia="ru-RU" w:bidi="ru-RU"/>
        </w:rPr>
        <w:t>" (</w:t>
      </w:r>
      <w:r w:rsidRPr="00F50AB1">
        <w:rPr>
          <w:rFonts w:ascii="Trebuchet MS" w:eastAsia="Trebuchet MS" w:hAnsi="Trebuchet MS" w:cs="Trebuchet MS" w:hint="eastAsia"/>
          <w:b/>
          <w:bCs/>
          <w:color w:val="000000"/>
          <w:kern w:val="0"/>
          <w:sz w:val="26"/>
          <w:szCs w:val="26"/>
          <w:lang w:eastAsia="ru-RU" w:bidi="ru-RU"/>
        </w:rPr>
        <w:t>Москва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ИРИ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РАН</w:t>
      </w:r>
      <w:r w:rsidRPr="00F50AB1">
        <w:rPr>
          <w:rFonts w:ascii="Trebuchet MS" w:eastAsia="Trebuchet MS" w:hAnsi="Trebuchet MS" w:cs="Trebuchet MS"/>
          <w:b/>
          <w:bCs/>
          <w:color w:val="000000"/>
          <w:kern w:val="0"/>
          <w:sz w:val="26"/>
          <w:szCs w:val="26"/>
          <w:lang w:eastAsia="ru-RU" w:bidi="ru-RU"/>
        </w:rPr>
        <w:t xml:space="preserve">, 2016); </w:t>
      </w:r>
      <w:r w:rsidRPr="00F50AB1">
        <w:rPr>
          <w:rFonts w:ascii="Trebuchet MS" w:eastAsia="Trebuchet MS" w:hAnsi="Trebuchet MS" w:cs="Trebuchet MS" w:hint="eastAsia"/>
          <w:b/>
          <w:bCs/>
          <w:color w:val="000000"/>
          <w:kern w:val="0"/>
          <w:sz w:val="26"/>
          <w:szCs w:val="26"/>
          <w:lang w:eastAsia="ru-RU" w:bidi="ru-RU"/>
        </w:rPr>
        <w:t>«Первая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мировая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война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Взгляд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спустя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столетие</w:t>
      </w:r>
      <w:r w:rsidRPr="00F50AB1">
        <w:rPr>
          <w:rFonts w:ascii="Trebuchet MS" w:eastAsia="Trebuchet MS" w:hAnsi="Trebuchet MS" w:cs="Trebuchet MS"/>
          <w:b/>
          <w:bCs/>
          <w:color w:val="000000"/>
          <w:kern w:val="0"/>
          <w:sz w:val="26"/>
          <w:szCs w:val="26"/>
          <w:lang w:eastAsia="ru-RU" w:bidi="ru-RU"/>
        </w:rPr>
        <w:t xml:space="preserve">: 1916 </w:t>
      </w:r>
      <w:r w:rsidRPr="00F50AB1">
        <w:rPr>
          <w:rFonts w:ascii="Trebuchet MS" w:eastAsia="Trebuchet MS" w:hAnsi="Trebuchet MS" w:cs="Trebuchet MS" w:hint="eastAsia"/>
          <w:b/>
          <w:bCs/>
          <w:color w:val="000000"/>
          <w:kern w:val="0"/>
          <w:sz w:val="26"/>
          <w:szCs w:val="26"/>
          <w:lang w:eastAsia="ru-RU" w:bidi="ru-RU"/>
        </w:rPr>
        <w:t>г</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Москва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Академия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МНЭПУ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Государственный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исторический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музей</w:t>
      </w:r>
      <w:r w:rsidRPr="00F50AB1">
        <w:rPr>
          <w:rFonts w:ascii="Trebuchet MS" w:eastAsia="Trebuchet MS" w:hAnsi="Trebuchet MS" w:cs="Trebuchet MS"/>
          <w:b/>
          <w:bCs/>
          <w:color w:val="000000"/>
          <w:kern w:val="0"/>
          <w:sz w:val="26"/>
          <w:szCs w:val="26"/>
          <w:lang w:eastAsia="ru-RU" w:bidi="ru-RU"/>
        </w:rPr>
        <w:t xml:space="preserve">, 2016); </w:t>
      </w: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1917 </w:t>
      </w:r>
      <w:r w:rsidRPr="00F50AB1">
        <w:rPr>
          <w:rFonts w:ascii="Trebuchet MS" w:eastAsia="Trebuchet MS" w:hAnsi="Trebuchet MS" w:cs="Trebuchet MS" w:hint="eastAsia"/>
          <w:b/>
          <w:bCs/>
          <w:color w:val="000000"/>
          <w:kern w:val="0"/>
          <w:sz w:val="26"/>
          <w:szCs w:val="26"/>
          <w:lang w:eastAsia="ru-RU" w:bidi="ru-RU"/>
        </w:rPr>
        <w:t>год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российской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провинции»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Орел</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ОГУ</w:t>
      </w:r>
      <w:r w:rsidRPr="00F50AB1">
        <w:rPr>
          <w:rFonts w:ascii="Trebuchet MS" w:eastAsia="Trebuchet MS" w:hAnsi="Trebuchet MS" w:cs="Trebuchet MS"/>
          <w:b/>
          <w:bCs/>
          <w:color w:val="000000"/>
          <w:kern w:val="0"/>
          <w:sz w:val="26"/>
          <w:szCs w:val="26"/>
          <w:lang w:eastAsia="ru-RU" w:bidi="ru-RU"/>
        </w:rPr>
        <w:t xml:space="preserve">, 2017), </w:t>
      </w:r>
      <w:r w:rsidRPr="00F50AB1">
        <w:rPr>
          <w:rFonts w:ascii="Trebuchet MS" w:eastAsia="Trebuchet MS" w:hAnsi="Trebuchet MS" w:cs="Trebuchet MS" w:hint="eastAsia"/>
          <w:b/>
          <w:bCs/>
          <w:color w:val="000000"/>
          <w:kern w:val="0"/>
          <w:sz w:val="26"/>
          <w:szCs w:val="26"/>
          <w:lang w:eastAsia="ru-RU" w:bidi="ru-RU"/>
        </w:rPr>
        <w:t>«Столетие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революции</w:t>
      </w:r>
      <w:r w:rsidRPr="00F50AB1">
        <w:rPr>
          <w:rFonts w:ascii="Trebuchet MS" w:eastAsia="Trebuchet MS" w:hAnsi="Trebuchet MS" w:cs="Trebuchet MS"/>
          <w:b/>
          <w:bCs/>
          <w:color w:val="000000"/>
          <w:kern w:val="0"/>
          <w:sz w:val="26"/>
          <w:szCs w:val="26"/>
          <w:lang w:eastAsia="ru-RU" w:bidi="ru-RU"/>
        </w:rPr>
        <w:t xml:space="preserve"> 1917 </w:t>
      </w:r>
      <w:r w:rsidRPr="00F50AB1">
        <w:rPr>
          <w:rFonts w:ascii="Trebuchet MS" w:eastAsia="Trebuchet MS" w:hAnsi="Trebuchet MS" w:cs="Trebuchet MS" w:hint="eastAsia"/>
          <w:b/>
          <w:bCs/>
          <w:color w:val="000000"/>
          <w:kern w:val="0"/>
          <w:sz w:val="26"/>
          <w:szCs w:val="26"/>
          <w:lang w:eastAsia="ru-RU" w:bidi="ru-RU"/>
        </w:rPr>
        <w:t>года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Москва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МГУ</w:t>
      </w:r>
      <w:r w:rsidRPr="00F50AB1">
        <w:rPr>
          <w:rFonts w:ascii="Trebuchet MS" w:eastAsia="Trebuchet MS" w:hAnsi="Trebuchet MS" w:cs="Trebuchet MS"/>
          <w:b/>
          <w:bCs/>
          <w:color w:val="000000"/>
          <w:kern w:val="0"/>
          <w:sz w:val="26"/>
          <w:szCs w:val="26"/>
          <w:lang w:eastAsia="ru-RU" w:bidi="ru-RU"/>
        </w:rPr>
        <w:t xml:space="preserve">, 2017); </w:t>
      </w:r>
      <w:r w:rsidRPr="00F50AB1">
        <w:rPr>
          <w:rFonts w:ascii="Trebuchet MS" w:eastAsia="Trebuchet MS" w:hAnsi="Trebuchet MS" w:cs="Trebuchet MS" w:hint="eastAsia"/>
          <w:b/>
          <w:bCs/>
          <w:color w:val="000000"/>
          <w:kern w:val="0"/>
          <w:sz w:val="26"/>
          <w:szCs w:val="26"/>
          <w:lang w:eastAsia="ru-RU" w:bidi="ru-RU"/>
        </w:rPr>
        <w:t>«Первая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мировая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война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распад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империй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геополитические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экономические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социокультурные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последствия»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Москва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РГГУ</w:t>
      </w:r>
      <w:r w:rsidRPr="00F50AB1">
        <w:rPr>
          <w:rFonts w:ascii="Trebuchet MS" w:eastAsia="Trebuchet MS" w:hAnsi="Trebuchet MS" w:cs="Trebuchet MS"/>
          <w:b/>
          <w:bCs/>
          <w:color w:val="000000"/>
          <w:kern w:val="0"/>
          <w:sz w:val="26"/>
          <w:szCs w:val="26"/>
          <w:lang w:eastAsia="ru-RU" w:bidi="ru-RU"/>
        </w:rPr>
        <w:t xml:space="preserve">, 2018), </w:t>
      </w:r>
      <w:r w:rsidRPr="00F50AB1">
        <w:rPr>
          <w:rFonts w:ascii="Trebuchet MS" w:eastAsia="Trebuchet MS" w:hAnsi="Trebuchet MS" w:cs="Trebuchet MS" w:hint="eastAsia"/>
          <w:b/>
          <w:bCs/>
          <w:color w:val="000000"/>
          <w:kern w:val="0"/>
          <w:sz w:val="26"/>
          <w:szCs w:val="26"/>
          <w:lang w:eastAsia="ru-RU" w:bidi="ru-RU"/>
        </w:rPr>
        <w:t>«Взгляд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чужеземца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дипломаты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публицисты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ученые</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путешественники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между</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Западом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Востоком</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XVIII-XX </w:t>
      </w:r>
      <w:r w:rsidRPr="00F50AB1">
        <w:rPr>
          <w:rFonts w:ascii="Trebuchet MS" w:eastAsia="Trebuchet MS" w:hAnsi="Trebuchet MS" w:cs="Trebuchet MS" w:hint="eastAsia"/>
          <w:b/>
          <w:bCs/>
          <w:color w:val="000000"/>
          <w:kern w:val="0"/>
          <w:sz w:val="26"/>
          <w:szCs w:val="26"/>
          <w:lang w:eastAsia="ru-RU" w:bidi="ru-RU"/>
        </w:rPr>
        <w:t>вв</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Москва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Институт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славяноведения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РАН</w:t>
      </w:r>
      <w:r w:rsidRPr="00F50AB1">
        <w:rPr>
          <w:rFonts w:ascii="Trebuchet MS" w:eastAsia="Trebuchet MS" w:hAnsi="Trebuchet MS" w:cs="Trebuchet MS"/>
          <w:b/>
          <w:bCs/>
          <w:color w:val="000000"/>
          <w:kern w:val="0"/>
          <w:sz w:val="26"/>
          <w:szCs w:val="26"/>
          <w:lang w:eastAsia="ru-RU" w:bidi="ru-RU"/>
        </w:rPr>
        <w:t>, 2018).</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2)</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всероссийских</w:t>
      </w:r>
      <w:r w:rsidRPr="00F50AB1">
        <w:rPr>
          <w:rFonts w:ascii="Trebuchet MS" w:eastAsia="Trebuchet MS" w:hAnsi="Trebuchet MS" w:cs="Trebuchet MS"/>
          <w:b/>
          <w:bCs/>
          <w:color w:val="000000"/>
          <w:kern w:val="0"/>
          <w:sz w:val="26"/>
          <w:szCs w:val="26"/>
          <w:lang w:eastAsia="ru-RU" w:bidi="ru-RU"/>
        </w:rPr>
        <w:t>: "</w:t>
      </w:r>
      <w:r w:rsidRPr="00F50AB1">
        <w:rPr>
          <w:rFonts w:ascii="Trebuchet MS" w:eastAsia="Trebuchet MS" w:hAnsi="Trebuchet MS" w:cs="Trebuchet MS" w:hint="eastAsia"/>
          <w:b/>
          <w:bCs/>
          <w:color w:val="000000"/>
          <w:kern w:val="0"/>
          <w:sz w:val="26"/>
          <w:szCs w:val="26"/>
          <w:lang w:eastAsia="ru-RU" w:bidi="ru-RU"/>
        </w:rPr>
        <w:t>Война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общество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w:t>
      </w:r>
      <w:r w:rsidRPr="00F50AB1">
        <w:rPr>
          <w:rFonts w:ascii="Trebuchet MS" w:eastAsia="Trebuchet MS" w:hAnsi="Trebuchet MS" w:cs="Trebuchet MS"/>
          <w:b/>
          <w:bCs/>
          <w:color w:val="000000"/>
          <w:kern w:val="0"/>
          <w:sz w:val="26"/>
          <w:szCs w:val="26"/>
          <w:lang w:eastAsia="ru-RU" w:bidi="ru-RU"/>
        </w:rPr>
        <w:t xml:space="preserve"> 90-</w:t>
      </w:r>
      <w:r w:rsidRPr="00F50AB1">
        <w:rPr>
          <w:rFonts w:ascii="Trebuchet MS" w:eastAsia="Trebuchet MS" w:hAnsi="Trebuchet MS" w:cs="Trebuchet MS" w:hint="eastAsia"/>
          <w:b/>
          <w:bCs/>
          <w:color w:val="000000"/>
          <w:kern w:val="0"/>
          <w:sz w:val="26"/>
          <w:szCs w:val="26"/>
          <w:lang w:eastAsia="ru-RU" w:bidi="ru-RU"/>
        </w:rPr>
        <w:t>летию</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начала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первой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мировой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войны</w:t>
      </w:r>
      <w:r w:rsidRPr="00F50AB1">
        <w:rPr>
          <w:rFonts w:ascii="Trebuchet MS" w:eastAsia="Trebuchet MS" w:hAnsi="Trebuchet MS" w:cs="Trebuchet MS"/>
          <w:b/>
          <w:bCs/>
          <w:color w:val="000000"/>
          <w:kern w:val="0"/>
          <w:sz w:val="26"/>
          <w:szCs w:val="26"/>
          <w:lang w:eastAsia="ru-RU" w:bidi="ru-RU"/>
        </w:rPr>
        <w:t>" (</w:t>
      </w:r>
      <w:r w:rsidRPr="00F50AB1">
        <w:rPr>
          <w:rFonts w:ascii="Trebuchet MS" w:eastAsia="Trebuchet MS" w:hAnsi="Trebuchet MS" w:cs="Trebuchet MS" w:hint="eastAsia"/>
          <w:b/>
          <w:bCs/>
          <w:color w:val="000000"/>
          <w:kern w:val="0"/>
          <w:sz w:val="26"/>
          <w:szCs w:val="26"/>
          <w:lang w:eastAsia="ru-RU" w:bidi="ru-RU"/>
        </w:rPr>
        <w:t>Самара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СамГУ</w:t>
      </w:r>
      <w:r w:rsidRPr="00F50AB1">
        <w:rPr>
          <w:rFonts w:ascii="Trebuchet MS" w:eastAsia="Trebuchet MS" w:hAnsi="Trebuchet MS" w:cs="Trebuchet MS"/>
          <w:b/>
          <w:bCs/>
          <w:color w:val="000000"/>
          <w:kern w:val="0"/>
          <w:sz w:val="26"/>
          <w:szCs w:val="26"/>
          <w:lang w:eastAsia="ru-RU" w:bidi="ru-RU"/>
        </w:rPr>
        <w:t>, 2004); "</w:t>
      </w:r>
      <w:r w:rsidRPr="00F50AB1">
        <w:rPr>
          <w:rFonts w:ascii="Trebuchet MS" w:eastAsia="Trebuchet MS" w:hAnsi="Trebuchet MS" w:cs="Trebuchet MS" w:hint="eastAsia"/>
          <w:b/>
          <w:bCs/>
          <w:color w:val="000000"/>
          <w:kern w:val="0"/>
          <w:sz w:val="26"/>
          <w:szCs w:val="26"/>
          <w:lang w:eastAsia="ru-RU" w:bidi="ru-RU"/>
        </w:rPr>
        <w:t>Историческая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память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общество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эпохи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культуры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люди</w:t>
      </w:r>
      <w:r w:rsidRPr="00F50AB1">
        <w:rPr>
          <w:rFonts w:ascii="Trebuchet MS" w:eastAsia="Trebuchet MS" w:hAnsi="Trebuchet MS" w:cs="Trebuchet MS"/>
          <w:b/>
          <w:bCs/>
          <w:color w:val="000000"/>
          <w:kern w:val="0"/>
          <w:sz w:val="26"/>
          <w:szCs w:val="26"/>
          <w:lang w:eastAsia="ru-RU" w:bidi="ru-RU"/>
        </w:rPr>
        <w:t>" (</w:t>
      </w:r>
      <w:r w:rsidRPr="00F50AB1">
        <w:rPr>
          <w:rFonts w:ascii="Trebuchet MS" w:eastAsia="Trebuchet MS" w:hAnsi="Trebuchet MS" w:cs="Trebuchet MS" w:hint="eastAsia"/>
          <w:b/>
          <w:bCs/>
          <w:color w:val="000000"/>
          <w:kern w:val="0"/>
          <w:sz w:val="26"/>
          <w:szCs w:val="26"/>
          <w:lang w:eastAsia="ru-RU" w:bidi="ru-RU"/>
        </w:rPr>
        <w:t>Саратов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СГУ</w:t>
      </w:r>
      <w:r w:rsidRPr="00F50AB1">
        <w:rPr>
          <w:rFonts w:ascii="Trebuchet MS" w:eastAsia="Trebuchet MS" w:hAnsi="Trebuchet MS" w:cs="Trebuchet MS"/>
          <w:b/>
          <w:bCs/>
          <w:color w:val="000000"/>
          <w:kern w:val="0"/>
          <w:sz w:val="26"/>
          <w:szCs w:val="26"/>
          <w:lang w:eastAsia="ru-RU" w:bidi="ru-RU"/>
        </w:rPr>
        <w:t>, 2008); "</w:t>
      </w:r>
      <w:r w:rsidRPr="00F50AB1">
        <w:rPr>
          <w:rFonts w:ascii="Trebuchet MS" w:eastAsia="Trebuchet MS" w:hAnsi="Trebuchet MS" w:cs="Trebuchet MS" w:hint="eastAsia"/>
          <w:b/>
          <w:bCs/>
          <w:color w:val="000000"/>
          <w:kern w:val="0"/>
          <w:sz w:val="26"/>
          <w:szCs w:val="26"/>
          <w:lang w:eastAsia="ru-RU" w:bidi="ru-RU"/>
        </w:rPr>
        <w:t>Время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событие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исторический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опыт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дискурсе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современного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историка</w:t>
      </w:r>
      <w:r w:rsidRPr="00F50AB1">
        <w:rPr>
          <w:rFonts w:ascii="Trebuchet MS" w:eastAsia="Trebuchet MS" w:hAnsi="Trebuchet MS" w:cs="Trebuchet MS"/>
          <w:b/>
          <w:bCs/>
          <w:color w:val="000000"/>
          <w:kern w:val="0"/>
          <w:sz w:val="26"/>
          <w:szCs w:val="26"/>
          <w:lang w:eastAsia="ru-RU" w:bidi="ru-RU"/>
        </w:rPr>
        <w:t>" (</w:t>
      </w:r>
      <w:r w:rsidRPr="00F50AB1">
        <w:rPr>
          <w:rFonts w:ascii="Trebuchet MS" w:eastAsia="Trebuchet MS" w:hAnsi="Trebuchet MS" w:cs="Trebuchet MS" w:hint="eastAsia"/>
          <w:b/>
          <w:bCs/>
          <w:color w:val="000000"/>
          <w:kern w:val="0"/>
          <w:sz w:val="26"/>
          <w:szCs w:val="26"/>
          <w:lang w:eastAsia="ru-RU" w:bidi="ru-RU"/>
        </w:rPr>
        <w:t>Нижний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Новгород</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ННГУ</w:t>
      </w:r>
      <w:r w:rsidRPr="00F50AB1">
        <w:rPr>
          <w:rFonts w:ascii="Trebuchet MS" w:eastAsia="Trebuchet MS" w:hAnsi="Trebuchet MS" w:cs="Trebuchet MS"/>
          <w:b/>
          <w:bCs/>
          <w:color w:val="000000"/>
          <w:kern w:val="0"/>
          <w:sz w:val="26"/>
          <w:szCs w:val="26"/>
          <w:lang w:eastAsia="ru-RU" w:bidi="ru-RU"/>
        </w:rPr>
        <w:t>, 2009); "</w:t>
      </w:r>
      <w:r w:rsidRPr="00F50AB1">
        <w:rPr>
          <w:rFonts w:ascii="Trebuchet MS" w:eastAsia="Trebuchet MS" w:hAnsi="Trebuchet MS" w:cs="Trebuchet MS" w:hint="eastAsia"/>
          <w:b/>
          <w:bCs/>
          <w:color w:val="000000"/>
          <w:kern w:val="0"/>
          <w:sz w:val="26"/>
          <w:szCs w:val="26"/>
          <w:lang w:eastAsia="ru-RU" w:bidi="ru-RU"/>
        </w:rPr>
        <w:t>Чичеринские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Великие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державы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контексте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мирового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политического</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процесса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современность</w:t>
      </w:r>
      <w:r w:rsidRPr="00F50AB1">
        <w:rPr>
          <w:rFonts w:ascii="Trebuchet MS" w:eastAsia="Trebuchet MS" w:hAnsi="Trebuchet MS" w:cs="Trebuchet MS"/>
          <w:b/>
          <w:bCs/>
          <w:color w:val="000000"/>
          <w:kern w:val="0"/>
          <w:sz w:val="26"/>
          <w:szCs w:val="26"/>
          <w:lang w:eastAsia="ru-RU" w:bidi="ru-RU"/>
        </w:rPr>
        <w:t>"(</w:t>
      </w:r>
      <w:r w:rsidRPr="00F50AB1">
        <w:rPr>
          <w:rFonts w:ascii="Trebuchet MS" w:eastAsia="Trebuchet MS" w:hAnsi="Trebuchet MS" w:cs="Trebuchet MS" w:hint="eastAsia"/>
          <w:b/>
          <w:bCs/>
          <w:color w:val="000000"/>
          <w:kern w:val="0"/>
          <w:sz w:val="26"/>
          <w:szCs w:val="26"/>
          <w:lang w:eastAsia="ru-RU" w:bidi="ru-RU"/>
        </w:rPr>
        <w:t>Тамбов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ТГУ</w:t>
      </w:r>
      <w:r w:rsidRPr="00F50AB1">
        <w:rPr>
          <w:rFonts w:ascii="Trebuchet MS" w:eastAsia="Trebuchet MS" w:hAnsi="Trebuchet MS" w:cs="Trebuchet MS"/>
          <w:b/>
          <w:bCs/>
          <w:color w:val="000000"/>
          <w:kern w:val="0"/>
          <w:sz w:val="26"/>
          <w:szCs w:val="26"/>
          <w:lang w:eastAsia="ru-RU" w:bidi="ru-RU"/>
        </w:rPr>
        <w:t>, 2012); "</w:t>
      </w:r>
      <w:r w:rsidRPr="00F50AB1">
        <w:rPr>
          <w:rFonts w:ascii="Trebuchet MS" w:eastAsia="Trebuchet MS" w:hAnsi="Trebuchet MS" w:cs="Trebuchet MS" w:hint="eastAsia"/>
          <w:b/>
          <w:bCs/>
          <w:color w:val="000000"/>
          <w:kern w:val="0"/>
          <w:sz w:val="26"/>
          <w:szCs w:val="26"/>
          <w:lang w:eastAsia="ru-RU" w:bidi="ru-RU"/>
        </w:rPr>
        <w:t>Историческая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память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диалог</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культур</w:t>
      </w:r>
      <w:r w:rsidRPr="00F50AB1">
        <w:rPr>
          <w:rFonts w:ascii="Trebuchet MS" w:eastAsia="Trebuchet MS" w:hAnsi="Trebuchet MS" w:cs="Trebuchet MS"/>
          <w:b/>
          <w:bCs/>
          <w:color w:val="000000"/>
          <w:kern w:val="0"/>
          <w:sz w:val="26"/>
          <w:szCs w:val="26"/>
          <w:lang w:eastAsia="ru-RU" w:bidi="ru-RU"/>
        </w:rPr>
        <w:t>" (</w:t>
      </w:r>
      <w:r w:rsidRPr="00F50AB1">
        <w:rPr>
          <w:rFonts w:ascii="Trebuchet MS" w:eastAsia="Trebuchet MS" w:hAnsi="Trebuchet MS" w:cs="Trebuchet MS" w:hint="eastAsia"/>
          <w:b/>
          <w:bCs/>
          <w:color w:val="000000"/>
          <w:kern w:val="0"/>
          <w:sz w:val="26"/>
          <w:szCs w:val="26"/>
          <w:lang w:eastAsia="ru-RU" w:bidi="ru-RU"/>
        </w:rPr>
        <w:t>Казань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КНИТУ</w:t>
      </w:r>
      <w:r w:rsidRPr="00F50AB1">
        <w:rPr>
          <w:rFonts w:ascii="Trebuchet MS" w:eastAsia="Trebuchet MS" w:hAnsi="Trebuchet MS" w:cs="Trebuchet MS"/>
          <w:b/>
          <w:bCs/>
          <w:color w:val="000000"/>
          <w:kern w:val="0"/>
          <w:sz w:val="26"/>
          <w:szCs w:val="26"/>
          <w:lang w:eastAsia="ru-RU" w:bidi="ru-RU"/>
        </w:rPr>
        <w:t>, 2012); "</w:t>
      </w:r>
      <w:r w:rsidRPr="00F50AB1">
        <w:rPr>
          <w:rFonts w:ascii="Trebuchet MS" w:eastAsia="Trebuchet MS" w:hAnsi="Trebuchet MS" w:cs="Trebuchet MS" w:hint="eastAsia"/>
          <w:b/>
          <w:bCs/>
          <w:color w:val="000000"/>
          <w:kern w:val="0"/>
          <w:sz w:val="26"/>
          <w:szCs w:val="26"/>
          <w:lang w:eastAsia="ru-RU" w:bidi="ru-RU"/>
        </w:rPr>
        <w:t>Британские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чтения</w:t>
      </w:r>
      <w:r w:rsidRPr="00F50AB1">
        <w:rPr>
          <w:rFonts w:ascii="Trebuchet MS" w:eastAsia="Trebuchet MS" w:hAnsi="Trebuchet MS" w:cs="Trebuchet MS"/>
          <w:b/>
          <w:bCs/>
          <w:color w:val="000000"/>
          <w:kern w:val="0"/>
          <w:sz w:val="26"/>
          <w:szCs w:val="26"/>
          <w:lang w:eastAsia="ru-RU" w:bidi="ru-RU"/>
        </w:rPr>
        <w:t>" (</w:t>
      </w:r>
      <w:r w:rsidRPr="00F50AB1">
        <w:rPr>
          <w:rFonts w:ascii="Trebuchet MS" w:eastAsia="Trebuchet MS" w:hAnsi="Trebuchet MS" w:cs="Trebuchet MS" w:hint="eastAsia"/>
          <w:b/>
          <w:bCs/>
          <w:color w:val="000000"/>
          <w:kern w:val="0"/>
          <w:sz w:val="26"/>
          <w:szCs w:val="26"/>
          <w:lang w:eastAsia="ru-RU" w:bidi="ru-RU"/>
        </w:rPr>
        <w:t>Саратов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СГУ</w:t>
      </w:r>
      <w:r w:rsidRPr="00F50AB1">
        <w:rPr>
          <w:rFonts w:ascii="Trebuchet MS" w:eastAsia="Trebuchet MS" w:hAnsi="Trebuchet MS" w:cs="Trebuchet MS"/>
          <w:b/>
          <w:bCs/>
          <w:color w:val="000000"/>
          <w:kern w:val="0"/>
          <w:sz w:val="26"/>
          <w:szCs w:val="26"/>
          <w:lang w:eastAsia="ru-RU" w:bidi="ru-RU"/>
        </w:rPr>
        <w:t>, 2013)"; "</w:t>
      </w:r>
      <w:r w:rsidRPr="00F50AB1">
        <w:rPr>
          <w:rFonts w:ascii="Trebuchet MS" w:eastAsia="Trebuchet MS" w:hAnsi="Trebuchet MS" w:cs="Trebuchet MS" w:hint="eastAsia"/>
          <w:b/>
          <w:bCs/>
          <w:color w:val="000000"/>
          <w:kern w:val="0"/>
          <w:sz w:val="26"/>
          <w:szCs w:val="26"/>
          <w:lang w:eastAsia="ru-RU" w:bidi="ru-RU"/>
        </w:rPr>
        <w:t>Внешнеполитические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интересы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России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история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современность</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Самара</w:t>
      </w:r>
      <w:r w:rsidRPr="00F50AB1">
        <w:rPr>
          <w:rFonts w:ascii="Trebuchet MS" w:eastAsia="Trebuchet MS" w:hAnsi="Trebuchet MS" w:cs="Trebuchet MS"/>
          <w:b/>
          <w:bCs/>
          <w:color w:val="000000"/>
          <w:kern w:val="0"/>
          <w:sz w:val="26"/>
          <w:szCs w:val="26"/>
          <w:lang w:eastAsia="ru-RU" w:bidi="ru-RU"/>
        </w:rPr>
        <w:t xml:space="preserve"> (2014, 2015, 2016, 2017, 2018, 2019).</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b/>
          <w:bCs/>
          <w:color w:val="000000"/>
          <w:kern w:val="0"/>
          <w:sz w:val="26"/>
          <w:szCs w:val="26"/>
          <w:lang w:eastAsia="ru-RU" w:bidi="ru-RU"/>
        </w:rPr>
        <w:t>3)</w:t>
      </w:r>
      <w:r w:rsidRPr="00F50AB1">
        <w:rPr>
          <w:rFonts w:ascii="Trebuchet MS" w:eastAsia="Trebuchet MS" w:hAnsi="Trebuchet MS" w:cs="Trebuchet MS"/>
          <w:b/>
          <w:bCs/>
          <w:color w:val="000000"/>
          <w:kern w:val="0"/>
          <w:sz w:val="26"/>
          <w:szCs w:val="26"/>
          <w:lang w:eastAsia="ru-RU" w:bidi="ru-RU"/>
        </w:rPr>
        <w:tab/>
      </w:r>
      <w:r w:rsidRPr="00F50AB1">
        <w:rPr>
          <w:rFonts w:ascii="Trebuchet MS" w:eastAsia="Trebuchet MS" w:hAnsi="Trebuchet MS" w:cs="Trebuchet MS" w:hint="eastAsia"/>
          <w:b/>
          <w:bCs/>
          <w:color w:val="000000"/>
          <w:kern w:val="0"/>
          <w:sz w:val="26"/>
          <w:szCs w:val="26"/>
          <w:lang w:eastAsia="ru-RU" w:bidi="ru-RU"/>
        </w:rPr>
        <w:t>региональных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вузовских</w:t>
      </w:r>
      <w:r w:rsidRPr="00F50AB1">
        <w:rPr>
          <w:rFonts w:ascii="Trebuchet MS" w:eastAsia="Trebuchet MS" w:hAnsi="Trebuchet MS" w:cs="Trebuchet MS"/>
          <w:b/>
          <w:bCs/>
          <w:color w:val="000000"/>
          <w:kern w:val="0"/>
          <w:sz w:val="26"/>
          <w:szCs w:val="26"/>
          <w:lang w:eastAsia="ru-RU" w:bidi="ru-RU"/>
        </w:rPr>
        <w:t>.</w:t>
      </w:r>
    </w:p>
    <w:p w:rsidR="00F50AB1" w:rsidRPr="00F50AB1" w:rsidRDefault="00F50AB1" w:rsidP="00F50AB1">
      <w:pPr>
        <w:rPr>
          <w:rFonts w:ascii="Trebuchet MS" w:eastAsia="Trebuchet MS" w:hAnsi="Trebuchet MS" w:cs="Trebuchet MS"/>
          <w:b/>
          <w:bCs/>
          <w:color w:val="000000"/>
          <w:kern w:val="0"/>
          <w:sz w:val="26"/>
          <w:szCs w:val="26"/>
          <w:lang w:eastAsia="ru-RU" w:bidi="ru-RU"/>
        </w:rPr>
      </w:pPr>
      <w:r w:rsidRPr="00F50AB1">
        <w:rPr>
          <w:rFonts w:ascii="Trebuchet MS" w:eastAsia="Trebuchet MS" w:hAnsi="Trebuchet MS" w:cs="Trebuchet MS" w:hint="eastAsia"/>
          <w:b/>
          <w:bCs/>
          <w:color w:val="000000"/>
          <w:kern w:val="0"/>
          <w:sz w:val="26"/>
          <w:szCs w:val="26"/>
          <w:lang w:eastAsia="ru-RU" w:bidi="ru-RU"/>
        </w:rPr>
        <w:t>Основные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положения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опубликованы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монографии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также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70 </w:t>
      </w:r>
      <w:r w:rsidRPr="00F50AB1">
        <w:rPr>
          <w:rFonts w:ascii="Trebuchet MS" w:eastAsia="Trebuchet MS" w:hAnsi="Trebuchet MS" w:cs="Trebuchet MS" w:hint="eastAsia"/>
          <w:b/>
          <w:bCs/>
          <w:color w:val="000000"/>
          <w:kern w:val="0"/>
          <w:sz w:val="26"/>
          <w:szCs w:val="26"/>
          <w:lang w:eastAsia="ru-RU" w:bidi="ru-RU"/>
        </w:rPr>
        <w:t>статьях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включая</w:t>
      </w:r>
      <w:r w:rsidRPr="00F50AB1">
        <w:rPr>
          <w:rFonts w:ascii="Trebuchet MS" w:eastAsia="Trebuchet MS" w:hAnsi="Trebuchet MS" w:cs="Trebuchet MS"/>
          <w:b/>
          <w:bCs/>
          <w:color w:val="000000"/>
          <w:kern w:val="0"/>
          <w:sz w:val="26"/>
          <w:szCs w:val="26"/>
          <w:lang w:eastAsia="ru-RU" w:bidi="ru-RU"/>
        </w:rPr>
        <w:t xml:space="preserve"> 1 7 </w:t>
      </w:r>
      <w:r w:rsidRPr="00F50AB1">
        <w:rPr>
          <w:rFonts w:ascii="Trebuchet MS" w:eastAsia="Trebuchet MS" w:hAnsi="Trebuchet MS" w:cs="Trebuchet MS" w:hint="eastAsia"/>
          <w:b/>
          <w:bCs/>
          <w:color w:val="000000"/>
          <w:kern w:val="0"/>
          <w:sz w:val="26"/>
          <w:szCs w:val="26"/>
          <w:lang w:eastAsia="ru-RU" w:bidi="ru-RU"/>
        </w:rPr>
        <w:t>статей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напечатанных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изданиях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рекомендованных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ВАК</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для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публикации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материалов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докторской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включая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две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статьи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опубликованные</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изданиях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включенных</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Web of Science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одной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w:t>
      </w:r>
      <w:r w:rsidRPr="00F50AB1">
        <w:rPr>
          <w:rFonts w:ascii="Trebuchet MS" w:eastAsia="Trebuchet MS" w:hAnsi="Trebuchet MS" w:cs="Trebuchet MS"/>
          <w:b/>
          <w:bCs/>
          <w:color w:val="000000"/>
          <w:kern w:val="0"/>
          <w:sz w:val="26"/>
          <w:szCs w:val="26"/>
          <w:lang w:eastAsia="ru-RU" w:bidi="ru-RU"/>
        </w:rPr>
        <w:t xml:space="preserve"> ERIH+.</w:t>
      </w:r>
    </w:p>
    <w:p w:rsidR="00C94850" w:rsidRDefault="00F50AB1" w:rsidP="00F50AB1">
      <w:pPr>
        <w:rPr>
          <w:rFonts w:ascii="Trebuchet MS" w:eastAsia="Trebuchet MS" w:hAnsi="Trebuchet MS" w:cs="Trebuchet MS"/>
          <w:b/>
          <w:bCs/>
          <w:color w:val="000000"/>
          <w:kern w:val="0"/>
          <w:sz w:val="26"/>
          <w:szCs w:val="26"/>
          <w:lang w:val="en-US" w:eastAsia="ru-RU" w:bidi="ru-RU"/>
        </w:rPr>
      </w:pPr>
      <w:r w:rsidRPr="00F50AB1">
        <w:rPr>
          <w:rFonts w:ascii="Trebuchet MS" w:eastAsia="Trebuchet MS" w:hAnsi="Trebuchet MS" w:cs="Trebuchet MS" w:hint="eastAsia"/>
          <w:b/>
          <w:bCs/>
          <w:color w:val="000000"/>
          <w:kern w:val="0"/>
          <w:sz w:val="26"/>
          <w:szCs w:val="26"/>
          <w:lang w:eastAsia="ru-RU" w:bidi="ru-RU"/>
        </w:rPr>
        <w:t>Структура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работы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Диссертация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состоит</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из</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введения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шести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глав</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заключения</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списка</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использованной</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литературы</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w:t>
      </w:r>
      <w:r w:rsidRPr="00F50AB1">
        <w:rPr>
          <w:rFonts w:ascii="Trebuchet MS" w:eastAsia="Trebuchet MS" w:hAnsi="Trebuchet MS" w:cs="Trebuchet MS"/>
          <w:b/>
          <w:bCs/>
          <w:color w:val="000000"/>
          <w:kern w:val="0"/>
          <w:sz w:val="26"/>
          <w:szCs w:val="26"/>
          <w:lang w:eastAsia="ru-RU" w:bidi="ru-RU"/>
        </w:rPr>
        <w:t xml:space="preserve"> </w:t>
      </w:r>
      <w:r w:rsidRPr="00F50AB1">
        <w:rPr>
          <w:rFonts w:ascii="Trebuchet MS" w:eastAsia="Trebuchet MS" w:hAnsi="Trebuchet MS" w:cs="Trebuchet MS" w:hint="eastAsia"/>
          <w:b/>
          <w:bCs/>
          <w:color w:val="000000"/>
          <w:kern w:val="0"/>
          <w:sz w:val="26"/>
          <w:szCs w:val="26"/>
          <w:lang w:eastAsia="ru-RU" w:bidi="ru-RU"/>
        </w:rPr>
        <w:t>источников</w:t>
      </w:r>
      <w:r w:rsidRPr="00F50AB1">
        <w:rPr>
          <w:rFonts w:ascii="Trebuchet MS" w:eastAsia="Trebuchet MS" w:hAnsi="Trebuchet MS" w:cs="Trebuchet MS"/>
          <w:b/>
          <w:bCs/>
          <w:color w:val="000000"/>
          <w:kern w:val="0"/>
          <w:sz w:val="26"/>
          <w:szCs w:val="26"/>
          <w:lang w:eastAsia="ru-RU" w:bidi="ru-RU"/>
        </w:rPr>
        <w:t>.</w:t>
      </w:r>
    </w:p>
    <w:p w:rsidR="00F50AB1" w:rsidRDefault="00F50AB1" w:rsidP="00F50AB1">
      <w:pPr>
        <w:rPr>
          <w:rFonts w:ascii="Trebuchet MS" w:eastAsia="Trebuchet MS" w:hAnsi="Trebuchet MS" w:cs="Trebuchet MS"/>
          <w:b/>
          <w:bCs/>
          <w:color w:val="000000"/>
          <w:kern w:val="0"/>
          <w:sz w:val="26"/>
          <w:szCs w:val="26"/>
          <w:lang w:val="en-US" w:eastAsia="ru-RU" w:bidi="ru-RU"/>
        </w:rPr>
      </w:pPr>
    </w:p>
    <w:p w:rsidR="00F50AB1" w:rsidRDefault="00F50AB1" w:rsidP="00F50AB1">
      <w:pPr>
        <w:rPr>
          <w:rFonts w:ascii="Trebuchet MS" w:eastAsia="Trebuchet MS" w:hAnsi="Trebuchet MS" w:cs="Trebuchet MS"/>
          <w:b/>
          <w:bCs/>
          <w:color w:val="000000"/>
          <w:kern w:val="0"/>
          <w:sz w:val="26"/>
          <w:szCs w:val="26"/>
          <w:lang w:val="en-US" w:eastAsia="ru-RU" w:bidi="ru-RU"/>
        </w:rPr>
      </w:pPr>
    </w:p>
    <w:p w:rsidR="00F50AB1" w:rsidRPr="00F50AB1" w:rsidRDefault="00F50AB1" w:rsidP="00F50AB1">
      <w:pPr>
        <w:keepNext/>
        <w:keepLines/>
        <w:tabs>
          <w:tab w:val="clear" w:pos="709"/>
        </w:tabs>
        <w:suppressAutoHyphens w:val="0"/>
        <w:spacing w:after="0" w:line="480" w:lineRule="exact"/>
        <w:ind w:left="4300" w:firstLine="0"/>
        <w:jc w:val="left"/>
        <w:outlineLvl w:val="2"/>
        <w:rPr>
          <w:rFonts w:ascii="Times New Roman" w:eastAsia="Times New Roman" w:hAnsi="Times New Roman" w:cs="Times New Roman"/>
          <w:b/>
          <w:bCs/>
          <w:kern w:val="0"/>
          <w:sz w:val="26"/>
          <w:szCs w:val="26"/>
          <w:lang w:eastAsia="ru-RU" w:bidi="ru-RU"/>
        </w:rPr>
      </w:pPr>
      <w:bookmarkStart w:id="0" w:name="bookmark39"/>
      <w:r w:rsidRPr="00F50AB1">
        <w:rPr>
          <w:rFonts w:ascii="Times New Roman" w:eastAsia="Times New Roman" w:hAnsi="Times New Roman" w:cs="Times New Roman"/>
          <w:b/>
          <w:bCs/>
          <w:color w:val="000000"/>
          <w:kern w:val="0"/>
          <w:sz w:val="26"/>
          <w:szCs w:val="26"/>
          <w:lang w:eastAsia="ru-RU" w:bidi="ru-RU"/>
        </w:rPr>
        <w:t>ЗАКЛЮЧЕНИЕ</w:t>
      </w:r>
      <w:bookmarkEnd w:id="0"/>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 xml:space="preserve">Дипломатический корпус Российской империи конца </w:t>
      </w:r>
      <w:r w:rsidRPr="00F50AB1">
        <w:rPr>
          <w:rFonts w:ascii="Times New Roman" w:eastAsia="Times New Roman" w:hAnsi="Times New Roman" w:cs="Times New Roman"/>
          <w:color w:val="000000"/>
          <w:kern w:val="0"/>
          <w:sz w:val="26"/>
          <w:szCs w:val="26"/>
          <w:lang w:val="en-US" w:eastAsia="en-US" w:bidi="en-US"/>
        </w:rPr>
        <w:t>XIX</w:t>
      </w:r>
      <w:r w:rsidRPr="00F50AB1">
        <w:rPr>
          <w:rFonts w:ascii="Times New Roman" w:eastAsia="Times New Roman" w:hAnsi="Times New Roman" w:cs="Times New Roman"/>
          <w:color w:val="000000"/>
          <w:kern w:val="0"/>
          <w:sz w:val="26"/>
          <w:szCs w:val="26"/>
          <w:lang w:eastAsia="ru-RU" w:bidi="ru-RU"/>
        </w:rPr>
        <w:t>-начала XX вв. нашёл отражение в исследовательской литературе в виде отдельных биографий, сборников с краткими биографиями, работ посвященных общей характеристике деятельности дипломатического корпуса Российской империи конкретному хронологическому отрезку.</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Функциональное назначение дипломатического корпуса состояло в реализации внешнеполитического курса Российской империи. Дипломатический корпус имел иерархическое строение и включал ранги от внештатного атташе архива МИД и до министра иностранных дел.</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Стратегический внешнеполитический вектор направлялся императорами. Однако этот момент имел динамику и было сильно влияние министров иностранных дел, выступавших со своими инициативами. Совет МИД, Особые совещания и Совет министров Российской империи и его председатель, Государственная дума, отдельные дипломаты и другие государственные деятели также играли определённую роль во внешней политике государства.</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Особо следует выделить товарищей министров, нередко управлявших Министерством иностранных дел, и послов, порою демонстрировавших независимость и претензии на собственную политическую линию.</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Дипломатический корпус Российской империи составляли персоны, прошедшие в большинстве своём определенные этапы обучения и кадровой селекции.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К таковым следует отнести подготовку в Александровском Императорском лицее или Училище правоведения, испытание специальным дипломатическим экзаменом, прохождение стажировки в архивах и (или) канцелярии МИД на технических должностях, служба в зарубежных представительствах, начиная с должности секретаря, затем советника и впоследствии посла.</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Деятельность дипломатического корпуса Российской империи складывалась и как результат взаимодействия множества лимитирующих факторов - недостаточный уровень компетентности лиц, принимавших решения, внутрикорпоративные, межкорпоративные и межличностные противоречия, сословные барьеры, недостаточная координация действий.</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Служебные обязанности чиновников дипломатического корпуса и объём выполняемой работы не всегда коррелировал со способностями конкретных персон. Внутри дипломатического корпуса были более и менее привилегированные категории служащих. Министрами, преимущественно становились дипломаты, имевшие солидную практику службы в посольствах Российской империи.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Помимо непосредственной дипломатической работы, сотрудники МИД несли службу при Императорском дворе, исполняли личные просьбы и пожелания высокопоставленных лиц.</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Детерминирующий характер при формировании состава дипломатического корпуса имели социальный и материальным фактор. Дипломат, не имевший высокого материального или социального статуса, был не в состоянии нести представительские расходы, которые по сложившейся традиции он должен был осуществлять из личных средств.</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Материально-финансовое обеспечение МИД признавалось его руководством и сотрудниками недостаточным и не предоставляло им возможности получения сколько-нибудь серьёзных доходов от профессиональной деятельности.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Несмотря на наличие общекорпоративных и государственных интересов представители дипломатического корпуса ревниво и порой придирчиво оценивали своих коллег, не ограничиваясь профессиональной сферой, экстраполируя свою критику и на внеслужебную сторону жизни других дипломатов.</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Вышеназванные субъективные факторы в определённой мере детерминировали процесс реализации внешнеполитического курса Российской империи.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Материалы аналитической биографии Н.В. Чарыкова отражают установленные аспекты деятельности дипломатического корпуса конца XIX- начала XX вв.</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В ходе изучения факторов, повлиявших на становление профессиональных приоритетов и мировоззрения Н.В. Чарыкова, было установлено, что первостепенное значение имели семейные традиции дворянского рода Чарыковых медиатором которых стал его отец - В.И. Чарыков, крестник великого российского реформатора М.М. Сперанского.</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Анализ источников позволил определить их черты - служение Российскому государству, занятия научными исследованиями, хозяйственная поместная деятельность. Отцу Н.В. Чарыкова и роду Чарыковых в целом присущи идейные устремления, направленные на модернизацию государственного и экономического устройства России при сохранении традиционного уклада российской жизни.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На формирование Н.В. Чарыкова оказало влияние обучение в Великобритании, а затем в Александровском Императорском лицее. Британское образование сформировало в Н.В. Чарыкове конституционные, парламентские взгляды, религиозную терпимость. Обучение в Лицее придало его мировоззрению государственническую, имперскую ориентацию.</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Эпоха Великих реформ второй половины XIX века, на которую приходится становление Н.В. Чарыкова укрепила в его сознании устремления, сформированные вышеуказанными факторами.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Заметное влияние на мировоззрение Н.В. Чарыкова оказало общественное движение центральной идеей которого было освобождение балканских славян от османского владычества и германской экспансии.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Исследование текстов, автором которых является Н.В. Чарыков, позволило определить семантические элементы его мировоззрения, комплекс его аксиологических установок.</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Важнейшим фактором, детерминировавшим его научные исследования, является государственная практика. Дипломатическая деятельность коррелируется с исследованиями в области истории внешней политики.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Интерес Н.В. Чарыкова к научным исследованиям не является особенным явлением в среде государственных деятелей. Индивидуальной спецификой его научных изысканий стало стремление к междисциплинарному исследованию культуры России. В центре его исследовательского внимания оказались проблемы истории России и зарубежных стран, дипломатии, археографии, биографики, этнографии, а также мемуаристика и публицистика.</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В трудах Н.В. Чарыкова прослеживается признание идеи русской самобытности, не возведенной в абсолют. Он не признавал в петровских реформах переломного момента в истории России, а усматривал их генетическую взаимосвязь с предыдущими периодами развития России, подчеркивая резкий характер реформ, обусловленный индивидуальными особенностями Петра I.</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Взглядам Н.В. Чарыкова присуща динамика - от раннего европоцентризма к признанию многополярности мирового устройства, что особенно чётко выразилось в эволюции его взглядов на характер взаимоотношений России с Турцией и западноевропейскими странами.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Элементом мировоззрения Н.В. Чарыкова был и монархизм, облеченный в рассуждения о пользе самодержавия на начальном этапе, что продиктовано его дворянским происхождением.</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Н.В. Чарыкову присущи антикрепостнические убеждения. Он придерживался мнения о нарушении Петром III и Екатериной II баланса, когда крепостное право для дворян было отменено, а для крестьян нет.</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Деятельность Н.В. Чарыкова в Средней Азии коррелируется с консервативной внешнеполитической теорией «органического роста Российского государства».</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Его конкретная практика выходила за рамки дипломатического представительства. Более точным представляется определение его статуса в Бухарском эмирате близкому к положению наместника, поскольку решаемые им задачи затрагивали целый ряд аспектов реализации российским правительством государственного суверенитета в Средней Азии. Н.В. Чарыков занимался теоретическим осмыслением среднеазиатских проблем широкого спектра - исторических, экономических, политических, правовых, моральных, религиозных и прочих. Он заложил основы правового регулирования и правоприменительной практики в Бухаре, в духе принципа равного и справедливого отношения ко всем субъектам и объектам права на территории Бухары, что привело к расширению локализацию норм российского права. В мотивации деятельности Н.В. Чарыкова в Средней Азии прослеживается британская традиция цивилизаторства, но с той особенностью, что Н.В. Чарыков действительно придерживался цели модернизации и гуманизации жизненного уклада Средней Азии и увеличения тут экономического и культурного влияния, «духовного обаяния» России.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Н.В. Чарыков внёс существенный вклад в отношения России со славянскими народами и государствами на Балканах, вёл борьбу за поддержание их государственного суверенитета, независимость от Османской империи и противодействовал усилению позиций Австро-Венгрии.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Назначение Н.В. Чарыкова на высший пост товарища министра иностранных дел, позволявший ему время от времени напрямую руководить Министерством иностранных дел России, стало возможным в силу его близкого знакомства с А.П. Извольским, солидному дипломатическому опыту, компетентностью в специфике «Балказии»: прекрасной информированностью о Восточном вопросе, проблемах европейской и международной безопасности, азиатском направлении. Это же повлияло впоследствии, а в особенности, специализация в Восточном вопросе на его назначение чрезвычайным и полномочным послом России в Османской империи.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Н.В. Чарыков сформулировал стратегический план политики России на Ближнем Востоке и Балканам, успешная реализация которого позволила бы усилить имперский статус России, укрепить её положение в блоке стран Антанты, ослабить влияние Тройственного союза.</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Стержневым элементом проекта Н.В. Чарыкова стало создание Балканской конфедерации, объединявшей южнославянские государства и Турцию. Он сформулировал план, направленный на интеграцию данного региона с Россией и вовлечение рассматриваемых государств в геополитическую орбиту влияния России. Важнейшим элементом данного проекта являлось соглашение с Османской империей о режиме проливов Босфор и Дарданеллы.</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План Н.В. Чарыкова по объединению Турции и балканских государств в одну Балканскую конфедерацию критиковали как оторванный от реальности, не учитывающий острые противоречия между балканскими славянами и Турцией. Однако подобные аргументы также оказались далеки от дальнейшего развития событий. Широту кругозора Н.В. Чарыкова как государственного деятеля, способность к предвидению потенциальных угроз национальной безопасности России демонстрирует то, что наличие взаимных противоречий не помешало Болгарии и Турции стать частью германского альянса, направленного против России.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Вопреки утверждениям некоторых исследователей и современников, Н.В. Чарыков не был туркофилом, а полагал необходимым выстроить с Турцией партнерские отношения, где бы та играла роль союзника России в рамках Всебалканской федерации. Этим же путем в пользу России решался стратегический вопрос об установлении контроля над проливами Босфор и Дарданеллы. Для осуществления искомой комбинации Н.В. Чарыкову требовались факторы, выходящие за рамки его субъективных возможностей - поддержка союзников по Антанте, четкая стратегическая линия МИД России на Ближнем Востоке и Балканах, беспрекословное следование рекомендациям российского правительства балканскими государствами. Ни один из необходимых элементов не был реализован.</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Не учёл он и того, что турецкое правительство поведёт свою линию, играя на противоречиях как внутри Антанты, так и между странами этого блока и противоборствующего с ним Тройственного союза. Самостоятельность проявляли и балканские государства, к тому же поощряемые проектами других российских дипломатов.</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Факторами, оказывавшими негативный характер на реализацию проектов Н.В. Чарыкова были отсутствие солидарности в Антанте по Восточному вопросу; переоценка Н.В. Чарыковым тяжести положения Турции и недооценка им возможностей её дипломатии; отсутствие системной ближневосточной политики России.</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В ходе исследования деятельности Н.В. Чарыкова были выявлены значительные разногласия как внутри МИД России, так и между другими ведомствами по вопросам о внешнеполитической стратегии России и механизму её реализации, практиковалось одновременное продвижение взаимоисключающих проектов. Всё это никак не могло способствовать успеху внешней политики и национальной безопасности России в целом.</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Документально обосновано, что Н.В. Чарыкову было позволено расширить пределы очерченных рамок при переговорах с Турцией по вопросу о Проливах и таким образом укоренившееся в исторической литературе утверждение что Н.В. Чарыков самовольно расширил предмет переговоров является неверным.</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Установлено, что Н.В. Чарыков придерживался устойчивых взглядов на поддержание мира в международных отношениях. Проявившись в ранний период его жизни, взгляды прошли культивацию в период правления Александра III.</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Н.В. Чарыков был апологетом и одним из создателей системы европейской и международной безопасности, международного морского и гуманитарного права. Его деятельность и взгляды в данном направлении выходила за рамки задач, лимитированных ограничением гонки вооружений из соображений экономической целесообразности. Антитезой милитаризма в его сознании был образ канцлера А.М. Горчакова, решившего проблемы, возникшие по итогам Крымской войны дипломатическим путём.</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Н.В. Чарыков, занимая должность товарища министра иностранных дел, и, возглавляя Совещание по реформе МИД России, координировал и идейно направлял разработку реформы МИД России, способствовал её осуществлению. В числе идей, которые он продвигал - изменение структуры МИД России для повышения его эффективности, замену дипломатической переписки с французского на русский язык, усложнение критериев для кадрового рекрутинга и аттестации сотрудников МИД России. Он был сторонником сотрудничества с Государственной Думой, активно участвовал в установлении коммуникации с общественными экспертными группами, вёл работу по формированию общественного мнения.</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Н.В. Чарыков не ограничивал свою деятельность узковедомственной принадлежностью, а рассматривал стоящие перед ним задачи в системе общегосударственных интересов России. Об этом свидетельствуют бухарский период деятельности, значимая роль в формировании системы международного права, солидарная с П.А. Столыпиным позиция в период Боснийского кризиса, проект по соглашению с Германией, участие в реформировании МИД России, руководство внешнеполитическим ведомством Крымского краевого правительства.</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Исследование источников позволило выяснить, что после отставки с должности посла в Турции, деятельность Н.В. Чарыкова разделяется на два этапа и имеет несколько направлений. На этапе до Октябрьской революции 1917 г. исправлял сенаторские дела, поддерживал активные контакты с правительственными структурами, рассматривался как вероятный кандидат на должность министра иностранных дел России, вёл научную и общественную работу в Самарской губернии. Февральская революция 1917 г. не внесла принципиальных изменений в деятельность Н.В. Чарыкова, он поддержал Временное правительство. На этапе после Октябрьской революции, не признав Советское правительство во главе с большевиками, Н.В. Чарыков осуществлял активную общественно-политическую деятельность в Крыму, руководил внешней политикой Крымского краевого правительства в 1918 г. Он рассматривал Крым, равным образом, как и Украину неотъемлемыми частями единой России на принципах федерализма.</w:t>
      </w:r>
    </w:p>
    <w:p w:rsidR="00F50AB1" w:rsidRPr="00F50AB1" w:rsidRDefault="00F50AB1" w:rsidP="00F50AB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50AB1">
        <w:rPr>
          <w:rFonts w:ascii="Times New Roman" w:eastAsia="Times New Roman" w:hAnsi="Times New Roman" w:cs="Times New Roman"/>
          <w:color w:val="000000"/>
          <w:kern w:val="0"/>
          <w:sz w:val="26"/>
          <w:szCs w:val="26"/>
          <w:lang w:eastAsia="ru-RU" w:bidi="ru-RU"/>
        </w:rPr>
        <w:t>В эмиграции он поддерживал благотворительные организации русской эмиграции Константинополя, занимался активной научной и публицистической деятельностью. В последних публикациях Н.В. Чарыков обращается к глобальным процессам между двумя мировыми войнами, рассматривает их генезис и потенциальные перспективы. К таковым относятся - положение римского папы и римский католицизм, статус халифа и исламский радикализм, освободительное и эмансипационное движение в бывших и настоящих колониях, зарождение фашизма в Италии, формирование системы межгосударственных договоренностей и международной безопасности.</w:t>
      </w:r>
    </w:p>
    <w:p w:rsidR="00F50AB1" w:rsidRPr="00F50AB1" w:rsidRDefault="00F50AB1" w:rsidP="00F50AB1"/>
    <w:sectPr w:rsidR="00F50AB1" w:rsidRPr="00F50AB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E30B86">
    <w:pPr>
      <w:rPr>
        <w:sz w:val="2"/>
        <w:szCs w:val="2"/>
      </w:rPr>
    </w:pPr>
    <w:r w:rsidRPr="00E30B8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E30B86">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E30B86">
    <w:pPr>
      <w:rPr>
        <w:sz w:val="2"/>
        <w:szCs w:val="2"/>
      </w:rPr>
    </w:pPr>
    <w:r w:rsidRPr="00E30B8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E30B86">
                <w:pPr>
                  <w:spacing w:line="240" w:lineRule="auto"/>
                </w:pPr>
                <w:fldSimple w:instr=" PAGE \* MERGEFORMAT ">
                  <w:r w:rsidR="00F50AB1" w:rsidRPr="00F50AB1">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E30B86">
      <w:pPr>
        <w:rPr>
          <w:sz w:val="2"/>
          <w:szCs w:val="2"/>
        </w:rPr>
      </w:pPr>
      <w:r w:rsidRPr="00E30B8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E30B86">
                  <w:pPr>
                    <w:spacing w:line="240" w:lineRule="auto"/>
                  </w:pPr>
                  <w:fldSimple w:instr=" PAGE \* MERGEFORMAT ">
                    <w:r w:rsidR="00D944FE" w:rsidRPr="00D944FE">
                      <w:rPr>
                        <w:rStyle w:val="afffff9"/>
                        <w:b w:val="0"/>
                        <w:bCs w:val="0"/>
                        <w:noProof/>
                      </w:rPr>
                      <w:t>5</w:t>
                    </w:r>
                  </w:fldSimple>
                </w:p>
              </w:txbxContent>
            </v:textbox>
            <w10:wrap anchorx="page" anchory="page"/>
          </v:shape>
        </w:pict>
      </w:r>
    </w:p>
    <w:p w:rsidR="003B6F9F" w:rsidRDefault="003B6F9F"/>
    <w:p w:rsidR="003B6F9F" w:rsidRDefault="003B6F9F"/>
    <w:p w:rsidR="003B6F9F" w:rsidRDefault="00E30B86">
      <w:pPr>
        <w:rPr>
          <w:sz w:val="2"/>
          <w:szCs w:val="2"/>
        </w:rPr>
      </w:pPr>
      <w:r w:rsidRPr="00E30B8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E30B86">
                  <w:pPr>
                    <w:pStyle w:val="1ffffff7"/>
                    <w:spacing w:line="240" w:lineRule="auto"/>
                  </w:pPr>
                  <w:fldSimple w:instr=" PAGE \* MERGEFORMAT ">
                    <w:r w:rsidR="00D944FE" w:rsidRPr="00D944FE">
                      <w:rPr>
                        <w:rStyle w:val="3b"/>
                        <w:noProof/>
                      </w:rPr>
                      <w:t>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2F608B"/>
    <w:multiLevelType w:val="multilevel"/>
    <w:tmpl w:val="031EEC7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C45A6B"/>
    <w:multiLevelType w:val="multilevel"/>
    <w:tmpl w:val="FEFCC96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4A7BB0"/>
    <w:multiLevelType w:val="multilevel"/>
    <w:tmpl w:val="D414C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6028A1"/>
    <w:multiLevelType w:val="multilevel"/>
    <w:tmpl w:val="B3FC5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nsid w:val="12BE271C"/>
    <w:multiLevelType w:val="multilevel"/>
    <w:tmpl w:val="08CE46C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4">
    <w:nsid w:val="16FC6B80"/>
    <w:multiLevelType w:val="multilevel"/>
    <w:tmpl w:val="AD5AF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505933"/>
    <w:multiLevelType w:val="hybridMultilevel"/>
    <w:tmpl w:val="4FF2886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6">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nsid w:val="26E14F11"/>
    <w:multiLevelType w:val="multilevel"/>
    <w:tmpl w:val="E9FC2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A251900"/>
    <w:multiLevelType w:val="multilevel"/>
    <w:tmpl w:val="8B06D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nsid w:val="2C934B61"/>
    <w:multiLevelType w:val="multilevel"/>
    <w:tmpl w:val="F65CB31E"/>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1426988"/>
    <w:multiLevelType w:val="multilevel"/>
    <w:tmpl w:val="AC248E5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794667A"/>
    <w:multiLevelType w:val="multilevel"/>
    <w:tmpl w:val="50FEA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CC4FE4"/>
    <w:multiLevelType w:val="hybridMultilevel"/>
    <w:tmpl w:val="C93A2CEE"/>
    <w:lvl w:ilvl="0" w:tplc="2E1E95C0">
      <w:start w:val="1"/>
      <w:numFmt w:val="decimal"/>
      <w:lvlText w:val="%1."/>
      <w:lvlJc w:val="left"/>
      <w:pPr>
        <w:tabs>
          <w:tab w:val="num" w:pos="928"/>
        </w:tabs>
        <w:ind w:left="928" w:hanging="360"/>
      </w:pPr>
      <w:rPr>
        <w:rFonts w:cs="Times New Roman"/>
        <w:b w:val="0"/>
        <w:bCs/>
        <w:i w:val="0"/>
      </w:rPr>
    </w:lvl>
    <w:lvl w:ilvl="1" w:tplc="04190003">
      <w:start w:val="11"/>
      <w:numFmt w:val="decimal"/>
      <w:lvlText w:val="%2"/>
      <w:lvlJc w:val="left"/>
      <w:pPr>
        <w:tabs>
          <w:tab w:val="num" w:pos="1620"/>
        </w:tabs>
        <w:ind w:left="1620" w:hanging="54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4">
    <w:nsid w:val="430B4400"/>
    <w:multiLevelType w:val="multilevel"/>
    <w:tmpl w:val="E80EF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50A51C4"/>
    <w:multiLevelType w:val="multilevel"/>
    <w:tmpl w:val="3354A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669779F"/>
    <w:multiLevelType w:val="hybridMultilevel"/>
    <w:tmpl w:val="BD96AE68"/>
    <w:lvl w:ilvl="0" w:tplc="6DB2DE22">
      <w:start w:val="1"/>
      <w:numFmt w:val="decimal"/>
      <w:lvlText w:val="%1."/>
      <w:lvlJc w:val="left"/>
      <w:pPr>
        <w:ind w:left="336" w:hanging="281"/>
      </w:pPr>
      <w:rPr>
        <w:rFonts w:ascii="Times New Roman" w:eastAsia="Times New Roman" w:hAnsi="Times New Roman" w:cs="Times New Roman" w:hint="default"/>
        <w:spacing w:val="0"/>
        <w:w w:val="100"/>
        <w:sz w:val="28"/>
        <w:szCs w:val="28"/>
        <w:lang w:val="uk-UA" w:eastAsia="en-US" w:bidi="ar-SA"/>
      </w:rPr>
    </w:lvl>
    <w:lvl w:ilvl="1" w:tplc="7DBE52FE">
      <w:numFmt w:val="bullet"/>
      <w:lvlText w:val="•"/>
      <w:lvlJc w:val="left"/>
      <w:pPr>
        <w:ind w:left="1322" w:hanging="281"/>
      </w:pPr>
      <w:rPr>
        <w:rFonts w:hint="default"/>
        <w:lang w:val="uk-UA" w:eastAsia="en-US" w:bidi="ar-SA"/>
      </w:rPr>
    </w:lvl>
    <w:lvl w:ilvl="2" w:tplc="701A1EC2">
      <w:numFmt w:val="bullet"/>
      <w:lvlText w:val="•"/>
      <w:lvlJc w:val="left"/>
      <w:pPr>
        <w:ind w:left="2305" w:hanging="281"/>
      </w:pPr>
      <w:rPr>
        <w:rFonts w:hint="default"/>
        <w:lang w:val="uk-UA" w:eastAsia="en-US" w:bidi="ar-SA"/>
      </w:rPr>
    </w:lvl>
    <w:lvl w:ilvl="3" w:tplc="67C2D9F6">
      <w:numFmt w:val="bullet"/>
      <w:lvlText w:val="•"/>
      <w:lvlJc w:val="left"/>
      <w:pPr>
        <w:ind w:left="3287" w:hanging="281"/>
      </w:pPr>
      <w:rPr>
        <w:rFonts w:hint="default"/>
        <w:lang w:val="uk-UA" w:eastAsia="en-US" w:bidi="ar-SA"/>
      </w:rPr>
    </w:lvl>
    <w:lvl w:ilvl="4" w:tplc="60807274">
      <w:numFmt w:val="bullet"/>
      <w:lvlText w:val="•"/>
      <w:lvlJc w:val="left"/>
      <w:pPr>
        <w:ind w:left="4270" w:hanging="281"/>
      </w:pPr>
      <w:rPr>
        <w:rFonts w:hint="default"/>
        <w:lang w:val="uk-UA" w:eastAsia="en-US" w:bidi="ar-SA"/>
      </w:rPr>
    </w:lvl>
    <w:lvl w:ilvl="5" w:tplc="29BED5EC">
      <w:numFmt w:val="bullet"/>
      <w:lvlText w:val="•"/>
      <w:lvlJc w:val="left"/>
      <w:pPr>
        <w:ind w:left="5253" w:hanging="281"/>
      </w:pPr>
      <w:rPr>
        <w:rFonts w:hint="default"/>
        <w:lang w:val="uk-UA" w:eastAsia="en-US" w:bidi="ar-SA"/>
      </w:rPr>
    </w:lvl>
    <w:lvl w:ilvl="6" w:tplc="4B2A13D8">
      <w:numFmt w:val="bullet"/>
      <w:lvlText w:val="•"/>
      <w:lvlJc w:val="left"/>
      <w:pPr>
        <w:ind w:left="6235" w:hanging="281"/>
      </w:pPr>
      <w:rPr>
        <w:rFonts w:hint="default"/>
        <w:lang w:val="uk-UA" w:eastAsia="en-US" w:bidi="ar-SA"/>
      </w:rPr>
    </w:lvl>
    <w:lvl w:ilvl="7" w:tplc="BDA889F6">
      <w:numFmt w:val="bullet"/>
      <w:lvlText w:val="•"/>
      <w:lvlJc w:val="left"/>
      <w:pPr>
        <w:ind w:left="7218" w:hanging="281"/>
      </w:pPr>
      <w:rPr>
        <w:rFonts w:hint="default"/>
        <w:lang w:val="uk-UA" w:eastAsia="en-US" w:bidi="ar-SA"/>
      </w:rPr>
    </w:lvl>
    <w:lvl w:ilvl="8" w:tplc="0F28E152">
      <w:numFmt w:val="bullet"/>
      <w:lvlText w:val="•"/>
      <w:lvlJc w:val="left"/>
      <w:pPr>
        <w:ind w:left="8201" w:hanging="281"/>
      </w:pPr>
      <w:rPr>
        <w:rFonts w:hint="default"/>
        <w:lang w:val="uk-UA" w:eastAsia="en-US" w:bidi="ar-SA"/>
      </w:rPr>
    </w:lvl>
  </w:abstractNum>
  <w:abstractNum w:abstractNumId="97">
    <w:nsid w:val="49243C61"/>
    <w:multiLevelType w:val="multilevel"/>
    <w:tmpl w:val="3B42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3CB4AE7"/>
    <w:multiLevelType w:val="hybridMultilevel"/>
    <w:tmpl w:val="6C927DBE"/>
    <w:lvl w:ilvl="0" w:tplc="6FE6634C">
      <w:numFmt w:val="bullet"/>
      <w:lvlText w:val="–"/>
      <w:lvlJc w:val="left"/>
      <w:pPr>
        <w:ind w:left="336" w:hanging="212"/>
      </w:pPr>
      <w:rPr>
        <w:rFonts w:ascii="Times New Roman" w:eastAsia="Times New Roman" w:hAnsi="Times New Roman" w:cs="Times New Roman" w:hint="default"/>
        <w:w w:val="100"/>
        <w:sz w:val="28"/>
        <w:szCs w:val="28"/>
        <w:lang w:val="uk-UA" w:eastAsia="en-US" w:bidi="ar-SA"/>
      </w:rPr>
    </w:lvl>
    <w:lvl w:ilvl="1" w:tplc="DA76A00C">
      <w:numFmt w:val="bullet"/>
      <w:lvlText w:val="•"/>
      <w:lvlJc w:val="left"/>
      <w:pPr>
        <w:ind w:left="1322" w:hanging="212"/>
      </w:pPr>
      <w:rPr>
        <w:rFonts w:hint="default"/>
        <w:lang w:val="uk-UA" w:eastAsia="en-US" w:bidi="ar-SA"/>
      </w:rPr>
    </w:lvl>
    <w:lvl w:ilvl="2" w:tplc="6FD22C48">
      <w:numFmt w:val="bullet"/>
      <w:lvlText w:val="•"/>
      <w:lvlJc w:val="left"/>
      <w:pPr>
        <w:ind w:left="2305" w:hanging="212"/>
      </w:pPr>
      <w:rPr>
        <w:rFonts w:hint="default"/>
        <w:lang w:val="uk-UA" w:eastAsia="en-US" w:bidi="ar-SA"/>
      </w:rPr>
    </w:lvl>
    <w:lvl w:ilvl="3" w:tplc="168669F8">
      <w:numFmt w:val="bullet"/>
      <w:lvlText w:val="•"/>
      <w:lvlJc w:val="left"/>
      <w:pPr>
        <w:ind w:left="3287" w:hanging="212"/>
      </w:pPr>
      <w:rPr>
        <w:rFonts w:hint="default"/>
        <w:lang w:val="uk-UA" w:eastAsia="en-US" w:bidi="ar-SA"/>
      </w:rPr>
    </w:lvl>
    <w:lvl w:ilvl="4" w:tplc="EA74F4E6">
      <w:numFmt w:val="bullet"/>
      <w:lvlText w:val="•"/>
      <w:lvlJc w:val="left"/>
      <w:pPr>
        <w:ind w:left="4270" w:hanging="212"/>
      </w:pPr>
      <w:rPr>
        <w:rFonts w:hint="default"/>
        <w:lang w:val="uk-UA" w:eastAsia="en-US" w:bidi="ar-SA"/>
      </w:rPr>
    </w:lvl>
    <w:lvl w:ilvl="5" w:tplc="E71A7402">
      <w:numFmt w:val="bullet"/>
      <w:lvlText w:val="•"/>
      <w:lvlJc w:val="left"/>
      <w:pPr>
        <w:ind w:left="5253" w:hanging="212"/>
      </w:pPr>
      <w:rPr>
        <w:rFonts w:hint="default"/>
        <w:lang w:val="uk-UA" w:eastAsia="en-US" w:bidi="ar-SA"/>
      </w:rPr>
    </w:lvl>
    <w:lvl w:ilvl="6" w:tplc="FA28921C">
      <w:numFmt w:val="bullet"/>
      <w:lvlText w:val="•"/>
      <w:lvlJc w:val="left"/>
      <w:pPr>
        <w:ind w:left="6235" w:hanging="212"/>
      </w:pPr>
      <w:rPr>
        <w:rFonts w:hint="default"/>
        <w:lang w:val="uk-UA" w:eastAsia="en-US" w:bidi="ar-SA"/>
      </w:rPr>
    </w:lvl>
    <w:lvl w:ilvl="7" w:tplc="E60CD88A">
      <w:numFmt w:val="bullet"/>
      <w:lvlText w:val="•"/>
      <w:lvlJc w:val="left"/>
      <w:pPr>
        <w:ind w:left="7218" w:hanging="212"/>
      </w:pPr>
      <w:rPr>
        <w:rFonts w:hint="default"/>
        <w:lang w:val="uk-UA" w:eastAsia="en-US" w:bidi="ar-SA"/>
      </w:rPr>
    </w:lvl>
    <w:lvl w:ilvl="8" w:tplc="CCC0984E">
      <w:numFmt w:val="bullet"/>
      <w:lvlText w:val="•"/>
      <w:lvlJc w:val="left"/>
      <w:pPr>
        <w:ind w:left="8201" w:hanging="212"/>
      </w:pPr>
      <w:rPr>
        <w:rFonts w:hint="default"/>
        <w:lang w:val="uk-UA" w:eastAsia="en-US" w:bidi="ar-SA"/>
      </w:rPr>
    </w:lvl>
  </w:abstractNum>
  <w:abstractNum w:abstractNumId="99">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0">
    <w:nsid w:val="5CB83956"/>
    <w:multiLevelType w:val="hybridMultilevel"/>
    <w:tmpl w:val="9F40CB2A"/>
    <w:lvl w:ilvl="0" w:tplc="DE309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4A26E41"/>
    <w:multiLevelType w:val="multilevel"/>
    <w:tmpl w:val="16309A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3">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4">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5"/>
  </w:num>
  <w:num w:numId="8">
    <w:abstractNumId w:val="100"/>
  </w:num>
  <w:num w:numId="9">
    <w:abstractNumId w:val="97"/>
  </w:num>
  <w:num w:numId="10">
    <w:abstractNumId w:val="84"/>
  </w:num>
  <w:num w:numId="11">
    <w:abstractNumId w:val="77"/>
  </w:num>
  <w:num w:numId="12">
    <w:abstractNumId w:val="91"/>
  </w:num>
  <w:num w:numId="13">
    <w:abstractNumId w:val="90"/>
  </w:num>
  <w:num w:numId="14">
    <w:abstractNumId w:val="82"/>
  </w:num>
  <w:num w:numId="15">
    <w:abstractNumId w:val="76"/>
  </w:num>
  <w:num w:numId="16">
    <w:abstractNumId w:val="78"/>
  </w:num>
  <w:num w:numId="17">
    <w:abstractNumId w:val="95"/>
  </w:num>
  <w:num w:numId="18">
    <w:abstractNumId w:val="73"/>
  </w:num>
  <w:num w:numId="19">
    <w:abstractNumId w:val="87"/>
  </w:num>
  <w:num w:numId="20">
    <w:abstractNumId w:val="98"/>
  </w:num>
  <w:num w:numId="21">
    <w:abstractNumId w:val="96"/>
  </w:num>
  <w:num w:numId="22">
    <w:abstractNumId w:val="92"/>
  </w:num>
  <w:num w:numId="23">
    <w:abstractNumId w:val="88"/>
  </w:num>
  <w:num w:numId="24">
    <w:abstractNumId w:val="101"/>
  </w:num>
  <w:num w:numId="25">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90AF7-227E-46F6-B918-134E5E6D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6073</Words>
  <Characters>34622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2022-07-12T08:43:00Z</dcterms:created>
  <dcterms:modified xsi:type="dcterms:W3CDTF">2022-07-19T17:41:00Z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