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89F25" w14:textId="768B5BDF" w:rsidR="00E61C59" w:rsidRDefault="00EB1765" w:rsidP="00EB1765">
      <w:pPr>
        <w:rPr>
          <w:rFonts w:ascii="Verdana" w:hAnsi="Verdana"/>
          <w:b/>
          <w:bCs/>
          <w:color w:val="000000"/>
          <w:shd w:val="clear" w:color="auto" w:fill="FFFFFF"/>
        </w:rPr>
      </w:pPr>
      <w:r>
        <w:rPr>
          <w:rFonts w:ascii="Verdana" w:hAnsi="Verdana"/>
          <w:b/>
          <w:bCs/>
          <w:color w:val="000000"/>
          <w:shd w:val="clear" w:color="auto" w:fill="FFFFFF"/>
        </w:rPr>
        <w:t>Дмитрів Ольга Петрівна. Прогнозна оцінка розвитку територій атомних електричних станцій та зон спостережень (на прикладі Рівненської АЕС): дис... канд. техн. наук: 05.24.04 / Національний ун-т "Львівська політехніка". - Львів,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B1765" w:rsidRPr="00EB1765" w14:paraId="55A6633A" w14:textId="77777777" w:rsidTr="00EB17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1765" w:rsidRPr="00EB1765" w14:paraId="4B88498A" w14:textId="77777777">
              <w:trPr>
                <w:tblCellSpacing w:w="0" w:type="dxa"/>
              </w:trPr>
              <w:tc>
                <w:tcPr>
                  <w:tcW w:w="0" w:type="auto"/>
                  <w:vAlign w:val="center"/>
                  <w:hideMark/>
                </w:tcPr>
                <w:p w14:paraId="0906D095" w14:textId="77777777" w:rsidR="00EB1765" w:rsidRPr="00EB1765" w:rsidRDefault="00EB1765" w:rsidP="00EB1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b/>
                      <w:bCs/>
                      <w:sz w:val="24"/>
                      <w:szCs w:val="24"/>
                    </w:rPr>
                    <w:lastRenderedPageBreak/>
                    <w:t>Дмитрів О.П. Прогнозна оцінка розвитку територій атомних електричних станцій та зон спостережень (на прикладі Рівненської АЕС). </w:t>
                  </w:r>
                  <w:r w:rsidRPr="00EB1765">
                    <w:rPr>
                      <w:rFonts w:ascii="Times New Roman" w:eastAsia="Times New Roman" w:hAnsi="Times New Roman" w:cs="Times New Roman"/>
                      <w:sz w:val="24"/>
                      <w:szCs w:val="24"/>
                    </w:rPr>
                    <w:t>– Рукопис.</w:t>
                  </w:r>
                </w:p>
                <w:p w14:paraId="657CA876" w14:textId="77777777" w:rsidR="00EB1765" w:rsidRPr="00EB1765" w:rsidRDefault="00EB1765" w:rsidP="00EB1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05.24.04 – Кадастр та моніторинг земель. – Національний університет “Львівська політехніка”, Львів. 2004.</w:t>
                  </w:r>
                </w:p>
                <w:p w14:paraId="7A57A9E1" w14:textId="77777777" w:rsidR="00EB1765" w:rsidRPr="00EB1765" w:rsidRDefault="00EB1765" w:rsidP="00EB1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Проаналізовано геологічні та гідрогеологічні умови досліджуваного району. Виконано теоретичні дослідження впливу зміни гідрогеологічних та геологічних умов, що виникли внаслідок техногенного навантаження, на вертикальні зміщення споруд та об’єктів АЕС. Особливу увагу приділено розвитку екзогенних геологічних процесів, а саме карсту, суфозії, затопленню та підтопленню територій.</w:t>
                  </w:r>
                </w:p>
                <w:p w14:paraId="101D15FA" w14:textId="77777777" w:rsidR="00EB1765" w:rsidRPr="00EB1765" w:rsidRDefault="00EB1765" w:rsidP="00EB1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Вперше здійснено прогнозну оцінку розвитку території АЕС на сучасному етапі та на етапі вибору ділянки під будівництво даного об'єкта за допомогою методу нечіткого математичного моделювання реальних ситуацій за умов невизначеності. Прогнозна оцінка є основою для правильного розвитку території АЕС з передбаченням заходів, що знизять ризик виникнення можливих аварійних ситуацій в залежності від впливу зміни природних факторів та покращать екологічний стан довкілля. Вона показала у числовому відношенні негативність впливу різних факторів як окремо, так і в комплексі на стан території та споруд АЕС, виявила недоліки у сучасному розміщенні промислового майданчика, показала оптимальний шлях подальшого розвитку даного об’єкта.</w:t>
                  </w:r>
                </w:p>
                <w:p w14:paraId="46E0C766" w14:textId="77777777" w:rsidR="00EB1765" w:rsidRPr="00EB1765" w:rsidRDefault="00EB1765" w:rsidP="00EB1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Досліджено зону спостереження атомної електричної станції (30 - кілометрова зона) щодо радіаційного забруднення та наявності ґрунтів, здатних активно утримувати та передавати радіонукліди в рослинність.</w:t>
                  </w:r>
                </w:p>
                <w:p w14:paraId="384E7B02" w14:textId="77777777" w:rsidR="00EB1765" w:rsidRPr="00EB1765" w:rsidRDefault="00EB1765" w:rsidP="00EB1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Прогнозно оцінено дану територію за допомогою способу нечіткого відношення переваги на множині альтернатив. На базі оцінки запропоновано комплекс заходів з впорядкування радіаційно забруднених земель.</w:t>
                  </w:r>
                </w:p>
                <w:p w14:paraId="35D1C53B" w14:textId="77777777" w:rsidR="00EB1765" w:rsidRPr="00EB1765" w:rsidRDefault="00EB1765" w:rsidP="00EB1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Теоретичні положення дисертації апробовано виконанням оцінки як основи оптимізації розвитку території Рівненської атомної електричної станції та її зони спостереження.</w:t>
                  </w:r>
                </w:p>
              </w:tc>
            </w:tr>
          </w:tbl>
          <w:p w14:paraId="467A1C8F" w14:textId="77777777" w:rsidR="00EB1765" w:rsidRPr="00EB1765" w:rsidRDefault="00EB1765" w:rsidP="00EB1765">
            <w:pPr>
              <w:spacing w:after="0" w:line="240" w:lineRule="auto"/>
              <w:rPr>
                <w:rFonts w:ascii="Times New Roman" w:eastAsia="Times New Roman" w:hAnsi="Times New Roman" w:cs="Times New Roman"/>
                <w:sz w:val="24"/>
                <w:szCs w:val="24"/>
              </w:rPr>
            </w:pPr>
          </w:p>
        </w:tc>
      </w:tr>
      <w:tr w:rsidR="00EB1765" w:rsidRPr="00EB1765" w14:paraId="2A4EA57A" w14:textId="77777777" w:rsidTr="00EB176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B1765" w:rsidRPr="00EB1765" w14:paraId="27155A4D" w14:textId="77777777">
              <w:trPr>
                <w:tblCellSpacing w:w="0" w:type="dxa"/>
              </w:trPr>
              <w:tc>
                <w:tcPr>
                  <w:tcW w:w="0" w:type="auto"/>
                  <w:vAlign w:val="center"/>
                  <w:hideMark/>
                </w:tcPr>
                <w:p w14:paraId="6B399AA2" w14:textId="77777777" w:rsidR="00EB1765" w:rsidRPr="00EB1765" w:rsidRDefault="00EB1765" w:rsidP="00B204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Проведено аналіз геологічних та гідрогеологічних факторів на промисловому майданчику РАЕС і показано, що їх зміна суттєво впливає на причинно-наслідкові зв’язки осідань споруд і рухів земної поверхні. Передбачення цих змін є необхідним для прийняття правильних рішень щодо подальшого розвитку даних територій.</w:t>
                  </w:r>
                </w:p>
                <w:p w14:paraId="1BEE2EA4" w14:textId="77777777" w:rsidR="00EB1765" w:rsidRPr="00EB1765" w:rsidRDefault="00EB1765" w:rsidP="00B204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Показано, що комплекс досліджень з розвитку територій, з врахуванням впливу домінуючих факторів, забезпечує передбачення нових та вжиття заходів з ліквідації уже існуючих негативних проявів на території АЕС для створення оптимальних умов нормальної експлуатації об’єктів.</w:t>
                  </w:r>
                </w:p>
                <w:p w14:paraId="1B8011BD" w14:textId="77777777" w:rsidR="00EB1765" w:rsidRPr="00EB1765" w:rsidRDefault="00EB1765" w:rsidP="00B204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Уперше представлено логіко-математичний метод моделювання реальних ситуацій за умов невизначеності як основу прогнозної оцінки розвитку територій АЕС та їх зон спостереження.</w:t>
                  </w:r>
                </w:p>
                <w:p w14:paraId="1B353011" w14:textId="77777777" w:rsidR="00EB1765" w:rsidRPr="00EB1765" w:rsidRDefault="00EB1765" w:rsidP="00B20498">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Виконана прогнозна оцінка розвитку території атомної електричної станції (на прикладі Рівненської АЕС) способом нечіткої переваги на множині альтернатив на етапі вишукувань та на сучасному етапі.</w:t>
                  </w:r>
                </w:p>
                <w:p w14:paraId="6281BCB0" w14:textId="77777777" w:rsidR="00EB1765" w:rsidRPr="00EB1765" w:rsidRDefault="00EB1765" w:rsidP="00EB176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lastRenderedPageBreak/>
                    <w:t>Комплексно й всебічно оцінено стан території та споруд атомної електричної станції, виявлено систему геологічних та гідрогеологічних факторів, які мають вплив на експлуатацію споруд та об’єктів.</w:t>
                  </w:r>
                </w:p>
                <w:p w14:paraId="263094D7" w14:textId="77777777" w:rsidR="00EB1765" w:rsidRPr="00EB1765" w:rsidRDefault="00EB1765" w:rsidP="00B204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Встановлено, що сучасний стан промислового майданчика РАЕС характеризується більшою стійкістю щодо просторових рухів земної поверхні внаслідок проведеного комплексу заходів з ліквідації негативних явищ на цій території та інженерному захисту споруд.</w:t>
                  </w:r>
                </w:p>
                <w:p w14:paraId="30CABAF9" w14:textId="77777777" w:rsidR="00EB1765" w:rsidRPr="00EB1765" w:rsidRDefault="00EB1765" w:rsidP="00B204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Запропонована класифікація ознак за їх вагомістю щодо негативного впливу на стан споруд та території АЕС, яка може використовуватись для прогнозної оцінки розвитку територій об’єктів подібного типу.</w:t>
                  </w:r>
                </w:p>
                <w:p w14:paraId="6C73A524" w14:textId="77777777" w:rsidR="00EB1765" w:rsidRPr="00EB1765" w:rsidRDefault="00EB1765" w:rsidP="00B204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Вперше виконано прогнозну оцінку розвитку територій зони спостереження на основі характеристики ґрунтів за їх типом, механічним складом, забрудненням радіонуклідами місцевого і чорнобильського походження, а також здатністю утримувати та передавати продукти радіоактивного розпаду з ґрунту в рослинність (на прикладі 30 - кілометрової зони Рівненської АЕС), застосовуючи нечітке математичне моделювання за умов невизначеності.</w:t>
                  </w:r>
                </w:p>
                <w:p w14:paraId="2B93493F" w14:textId="77777777" w:rsidR="00EB1765" w:rsidRPr="00EB1765" w:rsidRDefault="00EB1765" w:rsidP="00B204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Вперше встановлено шляхи розвитку територій з врахуванням суб’єктивної оцінки експертів та на основі математичних моделей, що дає можливість застосовувати їх в реальних ситуаціях.</w:t>
                  </w:r>
                </w:p>
                <w:p w14:paraId="4C6DB068" w14:textId="77777777" w:rsidR="00EB1765" w:rsidRPr="00EB1765" w:rsidRDefault="00EB1765" w:rsidP="00B20498">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B1765">
                    <w:rPr>
                      <w:rFonts w:ascii="Times New Roman" w:eastAsia="Times New Roman" w:hAnsi="Times New Roman" w:cs="Times New Roman"/>
                      <w:sz w:val="24"/>
                      <w:szCs w:val="24"/>
                    </w:rPr>
                    <w:t>Результати роботи можуть бути використані в нормативно - методичних документах, які регламентують напрямки з організації територій на промислових майданчиках АЕС та зонах спостереження.</w:t>
                  </w:r>
                </w:p>
              </w:tc>
            </w:tr>
          </w:tbl>
          <w:p w14:paraId="7936119D" w14:textId="77777777" w:rsidR="00EB1765" w:rsidRPr="00EB1765" w:rsidRDefault="00EB1765" w:rsidP="00EB1765">
            <w:pPr>
              <w:spacing w:after="0" w:line="240" w:lineRule="auto"/>
              <w:rPr>
                <w:rFonts w:ascii="Times New Roman" w:eastAsia="Times New Roman" w:hAnsi="Times New Roman" w:cs="Times New Roman"/>
                <w:sz w:val="24"/>
                <w:szCs w:val="24"/>
              </w:rPr>
            </w:pPr>
          </w:p>
        </w:tc>
      </w:tr>
    </w:tbl>
    <w:p w14:paraId="5B5079C3" w14:textId="77777777" w:rsidR="00EB1765" w:rsidRPr="00EB1765" w:rsidRDefault="00EB1765" w:rsidP="00EB1765"/>
    <w:sectPr w:rsidR="00EB1765" w:rsidRPr="00EB176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B361A" w14:textId="77777777" w:rsidR="00B20498" w:rsidRDefault="00B20498">
      <w:pPr>
        <w:spacing w:after="0" w:line="240" w:lineRule="auto"/>
      </w:pPr>
      <w:r>
        <w:separator/>
      </w:r>
    </w:p>
  </w:endnote>
  <w:endnote w:type="continuationSeparator" w:id="0">
    <w:p w14:paraId="2727F3EA" w14:textId="77777777" w:rsidR="00B20498" w:rsidRDefault="00B20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6BBC7" w14:textId="77777777" w:rsidR="00B20498" w:rsidRDefault="00B20498">
      <w:pPr>
        <w:spacing w:after="0" w:line="240" w:lineRule="auto"/>
      </w:pPr>
      <w:r>
        <w:separator/>
      </w:r>
    </w:p>
  </w:footnote>
  <w:footnote w:type="continuationSeparator" w:id="0">
    <w:p w14:paraId="332A7737" w14:textId="77777777" w:rsidR="00B20498" w:rsidRDefault="00B204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B2049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8507A"/>
    <w:multiLevelType w:val="multilevel"/>
    <w:tmpl w:val="201AF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974A30"/>
    <w:multiLevelType w:val="multilevel"/>
    <w:tmpl w:val="C396C6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60F9"/>
    <w:rsid w:val="00006591"/>
    <w:rsid w:val="00006689"/>
    <w:rsid w:val="0000673C"/>
    <w:rsid w:val="0000688A"/>
    <w:rsid w:val="00007A6D"/>
    <w:rsid w:val="00007A89"/>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C40"/>
    <w:rsid w:val="00012DBD"/>
    <w:rsid w:val="00013290"/>
    <w:rsid w:val="00013B2D"/>
    <w:rsid w:val="00013BA4"/>
    <w:rsid w:val="00013CAF"/>
    <w:rsid w:val="000141FB"/>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2A1"/>
    <w:rsid w:val="0003232D"/>
    <w:rsid w:val="00032392"/>
    <w:rsid w:val="00032524"/>
    <w:rsid w:val="0003289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DFA"/>
    <w:rsid w:val="000420A8"/>
    <w:rsid w:val="0004218C"/>
    <w:rsid w:val="0004219B"/>
    <w:rsid w:val="000425BE"/>
    <w:rsid w:val="000427C0"/>
    <w:rsid w:val="00042975"/>
    <w:rsid w:val="00042CC8"/>
    <w:rsid w:val="00042D04"/>
    <w:rsid w:val="00042DC1"/>
    <w:rsid w:val="000430E1"/>
    <w:rsid w:val="00043115"/>
    <w:rsid w:val="000431FC"/>
    <w:rsid w:val="000439C5"/>
    <w:rsid w:val="00043F99"/>
    <w:rsid w:val="000446D6"/>
    <w:rsid w:val="00044C74"/>
    <w:rsid w:val="00044D67"/>
    <w:rsid w:val="0004537C"/>
    <w:rsid w:val="00045526"/>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BA8"/>
    <w:rsid w:val="00057D1F"/>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253"/>
    <w:rsid w:val="000648C9"/>
    <w:rsid w:val="00064974"/>
    <w:rsid w:val="00064B67"/>
    <w:rsid w:val="00064C5F"/>
    <w:rsid w:val="00064EFA"/>
    <w:rsid w:val="00064F86"/>
    <w:rsid w:val="00065036"/>
    <w:rsid w:val="000652A0"/>
    <w:rsid w:val="00065443"/>
    <w:rsid w:val="000656B9"/>
    <w:rsid w:val="0006593D"/>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909"/>
    <w:rsid w:val="00073B2E"/>
    <w:rsid w:val="00073C0D"/>
    <w:rsid w:val="00073D2E"/>
    <w:rsid w:val="00073E0F"/>
    <w:rsid w:val="000743D9"/>
    <w:rsid w:val="000746D1"/>
    <w:rsid w:val="000749C4"/>
    <w:rsid w:val="00074ADE"/>
    <w:rsid w:val="00074B0E"/>
    <w:rsid w:val="00074C55"/>
    <w:rsid w:val="000750AF"/>
    <w:rsid w:val="0007524C"/>
    <w:rsid w:val="00075339"/>
    <w:rsid w:val="00075C87"/>
    <w:rsid w:val="00076028"/>
    <w:rsid w:val="0007628D"/>
    <w:rsid w:val="000765C1"/>
    <w:rsid w:val="000766B7"/>
    <w:rsid w:val="00076701"/>
    <w:rsid w:val="00076781"/>
    <w:rsid w:val="00076A2E"/>
    <w:rsid w:val="00076D57"/>
    <w:rsid w:val="00076DD4"/>
    <w:rsid w:val="00076F5A"/>
    <w:rsid w:val="00077510"/>
    <w:rsid w:val="000775AA"/>
    <w:rsid w:val="00077B0E"/>
    <w:rsid w:val="00080DD3"/>
    <w:rsid w:val="00080FB6"/>
    <w:rsid w:val="00081252"/>
    <w:rsid w:val="000812F6"/>
    <w:rsid w:val="000815E4"/>
    <w:rsid w:val="0008171D"/>
    <w:rsid w:val="000817EC"/>
    <w:rsid w:val="00081B02"/>
    <w:rsid w:val="00081CAC"/>
    <w:rsid w:val="000820AA"/>
    <w:rsid w:val="000820AD"/>
    <w:rsid w:val="0008227C"/>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3E7C"/>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9018F"/>
    <w:rsid w:val="00090B61"/>
    <w:rsid w:val="00090C26"/>
    <w:rsid w:val="00090CE2"/>
    <w:rsid w:val="0009176B"/>
    <w:rsid w:val="00091782"/>
    <w:rsid w:val="00091A5E"/>
    <w:rsid w:val="00091C90"/>
    <w:rsid w:val="000925AA"/>
    <w:rsid w:val="00092857"/>
    <w:rsid w:val="0009289D"/>
    <w:rsid w:val="000928F4"/>
    <w:rsid w:val="0009298E"/>
    <w:rsid w:val="00092AAB"/>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A47"/>
    <w:rsid w:val="000A4D85"/>
    <w:rsid w:val="000A4F86"/>
    <w:rsid w:val="000A4FEC"/>
    <w:rsid w:val="000A52A5"/>
    <w:rsid w:val="000A53C1"/>
    <w:rsid w:val="000A55A1"/>
    <w:rsid w:val="000A579B"/>
    <w:rsid w:val="000A5830"/>
    <w:rsid w:val="000A5A08"/>
    <w:rsid w:val="000A5A2F"/>
    <w:rsid w:val="000A5C9A"/>
    <w:rsid w:val="000A5D8C"/>
    <w:rsid w:val="000A5F85"/>
    <w:rsid w:val="000A6054"/>
    <w:rsid w:val="000A62C6"/>
    <w:rsid w:val="000A62CA"/>
    <w:rsid w:val="000A6364"/>
    <w:rsid w:val="000A6720"/>
    <w:rsid w:val="000A688B"/>
    <w:rsid w:val="000A696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542"/>
    <w:rsid w:val="000C06CC"/>
    <w:rsid w:val="000C0795"/>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FDB"/>
    <w:rsid w:val="000D30BF"/>
    <w:rsid w:val="000D3171"/>
    <w:rsid w:val="000D3534"/>
    <w:rsid w:val="000D37B9"/>
    <w:rsid w:val="000D3B0C"/>
    <w:rsid w:val="000D3C69"/>
    <w:rsid w:val="000D3E93"/>
    <w:rsid w:val="000D3F3D"/>
    <w:rsid w:val="000D4086"/>
    <w:rsid w:val="000D439C"/>
    <w:rsid w:val="000D48EB"/>
    <w:rsid w:val="000D4E2A"/>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768"/>
    <w:rsid w:val="000E0AF5"/>
    <w:rsid w:val="000E0E58"/>
    <w:rsid w:val="000E0F4B"/>
    <w:rsid w:val="000E168F"/>
    <w:rsid w:val="000E1C98"/>
    <w:rsid w:val="000E2105"/>
    <w:rsid w:val="000E21D4"/>
    <w:rsid w:val="000E239E"/>
    <w:rsid w:val="000E2607"/>
    <w:rsid w:val="000E279C"/>
    <w:rsid w:val="000E28A4"/>
    <w:rsid w:val="000E299B"/>
    <w:rsid w:val="000E29D3"/>
    <w:rsid w:val="000E2BA7"/>
    <w:rsid w:val="000E2D03"/>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917"/>
    <w:rsid w:val="000E6C6C"/>
    <w:rsid w:val="000E6F44"/>
    <w:rsid w:val="000E70AD"/>
    <w:rsid w:val="000E721B"/>
    <w:rsid w:val="000E7322"/>
    <w:rsid w:val="000E76DF"/>
    <w:rsid w:val="000E7A16"/>
    <w:rsid w:val="000E7A36"/>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5DC"/>
    <w:rsid w:val="000F367F"/>
    <w:rsid w:val="000F3745"/>
    <w:rsid w:val="000F39CB"/>
    <w:rsid w:val="000F39E4"/>
    <w:rsid w:val="000F3ADE"/>
    <w:rsid w:val="000F3FB9"/>
    <w:rsid w:val="000F3FD9"/>
    <w:rsid w:val="000F3FDE"/>
    <w:rsid w:val="000F40CE"/>
    <w:rsid w:val="000F467E"/>
    <w:rsid w:val="000F474C"/>
    <w:rsid w:val="000F49F2"/>
    <w:rsid w:val="000F4A09"/>
    <w:rsid w:val="000F4FC2"/>
    <w:rsid w:val="000F5344"/>
    <w:rsid w:val="000F54FF"/>
    <w:rsid w:val="000F568D"/>
    <w:rsid w:val="000F56C5"/>
    <w:rsid w:val="000F5883"/>
    <w:rsid w:val="000F598A"/>
    <w:rsid w:val="000F5D09"/>
    <w:rsid w:val="000F5E89"/>
    <w:rsid w:val="000F6214"/>
    <w:rsid w:val="000F659D"/>
    <w:rsid w:val="000F706F"/>
    <w:rsid w:val="000F71B0"/>
    <w:rsid w:val="000F71FA"/>
    <w:rsid w:val="000F752A"/>
    <w:rsid w:val="000F755C"/>
    <w:rsid w:val="000F79FE"/>
    <w:rsid w:val="000F7C81"/>
    <w:rsid w:val="000F7DC6"/>
    <w:rsid w:val="000F7E60"/>
    <w:rsid w:val="0010027B"/>
    <w:rsid w:val="001002D5"/>
    <w:rsid w:val="001004A2"/>
    <w:rsid w:val="001004AC"/>
    <w:rsid w:val="0010052B"/>
    <w:rsid w:val="0010063D"/>
    <w:rsid w:val="00100BD0"/>
    <w:rsid w:val="00100D5D"/>
    <w:rsid w:val="00100E15"/>
    <w:rsid w:val="00100FE5"/>
    <w:rsid w:val="00101060"/>
    <w:rsid w:val="001011BB"/>
    <w:rsid w:val="001016B2"/>
    <w:rsid w:val="00101938"/>
    <w:rsid w:val="00101CB1"/>
    <w:rsid w:val="00101F34"/>
    <w:rsid w:val="001021B0"/>
    <w:rsid w:val="0010222F"/>
    <w:rsid w:val="00102451"/>
    <w:rsid w:val="00102495"/>
    <w:rsid w:val="00102509"/>
    <w:rsid w:val="001025A6"/>
    <w:rsid w:val="00102728"/>
    <w:rsid w:val="00102778"/>
    <w:rsid w:val="00102A37"/>
    <w:rsid w:val="00102BBE"/>
    <w:rsid w:val="00103995"/>
    <w:rsid w:val="00103BF4"/>
    <w:rsid w:val="00103E71"/>
    <w:rsid w:val="00104040"/>
    <w:rsid w:val="001046EB"/>
    <w:rsid w:val="00104A66"/>
    <w:rsid w:val="00104CFE"/>
    <w:rsid w:val="00104DC0"/>
    <w:rsid w:val="00105066"/>
    <w:rsid w:val="0010528B"/>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AFB"/>
    <w:rsid w:val="00111B49"/>
    <w:rsid w:val="00111B6E"/>
    <w:rsid w:val="00111BBC"/>
    <w:rsid w:val="00111EAE"/>
    <w:rsid w:val="00112003"/>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47CF"/>
    <w:rsid w:val="00114A6D"/>
    <w:rsid w:val="00114CC4"/>
    <w:rsid w:val="00115138"/>
    <w:rsid w:val="0011538E"/>
    <w:rsid w:val="0011538F"/>
    <w:rsid w:val="001154DA"/>
    <w:rsid w:val="0011568E"/>
    <w:rsid w:val="0011586B"/>
    <w:rsid w:val="00115A77"/>
    <w:rsid w:val="00115C08"/>
    <w:rsid w:val="001165AB"/>
    <w:rsid w:val="001166C8"/>
    <w:rsid w:val="00116810"/>
    <w:rsid w:val="00116A1D"/>
    <w:rsid w:val="00116AD6"/>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5B7"/>
    <w:rsid w:val="0012178A"/>
    <w:rsid w:val="0012195B"/>
    <w:rsid w:val="00121EA1"/>
    <w:rsid w:val="00121F87"/>
    <w:rsid w:val="001221AE"/>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30188"/>
    <w:rsid w:val="0013020E"/>
    <w:rsid w:val="00130241"/>
    <w:rsid w:val="0013035E"/>
    <w:rsid w:val="00130C5D"/>
    <w:rsid w:val="00130E41"/>
    <w:rsid w:val="001311DB"/>
    <w:rsid w:val="001314DC"/>
    <w:rsid w:val="001316FA"/>
    <w:rsid w:val="001321E3"/>
    <w:rsid w:val="00132230"/>
    <w:rsid w:val="0013287E"/>
    <w:rsid w:val="00132D15"/>
    <w:rsid w:val="00132EF0"/>
    <w:rsid w:val="00132FAE"/>
    <w:rsid w:val="001332BD"/>
    <w:rsid w:val="001333FE"/>
    <w:rsid w:val="00133446"/>
    <w:rsid w:val="00133A2E"/>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701F"/>
    <w:rsid w:val="00137069"/>
    <w:rsid w:val="0013757A"/>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37"/>
    <w:rsid w:val="001604BE"/>
    <w:rsid w:val="00160697"/>
    <w:rsid w:val="00160708"/>
    <w:rsid w:val="00160D31"/>
    <w:rsid w:val="00161125"/>
    <w:rsid w:val="0016112F"/>
    <w:rsid w:val="001615C4"/>
    <w:rsid w:val="0016195B"/>
    <w:rsid w:val="00161ECF"/>
    <w:rsid w:val="001623EE"/>
    <w:rsid w:val="001626D5"/>
    <w:rsid w:val="00162895"/>
    <w:rsid w:val="00162952"/>
    <w:rsid w:val="00162AC4"/>
    <w:rsid w:val="00162AE8"/>
    <w:rsid w:val="00162EFB"/>
    <w:rsid w:val="00163049"/>
    <w:rsid w:val="00163363"/>
    <w:rsid w:val="001633C4"/>
    <w:rsid w:val="0016402B"/>
    <w:rsid w:val="00164102"/>
    <w:rsid w:val="001648F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BB8"/>
    <w:rsid w:val="00175F2C"/>
    <w:rsid w:val="00176016"/>
    <w:rsid w:val="00176222"/>
    <w:rsid w:val="00176381"/>
    <w:rsid w:val="0017638A"/>
    <w:rsid w:val="001763C1"/>
    <w:rsid w:val="001764AB"/>
    <w:rsid w:val="0017673D"/>
    <w:rsid w:val="001768EE"/>
    <w:rsid w:val="00176AEA"/>
    <w:rsid w:val="00176C67"/>
    <w:rsid w:val="00176F58"/>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8C9"/>
    <w:rsid w:val="00185BAA"/>
    <w:rsid w:val="00185BE1"/>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9004B"/>
    <w:rsid w:val="00190518"/>
    <w:rsid w:val="001906A5"/>
    <w:rsid w:val="001907AF"/>
    <w:rsid w:val="00190850"/>
    <w:rsid w:val="00190F11"/>
    <w:rsid w:val="00190F62"/>
    <w:rsid w:val="001911CD"/>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BD8"/>
    <w:rsid w:val="001A3C01"/>
    <w:rsid w:val="001A450F"/>
    <w:rsid w:val="001A463A"/>
    <w:rsid w:val="001A4740"/>
    <w:rsid w:val="001A504E"/>
    <w:rsid w:val="001A5271"/>
    <w:rsid w:val="001A5519"/>
    <w:rsid w:val="001A5539"/>
    <w:rsid w:val="001A5CEA"/>
    <w:rsid w:val="001A5FA1"/>
    <w:rsid w:val="001A65B9"/>
    <w:rsid w:val="001A6C3C"/>
    <w:rsid w:val="001A6D5E"/>
    <w:rsid w:val="001A6F00"/>
    <w:rsid w:val="001A717B"/>
    <w:rsid w:val="001A731F"/>
    <w:rsid w:val="001A7346"/>
    <w:rsid w:val="001A7347"/>
    <w:rsid w:val="001A7493"/>
    <w:rsid w:val="001A7805"/>
    <w:rsid w:val="001A78B6"/>
    <w:rsid w:val="001A7948"/>
    <w:rsid w:val="001A799D"/>
    <w:rsid w:val="001A7B95"/>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B27"/>
    <w:rsid w:val="001B2DA1"/>
    <w:rsid w:val="001B3127"/>
    <w:rsid w:val="001B31FB"/>
    <w:rsid w:val="001B382E"/>
    <w:rsid w:val="001B3B8C"/>
    <w:rsid w:val="001B3F9D"/>
    <w:rsid w:val="001B4251"/>
    <w:rsid w:val="001B43AE"/>
    <w:rsid w:val="001B43D1"/>
    <w:rsid w:val="001B47BB"/>
    <w:rsid w:val="001B5028"/>
    <w:rsid w:val="001B5056"/>
    <w:rsid w:val="001B5448"/>
    <w:rsid w:val="001B557F"/>
    <w:rsid w:val="001B5873"/>
    <w:rsid w:val="001B5AFA"/>
    <w:rsid w:val="001B5CA2"/>
    <w:rsid w:val="001B5D4C"/>
    <w:rsid w:val="001B5F3F"/>
    <w:rsid w:val="001B5F51"/>
    <w:rsid w:val="001B64D0"/>
    <w:rsid w:val="001B687D"/>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CF9"/>
    <w:rsid w:val="001C5DBA"/>
    <w:rsid w:val="001C5E67"/>
    <w:rsid w:val="001C5EAF"/>
    <w:rsid w:val="001C60CB"/>
    <w:rsid w:val="001C60FC"/>
    <w:rsid w:val="001C6215"/>
    <w:rsid w:val="001C6398"/>
    <w:rsid w:val="001C6470"/>
    <w:rsid w:val="001C64B7"/>
    <w:rsid w:val="001C67FC"/>
    <w:rsid w:val="001C68C1"/>
    <w:rsid w:val="001C6E8F"/>
    <w:rsid w:val="001C6FBF"/>
    <w:rsid w:val="001C73CD"/>
    <w:rsid w:val="001C73E5"/>
    <w:rsid w:val="001C7B44"/>
    <w:rsid w:val="001C7C42"/>
    <w:rsid w:val="001C7E0F"/>
    <w:rsid w:val="001D0173"/>
    <w:rsid w:val="001D02B0"/>
    <w:rsid w:val="001D02EB"/>
    <w:rsid w:val="001D0514"/>
    <w:rsid w:val="001D0813"/>
    <w:rsid w:val="001D0DDB"/>
    <w:rsid w:val="001D0DE0"/>
    <w:rsid w:val="001D0E27"/>
    <w:rsid w:val="001D0E37"/>
    <w:rsid w:val="001D1270"/>
    <w:rsid w:val="001D1C5C"/>
    <w:rsid w:val="001D1CE9"/>
    <w:rsid w:val="001D1F69"/>
    <w:rsid w:val="001D1F7D"/>
    <w:rsid w:val="001D2B6A"/>
    <w:rsid w:val="001D2E2C"/>
    <w:rsid w:val="001D3009"/>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B9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C5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3F"/>
    <w:rsid w:val="0020180A"/>
    <w:rsid w:val="002018E7"/>
    <w:rsid w:val="00201BFA"/>
    <w:rsid w:val="00201E90"/>
    <w:rsid w:val="00201EF5"/>
    <w:rsid w:val="002023C8"/>
    <w:rsid w:val="0020274E"/>
    <w:rsid w:val="00202D39"/>
    <w:rsid w:val="00202FBA"/>
    <w:rsid w:val="00202FD6"/>
    <w:rsid w:val="002031C2"/>
    <w:rsid w:val="002037ED"/>
    <w:rsid w:val="002039FE"/>
    <w:rsid w:val="00203B08"/>
    <w:rsid w:val="00204748"/>
    <w:rsid w:val="00204972"/>
    <w:rsid w:val="00204A4C"/>
    <w:rsid w:val="00204BF6"/>
    <w:rsid w:val="00205502"/>
    <w:rsid w:val="00205783"/>
    <w:rsid w:val="00205CAF"/>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A24"/>
    <w:rsid w:val="00207B34"/>
    <w:rsid w:val="00207C59"/>
    <w:rsid w:val="00207DD4"/>
    <w:rsid w:val="00210067"/>
    <w:rsid w:val="00210177"/>
    <w:rsid w:val="00210195"/>
    <w:rsid w:val="002101F4"/>
    <w:rsid w:val="002106D4"/>
    <w:rsid w:val="0021073F"/>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C02"/>
    <w:rsid w:val="00216EF2"/>
    <w:rsid w:val="002171E5"/>
    <w:rsid w:val="002174E8"/>
    <w:rsid w:val="0021767C"/>
    <w:rsid w:val="00217731"/>
    <w:rsid w:val="002177F6"/>
    <w:rsid w:val="002178A7"/>
    <w:rsid w:val="00217912"/>
    <w:rsid w:val="00217ED5"/>
    <w:rsid w:val="00217F8B"/>
    <w:rsid w:val="00220020"/>
    <w:rsid w:val="002200A7"/>
    <w:rsid w:val="002208FB"/>
    <w:rsid w:val="00220A4C"/>
    <w:rsid w:val="00220AEC"/>
    <w:rsid w:val="00220C9A"/>
    <w:rsid w:val="00220D2F"/>
    <w:rsid w:val="00220FA9"/>
    <w:rsid w:val="002214C8"/>
    <w:rsid w:val="0022152D"/>
    <w:rsid w:val="002217CD"/>
    <w:rsid w:val="002217E2"/>
    <w:rsid w:val="00221891"/>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5C7"/>
    <w:rsid w:val="00236727"/>
    <w:rsid w:val="002368ED"/>
    <w:rsid w:val="00236AF6"/>
    <w:rsid w:val="00236B1D"/>
    <w:rsid w:val="00236C06"/>
    <w:rsid w:val="00236F5D"/>
    <w:rsid w:val="002370DF"/>
    <w:rsid w:val="0023718E"/>
    <w:rsid w:val="00237198"/>
    <w:rsid w:val="002371BA"/>
    <w:rsid w:val="0023739B"/>
    <w:rsid w:val="002373D9"/>
    <w:rsid w:val="002375B7"/>
    <w:rsid w:val="00237BE8"/>
    <w:rsid w:val="00237CA2"/>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8C"/>
    <w:rsid w:val="002453E5"/>
    <w:rsid w:val="002453F0"/>
    <w:rsid w:val="00245A91"/>
    <w:rsid w:val="00245D8C"/>
    <w:rsid w:val="00246175"/>
    <w:rsid w:val="00246218"/>
    <w:rsid w:val="0024629F"/>
    <w:rsid w:val="0024670E"/>
    <w:rsid w:val="00246F44"/>
    <w:rsid w:val="00247341"/>
    <w:rsid w:val="002473DE"/>
    <w:rsid w:val="002473EB"/>
    <w:rsid w:val="00247599"/>
    <w:rsid w:val="002475FE"/>
    <w:rsid w:val="00247A21"/>
    <w:rsid w:val="00247C2D"/>
    <w:rsid w:val="00247EB7"/>
    <w:rsid w:val="0025034C"/>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54A"/>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F9"/>
    <w:rsid w:val="002747FD"/>
    <w:rsid w:val="00274B5F"/>
    <w:rsid w:val="002750D3"/>
    <w:rsid w:val="00275104"/>
    <w:rsid w:val="002751F1"/>
    <w:rsid w:val="002753A0"/>
    <w:rsid w:val="00275665"/>
    <w:rsid w:val="0027581D"/>
    <w:rsid w:val="0027588F"/>
    <w:rsid w:val="00275CBE"/>
    <w:rsid w:val="00276345"/>
    <w:rsid w:val="00276AE3"/>
    <w:rsid w:val="00276B94"/>
    <w:rsid w:val="00276E82"/>
    <w:rsid w:val="0027746F"/>
    <w:rsid w:val="0027762D"/>
    <w:rsid w:val="00277C26"/>
    <w:rsid w:val="00277FCB"/>
    <w:rsid w:val="00280606"/>
    <w:rsid w:val="0028073E"/>
    <w:rsid w:val="0028089B"/>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695"/>
    <w:rsid w:val="002878B3"/>
    <w:rsid w:val="00287901"/>
    <w:rsid w:val="00287A81"/>
    <w:rsid w:val="00287E05"/>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1028"/>
    <w:rsid w:val="002A13E4"/>
    <w:rsid w:val="002A16DC"/>
    <w:rsid w:val="002A1968"/>
    <w:rsid w:val="002A1B91"/>
    <w:rsid w:val="002A1EE7"/>
    <w:rsid w:val="002A2699"/>
    <w:rsid w:val="002A28B1"/>
    <w:rsid w:val="002A2900"/>
    <w:rsid w:val="002A2A9D"/>
    <w:rsid w:val="002A2B49"/>
    <w:rsid w:val="002A2C15"/>
    <w:rsid w:val="002A32AD"/>
    <w:rsid w:val="002A3659"/>
    <w:rsid w:val="002A36C1"/>
    <w:rsid w:val="002A3AE2"/>
    <w:rsid w:val="002A3D5E"/>
    <w:rsid w:val="002A3DE5"/>
    <w:rsid w:val="002A4062"/>
    <w:rsid w:val="002A40AE"/>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961"/>
    <w:rsid w:val="002A7C86"/>
    <w:rsid w:val="002A7F8E"/>
    <w:rsid w:val="002B03ED"/>
    <w:rsid w:val="002B0664"/>
    <w:rsid w:val="002B09AF"/>
    <w:rsid w:val="002B0A36"/>
    <w:rsid w:val="002B0BC2"/>
    <w:rsid w:val="002B0C12"/>
    <w:rsid w:val="002B1362"/>
    <w:rsid w:val="002B174B"/>
    <w:rsid w:val="002B17AA"/>
    <w:rsid w:val="002B1859"/>
    <w:rsid w:val="002B1A05"/>
    <w:rsid w:val="002B1A86"/>
    <w:rsid w:val="002B20B8"/>
    <w:rsid w:val="002B231A"/>
    <w:rsid w:val="002B2826"/>
    <w:rsid w:val="002B2C9A"/>
    <w:rsid w:val="002B2CF0"/>
    <w:rsid w:val="002B31DB"/>
    <w:rsid w:val="002B355C"/>
    <w:rsid w:val="002B37DC"/>
    <w:rsid w:val="002B3861"/>
    <w:rsid w:val="002B38C9"/>
    <w:rsid w:val="002B392F"/>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4EE"/>
    <w:rsid w:val="002B759C"/>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6DC"/>
    <w:rsid w:val="002C3388"/>
    <w:rsid w:val="002C33C7"/>
    <w:rsid w:val="002C34D1"/>
    <w:rsid w:val="002C35C8"/>
    <w:rsid w:val="002C35E8"/>
    <w:rsid w:val="002C3746"/>
    <w:rsid w:val="002C380D"/>
    <w:rsid w:val="002C39CA"/>
    <w:rsid w:val="002C3A1A"/>
    <w:rsid w:val="002C3AF2"/>
    <w:rsid w:val="002C3CC5"/>
    <w:rsid w:val="002C3D5D"/>
    <w:rsid w:val="002C4166"/>
    <w:rsid w:val="002C4399"/>
    <w:rsid w:val="002C4777"/>
    <w:rsid w:val="002C58E7"/>
    <w:rsid w:val="002C59E3"/>
    <w:rsid w:val="002C5D87"/>
    <w:rsid w:val="002C5EE0"/>
    <w:rsid w:val="002C6411"/>
    <w:rsid w:val="002C658A"/>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B6C"/>
    <w:rsid w:val="002D0C2A"/>
    <w:rsid w:val="002D0DA5"/>
    <w:rsid w:val="002D0E93"/>
    <w:rsid w:val="002D0F26"/>
    <w:rsid w:val="002D0FAF"/>
    <w:rsid w:val="002D1160"/>
    <w:rsid w:val="002D17E7"/>
    <w:rsid w:val="002D1820"/>
    <w:rsid w:val="002D1BCF"/>
    <w:rsid w:val="002D1D13"/>
    <w:rsid w:val="002D2089"/>
    <w:rsid w:val="002D21A2"/>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932"/>
    <w:rsid w:val="002D4A0D"/>
    <w:rsid w:val="002D4ABF"/>
    <w:rsid w:val="002D4B85"/>
    <w:rsid w:val="002D52D9"/>
    <w:rsid w:val="002D538C"/>
    <w:rsid w:val="002D53CA"/>
    <w:rsid w:val="002D5471"/>
    <w:rsid w:val="002D5521"/>
    <w:rsid w:val="002D56CF"/>
    <w:rsid w:val="002D5750"/>
    <w:rsid w:val="002D591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12"/>
    <w:rsid w:val="002E0C2C"/>
    <w:rsid w:val="002E0C4F"/>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F78"/>
    <w:rsid w:val="002F5170"/>
    <w:rsid w:val="002F5290"/>
    <w:rsid w:val="002F53E2"/>
    <w:rsid w:val="002F541E"/>
    <w:rsid w:val="002F5556"/>
    <w:rsid w:val="002F5BA2"/>
    <w:rsid w:val="002F5C55"/>
    <w:rsid w:val="002F6173"/>
    <w:rsid w:val="002F6A8E"/>
    <w:rsid w:val="002F6C5A"/>
    <w:rsid w:val="002F718E"/>
    <w:rsid w:val="002F758A"/>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35E"/>
    <w:rsid w:val="0030345F"/>
    <w:rsid w:val="003037B0"/>
    <w:rsid w:val="003039F5"/>
    <w:rsid w:val="003040D6"/>
    <w:rsid w:val="003048D2"/>
    <w:rsid w:val="00304DFE"/>
    <w:rsid w:val="00304F2F"/>
    <w:rsid w:val="00304F47"/>
    <w:rsid w:val="00305090"/>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15CE"/>
    <w:rsid w:val="00321920"/>
    <w:rsid w:val="00321A21"/>
    <w:rsid w:val="00321A59"/>
    <w:rsid w:val="00321B60"/>
    <w:rsid w:val="00321B75"/>
    <w:rsid w:val="00321E93"/>
    <w:rsid w:val="00321F0E"/>
    <w:rsid w:val="00321FDB"/>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79DD"/>
    <w:rsid w:val="00337AD2"/>
    <w:rsid w:val="00337CF5"/>
    <w:rsid w:val="00337D7E"/>
    <w:rsid w:val="00337F81"/>
    <w:rsid w:val="00340067"/>
    <w:rsid w:val="00340262"/>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A3B"/>
    <w:rsid w:val="00342A88"/>
    <w:rsid w:val="0034316C"/>
    <w:rsid w:val="00343298"/>
    <w:rsid w:val="00343454"/>
    <w:rsid w:val="003435CA"/>
    <w:rsid w:val="0034397E"/>
    <w:rsid w:val="00343B22"/>
    <w:rsid w:val="00343B30"/>
    <w:rsid w:val="00343C57"/>
    <w:rsid w:val="00343F96"/>
    <w:rsid w:val="0034406E"/>
    <w:rsid w:val="00344276"/>
    <w:rsid w:val="003446EC"/>
    <w:rsid w:val="003446F8"/>
    <w:rsid w:val="003447B7"/>
    <w:rsid w:val="00344B55"/>
    <w:rsid w:val="00344BED"/>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D28"/>
    <w:rsid w:val="00350199"/>
    <w:rsid w:val="003501DA"/>
    <w:rsid w:val="003501F8"/>
    <w:rsid w:val="003502FF"/>
    <w:rsid w:val="003506FF"/>
    <w:rsid w:val="00350972"/>
    <w:rsid w:val="00351074"/>
    <w:rsid w:val="00351432"/>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216"/>
    <w:rsid w:val="0037225F"/>
    <w:rsid w:val="00372878"/>
    <w:rsid w:val="0037297E"/>
    <w:rsid w:val="003730FE"/>
    <w:rsid w:val="003732C7"/>
    <w:rsid w:val="0037364B"/>
    <w:rsid w:val="00373769"/>
    <w:rsid w:val="00373796"/>
    <w:rsid w:val="0037384C"/>
    <w:rsid w:val="00373AEA"/>
    <w:rsid w:val="00373CE2"/>
    <w:rsid w:val="00373F89"/>
    <w:rsid w:val="003742EE"/>
    <w:rsid w:val="0037440E"/>
    <w:rsid w:val="0037455D"/>
    <w:rsid w:val="00374AE0"/>
    <w:rsid w:val="00374AE2"/>
    <w:rsid w:val="00374B63"/>
    <w:rsid w:val="0037506B"/>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7BA"/>
    <w:rsid w:val="003778DE"/>
    <w:rsid w:val="00377A73"/>
    <w:rsid w:val="00377AED"/>
    <w:rsid w:val="00377DAD"/>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0C3"/>
    <w:rsid w:val="003A241D"/>
    <w:rsid w:val="003A24FD"/>
    <w:rsid w:val="003A2945"/>
    <w:rsid w:val="003A296B"/>
    <w:rsid w:val="003A2CAC"/>
    <w:rsid w:val="003A2DFC"/>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251"/>
    <w:rsid w:val="003A540C"/>
    <w:rsid w:val="003A543B"/>
    <w:rsid w:val="003A5774"/>
    <w:rsid w:val="003A5CB3"/>
    <w:rsid w:val="003A6103"/>
    <w:rsid w:val="003A6108"/>
    <w:rsid w:val="003A62BB"/>
    <w:rsid w:val="003A6545"/>
    <w:rsid w:val="003A65C5"/>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C1"/>
    <w:rsid w:val="003B2EA2"/>
    <w:rsid w:val="003B3186"/>
    <w:rsid w:val="003B341E"/>
    <w:rsid w:val="003B3698"/>
    <w:rsid w:val="003B36D5"/>
    <w:rsid w:val="003B36FF"/>
    <w:rsid w:val="003B3863"/>
    <w:rsid w:val="003B3A43"/>
    <w:rsid w:val="003B3C4A"/>
    <w:rsid w:val="003B427E"/>
    <w:rsid w:val="003B43D5"/>
    <w:rsid w:val="003B43EB"/>
    <w:rsid w:val="003B4552"/>
    <w:rsid w:val="003B488F"/>
    <w:rsid w:val="003B4A0A"/>
    <w:rsid w:val="003B4B39"/>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9E7"/>
    <w:rsid w:val="003B7D0D"/>
    <w:rsid w:val="003B7D77"/>
    <w:rsid w:val="003B7ED7"/>
    <w:rsid w:val="003C01E5"/>
    <w:rsid w:val="003C02E2"/>
    <w:rsid w:val="003C0708"/>
    <w:rsid w:val="003C0894"/>
    <w:rsid w:val="003C08C0"/>
    <w:rsid w:val="003C0985"/>
    <w:rsid w:val="003C0C87"/>
    <w:rsid w:val="003C0F8E"/>
    <w:rsid w:val="003C1076"/>
    <w:rsid w:val="003C10C8"/>
    <w:rsid w:val="003C131A"/>
    <w:rsid w:val="003C15C4"/>
    <w:rsid w:val="003C18C1"/>
    <w:rsid w:val="003C1A6F"/>
    <w:rsid w:val="003C1C62"/>
    <w:rsid w:val="003C1E0E"/>
    <w:rsid w:val="003C23F4"/>
    <w:rsid w:val="003C25F1"/>
    <w:rsid w:val="003C267C"/>
    <w:rsid w:val="003C2CC3"/>
    <w:rsid w:val="003C3111"/>
    <w:rsid w:val="003C3366"/>
    <w:rsid w:val="003C3490"/>
    <w:rsid w:val="003C371E"/>
    <w:rsid w:val="003C38C7"/>
    <w:rsid w:val="003C3CE7"/>
    <w:rsid w:val="003C3DEA"/>
    <w:rsid w:val="003C3EFB"/>
    <w:rsid w:val="003C49E8"/>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ED6"/>
    <w:rsid w:val="003E1FFA"/>
    <w:rsid w:val="003E214B"/>
    <w:rsid w:val="003E22E5"/>
    <w:rsid w:val="003E2330"/>
    <w:rsid w:val="003E2617"/>
    <w:rsid w:val="003E2E7E"/>
    <w:rsid w:val="003E3058"/>
    <w:rsid w:val="003E35B4"/>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481"/>
    <w:rsid w:val="003F6492"/>
    <w:rsid w:val="003F679C"/>
    <w:rsid w:val="003F6968"/>
    <w:rsid w:val="003F6A62"/>
    <w:rsid w:val="003F6CEF"/>
    <w:rsid w:val="003F6D13"/>
    <w:rsid w:val="003F6E24"/>
    <w:rsid w:val="003F6EB6"/>
    <w:rsid w:val="003F6F18"/>
    <w:rsid w:val="003F70F3"/>
    <w:rsid w:val="003F73F7"/>
    <w:rsid w:val="003F756E"/>
    <w:rsid w:val="003F75B0"/>
    <w:rsid w:val="003F7687"/>
    <w:rsid w:val="004000C8"/>
    <w:rsid w:val="0040036A"/>
    <w:rsid w:val="004005BA"/>
    <w:rsid w:val="00400967"/>
    <w:rsid w:val="00400EDD"/>
    <w:rsid w:val="004010C9"/>
    <w:rsid w:val="00401105"/>
    <w:rsid w:val="0040129D"/>
    <w:rsid w:val="00401684"/>
    <w:rsid w:val="00401947"/>
    <w:rsid w:val="00401E41"/>
    <w:rsid w:val="00401E97"/>
    <w:rsid w:val="00402040"/>
    <w:rsid w:val="004026D7"/>
    <w:rsid w:val="004027FC"/>
    <w:rsid w:val="0040286E"/>
    <w:rsid w:val="004030AF"/>
    <w:rsid w:val="004031E9"/>
    <w:rsid w:val="0040372D"/>
    <w:rsid w:val="0040384A"/>
    <w:rsid w:val="0040393A"/>
    <w:rsid w:val="00403B40"/>
    <w:rsid w:val="00403FDB"/>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F"/>
    <w:rsid w:val="0041332B"/>
    <w:rsid w:val="004133F7"/>
    <w:rsid w:val="00413AA6"/>
    <w:rsid w:val="00413B73"/>
    <w:rsid w:val="00413CC2"/>
    <w:rsid w:val="00413DA4"/>
    <w:rsid w:val="00413FF9"/>
    <w:rsid w:val="0041400F"/>
    <w:rsid w:val="00414086"/>
    <w:rsid w:val="00414132"/>
    <w:rsid w:val="0041433F"/>
    <w:rsid w:val="004144D9"/>
    <w:rsid w:val="00414B76"/>
    <w:rsid w:val="004151C9"/>
    <w:rsid w:val="00415496"/>
    <w:rsid w:val="004159C2"/>
    <w:rsid w:val="00415D07"/>
    <w:rsid w:val="0041650E"/>
    <w:rsid w:val="00416694"/>
    <w:rsid w:val="004168F9"/>
    <w:rsid w:val="0041697C"/>
    <w:rsid w:val="004169C6"/>
    <w:rsid w:val="00416C88"/>
    <w:rsid w:val="00416D4D"/>
    <w:rsid w:val="00416DA9"/>
    <w:rsid w:val="004172F4"/>
    <w:rsid w:val="00417331"/>
    <w:rsid w:val="00417421"/>
    <w:rsid w:val="00417857"/>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3FAF"/>
    <w:rsid w:val="0042421D"/>
    <w:rsid w:val="00424567"/>
    <w:rsid w:val="004246B6"/>
    <w:rsid w:val="0042481E"/>
    <w:rsid w:val="0042490B"/>
    <w:rsid w:val="00424EB1"/>
    <w:rsid w:val="00424F80"/>
    <w:rsid w:val="00424FE0"/>
    <w:rsid w:val="00425270"/>
    <w:rsid w:val="00425333"/>
    <w:rsid w:val="00425339"/>
    <w:rsid w:val="004253FC"/>
    <w:rsid w:val="00425471"/>
    <w:rsid w:val="00425505"/>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207"/>
    <w:rsid w:val="00434730"/>
    <w:rsid w:val="00434BA9"/>
    <w:rsid w:val="00434DEB"/>
    <w:rsid w:val="00434E64"/>
    <w:rsid w:val="004355B3"/>
    <w:rsid w:val="00435606"/>
    <w:rsid w:val="00435675"/>
    <w:rsid w:val="004359E3"/>
    <w:rsid w:val="00435E21"/>
    <w:rsid w:val="004367B8"/>
    <w:rsid w:val="004367EB"/>
    <w:rsid w:val="00436853"/>
    <w:rsid w:val="00436BE3"/>
    <w:rsid w:val="00436DC8"/>
    <w:rsid w:val="00436DDC"/>
    <w:rsid w:val="00437206"/>
    <w:rsid w:val="004374A3"/>
    <w:rsid w:val="00437534"/>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412"/>
    <w:rsid w:val="004564C2"/>
    <w:rsid w:val="0045674E"/>
    <w:rsid w:val="004570E0"/>
    <w:rsid w:val="004570E6"/>
    <w:rsid w:val="0045713F"/>
    <w:rsid w:val="0045727A"/>
    <w:rsid w:val="004572DC"/>
    <w:rsid w:val="004572F3"/>
    <w:rsid w:val="0045739C"/>
    <w:rsid w:val="0045748D"/>
    <w:rsid w:val="004575A7"/>
    <w:rsid w:val="00457889"/>
    <w:rsid w:val="00457B6C"/>
    <w:rsid w:val="00457E1D"/>
    <w:rsid w:val="004602DD"/>
    <w:rsid w:val="004603BA"/>
    <w:rsid w:val="004605B8"/>
    <w:rsid w:val="0046066A"/>
    <w:rsid w:val="004606BD"/>
    <w:rsid w:val="004606C4"/>
    <w:rsid w:val="0046079F"/>
    <w:rsid w:val="00460963"/>
    <w:rsid w:val="00460D05"/>
    <w:rsid w:val="00460D15"/>
    <w:rsid w:val="00461349"/>
    <w:rsid w:val="004616BC"/>
    <w:rsid w:val="00461BDD"/>
    <w:rsid w:val="00461C67"/>
    <w:rsid w:val="00461E15"/>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812"/>
    <w:rsid w:val="00490BAC"/>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277"/>
    <w:rsid w:val="004973AB"/>
    <w:rsid w:val="004973E0"/>
    <w:rsid w:val="004974E6"/>
    <w:rsid w:val="004977D4"/>
    <w:rsid w:val="004977D5"/>
    <w:rsid w:val="004978DD"/>
    <w:rsid w:val="00497BED"/>
    <w:rsid w:val="00497E61"/>
    <w:rsid w:val="00497F8A"/>
    <w:rsid w:val="004A00D4"/>
    <w:rsid w:val="004A016B"/>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E3"/>
    <w:rsid w:val="004A48C0"/>
    <w:rsid w:val="004A4AC8"/>
    <w:rsid w:val="004A4B4C"/>
    <w:rsid w:val="004A4FD4"/>
    <w:rsid w:val="004A5316"/>
    <w:rsid w:val="004A5321"/>
    <w:rsid w:val="004A56FD"/>
    <w:rsid w:val="004A56FF"/>
    <w:rsid w:val="004A5976"/>
    <w:rsid w:val="004A5E2B"/>
    <w:rsid w:val="004A6293"/>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D3"/>
    <w:rsid w:val="004C75D3"/>
    <w:rsid w:val="004C7D37"/>
    <w:rsid w:val="004D049D"/>
    <w:rsid w:val="004D0700"/>
    <w:rsid w:val="004D0761"/>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58"/>
    <w:rsid w:val="004D2CCA"/>
    <w:rsid w:val="004D2F5E"/>
    <w:rsid w:val="004D34D1"/>
    <w:rsid w:val="004D3584"/>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E01EC"/>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387"/>
    <w:rsid w:val="004E2389"/>
    <w:rsid w:val="004E252C"/>
    <w:rsid w:val="004E277E"/>
    <w:rsid w:val="004E27DB"/>
    <w:rsid w:val="004E2860"/>
    <w:rsid w:val="004E2B49"/>
    <w:rsid w:val="004E2B75"/>
    <w:rsid w:val="004E2CE4"/>
    <w:rsid w:val="004E32DD"/>
    <w:rsid w:val="004E338E"/>
    <w:rsid w:val="004E33AE"/>
    <w:rsid w:val="004E36A8"/>
    <w:rsid w:val="004E3E34"/>
    <w:rsid w:val="004E3F76"/>
    <w:rsid w:val="004E3FEE"/>
    <w:rsid w:val="004E431A"/>
    <w:rsid w:val="004E4796"/>
    <w:rsid w:val="004E47DB"/>
    <w:rsid w:val="004E4814"/>
    <w:rsid w:val="004E48D2"/>
    <w:rsid w:val="004E490C"/>
    <w:rsid w:val="004E4965"/>
    <w:rsid w:val="004E4C5F"/>
    <w:rsid w:val="004E5333"/>
    <w:rsid w:val="004E536D"/>
    <w:rsid w:val="004E5651"/>
    <w:rsid w:val="004E5D75"/>
    <w:rsid w:val="004E5E7C"/>
    <w:rsid w:val="004E5EB3"/>
    <w:rsid w:val="004E5EED"/>
    <w:rsid w:val="004E60AB"/>
    <w:rsid w:val="004E61F0"/>
    <w:rsid w:val="004E6321"/>
    <w:rsid w:val="004E6343"/>
    <w:rsid w:val="004E6470"/>
    <w:rsid w:val="004E6833"/>
    <w:rsid w:val="004E6B6E"/>
    <w:rsid w:val="004E6BBE"/>
    <w:rsid w:val="004E712C"/>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8A"/>
    <w:rsid w:val="004F152A"/>
    <w:rsid w:val="004F193E"/>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FE7"/>
    <w:rsid w:val="005000A0"/>
    <w:rsid w:val="0050084B"/>
    <w:rsid w:val="005008F1"/>
    <w:rsid w:val="00500D6E"/>
    <w:rsid w:val="00500FED"/>
    <w:rsid w:val="00501AE9"/>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30A"/>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B5C"/>
    <w:rsid w:val="00514CD6"/>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31C"/>
    <w:rsid w:val="005173A5"/>
    <w:rsid w:val="00517667"/>
    <w:rsid w:val="005177C3"/>
    <w:rsid w:val="005178BD"/>
    <w:rsid w:val="005178D9"/>
    <w:rsid w:val="00517999"/>
    <w:rsid w:val="00517A2C"/>
    <w:rsid w:val="00517C0D"/>
    <w:rsid w:val="00520249"/>
    <w:rsid w:val="0052030A"/>
    <w:rsid w:val="005203F6"/>
    <w:rsid w:val="0052043C"/>
    <w:rsid w:val="005208D1"/>
    <w:rsid w:val="00520AFF"/>
    <w:rsid w:val="00520C3E"/>
    <w:rsid w:val="00520F08"/>
    <w:rsid w:val="005210EC"/>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5105"/>
    <w:rsid w:val="0052511D"/>
    <w:rsid w:val="0052534E"/>
    <w:rsid w:val="005259D1"/>
    <w:rsid w:val="00525A1C"/>
    <w:rsid w:val="00525B72"/>
    <w:rsid w:val="00525CB0"/>
    <w:rsid w:val="00525DC5"/>
    <w:rsid w:val="0052628F"/>
    <w:rsid w:val="005265D9"/>
    <w:rsid w:val="00526657"/>
    <w:rsid w:val="0052688A"/>
    <w:rsid w:val="00526AD8"/>
    <w:rsid w:val="00527270"/>
    <w:rsid w:val="0052740D"/>
    <w:rsid w:val="00527497"/>
    <w:rsid w:val="00527576"/>
    <w:rsid w:val="00527976"/>
    <w:rsid w:val="005279FD"/>
    <w:rsid w:val="00527C34"/>
    <w:rsid w:val="00527CF2"/>
    <w:rsid w:val="0053026B"/>
    <w:rsid w:val="00530596"/>
    <w:rsid w:val="005305E8"/>
    <w:rsid w:val="00530EDC"/>
    <w:rsid w:val="00530F55"/>
    <w:rsid w:val="005311C9"/>
    <w:rsid w:val="005314ED"/>
    <w:rsid w:val="00531671"/>
    <w:rsid w:val="005319BC"/>
    <w:rsid w:val="00531C55"/>
    <w:rsid w:val="00531DB4"/>
    <w:rsid w:val="00531EBC"/>
    <w:rsid w:val="00531F88"/>
    <w:rsid w:val="00532021"/>
    <w:rsid w:val="005320EF"/>
    <w:rsid w:val="005321EF"/>
    <w:rsid w:val="005326AA"/>
    <w:rsid w:val="00532738"/>
    <w:rsid w:val="0053276E"/>
    <w:rsid w:val="00532F00"/>
    <w:rsid w:val="0053301C"/>
    <w:rsid w:val="0053322C"/>
    <w:rsid w:val="0053355C"/>
    <w:rsid w:val="005336DF"/>
    <w:rsid w:val="00533725"/>
    <w:rsid w:val="005337A3"/>
    <w:rsid w:val="00533A37"/>
    <w:rsid w:val="0053418C"/>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602D"/>
    <w:rsid w:val="005360CA"/>
    <w:rsid w:val="005361C7"/>
    <w:rsid w:val="0053653D"/>
    <w:rsid w:val="00536995"/>
    <w:rsid w:val="00536B21"/>
    <w:rsid w:val="0053768E"/>
    <w:rsid w:val="00537BEF"/>
    <w:rsid w:val="00537F85"/>
    <w:rsid w:val="005400BD"/>
    <w:rsid w:val="005400D3"/>
    <w:rsid w:val="0054041C"/>
    <w:rsid w:val="005405ED"/>
    <w:rsid w:val="00540646"/>
    <w:rsid w:val="0054066A"/>
    <w:rsid w:val="00540686"/>
    <w:rsid w:val="0054088C"/>
    <w:rsid w:val="00540B64"/>
    <w:rsid w:val="00540E92"/>
    <w:rsid w:val="00540FE9"/>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7B1"/>
    <w:rsid w:val="00544A07"/>
    <w:rsid w:val="00544A61"/>
    <w:rsid w:val="0054503D"/>
    <w:rsid w:val="00545529"/>
    <w:rsid w:val="005456E9"/>
    <w:rsid w:val="005456EA"/>
    <w:rsid w:val="005458AE"/>
    <w:rsid w:val="00545D9D"/>
    <w:rsid w:val="00545EE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70B1B"/>
    <w:rsid w:val="00570B94"/>
    <w:rsid w:val="00570DC7"/>
    <w:rsid w:val="00570F19"/>
    <w:rsid w:val="0057103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C9F"/>
    <w:rsid w:val="00590DE6"/>
    <w:rsid w:val="00590E20"/>
    <w:rsid w:val="00591111"/>
    <w:rsid w:val="00591129"/>
    <w:rsid w:val="005911D0"/>
    <w:rsid w:val="005913DE"/>
    <w:rsid w:val="00591499"/>
    <w:rsid w:val="00591761"/>
    <w:rsid w:val="0059187D"/>
    <w:rsid w:val="005920AA"/>
    <w:rsid w:val="00592169"/>
    <w:rsid w:val="005921BC"/>
    <w:rsid w:val="00592412"/>
    <w:rsid w:val="00592475"/>
    <w:rsid w:val="00592614"/>
    <w:rsid w:val="005926C9"/>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92"/>
    <w:rsid w:val="005A442F"/>
    <w:rsid w:val="005A44D8"/>
    <w:rsid w:val="005A455F"/>
    <w:rsid w:val="005A49C2"/>
    <w:rsid w:val="005A4C8D"/>
    <w:rsid w:val="005A4D0C"/>
    <w:rsid w:val="005A4E85"/>
    <w:rsid w:val="005A4F11"/>
    <w:rsid w:val="005A5070"/>
    <w:rsid w:val="005A5284"/>
    <w:rsid w:val="005A543C"/>
    <w:rsid w:val="005A54EF"/>
    <w:rsid w:val="005A5867"/>
    <w:rsid w:val="005A5B6D"/>
    <w:rsid w:val="005A5CA8"/>
    <w:rsid w:val="005A5EC0"/>
    <w:rsid w:val="005A5FC4"/>
    <w:rsid w:val="005A61C9"/>
    <w:rsid w:val="005A6370"/>
    <w:rsid w:val="005A6822"/>
    <w:rsid w:val="005A6A31"/>
    <w:rsid w:val="005A6BAD"/>
    <w:rsid w:val="005A6CD2"/>
    <w:rsid w:val="005A6CD4"/>
    <w:rsid w:val="005A6F13"/>
    <w:rsid w:val="005A7753"/>
    <w:rsid w:val="005A788C"/>
    <w:rsid w:val="005A78AD"/>
    <w:rsid w:val="005A7CA9"/>
    <w:rsid w:val="005A7D0B"/>
    <w:rsid w:val="005A7DFC"/>
    <w:rsid w:val="005A7E39"/>
    <w:rsid w:val="005B048B"/>
    <w:rsid w:val="005B09FF"/>
    <w:rsid w:val="005B0A08"/>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C5B"/>
    <w:rsid w:val="005B4FA8"/>
    <w:rsid w:val="005B5003"/>
    <w:rsid w:val="005B51D5"/>
    <w:rsid w:val="005B53F4"/>
    <w:rsid w:val="005B5972"/>
    <w:rsid w:val="005B5FBB"/>
    <w:rsid w:val="005B62AE"/>
    <w:rsid w:val="005B6A97"/>
    <w:rsid w:val="005B6E23"/>
    <w:rsid w:val="005B7589"/>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F2D"/>
    <w:rsid w:val="005C215A"/>
    <w:rsid w:val="005C2230"/>
    <w:rsid w:val="005C233F"/>
    <w:rsid w:val="005C2445"/>
    <w:rsid w:val="005C24F8"/>
    <w:rsid w:val="005C268F"/>
    <w:rsid w:val="005C2A20"/>
    <w:rsid w:val="005C2FD5"/>
    <w:rsid w:val="005C3410"/>
    <w:rsid w:val="005C358C"/>
    <w:rsid w:val="005C392B"/>
    <w:rsid w:val="005C3980"/>
    <w:rsid w:val="005C39F9"/>
    <w:rsid w:val="005C3A6D"/>
    <w:rsid w:val="005C3C6A"/>
    <w:rsid w:val="005C4011"/>
    <w:rsid w:val="005C4203"/>
    <w:rsid w:val="005C461E"/>
    <w:rsid w:val="005C4730"/>
    <w:rsid w:val="005C4A86"/>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E5"/>
    <w:rsid w:val="005C63BD"/>
    <w:rsid w:val="005C6521"/>
    <w:rsid w:val="005C6A27"/>
    <w:rsid w:val="005C6A66"/>
    <w:rsid w:val="005C6C6B"/>
    <w:rsid w:val="005C6E26"/>
    <w:rsid w:val="005C73C5"/>
    <w:rsid w:val="005C79AD"/>
    <w:rsid w:val="005C7D8C"/>
    <w:rsid w:val="005C7F8C"/>
    <w:rsid w:val="005D008D"/>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63A"/>
    <w:rsid w:val="005D7A50"/>
    <w:rsid w:val="005D7ACA"/>
    <w:rsid w:val="005E044F"/>
    <w:rsid w:val="005E09D0"/>
    <w:rsid w:val="005E0AE1"/>
    <w:rsid w:val="005E14C3"/>
    <w:rsid w:val="005E1A87"/>
    <w:rsid w:val="005E1B82"/>
    <w:rsid w:val="005E1D0B"/>
    <w:rsid w:val="005E1F82"/>
    <w:rsid w:val="005E214E"/>
    <w:rsid w:val="005E29B2"/>
    <w:rsid w:val="005E2C82"/>
    <w:rsid w:val="005E3125"/>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9DB"/>
    <w:rsid w:val="005E4B2A"/>
    <w:rsid w:val="005E4C41"/>
    <w:rsid w:val="005E4C8F"/>
    <w:rsid w:val="005E4FE1"/>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DB9"/>
    <w:rsid w:val="005F1DF6"/>
    <w:rsid w:val="005F1F10"/>
    <w:rsid w:val="005F2166"/>
    <w:rsid w:val="005F234C"/>
    <w:rsid w:val="005F2387"/>
    <w:rsid w:val="005F245F"/>
    <w:rsid w:val="005F257E"/>
    <w:rsid w:val="005F25B0"/>
    <w:rsid w:val="005F283D"/>
    <w:rsid w:val="005F2B66"/>
    <w:rsid w:val="005F3051"/>
    <w:rsid w:val="005F32E1"/>
    <w:rsid w:val="005F357C"/>
    <w:rsid w:val="005F3687"/>
    <w:rsid w:val="005F396A"/>
    <w:rsid w:val="005F39FF"/>
    <w:rsid w:val="005F3AEA"/>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6103"/>
    <w:rsid w:val="00606277"/>
    <w:rsid w:val="0060627A"/>
    <w:rsid w:val="00606445"/>
    <w:rsid w:val="0060678B"/>
    <w:rsid w:val="00606859"/>
    <w:rsid w:val="00606934"/>
    <w:rsid w:val="00606D88"/>
    <w:rsid w:val="00606E12"/>
    <w:rsid w:val="00606E27"/>
    <w:rsid w:val="0060711E"/>
    <w:rsid w:val="0060732C"/>
    <w:rsid w:val="006074A8"/>
    <w:rsid w:val="0060750A"/>
    <w:rsid w:val="0060753C"/>
    <w:rsid w:val="0060769F"/>
    <w:rsid w:val="006076E5"/>
    <w:rsid w:val="0060783C"/>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54C"/>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5BB"/>
    <w:rsid w:val="00616BDA"/>
    <w:rsid w:val="00616D22"/>
    <w:rsid w:val="00616E44"/>
    <w:rsid w:val="006170B4"/>
    <w:rsid w:val="006170D3"/>
    <w:rsid w:val="00617360"/>
    <w:rsid w:val="006176D4"/>
    <w:rsid w:val="00617814"/>
    <w:rsid w:val="00617A28"/>
    <w:rsid w:val="00617C7D"/>
    <w:rsid w:val="006201AF"/>
    <w:rsid w:val="006205C3"/>
    <w:rsid w:val="006205CF"/>
    <w:rsid w:val="006209BE"/>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967"/>
    <w:rsid w:val="00624ACB"/>
    <w:rsid w:val="00624BD7"/>
    <w:rsid w:val="00624C27"/>
    <w:rsid w:val="00624CA0"/>
    <w:rsid w:val="0062525C"/>
    <w:rsid w:val="00625266"/>
    <w:rsid w:val="006252EF"/>
    <w:rsid w:val="006253A5"/>
    <w:rsid w:val="006254A1"/>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332"/>
    <w:rsid w:val="00636558"/>
    <w:rsid w:val="006365B5"/>
    <w:rsid w:val="006366DD"/>
    <w:rsid w:val="00636A4A"/>
    <w:rsid w:val="00636B81"/>
    <w:rsid w:val="00636F80"/>
    <w:rsid w:val="0063707A"/>
    <w:rsid w:val="00637741"/>
    <w:rsid w:val="00637882"/>
    <w:rsid w:val="00637EC5"/>
    <w:rsid w:val="006401B0"/>
    <w:rsid w:val="006406AC"/>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7131"/>
    <w:rsid w:val="00657595"/>
    <w:rsid w:val="00657620"/>
    <w:rsid w:val="00657862"/>
    <w:rsid w:val="00657B9E"/>
    <w:rsid w:val="00657CB1"/>
    <w:rsid w:val="00657D0C"/>
    <w:rsid w:val="00657D58"/>
    <w:rsid w:val="00657D8C"/>
    <w:rsid w:val="006601A8"/>
    <w:rsid w:val="006601C4"/>
    <w:rsid w:val="0066034A"/>
    <w:rsid w:val="00660463"/>
    <w:rsid w:val="0066100C"/>
    <w:rsid w:val="0066107A"/>
    <w:rsid w:val="0066128A"/>
    <w:rsid w:val="006612D9"/>
    <w:rsid w:val="0066152C"/>
    <w:rsid w:val="006616C7"/>
    <w:rsid w:val="006619D6"/>
    <w:rsid w:val="00661A2F"/>
    <w:rsid w:val="00661E63"/>
    <w:rsid w:val="00661EBC"/>
    <w:rsid w:val="00661ED4"/>
    <w:rsid w:val="0066242F"/>
    <w:rsid w:val="006625DA"/>
    <w:rsid w:val="00662795"/>
    <w:rsid w:val="006627BA"/>
    <w:rsid w:val="00662B38"/>
    <w:rsid w:val="00662DC0"/>
    <w:rsid w:val="006631DB"/>
    <w:rsid w:val="00663260"/>
    <w:rsid w:val="006632F3"/>
    <w:rsid w:val="00663483"/>
    <w:rsid w:val="0066385A"/>
    <w:rsid w:val="0066393E"/>
    <w:rsid w:val="00663A24"/>
    <w:rsid w:val="00663AD0"/>
    <w:rsid w:val="006641CA"/>
    <w:rsid w:val="0066436B"/>
    <w:rsid w:val="00664AE4"/>
    <w:rsid w:val="006651E6"/>
    <w:rsid w:val="006652E2"/>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513"/>
    <w:rsid w:val="00667BB9"/>
    <w:rsid w:val="00667BC7"/>
    <w:rsid w:val="00667F4C"/>
    <w:rsid w:val="006703DD"/>
    <w:rsid w:val="006703F1"/>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61C"/>
    <w:rsid w:val="00677651"/>
    <w:rsid w:val="0067778D"/>
    <w:rsid w:val="00677AFE"/>
    <w:rsid w:val="00677CDF"/>
    <w:rsid w:val="00680932"/>
    <w:rsid w:val="00680A68"/>
    <w:rsid w:val="00680BB7"/>
    <w:rsid w:val="00681009"/>
    <w:rsid w:val="00681049"/>
    <w:rsid w:val="006810A9"/>
    <w:rsid w:val="006812D9"/>
    <w:rsid w:val="006812DE"/>
    <w:rsid w:val="0068138C"/>
    <w:rsid w:val="006814A2"/>
    <w:rsid w:val="00681A98"/>
    <w:rsid w:val="00681C16"/>
    <w:rsid w:val="00681C8C"/>
    <w:rsid w:val="00681FB9"/>
    <w:rsid w:val="006820D5"/>
    <w:rsid w:val="0068272A"/>
    <w:rsid w:val="00682BA4"/>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588"/>
    <w:rsid w:val="006877D7"/>
    <w:rsid w:val="00687A5A"/>
    <w:rsid w:val="00687D53"/>
    <w:rsid w:val="00687EBB"/>
    <w:rsid w:val="00687F0D"/>
    <w:rsid w:val="006903D7"/>
    <w:rsid w:val="0069043E"/>
    <w:rsid w:val="00690AF7"/>
    <w:rsid w:val="00690CA8"/>
    <w:rsid w:val="00690F32"/>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AE"/>
    <w:rsid w:val="00692B1A"/>
    <w:rsid w:val="00692D09"/>
    <w:rsid w:val="00692D37"/>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D1"/>
    <w:rsid w:val="00694E24"/>
    <w:rsid w:val="00694F7B"/>
    <w:rsid w:val="00695C7F"/>
    <w:rsid w:val="00695D0D"/>
    <w:rsid w:val="00695E1B"/>
    <w:rsid w:val="0069601E"/>
    <w:rsid w:val="00696049"/>
    <w:rsid w:val="006961FD"/>
    <w:rsid w:val="00696448"/>
    <w:rsid w:val="0069657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B5D"/>
    <w:rsid w:val="006A2D7B"/>
    <w:rsid w:val="006A3054"/>
    <w:rsid w:val="006A34C2"/>
    <w:rsid w:val="006A36BE"/>
    <w:rsid w:val="006A372C"/>
    <w:rsid w:val="006A374C"/>
    <w:rsid w:val="006A3793"/>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80B"/>
    <w:rsid w:val="006B3F28"/>
    <w:rsid w:val="006B4D50"/>
    <w:rsid w:val="006B4F49"/>
    <w:rsid w:val="006B50FE"/>
    <w:rsid w:val="006B53F1"/>
    <w:rsid w:val="006B5625"/>
    <w:rsid w:val="006B58A9"/>
    <w:rsid w:val="006B5E3D"/>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A03"/>
    <w:rsid w:val="006B7A5A"/>
    <w:rsid w:val="006B7D5A"/>
    <w:rsid w:val="006C0016"/>
    <w:rsid w:val="006C0508"/>
    <w:rsid w:val="006C0A02"/>
    <w:rsid w:val="006C0CBD"/>
    <w:rsid w:val="006C0CC3"/>
    <w:rsid w:val="006C100F"/>
    <w:rsid w:val="006C114E"/>
    <w:rsid w:val="006C1568"/>
    <w:rsid w:val="006C1797"/>
    <w:rsid w:val="006C17C7"/>
    <w:rsid w:val="006C17E7"/>
    <w:rsid w:val="006C1B15"/>
    <w:rsid w:val="006C1C60"/>
    <w:rsid w:val="006C1D9B"/>
    <w:rsid w:val="006C1DD4"/>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3"/>
    <w:rsid w:val="006C3888"/>
    <w:rsid w:val="006C3A05"/>
    <w:rsid w:val="006C3A39"/>
    <w:rsid w:val="006C3B4B"/>
    <w:rsid w:val="006C3EA7"/>
    <w:rsid w:val="006C445B"/>
    <w:rsid w:val="006C4587"/>
    <w:rsid w:val="006C4773"/>
    <w:rsid w:val="006C48A1"/>
    <w:rsid w:val="006C4973"/>
    <w:rsid w:val="006C4ABE"/>
    <w:rsid w:val="006C4D4B"/>
    <w:rsid w:val="006C4D88"/>
    <w:rsid w:val="006C5458"/>
    <w:rsid w:val="006C5578"/>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B"/>
    <w:rsid w:val="006F202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73C"/>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F34"/>
    <w:rsid w:val="00712151"/>
    <w:rsid w:val="0071225D"/>
    <w:rsid w:val="0071254D"/>
    <w:rsid w:val="007129BA"/>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958"/>
    <w:rsid w:val="00715CDA"/>
    <w:rsid w:val="00715E77"/>
    <w:rsid w:val="0071601C"/>
    <w:rsid w:val="007163D1"/>
    <w:rsid w:val="007163FE"/>
    <w:rsid w:val="007164BC"/>
    <w:rsid w:val="00716773"/>
    <w:rsid w:val="00716783"/>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155"/>
    <w:rsid w:val="007203A1"/>
    <w:rsid w:val="00720659"/>
    <w:rsid w:val="007207ED"/>
    <w:rsid w:val="00720AAB"/>
    <w:rsid w:val="00720C16"/>
    <w:rsid w:val="007212E5"/>
    <w:rsid w:val="00721457"/>
    <w:rsid w:val="00721771"/>
    <w:rsid w:val="00721875"/>
    <w:rsid w:val="00721A99"/>
    <w:rsid w:val="00721DCD"/>
    <w:rsid w:val="00721FC9"/>
    <w:rsid w:val="007220CE"/>
    <w:rsid w:val="0072234E"/>
    <w:rsid w:val="00722879"/>
    <w:rsid w:val="00722956"/>
    <w:rsid w:val="007229B0"/>
    <w:rsid w:val="007229CC"/>
    <w:rsid w:val="0072316E"/>
    <w:rsid w:val="007231E4"/>
    <w:rsid w:val="00723260"/>
    <w:rsid w:val="00723770"/>
    <w:rsid w:val="00723813"/>
    <w:rsid w:val="0072381C"/>
    <w:rsid w:val="00723859"/>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C88"/>
    <w:rsid w:val="007260B9"/>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C47"/>
    <w:rsid w:val="00730FA1"/>
    <w:rsid w:val="00731086"/>
    <w:rsid w:val="00731216"/>
    <w:rsid w:val="00731419"/>
    <w:rsid w:val="00731462"/>
    <w:rsid w:val="007314F6"/>
    <w:rsid w:val="00731665"/>
    <w:rsid w:val="00731EF2"/>
    <w:rsid w:val="00732017"/>
    <w:rsid w:val="00732781"/>
    <w:rsid w:val="00732BDD"/>
    <w:rsid w:val="00732EB2"/>
    <w:rsid w:val="007333D7"/>
    <w:rsid w:val="0073377D"/>
    <w:rsid w:val="00733DA9"/>
    <w:rsid w:val="007340E1"/>
    <w:rsid w:val="00734121"/>
    <w:rsid w:val="007341EA"/>
    <w:rsid w:val="00734248"/>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83B"/>
    <w:rsid w:val="007379D3"/>
    <w:rsid w:val="00737A6A"/>
    <w:rsid w:val="00737BE8"/>
    <w:rsid w:val="00737DFC"/>
    <w:rsid w:val="00737E1D"/>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97F"/>
    <w:rsid w:val="00743FC6"/>
    <w:rsid w:val="007442F0"/>
    <w:rsid w:val="00744AD0"/>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71F"/>
    <w:rsid w:val="00750C02"/>
    <w:rsid w:val="00750E48"/>
    <w:rsid w:val="007512D6"/>
    <w:rsid w:val="0075136D"/>
    <w:rsid w:val="007515B9"/>
    <w:rsid w:val="00751826"/>
    <w:rsid w:val="0075197C"/>
    <w:rsid w:val="00751EF5"/>
    <w:rsid w:val="00751F7F"/>
    <w:rsid w:val="00751F91"/>
    <w:rsid w:val="00751FB6"/>
    <w:rsid w:val="007520D8"/>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C0"/>
    <w:rsid w:val="007676D8"/>
    <w:rsid w:val="007676EF"/>
    <w:rsid w:val="00767934"/>
    <w:rsid w:val="00767C3E"/>
    <w:rsid w:val="007700DC"/>
    <w:rsid w:val="00770376"/>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3B8"/>
    <w:rsid w:val="00780ABA"/>
    <w:rsid w:val="00780C03"/>
    <w:rsid w:val="00780E8B"/>
    <w:rsid w:val="0078122F"/>
    <w:rsid w:val="00781291"/>
    <w:rsid w:val="0078136A"/>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A60"/>
    <w:rsid w:val="00793CF0"/>
    <w:rsid w:val="00793DEF"/>
    <w:rsid w:val="007941DF"/>
    <w:rsid w:val="007943A2"/>
    <w:rsid w:val="00794B07"/>
    <w:rsid w:val="00794B09"/>
    <w:rsid w:val="0079500B"/>
    <w:rsid w:val="00795373"/>
    <w:rsid w:val="007953A3"/>
    <w:rsid w:val="00795426"/>
    <w:rsid w:val="00795546"/>
    <w:rsid w:val="0079595C"/>
    <w:rsid w:val="00795960"/>
    <w:rsid w:val="00795982"/>
    <w:rsid w:val="00795EA1"/>
    <w:rsid w:val="007960C4"/>
    <w:rsid w:val="00796436"/>
    <w:rsid w:val="007964DC"/>
    <w:rsid w:val="007964DD"/>
    <w:rsid w:val="007964E7"/>
    <w:rsid w:val="0079652A"/>
    <w:rsid w:val="007970D1"/>
    <w:rsid w:val="00797311"/>
    <w:rsid w:val="00797884"/>
    <w:rsid w:val="007979D0"/>
    <w:rsid w:val="007A0031"/>
    <w:rsid w:val="007A006C"/>
    <w:rsid w:val="007A0378"/>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63A"/>
    <w:rsid w:val="007A795B"/>
    <w:rsid w:val="007A7BB6"/>
    <w:rsid w:val="007A7D4F"/>
    <w:rsid w:val="007A7D50"/>
    <w:rsid w:val="007A7E3A"/>
    <w:rsid w:val="007A7F7D"/>
    <w:rsid w:val="007B00E7"/>
    <w:rsid w:val="007B03AD"/>
    <w:rsid w:val="007B059A"/>
    <w:rsid w:val="007B0784"/>
    <w:rsid w:val="007B0F33"/>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5E6A"/>
    <w:rsid w:val="007B5FE8"/>
    <w:rsid w:val="007B6041"/>
    <w:rsid w:val="007B6132"/>
    <w:rsid w:val="007B6194"/>
    <w:rsid w:val="007B66F0"/>
    <w:rsid w:val="007B6EDD"/>
    <w:rsid w:val="007B6FE7"/>
    <w:rsid w:val="007B70FD"/>
    <w:rsid w:val="007B7110"/>
    <w:rsid w:val="007B7145"/>
    <w:rsid w:val="007B730C"/>
    <w:rsid w:val="007B7473"/>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4DBD"/>
    <w:rsid w:val="007C500F"/>
    <w:rsid w:val="007C511F"/>
    <w:rsid w:val="007C5241"/>
    <w:rsid w:val="007C53B1"/>
    <w:rsid w:val="007C5B6A"/>
    <w:rsid w:val="007C5E12"/>
    <w:rsid w:val="007C5EB0"/>
    <w:rsid w:val="007C620E"/>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EC8"/>
    <w:rsid w:val="007D0187"/>
    <w:rsid w:val="007D022C"/>
    <w:rsid w:val="007D0483"/>
    <w:rsid w:val="007D05F2"/>
    <w:rsid w:val="007D0A84"/>
    <w:rsid w:val="007D10A8"/>
    <w:rsid w:val="007D144C"/>
    <w:rsid w:val="007D1811"/>
    <w:rsid w:val="007D192D"/>
    <w:rsid w:val="007D1CAD"/>
    <w:rsid w:val="007D1E96"/>
    <w:rsid w:val="007D2041"/>
    <w:rsid w:val="007D276F"/>
    <w:rsid w:val="007D288B"/>
    <w:rsid w:val="007D2CDC"/>
    <w:rsid w:val="007D2CED"/>
    <w:rsid w:val="007D31FF"/>
    <w:rsid w:val="007D3413"/>
    <w:rsid w:val="007D37E7"/>
    <w:rsid w:val="007D39AE"/>
    <w:rsid w:val="007D39CA"/>
    <w:rsid w:val="007D3BC8"/>
    <w:rsid w:val="007D3DF1"/>
    <w:rsid w:val="007D4333"/>
    <w:rsid w:val="007D4588"/>
    <w:rsid w:val="007D4C6B"/>
    <w:rsid w:val="007D4DF3"/>
    <w:rsid w:val="007D50B0"/>
    <w:rsid w:val="007D55C6"/>
    <w:rsid w:val="007D5702"/>
    <w:rsid w:val="007D5996"/>
    <w:rsid w:val="007D5ACF"/>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3041"/>
    <w:rsid w:val="007E30DF"/>
    <w:rsid w:val="007E3208"/>
    <w:rsid w:val="007E3580"/>
    <w:rsid w:val="007E3731"/>
    <w:rsid w:val="007E373D"/>
    <w:rsid w:val="007E3940"/>
    <w:rsid w:val="007E3B6F"/>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3E"/>
    <w:rsid w:val="00804976"/>
    <w:rsid w:val="00804AED"/>
    <w:rsid w:val="00804F47"/>
    <w:rsid w:val="00804F88"/>
    <w:rsid w:val="0080559D"/>
    <w:rsid w:val="008056B3"/>
    <w:rsid w:val="00805A39"/>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B1A"/>
    <w:rsid w:val="00810ECE"/>
    <w:rsid w:val="008110D8"/>
    <w:rsid w:val="008110DE"/>
    <w:rsid w:val="008113D1"/>
    <w:rsid w:val="0081166F"/>
    <w:rsid w:val="00811765"/>
    <w:rsid w:val="0081180F"/>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F50"/>
    <w:rsid w:val="008154E6"/>
    <w:rsid w:val="00815C83"/>
    <w:rsid w:val="00815C90"/>
    <w:rsid w:val="00815E4E"/>
    <w:rsid w:val="0081616C"/>
    <w:rsid w:val="008166AD"/>
    <w:rsid w:val="00816958"/>
    <w:rsid w:val="008173FD"/>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A37"/>
    <w:rsid w:val="00843E78"/>
    <w:rsid w:val="0084406A"/>
    <w:rsid w:val="008441F2"/>
    <w:rsid w:val="00844348"/>
    <w:rsid w:val="008446BE"/>
    <w:rsid w:val="0084494E"/>
    <w:rsid w:val="00844A02"/>
    <w:rsid w:val="00844BF1"/>
    <w:rsid w:val="00844CAE"/>
    <w:rsid w:val="00844CF5"/>
    <w:rsid w:val="008454D6"/>
    <w:rsid w:val="00845622"/>
    <w:rsid w:val="008456D3"/>
    <w:rsid w:val="00845777"/>
    <w:rsid w:val="008458A2"/>
    <w:rsid w:val="00845E0A"/>
    <w:rsid w:val="00846249"/>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81"/>
    <w:rsid w:val="00851EFB"/>
    <w:rsid w:val="00852276"/>
    <w:rsid w:val="0085241C"/>
    <w:rsid w:val="00852977"/>
    <w:rsid w:val="00852A31"/>
    <w:rsid w:val="00852ECE"/>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A18"/>
    <w:rsid w:val="00856E47"/>
    <w:rsid w:val="00856E9F"/>
    <w:rsid w:val="008572F2"/>
    <w:rsid w:val="00857333"/>
    <w:rsid w:val="00857492"/>
    <w:rsid w:val="00857504"/>
    <w:rsid w:val="00857603"/>
    <w:rsid w:val="008602CF"/>
    <w:rsid w:val="00860368"/>
    <w:rsid w:val="008607C6"/>
    <w:rsid w:val="00860830"/>
    <w:rsid w:val="008609B1"/>
    <w:rsid w:val="008609EA"/>
    <w:rsid w:val="00860F3F"/>
    <w:rsid w:val="00860FF3"/>
    <w:rsid w:val="0086106C"/>
    <w:rsid w:val="00861100"/>
    <w:rsid w:val="0086121E"/>
    <w:rsid w:val="00861296"/>
    <w:rsid w:val="00861462"/>
    <w:rsid w:val="00861485"/>
    <w:rsid w:val="008615AA"/>
    <w:rsid w:val="008619A8"/>
    <w:rsid w:val="00861A46"/>
    <w:rsid w:val="008620B5"/>
    <w:rsid w:val="00862558"/>
    <w:rsid w:val="008625D2"/>
    <w:rsid w:val="0086299A"/>
    <w:rsid w:val="00862AFA"/>
    <w:rsid w:val="00862E09"/>
    <w:rsid w:val="00863843"/>
    <w:rsid w:val="00863B14"/>
    <w:rsid w:val="00863B4C"/>
    <w:rsid w:val="00863E1D"/>
    <w:rsid w:val="00863E20"/>
    <w:rsid w:val="00863ED6"/>
    <w:rsid w:val="008644F6"/>
    <w:rsid w:val="008645AE"/>
    <w:rsid w:val="0086487F"/>
    <w:rsid w:val="00864C4A"/>
    <w:rsid w:val="00864FAB"/>
    <w:rsid w:val="00865939"/>
    <w:rsid w:val="00865996"/>
    <w:rsid w:val="00865C43"/>
    <w:rsid w:val="00865C8F"/>
    <w:rsid w:val="00865DE3"/>
    <w:rsid w:val="00865DE7"/>
    <w:rsid w:val="00865E19"/>
    <w:rsid w:val="00866041"/>
    <w:rsid w:val="0086612E"/>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903"/>
    <w:rsid w:val="00873A79"/>
    <w:rsid w:val="00873F35"/>
    <w:rsid w:val="00874006"/>
    <w:rsid w:val="00874336"/>
    <w:rsid w:val="008746D9"/>
    <w:rsid w:val="00874707"/>
    <w:rsid w:val="00874953"/>
    <w:rsid w:val="00874B6B"/>
    <w:rsid w:val="00874CAA"/>
    <w:rsid w:val="0087516C"/>
    <w:rsid w:val="008755C8"/>
    <w:rsid w:val="00875714"/>
    <w:rsid w:val="00875D41"/>
    <w:rsid w:val="00875E55"/>
    <w:rsid w:val="00875F83"/>
    <w:rsid w:val="0087644C"/>
    <w:rsid w:val="008764AC"/>
    <w:rsid w:val="008764C5"/>
    <w:rsid w:val="008765FE"/>
    <w:rsid w:val="00876981"/>
    <w:rsid w:val="00876AEA"/>
    <w:rsid w:val="00876B57"/>
    <w:rsid w:val="00876BD7"/>
    <w:rsid w:val="008770C7"/>
    <w:rsid w:val="0087719F"/>
    <w:rsid w:val="008773AD"/>
    <w:rsid w:val="00877925"/>
    <w:rsid w:val="00877962"/>
    <w:rsid w:val="0088037F"/>
    <w:rsid w:val="0088071F"/>
    <w:rsid w:val="008807E7"/>
    <w:rsid w:val="0088082B"/>
    <w:rsid w:val="00880917"/>
    <w:rsid w:val="00880CC6"/>
    <w:rsid w:val="00880DFE"/>
    <w:rsid w:val="008812F7"/>
    <w:rsid w:val="008813E4"/>
    <w:rsid w:val="00881434"/>
    <w:rsid w:val="00881486"/>
    <w:rsid w:val="008814AF"/>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4B9"/>
    <w:rsid w:val="00884D45"/>
    <w:rsid w:val="00884DBD"/>
    <w:rsid w:val="00884F35"/>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F83"/>
    <w:rsid w:val="008901AE"/>
    <w:rsid w:val="00890219"/>
    <w:rsid w:val="00890250"/>
    <w:rsid w:val="008903D2"/>
    <w:rsid w:val="0089045E"/>
    <w:rsid w:val="00890593"/>
    <w:rsid w:val="008905DD"/>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360A"/>
    <w:rsid w:val="0089404E"/>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34"/>
    <w:rsid w:val="00897076"/>
    <w:rsid w:val="008971FB"/>
    <w:rsid w:val="008973F6"/>
    <w:rsid w:val="0089747A"/>
    <w:rsid w:val="008974D4"/>
    <w:rsid w:val="00897542"/>
    <w:rsid w:val="008975EE"/>
    <w:rsid w:val="00897669"/>
    <w:rsid w:val="00897830"/>
    <w:rsid w:val="00897A0C"/>
    <w:rsid w:val="00897C39"/>
    <w:rsid w:val="00897D58"/>
    <w:rsid w:val="00897ED6"/>
    <w:rsid w:val="00897FD2"/>
    <w:rsid w:val="008A017D"/>
    <w:rsid w:val="008A01C2"/>
    <w:rsid w:val="008A03D8"/>
    <w:rsid w:val="008A0523"/>
    <w:rsid w:val="008A05FF"/>
    <w:rsid w:val="008A076B"/>
    <w:rsid w:val="008A09B0"/>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300"/>
    <w:rsid w:val="008A3494"/>
    <w:rsid w:val="008A37A3"/>
    <w:rsid w:val="008A3839"/>
    <w:rsid w:val="008A3AAA"/>
    <w:rsid w:val="008A3E06"/>
    <w:rsid w:val="008A3E68"/>
    <w:rsid w:val="008A41A3"/>
    <w:rsid w:val="008A42A4"/>
    <w:rsid w:val="008A42E7"/>
    <w:rsid w:val="008A4646"/>
    <w:rsid w:val="008A4BC5"/>
    <w:rsid w:val="008A4DF9"/>
    <w:rsid w:val="008A4E7D"/>
    <w:rsid w:val="008A53AE"/>
    <w:rsid w:val="008A5535"/>
    <w:rsid w:val="008A56C3"/>
    <w:rsid w:val="008A5AE3"/>
    <w:rsid w:val="008A5CFD"/>
    <w:rsid w:val="008A5E8F"/>
    <w:rsid w:val="008A64F3"/>
    <w:rsid w:val="008A65A2"/>
    <w:rsid w:val="008A6A93"/>
    <w:rsid w:val="008A6B13"/>
    <w:rsid w:val="008A6BFA"/>
    <w:rsid w:val="008A7019"/>
    <w:rsid w:val="008A73C8"/>
    <w:rsid w:val="008A77A9"/>
    <w:rsid w:val="008A7849"/>
    <w:rsid w:val="008A798B"/>
    <w:rsid w:val="008A79A2"/>
    <w:rsid w:val="008A7E1A"/>
    <w:rsid w:val="008A7F64"/>
    <w:rsid w:val="008A7FB3"/>
    <w:rsid w:val="008B0298"/>
    <w:rsid w:val="008B0394"/>
    <w:rsid w:val="008B05A2"/>
    <w:rsid w:val="008B09C4"/>
    <w:rsid w:val="008B0D6F"/>
    <w:rsid w:val="008B0E45"/>
    <w:rsid w:val="008B0FDD"/>
    <w:rsid w:val="008B1474"/>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F12"/>
    <w:rsid w:val="008C5092"/>
    <w:rsid w:val="008C50C4"/>
    <w:rsid w:val="008C536A"/>
    <w:rsid w:val="008C53F4"/>
    <w:rsid w:val="008C54F5"/>
    <w:rsid w:val="008C555E"/>
    <w:rsid w:val="008C5635"/>
    <w:rsid w:val="008C563D"/>
    <w:rsid w:val="008C573B"/>
    <w:rsid w:val="008C5F71"/>
    <w:rsid w:val="008C63EA"/>
    <w:rsid w:val="008C65D2"/>
    <w:rsid w:val="008C6F88"/>
    <w:rsid w:val="008C6FD0"/>
    <w:rsid w:val="008C702E"/>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C3F"/>
    <w:rsid w:val="008D4482"/>
    <w:rsid w:val="008D44A4"/>
    <w:rsid w:val="008D5413"/>
    <w:rsid w:val="008D59CF"/>
    <w:rsid w:val="008D5AED"/>
    <w:rsid w:val="008D5D61"/>
    <w:rsid w:val="008D5E9D"/>
    <w:rsid w:val="008D5FE4"/>
    <w:rsid w:val="008D6400"/>
    <w:rsid w:val="008D64A3"/>
    <w:rsid w:val="008D655C"/>
    <w:rsid w:val="008D6601"/>
    <w:rsid w:val="008D6664"/>
    <w:rsid w:val="008D6A9B"/>
    <w:rsid w:val="008D6B54"/>
    <w:rsid w:val="008D6CF7"/>
    <w:rsid w:val="008D6F3B"/>
    <w:rsid w:val="008D6FDD"/>
    <w:rsid w:val="008D71AC"/>
    <w:rsid w:val="008D744D"/>
    <w:rsid w:val="008D79BC"/>
    <w:rsid w:val="008D7C6A"/>
    <w:rsid w:val="008D7D41"/>
    <w:rsid w:val="008E033D"/>
    <w:rsid w:val="008E0347"/>
    <w:rsid w:val="008E0354"/>
    <w:rsid w:val="008E03CF"/>
    <w:rsid w:val="008E04A7"/>
    <w:rsid w:val="008E098E"/>
    <w:rsid w:val="008E0A6C"/>
    <w:rsid w:val="008E11A8"/>
    <w:rsid w:val="008E11E2"/>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1EB"/>
    <w:rsid w:val="008E4627"/>
    <w:rsid w:val="008E46B0"/>
    <w:rsid w:val="008E4939"/>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439"/>
    <w:rsid w:val="009124B6"/>
    <w:rsid w:val="00912504"/>
    <w:rsid w:val="009128A9"/>
    <w:rsid w:val="009129FF"/>
    <w:rsid w:val="00912C5E"/>
    <w:rsid w:val="00912CB0"/>
    <w:rsid w:val="00913530"/>
    <w:rsid w:val="009136E6"/>
    <w:rsid w:val="00913A3E"/>
    <w:rsid w:val="00913E18"/>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DE"/>
    <w:rsid w:val="0092657E"/>
    <w:rsid w:val="009267E6"/>
    <w:rsid w:val="00926813"/>
    <w:rsid w:val="009269A0"/>
    <w:rsid w:val="00926C93"/>
    <w:rsid w:val="00926E71"/>
    <w:rsid w:val="00927166"/>
    <w:rsid w:val="009273B9"/>
    <w:rsid w:val="009274A0"/>
    <w:rsid w:val="00927571"/>
    <w:rsid w:val="009275E1"/>
    <w:rsid w:val="009275E6"/>
    <w:rsid w:val="0092767D"/>
    <w:rsid w:val="009277EC"/>
    <w:rsid w:val="009279B9"/>
    <w:rsid w:val="00927BD2"/>
    <w:rsid w:val="00927C48"/>
    <w:rsid w:val="00927D2F"/>
    <w:rsid w:val="009301C4"/>
    <w:rsid w:val="00930992"/>
    <w:rsid w:val="00930AC2"/>
    <w:rsid w:val="009315DE"/>
    <w:rsid w:val="00931906"/>
    <w:rsid w:val="00931E16"/>
    <w:rsid w:val="00931E22"/>
    <w:rsid w:val="00931F16"/>
    <w:rsid w:val="009323B3"/>
    <w:rsid w:val="009323D1"/>
    <w:rsid w:val="00932C85"/>
    <w:rsid w:val="00932DAA"/>
    <w:rsid w:val="0093311C"/>
    <w:rsid w:val="00933533"/>
    <w:rsid w:val="00933616"/>
    <w:rsid w:val="00933A86"/>
    <w:rsid w:val="0093412A"/>
    <w:rsid w:val="00934418"/>
    <w:rsid w:val="00934764"/>
    <w:rsid w:val="00934AC9"/>
    <w:rsid w:val="00934AE5"/>
    <w:rsid w:val="009350A4"/>
    <w:rsid w:val="009355D3"/>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B3"/>
    <w:rsid w:val="00952D46"/>
    <w:rsid w:val="00952F4D"/>
    <w:rsid w:val="00952FB3"/>
    <w:rsid w:val="009532D3"/>
    <w:rsid w:val="0095337F"/>
    <w:rsid w:val="009533F2"/>
    <w:rsid w:val="0095374A"/>
    <w:rsid w:val="00953A08"/>
    <w:rsid w:val="00953CD7"/>
    <w:rsid w:val="00953D3E"/>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7B2"/>
    <w:rsid w:val="00965875"/>
    <w:rsid w:val="009659E1"/>
    <w:rsid w:val="00965B5E"/>
    <w:rsid w:val="00965BC4"/>
    <w:rsid w:val="00965F16"/>
    <w:rsid w:val="00965F9D"/>
    <w:rsid w:val="00966120"/>
    <w:rsid w:val="00966252"/>
    <w:rsid w:val="00966509"/>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63B"/>
    <w:rsid w:val="00971865"/>
    <w:rsid w:val="0097191D"/>
    <w:rsid w:val="009719E3"/>
    <w:rsid w:val="00972014"/>
    <w:rsid w:val="009720A4"/>
    <w:rsid w:val="009720A7"/>
    <w:rsid w:val="0097224E"/>
    <w:rsid w:val="00972276"/>
    <w:rsid w:val="009722A4"/>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10AC"/>
    <w:rsid w:val="009812CD"/>
    <w:rsid w:val="0098157B"/>
    <w:rsid w:val="009816B5"/>
    <w:rsid w:val="00981729"/>
    <w:rsid w:val="009818E8"/>
    <w:rsid w:val="00981AF2"/>
    <w:rsid w:val="00981B3B"/>
    <w:rsid w:val="00981E77"/>
    <w:rsid w:val="00981E9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727"/>
    <w:rsid w:val="00984732"/>
    <w:rsid w:val="009847FA"/>
    <w:rsid w:val="00984AA9"/>
    <w:rsid w:val="00984DF8"/>
    <w:rsid w:val="00984FF7"/>
    <w:rsid w:val="009850F4"/>
    <w:rsid w:val="00985223"/>
    <w:rsid w:val="00985513"/>
    <w:rsid w:val="009855A1"/>
    <w:rsid w:val="00985735"/>
    <w:rsid w:val="009857FE"/>
    <w:rsid w:val="00985A4D"/>
    <w:rsid w:val="00985DA0"/>
    <w:rsid w:val="00985E7D"/>
    <w:rsid w:val="00985F8F"/>
    <w:rsid w:val="00986309"/>
    <w:rsid w:val="009864A0"/>
    <w:rsid w:val="009867B0"/>
    <w:rsid w:val="00986BA7"/>
    <w:rsid w:val="00986CC4"/>
    <w:rsid w:val="00986FD7"/>
    <w:rsid w:val="0098712A"/>
    <w:rsid w:val="009873CA"/>
    <w:rsid w:val="00987555"/>
    <w:rsid w:val="009875FD"/>
    <w:rsid w:val="00987B38"/>
    <w:rsid w:val="00990030"/>
    <w:rsid w:val="0099052F"/>
    <w:rsid w:val="009907B2"/>
    <w:rsid w:val="00990846"/>
    <w:rsid w:val="009908D1"/>
    <w:rsid w:val="009909A0"/>
    <w:rsid w:val="00990B29"/>
    <w:rsid w:val="00990C4E"/>
    <w:rsid w:val="00990DDF"/>
    <w:rsid w:val="00990EC0"/>
    <w:rsid w:val="00990F12"/>
    <w:rsid w:val="00990F39"/>
    <w:rsid w:val="0099123F"/>
    <w:rsid w:val="0099128D"/>
    <w:rsid w:val="0099129D"/>
    <w:rsid w:val="00991660"/>
    <w:rsid w:val="00991788"/>
    <w:rsid w:val="00991877"/>
    <w:rsid w:val="0099213F"/>
    <w:rsid w:val="00992335"/>
    <w:rsid w:val="009923B4"/>
    <w:rsid w:val="009923DB"/>
    <w:rsid w:val="009923DE"/>
    <w:rsid w:val="009925BF"/>
    <w:rsid w:val="009928A2"/>
    <w:rsid w:val="00992969"/>
    <w:rsid w:val="00992B98"/>
    <w:rsid w:val="00992D10"/>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AF7"/>
    <w:rsid w:val="00994B9D"/>
    <w:rsid w:val="00994D60"/>
    <w:rsid w:val="009950E7"/>
    <w:rsid w:val="0099518E"/>
    <w:rsid w:val="0099519D"/>
    <w:rsid w:val="009951B2"/>
    <w:rsid w:val="00995327"/>
    <w:rsid w:val="009954F3"/>
    <w:rsid w:val="009958DF"/>
    <w:rsid w:val="00995ACB"/>
    <w:rsid w:val="00995F11"/>
    <w:rsid w:val="0099600A"/>
    <w:rsid w:val="00996790"/>
    <w:rsid w:val="0099681D"/>
    <w:rsid w:val="00996CB4"/>
    <w:rsid w:val="00996E9E"/>
    <w:rsid w:val="0099705B"/>
    <w:rsid w:val="0099738F"/>
    <w:rsid w:val="009973AD"/>
    <w:rsid w:val="00997A28"/>
    <w:rsid w:val="00997EFA"/>
    <w:rsid w:val="009A00BF"/>
    <w:rsid w:val="009A021C"/>
    <w:rsid w:val="009A0501"/>
    <w:rsid w:val="009A05CD"/>
    <w:rsid w:val="009A0B02"/>
    <w:rsid w:val="009A0DE0"/>
    <w:rsid w:val="009A0EE6"/>
    <w:rsid w:val="009A0F2E"/>
    <w:rsid w:val="009A0FEB"/>
    <w:rsid w:val="009A149F"/>
    <w:rsid w:val="009A18A2"/>
    <w:rsid w:val="009A1A53"/>
    <w:rsid w:val="009A1B58"/>
    <w:rsid w:val="009A1C98"/>
    <w:rsid w:val="009A1D10"/>
    <w:rsid w:val="009A1D32"/>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EE"/>
    <w:rsid w:val="009B683A"/>
    <w:rsid w:val="009B6CA0"/>
    <w:rsid w:val="009B6D94"/>
    <w:rsid w:val="009B6DC7"/>
    <w:rsid w:val="009B6F82"/>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BA6"/>
    <w:rsid w:val="009D1A61"/>
    <w:rsid w:val="009D1BA4"/>
    <w:rsid w:val="009D1DF9"/>
    <w:rsid w:val="009D2202"/>
    <w:rsid w:val="009D2370"/>
    <w:rsid w:val="009D24C3"/>
    <w:rsid w:val="009D298A"/>
    <w:rsid w:val="009D2A29"/>
    <w:rsid w:val="009D2B66"/>
    <w:rsid w:val="009D2ED4"/>
    <w:rsid w:val="009D3084"/>
    <w:rsid w:val="009D3202"/>
    <w:rsid w:val="009D32A5"/>
    <w:rsid w:val="009D3451"/>
    <w:rsid w:val="009D368F"/>
    <w:rsid w:val="009D3789"/>
    <w:rsid w:val="009D37E9"/>
    <w:rsid w:val="009D39B3"/>
    <w:rsid w:val="009D3F10"/>
    <w:rsid w:val="009D4058"/>
    <w:rsid w:val="009D42E5"/>
    <w:rsid w:val="009D444B"/>
    <w:rsid w:val="009D4FAE"/>
    <w:rsid w:val="009D50FC"/>
    <w:rsid w:val="009D511F"/>
    <w:rsid w:val="009D51C9"/>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582"/>
    <w:rsid w:val="009E29AD"/>
    <w:rsid w:val="009E29FC"/>
    <w:rsid w:val="009E2C66"/>
    <w:rsid w:val="009E2DD0"/>
    <w:rsid w:val="009E304C"/>
    <w:rsid w:val="009E3377"/>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C0B"/>
    <w:rsid w:val="009E5F74"/>
    <w:rsid w:val="009E62F7"/>
    <w:rsid w:val="009E6C12"/>
    <w:rsid w:val="009E6C2E"/>
    <w:rsid w:val="009E6DDA"/>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72E1"/>
    <w:rsid w:val="009F7336"/>
    <w:rsid w:val="009F743C"/>
    <w:rsid w:val="009F762A"/>
    <w:rsid w:val="009F7687"/>
    <w:rsid w:val="009F78CE"/>
    <w:rsid w:val="009F79F5"/>
    <w:rsid w:val="009F7ACD"/>
    <w:rsid w:val="00A000A4"/>
    <w:rsid w:val="00A00103"/>
    <w:rsid w:val="00A002C2"/>
    <w:rsid w:val="00A004E5"/>
    <w:rsid w:val="00A00754"/>
    <w:rsid w:val="00A007C7"/>
    <w:rsid w:val="00A008AF"/>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6C5"/>
    <w:rsid w:val="00A1577C"/>
    <w:rsid w:val="00A1586F"/>
    <w:rsid w:val="00A1597F"/>
    <w:rsid w:val="00A16266"/>
    <w:rsid w:val="00A16842"/>
    <w:rsid w:val="00A168A1"/>
    <w:rsid w:val="00A169DC"/>
    <w:rsid w:val="00A16BB9"/>
    <w:rsid w:val="00A17051"/>
    <w:rsid w:val="00A17282"/>
    <w:rsid w:val="00A173D5"/>
    <w:rsid w:val="00A17758"/>
    <w:rsid w:val="00A17808"/>
    <w:rsid w:val="00A17A3D"/>
    <w:rsid w:val="00A17D94"/>
    <w:rsid w:val="00A17DD0"/>
    <w:rsid w:val="00A2038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403F"/>
    <w:rsid w:val="00A441F9"/>
    <w:rsid w:val="00A4466C"/>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D9F"/>
    <w:rsid w:val="00A52FEE"/>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E50"/>
    <w:rsid w:val="00A56EB9"/>
    <w:rsid w:val="00A56EDD"/>
    <w:rsid w:val="00A57224"/>
    <w:rsid w:val="00A5734A"/>
    <w:rsid w:val="00A575B8"/>
    <w:rsid w:val="00A57C75"/>
    <w:rsid w:val="00A60116"/>
    <w:rsid w:val="00A60191"/>
    <w:rsid w:val="00A603CA"/>
    <w:rsid w:val="00A607E0"/>
    <w:rsid w:val="00A60A2D"/>
    <w:rsid w:val="00A60B67"/>
    <w:rsid w:val="00A60C20"/>
    <w:rsid w:val="00A60E5A"/>
    <w:rsid w:val="00A60F42"/>
    <w:rsid w:val="00A616B7"/>
    <w:rsid w:val="00A61AFE"/>
    <w:rsid w:val="00A61F10"/>
    <w:rsid w:val="00A62033"/>
    <w:rsid w:val="00A62116"/>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A0"/>
    <w:rsid w:val="00A83146"/>
    <w:rsid w:val="00A831A0"/>
    <w:rsid w:val="00A831F7"/>
    <w:rsid w:val="00A83AA0"/>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A5"/>
    <w:rsid w:val="00A9044D"/>
    <w:rsid w:val="00A90963"/>
    <w:rsid w:val="00A90D41"/>
    <w:rsid w:val="00A90DA9"/>
    <w:rsid w:val="00A9103A"/>
    <w:rsid w:val="00A917E0"/>
    <w:rsid w:val="00A918D6"/>
    <w:rsid w:val="00A919E5"/>
    <w:rsid w:val="00A91AD9"/>
    <w:rsid w:val="00A91C97"/>
    <w:rsid w:val="00A91CA6"/>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87B"/>
    <w:rsid w:val="00AA0949"/>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60F"/>
    <w:rsid w:val="00AA380E"/>
    <w:rsid w:val="00AA3E21"/>
    <w:rsid w:val="00AA404E"/>
    <w:rsid w:val="00AA40EB"/>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613"/>
    <w:rsid w:val="00AC1708"/>
    <w:rsid w:val="00AC1A74"/>
    <w:rsid w:val="00AC1D6E"/>
    <w:rsid w:val="00AC1FCD"/>
    <w:rsid w:val="00AC235B"/>
    <w:rsid w:val="00AC24AD"/>
    <w:rsid w:val="00AC2505"/>
    <w:rsid w:val="00AC2599"/>
    <w:rsid w:val="00AC2BB1"/>
    <w:rsid w:val="00AC2E9B"/>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4C8"/>
    <w:rsid w:val="00AC65D6"/>
    <w:rsid w:val="00AC6619"/>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8A1"/>
    <w:rsid w:val="00AD28FC"/>
    <w:rsid w:val="00AD2B38"/>
    <w:rsid w:val="00AD2B81"/>
    <w:rsid w:val="00AD2B9D"/>
    <w:rsid w:val="00AD2F35"/>
    <w:rsid w:val="00AD3100"/>
    <w:rsid w:val="00AD3166"/>
    <w:rsid w:val="00AD3403"/>
    <w:rsid w:val="00AD3653"/>
    <w:rsid w:val="00AD3713"/>
    <w:rsid w:val="00AD37C3"/>
    <w:rsid w:val="00AD3F9D"/>
    <w:rsid w:val="00AD413F"/>
    <w:rsid w:val="00AD414B"/>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FC7"/>
    <w:rsid w:val="00AD7187"/>
    <w:rsid w:val="00AD7308"/>
    <w:rsid w:val="00AD73D1"/>
    <w:rsid w:val="00AD7B01"/>
    <w:rsid w:val="00AD7F51"/>
    <w:rsid w:val="00AE0010"/>
    <w:rsid w:val="00AE025F"/>
    <w:rsid w:val="00AE03FB"/>
    <w:rsid w:val="00AE05EF"/>
    <w:rsid w:val="00AE091A"/>
    <w:rsid w:val="00AE09C3"/>
    <w:rsid w:val="00AE0EC8"/>
    <w:rsid w:val="00AE104D"/>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75D"/>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BC2"/>
    <w:rsid w:val="00AF4074"/>
    <w:rsid w:val="00AF4235"/>
    <w:rsid w:val="00AF4311"/>
    <w:rsid w:val="00AF45CC"/>
    <w:rsid w:val="00AF47E2"/>
    <w:rsid w:val="00AF4888"/>
    <w:rsid w:val="00AF4943"/>
    <w:rsid w:val="00AF4A6E"/>
    <w:rsid w:val="00AF4EAD"/>
    <w:rsid w:val="00AF50D3"/>
    <w:rsid w:val="00AF5254"/>
    <w:rsid w:val="00AF576E"/>
    <w:rsid w:val="00AF58C5"/>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902"/>
    <w:rsid w:val="00B0109F"/>
    <w:rsid w:val="00B012C2"/>
    <w:rsid w:val="00B01363"/>
    <w:rsid w:val="00B014D3"/>
    <w:rsid w:val="00B01A78"/>
    <w:rsid w:val="00B01FAA"/>
    <w:rsid w:val="00B022F9"/>
    <w:rsid w:val="00B02593"/>
    <w:rsid w:val="00B0297E"/>
    <w:rsid w:val="00B02B4F"/>
    <w:rsid w:val="00B02B7E"/>
    <w:rsid w:val="00B02C54"/>
    <w:rsid w:val="00B02EB9"/>
    <w:rsid w:val="00B02FB8"/>
    <w:rsid w:val="00B03279"/>
    <w:rsid w:val="00B03441"/>
    <w:rsid w:val="00B035F4"/>
    <w:rsid w:val="00B036DB"/>
    <w:rsid w:val="00B03A1D"/>
    <w:rsid w:val="00B03D6B"/>
    <w:rsid w:val="00B03E32"/>
    <w:rsid w:val="00B04829"/>
    <w:rsid w:val="00B04CCE"/>
    <w:rsid w:val="00B04FA0"/>
    <w:rsid w:val="00B050AD"/>
    <w:rsid w:val="00B050D2"/>
    <w:rsid w:val="00B052D4"/>
    <w:rsid w:val="00B0530B"/>
    <w:rsid w:val="00B05C39"/>
    <w:rsid w:val="00B05C77"/>
    <w:rsid w:val="00B05DEC"/>
    <w:rsid w:val="00B0662C"/>
    <w:rsid w:val="00B06779"/>
    <w:rsid w:val="00B06E5C"/>
    <w:rsid w:val="00B0766F"/>
    <w:rsid w:val="00B0773B"/>
    <w:rsid w:val="00B07775"/>
    <w:rsid w:val="00B077DA"/>
    <w:rsid w:val="00B0785C"/>
    <w:rsid w:val="00B07896"/>
    <w:rsid w:val="00B079D2"/>
    <w:rsid w:val="00B07AB6"/>
    <w:rsid w:val="00B07AC9"/>
    <w:rsid w:val="00B07D33"/>
    <w:rsid w:val="00B07FD1"/>
    <w:rsid w:val="00B100AD"/>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98"/>
    <w:rsid w:val="00B204D1"/>
    <w:rsid w:val="00B20595"/>
    <w:rsid w:val="00B20794"/>
    <w:rsid w:val="00B2107A"/>
    <w:rsid w:val="00B210CF"/>
    <w:rsid w:val="00B2115C"/>
    <w:rsid w:val="00B21481"/>
    <w:rsid w:val="00B2159E"/>
    <w:rsid w:val="00B2188D"/>
    <w:rsid w:val="00B218A5"/>
    <w:rsid w:val="00B218EF"/>
    <w:rsid w:val="00B21924"/>
    <w:rsid w:val="00B21D9B"/>
    <w:rsid w:val="00B2247A"/>
    <w:rsid w:val="00B22905"/>
    <w:rsid w:val="00B2290C"/>
    <w:rsid w:val="00B22ACC"/>
    <w:rsid w:val="00B22E4F"/>
    <w:rsid w:val="00B22EBE"/>
    <w:rsid w:val="00B22F64"/>
    <w:rsid w:val="00B22F93"/>
    <w:rsid w:val="00B23593"/>
    <w:rsid w:val="00B2376E"/>
    <w:rsid w:val="00B2380B"/>
    <w:rsid w:val="00B244EE"/>
    <w:rsid w:val="00B245B8"/>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7103"/>
    <w:rsid w:val="00B271EB"/>
    <w:rsid w:val="00B27243"/>
    <w:rsid w:val="00B273FE"/>
    <w:rsid w:val="00B27989"/>
    <w:rsid w:val="00B279DC"/>
    <w:rsid w:val="00B27C99"/>
    <w:rsid w:val="00B27E60"/>
    <w:rsid w:val="00B27EBF"/>
    <w:rsid w:val="00B30006"/>
    <w:rsid w:val="00B30181"/>
    <w:rsid w:val="00B304D6"/>
    <w:rsid w:val="00B3061E"/>
    <w:rsid w:val="00B308BD"/>
    <w:rsid w:val="00B309DA"/>
    <w:rsid w:val="00B30E6A"/>
    <w:rsid w:val="00B30F73"/>
    <w:rsid w:val="00B3111D"/>
    <w:rsid w:val="00B3145F"/>
    <w:rsid w:val="00B318AF"/>
    <w:rsid w:val="00B31B49"/>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663"/>
    <w:rsid w:val="00B51CD0"/>
    <w:rsid w:val="00B51E46"/>
    <w:rsid w:val="00B51E69"/>
    <w:rsid w:val="00B5279D"/>
    <w:rsid w:val="00B52A0E"/>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ED8"/>
    <w:rsid w:val="00B60271"/>
    <w:rsid w:val="00B603C0"/>
    <w:rsid w:val="00B6043A"/>
    <w:rsid w:val="00B6058C"/>
    <w:rsid w:val="00B60B64"/>
    <w:rsid w:val="00B60EAB"/>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71"/>
    <w:rsid w:val="00B64A87"/>
    <w:rsid w:val="00B64CE0"/>
    <w:rsid w:val="00B651BE"/>
    <w:rsid w:val="00B651CF"/>
    <w:rsid w:val="00B6540D"/>
    <w:rsid w:val="00B654C8"/>
    <w:rsid w:val="00B65574"/>
    <w:rsid w:val="00B657A1"/>
    <w:rsid w:val="00B65813"/>
    <w:rsid w:val="00B6587D"/>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85F"/>
    <w:rsid w:val="00B71C4A"/>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D2"/>
    <w:rsid w:val="00B74BC4"/>
    <w:rsid w:val="00B74EB8"/>
    <w:rsid w:val="00B752E3"/>
    <w:rsid w:val="00B75553"/>
    <w:rsid w:val="00B7570C"/>
    <w:rsid w:val="00B75858"/>
    <w:rsid w:val="00B75BA3"/>
    <w:rsid w:val="00B75C94"/>
    <w:rsid w:val="00B75E83"/>
    <w:rsid w:val="00B763B3"/>
    <w:rsid w:val="00B767AC"/>
    <w:rsid w:val="00B76893"/>
    <w:rsid w:val="00B7693A"/>
    <w:rsid w:val="00B769AF"/>
    <w:rsid w:val="00B769B3"/>
    <w:rsid w:val="00B76E5C"/>
    <w:rsid w:val="00B76E8B"/>
    <w:rsid w:val="00B77140"/>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DEC"/>
    <w:rsid w:val="00B871D3"/>
    <w:rsid w:val="00B8743E"/>
    <w:rsid w:val="00B875F3"/>
    <w:rsid w:val="00B8787E"/>
    <w:rsid w:val="00B87C36"/>
    <w:rsid w:val="00B87D49"/>
    <w:rsid w:val="00B906B6"/>
    <w:rsid w:val="00B90A37"/>
    <w:rsid w:val="00B90CC7"/>
    <w:rsid w:val="00B90CE3"/>
    <w:rsid w:val="00B910CC"/>
    <w:rsid w:val="00B91457"/>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F81"/>
    <w:rsid w:val="00BA20C5"/>
    <w:rsid w:val="00BA23CE"/>
    <w:rsid w:val="00BA2524"/>
    <w:rsid w:val="00BA2A0D"/>
    <w:rsid w:val="00BA2A21"/>
    <w:rsid w:val="00BA2AA4"/>
    <w:rsid w:val="00BA2FA7"/>
    <w:rsid w:val="00BA2FBB"/>
    <w:rsid w:val="00BA30E5"/>
    <w:rsid w:val="00BA3210"/>
    <w:rsid w:val="00BA32E2"/>
    <w:rsid w:val="00BA392F"/>
    <w:rsid w:val="00BA39AF"/>
    <w:rsid w:val="00BA3C29"/>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F61"/>
    <w:rsid w:val="00BA7255"/>
    <w:rsid w:val="00BA746D"/>
    <w:rsid w:val="00BA748C"/>
    <w:rsid w:val="00BA74E5"/>
    <w:rsid w:val="00BA7673"/>
    <w:rsid w:val="00BA788C"/>
    <w:rsid w:val="00BA78B9"/>
    <w:rsid w:val="00BA7B61"/>
    <w:rsid w:val="00BA7C79"/>
    <w:rsid w:val="00BA7F92"/>
    <w:rsid w:val="00BB0346"/>
    <w:rsid w:val="00BB0605"/>
    <w:rsid w:val="00BB08CF"/>
    <w:rsid w:val="00BB0E6B"/>
    <w:rsid w:val="00BB0E6E"/>
    <w:rsid w:val="00BB0ECA"/>
    <w:rsid w:val="00BB1187"/>
    <w:rsid w:val="00BB119C"/>
    <w:rsid w:val="00BB1278"/>
    <w:rsid w:val="00BB1675"/>
    <w:rsid w:val="00BB1927"/>
    <w:rsid w:val="00BB1FD3"/>
    <w:rsid w:val="00BB23A5"/>
    <w:rsid w:val="00BB2430"/>
    <w:rsid w:val="00BB250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AA"/>
    <w:rsid w:val="00BB716E"/>
    <w:rsid w:val="00BB74CD"/>
    <w:rsid w:val="00BB755E"/>
    <w:rsid w:val="00BB7791"/>
    <w:rsid w:val="00BB7AC0"/>
    <w:rsid w:val="00BB7FCA"/>
    <w:rsid w:val="00BC002C"/>
    <w:rsid w:val="00BC0367"/>
    <w:rsid w:val="00BC0389"/>
    <w:rsid w:val="00BC057B"/>
    <w:rsid w:val="00BC05E7"/>
    <w:rsid w:val="00BC0748"/>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E6D"/>
    <w:rsid w:val="00BC3F95"/>
    <w:rsid w:val="00BC4066"/>
    <w:rsid w:val="00BC410B"/>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E9B"/>
    <w:rsid w:val="00BD2FF2"/>
    <w:rsid w:val="00BD3019"/>
    <w:rsid w:val="00BD31FA"/>
    <w:rsid w:val="00BD372D"/>
    <w:rsid w:val="00BD3A66"/>
    <w:rsid w:val="00BD3E6F"/>
    <w:rsid w:val="00BD3F5D"/>
    <w:rsid w:val="00BD4253"/>
    <w:rsid w:val="00BD4384"/>
    <w:rsid w:val="00BD455F"/>
    <w:rsid w:val="00BD4897"/>
    <w:rsid w:val="00BD4916"/>
    <w:rsid w:val="00BD4A5A"/>
    <w:rsid w:val="00BD4B70"/>
    <w:rsid w:val="00BD4B7B"/>
    <w:rsid w:val="00BD4B98"/>
    <w:rsid w:val="00BD4C34"/>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7D5"/>
    <w:rsid w:val="00BE6DDC"/>
    <w:rsid w:val="00BE70E2"/>
    <w:rsid w:val="00BE715E"/>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871"/>
    <w:rsid w:val="00BF2931"/>
    <w:rsid w:val="00BF2A61"/>
    <w:rsid w:val="00BF2ACC"/>
    <w:rsid w:val="00BF2D6E"/>
    <w:rsid w:val="00BF2DD8"/>
    <w:rsid w:val="00BF303E"/>
    <w:rsid w:val="00BF307A"/>
    <w:rsid w:val="00BF3679"/>
    <w:rsid w:val="00BF3785"/>
    <w:rsid w:val="00BF39B8"/>
    <w:rsid w:val="00BF3B14"/>
    <w:rsid w:val="00BF3F52"/>
    <w:rsid w:val="00BF4101"/>
    <w:rsid w:val="00BF4285"/>
    <w:rsid w:val="00BF4417"/>
    <w:rsid w:val="00BF499E"/>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DC1"/>
    <w:rsid w:val="00C00F6D"/>
    <w:rsid w:val="00C01313"/>
    <w:rsid w:val="00C01564"/>
    <w:rsid w:val="00C01622"/>
    <w:rsid w:val="00C01F4B"/>
    <w:rsid w:val="00C01F92"/>
    <w:rsid w:val="00C020DA"/>
    <w:rsid w:val="00C02AF6"/>
    <w:rsid w:val="00C02C73"/>
    <w:rsid w:val="00C02CE5"/>
    <w:rsid w:val="00C030AC"/>
    <w:rsid w:val="00C03111"/>
    <w:rsid w:val="00C0346A"/>
    <w:rsid w:val="00C034BA"/>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D9E"/>
    <w:rsid w:val="00C13EEE"/>
    <w:rsid w:val="00C14154"/>
    <w:rsid w:val="00C14218"/>
    <w:rsid w:val="00C14799"/>
    <w:rsid w:val="00C147FC"/>
    <w:rsid w:val="00C1480D"/>
    <w:rsid w:val="00C14887"/>
    <w:rsid w:val="00C149B2"/>
    <w:rsid w:val="00C14C39"/>
    <w:rsid w:val="00C14CB1"/>
    <w:rsid w:val="00C15147"/>
    <w:rsid w:val="00C153E3"/>
    <w:rsid w:val="00C1547E"/>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53E"/>
    <w:rsid w:val="00C20970"/>
    <w:rsid w:val="00C20BCC"/>
    <w:rsid w:val="00C20FAE"/>
    <w:rsid w:val="00C20FE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7D2"/>
    <w:rsid w:val="00C308C0"/>
    <w:rsid w:val="00C308D0"/>
    <w:rsid w:val="00C30A69"/>
    <w:rsid w:val="00C30CA5"/>
    <w:rsid w:val="00C30F9A"/>
    <w:rsid w:val="00C31076"/>
    <w:rsid w:val="00C31084"/>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9F"/>
    <w:rsid w:val="00C35777"/>
    <w:rsid w:val="00C358BB"/>
    <w:rsid w:val="00C359C0"/>
    <w:rsid w:val="00C35A2E"/>
    <w:rsid w:val="00C35ADE"/>
    <w:rsid w:val="00C35AF7"/>
    <w:rsid w:val="00C35CB0"/>
    <w:rsid w:val="00C35E24"/>
    <w:rsid w:val="00C35E3F"/>
    <w:rsid w:val="00C35F3F"/>
    <w:rsid w:val="00C3631B"/>
    <w:rsid w:val="00C364E3"/>
    <w:rsid w:val="00C3695B"/>
    <w:rsid w:val="00C3697A"/>
    <w:rsid w:val="00C369B8"/>
    <w:rsid w:val="00C36EAC"/>
    <w:rsid w:val="00C36F89"/>
    <w:rsid w:val="00C37165"/>
    <w:rsid w:val="00C37254"/>
    <w:rsid w:val="00C373EF"/>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22"/>
    <w:rsid w:val="00C4219C"/>
    <w:rsid w:val="00C4236C"/>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CBD"/>
    <w:rsid w:val="00C44F8E"/>
    <w:rsid w:val="00C45053"/>
    <w:rsid w:val="00C450D7"/>
    <w:rsid w:val="00C452D3"/>
    <w:rsid w:val="00C45747"/>
    <w:rsid w:val="00C45811"/>
    <w:rsid w:val="00C4588A"/>
    <w:rsid w:val="00C459DE"/>
    <w:rsid w:val="00C45CF8"/>
    <w:rsid w:val="00C45E75"/>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F4F"/>
    <w:rsid w:val="00C5306D"/>
    <w:rsid w:val="00C5309F"/>
    <w:rsid w:val="00C53157"/>
    <w:rsid w:val="00C53158"/>
    <w:rsid w:val="00C53474"/>
    <w:rsid w:val="00C53706"/>
    <w:rsid w:val="00C53A45"/>
    <w:rsid w:val="00C53D7E"/>
    <w:rsid w:val="00C53F95"/>
    <w:rsid w:val="00C54046"/>
    <w:rsid w:val="00C54597"/>
    <w:rsid w:val="00C54932"/>
    <w:rsid w:val="00C54AA4"/>
    <w:rsid w:val="00C54CCA"/>
    <w:rsid w:val="00C54DD7"/>
    <w:rsid w:val="00C5501F"/>
    <w:rsid w:val="00C551DB"/>
    <w:rsid w:val="00C55469"/>
    <w:rsid w:val="00C5571B"/>
    <w:rsid w:val="00C55806"/>
    <w:rsid w:val="00C55A16"/>
    <w:rsid w:val="00C55AFE"/>
    <w:rsid w:val="00C55BDB"/>
    <w:rsid w:val="00C55BFF"/>
    <w:rsid w:val="00C55DC4"/>
    <w:rsid w:val="00C56345"/>
    <w:rsid w:val="00C563F0"/>
    <w:rsid w:val="00C564EF"/>
    <w:rsid w:val="00C566E0"/>
    <w:rsid w:val="00C5677F"/>
    <w:rsid w:val="00C568AF"/>
    <w:rsid w:val="00C56C11"/>
    <w:rsid w:val="00C56E70"/>
    <w:rsid w:val="00C5734A"/>
    <w:rsid w:val="00C5754C"/>
    <w:rsid w:val="00C5762E"/>
    <w:rsid w:val="00C578A5"/>
    <w:rsid w:val="00C57B70"/>
    <w:rsid w:val="00C6002D"/>
    <w:rsid w:val="00C60400"/>
    <w:rsid w:val="00C605D2"/>
    <w:rsid w:val="00C6063F"/>
    <w:rsid w:val="00C60E37"/>
    <w:rsid w:val="00C61359"/>
    <w:rsid w:val="00C6139A"/>
    <w:rsid w:val="00C613FB"/>
    <w:rsid w:val="00C614E6"/>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E6"/>
    <w:rsid w:val="00C670A7"/>
    <w:rsid w:val="00C6723D"/>
    <w:rsid w:val="00C673CF"/>
    <w:rsid w:val="00C67573"/>
    <w:rsid w:val="00C675C8"/>
    <w:rsid w:val="00C67697"/>
    <w:rsid w:val="00C67C43"/>
    <w:rsid w:val="00C67E24"/>
    <w:rsid w:val="00C67E5F"/>
    <w:rsid w:val="00C701C6"/>
    <w:rsid w:val="00C70657"/>
    <w:rsid w:val="00C7083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A79"/>
    <w:rsid w:val="00C80AC7"/>
    <w:rsid w:val="00C80D13"/>
    <w:rsid w:val="00C815F6"/>
    <w:rsid w:val="00C81712"/>
    <w:rsid w:val="00C81BF1"/>
    <w:rsid w:val="00C81C52"/>
    <w:rsid w:val="00C81D39"/>
    <w:rsid w:val="00C82010"/>
    <w:rsid w:val="00C820DE"/>
    <w:rsid w:val="00C821A3"/>
    <w:rsid w:val="00C82257"/>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AB9"/>
    <w:rsid w:val="00C83CAE"/>
    <w:rsid w:val="00C83EB2"/>
    <w:rsid w:val="00C84032"/>
    <w:rsid w:val="00C84195"/>
    <w:rsid w:val="00C8462F"/>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7F"/>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C6"/>
    <w:rsid w:val="00C91169"/>
    <w:rsid w:val="00C91442"/>
    <w:rsid w:val="00C9174E"/>
    <w:rsid w:val="00C91900"/>
    <w:rsid w:val="00C91BB4"/>
    <w:rsid w:val="00C91BBF"/>
    <w:rsid w:val="00C91CD3"/>
    <w:rsid w:val="00C920C5"/>
    <w:rsid w:val="00C920F3"/>
    <w:rsid w:val="00C92111"/>
    <w:rsid w:val="00C92AB1"/>
    <w:rsid w:val="00C92B2D"/>
    <w:rsid w:val="00C930A4"/>
    <w:rsid w:val="00C930D1"/>
    <w:rsid w:val="00C931F9"/>
    <w:rsid w:val="00C9325C"/>
    <w:rsid w:val="00C936DA"/>
    <w:rsid w:val="00C93734"/>
    <w:rsid w:val="00C93AA1"/>
    <w:rsid w:val="00C93AAF"/>
    <w:rsid w:val="00C93AEC"/>
    <w:rsid w:val="00C93E22"/>
    <w:rsid w:val="00C93E2F"/>
    <w:rsid w:val="00C93E6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EEE"/>
    <w:rsid w:val="00CA5819"/>
    <w:rsid w:val="00CA594D"/>
    <w:rsid w:val="00CA5A24"/>
    <w:rsid w:val="00CA5C36"/>
    <w:rsid w:val="00CA5C61"/>
    <w:rsid w:val="00CA5E7B"/>
    <w:rsid w:val="00CA6220"/>
    <w:rsid w:val="00CA6AB4"/>
    <w:rsid w:val="00CA6B48"/>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6E7"/>
    <w:rsid w:val="00CC37D4"/>
    <w:rsid w:val="00CC3BA8"/>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A39"/>
    <w:rsid w:val="00CC6B3C"/>
    <w:rsid w:val="00CC6BAB"/>
    <w:rsid w:val="00CC6C73"/>
    <w:rsid w:val="00CC6D49"/>
    <w:rsid w:val="00CC6F71"/>
    <w:rsid w:val="00CC7239"/>
    <w:rsid w:val="00CC72E9"/>
    <w:rsid w:val="00CC73D2"/>
    <w:rsid w:val="00CC766D"/>
    <w:rsid w:val="00CC7A35"/>
    <w:rsid w:val="00CC7FAF"/>
    <w:rsid w:val="00CD0525"/>
    <w:rsid w:val="00CD06CF"/>
    <w:rsid w:val="00CD0CB1"/>
    <w:rsid w:val="00CD0D4B"/>
    <w:rsid w:val="00CD0E5A"/>
    <w:rsid w:val="00CD0FDC"/>
    <w:rsid w:val="00CD1037"/>
    <w:rsid w:val="00CD1335"/>
    <w:rsid w:val="00CD1398"/>
    <w:rsid w:val="00CD14B6"/>
    <w:rsid w:val="00CD1525"/>
    <w:rsid w:val="00CD16CA"/>
    <w:rsid w:val="00CD1751"/>
    <w:rsid w:val="00CD1E0E"/>
    <w:rsid w:val="00CD1FAC"/>
    <w:rsid w:val="00CD21A8"/>
    <w:rsid w:val="00CD2786"/>
    <w:rsid w:val="00CD2857"/>
    <w:rsid w:val="00CD289E"/>
    <w:rsid w:val="00CD2B47"/>
    <w:rsid w:val="00CD2D36"/>
    <w:rsid w:val="00CD3392"/>
    <w:rsid w:val="00CD33F1"/>
    <w:rsid w:val="00CD3692"/>
    <w:rsid w:val="00CD370C"/>
    <w:rsid w:val="00CD37E5"/>
    <w:rsid w:val="00CD392E"/>
    <w:rsid w:val="00CD3D06"/>
    <w:rsid w:val="00CD3E46"/>
    <w:rsid w:val="00CD3F70"/>
    <w:rsid w:val="00CD3F77"/>
    <w:rsid w:val="00CD44A4"/>
    <w:rsid w:val="00CD4A7F"/>
    <w:rsid w:val="00CD4D3C"/>
    <w:rsid w:val="00CD4EC7"/>
    <w:rsid w:val="00CD5076"/>
    <w:rsid w:val="00CD50BF"/>
    <w:rsid w:val="00CD577C"/>
    <w:rsid w:val="00CD5848"/>
    <w:rsid w:val="00CD58B5"/>
    <w:rsid w:val="00CD598D"/>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E014A"/>
    <w:rsid w:val="00CE02A9"/>
    <w:rsid w:val="00CE038D"/>
    <w:rsid w:val="00CE03FF"/>
    <w:rsid w:val="00CE076D"/>
    <w:rsid w:val="00CE07A6"/>
    <w:rsid w:val="00CE07D1"/>
    <w:rsid w:val="00CE08B2"/>
    <w:rsid w:val="00CE08D4"/>
    <w:rsid w:val="00CE0B45"/>
    <w:rsid w:val="00CE11CE"/>
    <w:rsid w:val="00CE122D"/>
    <w:rsid w:val="00CE17A7"/>
    <w:rsid w:val="00CE180D"/>
    <w:rsid w:val="00CE199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7B4"/>
    <w:rsid w:val="00CE57CF"/>
    <w:rsid w:val="00CE58F5"/>
    <w:rsid w:val="00CE59EC"/>
    <w:rsid w:val="00CE601F"/>
    <w:rsid w:val="00CE63E4"/>
    <w:rsid w:val="00CE64EC"/>
    <w:rsid w:val="00CE664F"/>
    <w:rsid w:val="00CE7281"/>
    <w:rsid w:val="00CE7318"/>
    <w:rsid w:val="00CE7360"/>
    <w:rsid w:val="00CE78DA"/>
    <w:rsid w:val="00CE7E7B"/>
    <w:rsid w:val="00CE7FC3"/>
    <w:rsid w:val="00CF034C"/>
    <w:rsid w:val="00CF04B1"/>
    <w:rsid w:val="00CF0647"/>
    <w:rsid w:val="00CF0844"/>
    <w:rsid w:val="00CF08F7"/>
    <w:rsid w:val="00CF0A2A"/>
    <w:rsid w:val="00CF0BED"/>
    <w:rsid w:val="00CF0D7A"/>
    <w:rsid w:val="00CF101C"/>
    <w:rsid w:val="00CF1041"/>
    <w:rsid w:val="00CF145F"/>
    <w:rsid w:val="00CF1577"/>
    <w:rsid w:val="00CF16A5"/>
    <w:rsid w:val="00CF1A73"/>
    <w:rsid w:val="00CF1A76"/>
    <w:rsid w:val="00CF1A90"/>
    <w:rsid w:val="00CF1AAB"/>
    <w:rsid w:val="00CF1E84"/>
    <w:rsid w:val="00CF20A4"/>
    <w:rsid w:val="00CF25E1"/>
    <w:rsid w:val="00CF28D3"/>
    <w:rsid w:val="00CF2A29"/>
    <w:rsid w:val="00CF2AE9"/>
    <w:rsid w:val="00CF2CB2"/>
    <w:rsid w:val="00CF3054"/>
    <w:rsid w:val="00CF3238"/>
    <w:rsid w:val="00CF3305"/>
    <w:rsid w:val="00CF3712"/>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516"/>
    <w:rsid w:val="00CF7588"/>
    <w:rsid w:val="00CF76AC"/>
    <w:rsid w:val="00CF7A7B"/>
    <w:rsid w:val="00CF7F47"/>
    <w:rsid w:val="00D000A5"/>
    <w:rsid w:val="00D0034C"/>
    <w:rsid w:val="00D00350"/>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5D5"/>
    <w:rsid w:val="00D05692"/>
    <w:rsid w:val="00D05CEF"/>
    <w:rsid w:val="00D05F25"/>
    <w:rsid w:val="00D06126"/>
    <w:rsid w:val="00D062D2"/>
    <w:rsid w:val="00D0637F"/>
    <w:rsid w:val="00D065F8"/>
    <w:rsid w:val="00D06ABD"/>
    <w:rsid w:val="00D06ACC"/>
    <w:rsid w:val="00D06DCE"/>
    <w:rsid w:val="00D072B6"/>
    <w:rsid w:val="00D072D7"/>
    <w:rsid w:val="00D073F7"/>
    <w:rsid w:val="00D075F0"/>
    <w:rsid w:val="00D07830"/>
    <w:rsid w:val="00D07885"/>
    <w:rsid w:val="00D078E1"/>
    <w:rsid w:val="00D07999"/>
    <w:rsid w:val="00D079DC"/>
    <w:rsid w:val="00D07C1D"/>
    <w:rsid w:val="00D07C61"/>
    <w:rsid w:val="00D07C7D"/>
    <w:rsid w:val="00D07D0F"/>
    <w:rsid w:val="00D07E03"/>
    <w:rsid w:val="00D1013F"/>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51A0"/>
    <w:rsid w:val="00D15478"/>
    <w:rsid w:val="00D15496"/>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78"/>
    <w:rsid w:val="00D238C8"/>
    <w:rsid w:val="00D2392B"/>
    <w:rsid w:val="00D23997"/>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75A4"/>
    <w:rsid w:val="00D2764A"/>
    <w:rsid w:val="00D27C81"/>
    <w:rsid w:val="00D27C97"/>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836"/>
    <w:rsid w:val="00D419FF"/>
    <w:rsid w:val="00D41AB1"/>
    <w:rsid w:val="00D41FC0"/>
    <w:rsid w:val="00D420B1"/>
    <w:rsid w:val="00D42265"/>
    <w:rsid w:val="00D424C8"/>
    <w:rsid w:val="00D425C5"/>
    <w:rsid w:val="00D4264A"/>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B7"/>
    <w:rsid w:val="00D46A99"/>
    <w:rsid w:val="00D46B9F"/>
    <w:rsid w:val="00D46F18"/>
    <w:rsid w:val="00D4719C"/>
    <w:rsid w:val="00D4730C"/>
    <w:rsid w:val="00D47573"/>
    <w:rsid w:val="00D47763"/>
    <w:rsid w:val="00D478D4"/>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A5E"/>
    <w:rsid w:val="00D53072"/>
    <w:rsid w:val="00D5331B"/>
    <w:rsid w:val="00D53945"/>
    <w:rsid w:val="00D53DCF"/>
    <w:rsid w:val="00D53DD2"/>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CF"/>
    <w:rsid w:val="00D55C92"/>
    <w:rsid w:val="00D55D47"/>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212F"/>
    <w:rsid w:val="00D622DE"/>
    <w:rsid w:val="00D62503"/>
    <w:rsid w:val="00D6258D"/>
    <w:rsid w:val="00D62906"/>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53E"/>
    <w:rsid w:val="00D857B7"/>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813"/>
    <w:rsid w:val="00D95B83"/>
    <w:rsid w:val="00D95DB0"/>
    <w:rsid w:val="00D95EF5"/>
    <w:rsid w:val="00D95F76"/>
    <w:rsid w:val="00D95FAD"/>
    <w:rsid w:val="00D962E6"/>
    <w:rsid w:val="00D964D8"/>
    <w:rsid w:val="00D966A7"/>
    <w:rsid w:val="00D96772"/>
    <w:rsid w:val="00D967FA"/>
    <w:rsid w:val="00D96A70"/>
    <w:rsid w:val="00D96CC5"/>
    <w:rsid w:val="00D96E64"/>
    <w:rsid w:val="00D9713F"/>
    <w:rsid w:val="00D971F2"/>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7C1"/>
    <w:rsid w:val="00DA682E"/>
    <w:rsid w:val="00DA6945"/>
    <w:rsid w:val="00DA698A"/>
    <w:rsid w:val="00DA6E52"/>
    <w:rsid w:val="00DA6E8E"/>
    <w:rsid w:val="00DA71F9"/>
    <w:rsid w:val="00DA7B07"/>
    <w:rsid w:val="00DA7BCB"/>
    <w:rsid w:val="00DB020F"/>
    <w:rsid w:val="00DB02D1"/>
    <w:rsid w:val="00DB0330"/>
    <w:rsid w:val="00DB0409"/>
    <w:rsid w:val="00DB046C"/>
    <w:rsid w:val="00DB058F"/>
    <w:rsid w:val="00DB05AC"/>
    <w:rsid w:val="00DB06FE"/>
    <w:rsid w:val="00DB07CE"/>
    <w:rsid w:val="00DB08CB"/>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E22"/>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CA3"/>
    <w:rsid w:val="00DC2FD3"/>
    <w:rsid w:val="00DC353B"/>
    <w:rsid w:val="00DC370E"/>
    <w:rsid w:val="00DC3A80"/>
    <w:rsid w:val="00DC3E2D"/>
    <w:rsid w:val="00DC40AA"/>
    <w:rsid w:val="00DC40B9"/>
    <w:rsid w:val="00DC412A"/>
    <w:rsid w:val="00DC42DF"/>
    <w:rsid w:val="00DC4684"/>
    <w:rsid w:val="00DC4C23"/>
    <w:rsid w:val="00DC4D66"/>
    <w:rsid w:val="00DC4DC7"/>
    <w:rsid w:val="00DC4ECF"/>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A0F"/>
    <w:rsid w:val="00DD0303"/>
    <w:rsid w:val="00DD0374"/>
    <w:rsid w:val="00DD03C6"/>
    <w:rsid w:val="00DD09D5"/>
    <w:rsid w:val="00DD0C2A"/>
    <w:rsid w:val="00DD0EA9"/>
    <w:rsid w:val="00DD0F3D"/>
    <w:rsid w:val="00DD0FEE"/>
    <w:rsid w:val="00DD11A1"/>
    <w:rsid w:val="00DD171C"/>
    <w:rsid w:val="00DD1CB2"/>
    <w:rsid w:val="00DD1D8C"/>
    <w:rsid w:val="00DD1E5A"/>
    <w:rsid w:val="00DD1EE8"/>
    <w:rsid w:val="00DD2638"/>
    <w:rsid w:val="00DD2654"/>
    <w:rsid w:val="00DD2856"/>
    <w:rsid w:val="00DD2894"/>
    <w:rsid w:val="00DD2A2C"/>
    <w:rsid w:val="00DD2F14"/>
    <w:rsid w:val="00DD312F"/>
    <w:rsid w:val="00DD32BF"/>
    <w:rsid w:val="00DD33F7"/>
    <w:rsid w:val="00DD34CB"/>
    <w:rsid w:val="00DD3521"/>
    <w:rsid w:val="00DD3678"/>
    <w:rsid w:val="00DD36DA"/>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D20"/>
    <w:rsid w:val="00DD7288"/>
    <w:rsid w:val="00DD72C7"/>
    <w:rsid w:val="00DD75C0"/>
    <w:rsid w:val="00DD7875"/>
    <w:rsid w:val="00DD799C"/>
    <w:rsid w:val="00DD7A3F"/>
    <w:rsid w:val="00DD7E97"/>
    <w:rsid w:val="00DD7FCF"/>
    <w:rsid w:val="00DE0016"/>
    <w:rsid w:val="00DE034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5A1"/>
    <w:rsid w:val="00DE2BDA"/>
    <w:rsid w:val="00DE2C26"/>
    <w:rsid w:val="00DE3098"/>
    <w:rsid w:val="00DE376A"/>
    <w:rsid w:val="00DE3788"/>
    <w:rsid w:val="00DE383D"/>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F1"/>
    <w:rsid w:val="00DF503A"/>
    <w:rsid w:val="00DF5081"/>
    <w:rsid w:val="00DF5095"/>
    <w:rsid w:val="00DF52F5"/>
    <w:rsid w:val="00DF53E7"/>
    <w:rsid w:val="00DF5407"/>
    <w:rsid w:val="00DF5620"/>
    <w:rsid w:val="00DF5724"/>
    <w:rsid w:val="00DF58C1"/>
    <w:rsid w:val="00DF5A94"/>
    <w:rsid w:val="00DF5A9F"/>
    <w:rsid w:val="00DF5AEE"/>
    <w:rsid w:val="00DF6734"/>
    <w:rsid w:val="00DF6883"/>
    <w:rsid w:val="00DF6A17"/>
    <w:rsid w:val="00DF6B89"/>
    <w:rsid w:val="00DF6D2B"/>
    <w:rsid w:val="00DF6DEF"/>
    <w:rsid w:val="00DF7063"/>
    <w:rsid w:val="00DF7242"/>
    <w:rsid w:val="00DF7A67"/>
    <w:rsid w:val="00DF7B92"/>
    <w:rsid w:val="00DF7E66"/>
    <w:rsid w:val="00E000AA"/>
    <w:rsid w:val="00E0013A"/>
    <w:rsid w:val="00E001BC"/>
    <w:rsid w:val="00E00268"/>
    <w:rsid w:val="00E00414"/>
    <w:rsid w:val="00E005C1"/>
    <w:rsid w:val="00E0079F"/>
    <w:rsid w:val="00E00B0A"/>
    <w:rsid w:val="00E00B9D"/>
    <w:rsid w:val="00E00D64"/>
    <w:rsid w:val="00E00D9C"/>
    <w:rsid w:val="00E01227"/>
    <w:rsid w:val="00E01256"/>
    <w:rsid w:val="00E01768"/>
    <w:rsid w:val="00E017CE"/>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7E4"/>
    <w:rsid w:val="00E059A3"/>
    <w:rsid w:val="00E0617D"/>
    <w:rsid w:val="00E0620D"/>
    <w:rsid w:val="00E065CB"/>
    <w:rsid w:val="00E06633"/>
    <w:rsid w:val="00E06744"/>
    <w:rsid w:val="00E0693E"/>
    <w:rsid w:val="00E06E6C"/>
    <w:rsid w:val="00E070F5"/>
    <w:rsid w:val="00E0723D"/>
    <w:rsid w:val="00E077B3"/>
    <w:rsid w:val="00E07B01"/>
    <w:rsid w:val="00E07B55"/>
    <w:rsid w:val="00E07C81"/>
    <w:rsid w:val="00E10672"/>
    <w:rsid w:val="00E10731"/>
    <w:rsid w:val="00E10E85"/>
    <w:rsid w:val="00E118C8"/>
    <w:rsid w:val="00E11B2F"/>
    <w:rsid w:val="00E11C4A"/>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898"/>
    <w:rsid w:val="00E159E8"/>
    <w:rsid w:val="00E15ADA"/>
    <w:rsid w:val="00E15C4C"/>
    <w:rsid w:val="00E15C9E"/>
    <w:rsid w:val="00E15CA9"/>
    <w:rsid w:val="00E15F6F"/>
    <w:rsid w:val="00E163F2"/>
    <w:rsid w:val="00E16465"/>
    <w:rsid w:val="00E1657A"/>
    <w:rsid w:val="00E17515"/>
    <w:rsid w:val="00E175DB"/>
    <w:rsid w:val="00E177B9"/>
    <w:rsid w:val="00E17A99"/>
    <w:rsid w:val="00E17C6F"/>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B93"/>
    <w:rsid w:val="00E37E30"/>
    <w:rsid w:val="00E37E51"/>
    <w:rsid w:val="00E401C6"/>
    <w:rsid w:val="00E4022F"/>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B59"/>
    <w:rsid w:val="00E47C2B"/>
    <w:rsid w:val="00E47C31"/>
    <w:rsid w:val="00E47C6C"/>
    <w:rsid w:val="00E5016D"/>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29B"/>
    <w:rsid w:val="00E5430C"/>
    <w:rsid w:val="00E54606"/>
    <w:rsid w:val="00E54859"/>
    <w:rsid w:val="00E549E1"/>
    <w:rsid w:val="00E54AF2"/>
    <w:rsid w:val="00E54BA5"/>
    <w:rsid w:val="00E54C40"/>
    <w:rsid w:val="00E54C65"/>
    <w:rsid w:val="00E54CA9"/>
    <w:rsid w:val="00E54E10"/>
    <w:rsid w:val="00E54FA6"/>
    <w:rsid w:val="00E54FC2"/>
    <w:rsid w:val="00E551B4"/>
    <w:rsid w:val="00E55267"/>
    <w:rsid w:val="00E557D2"/>
    <w:rsid w:val="00E55CAA"/>
    <w:rsid w:val="00E55DA9"/>
    <w:rsid w:val="00E55E6E"/>
    <w:rsid w:val="00E55EBF"/>
    <w:rsid w:val="00E55F3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B3D"/>
    <w:rsid w:val="00E61BAB"/>
    <w:rsid w:val="00E61C59"/>
    <w:rsid w:val="00E61F5E"/>
    <w:rsid w:val="00E62BDF"/>
    <w:rsid w:val="00E62C1A"/>
    <w:rsid w:val="00E62EF1"/>
    <w:rsid w:val="00E630AA"/>
    <w:rsid w:val="00E63758"/>
    <w:rsid w:val="00E638C7"/>
    <w:rsid w:val="00E63A0E"/>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A03"/>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427"/>
    <w:rsid w:val="00E73A41"/>
    <w:rsid w:val="00E73D75"/>
    <w:rsid w:val="00E73D8F"/>
    <w:rsid w:val="00E7408A"/>
    <w:rsid w:val="00E742F0"/>
    <w:rsid w:val="00E7453B"/>
    <w:rsid w:val="00E74762"/>
    <w:rsid w:val="00E74794"/>
    <w:rsid w:val="00E74916"/>
    <w:rsid w:val="00E74A62"/>
    <w:rsid w:val="00E74AAE"/>
    <w:rsid w:val="00E74C78"/>
    <w:rsid w:val="00E74D5E"/>
    <w:rsid w:val="00E74E38"/>
    <w:rsid w:val="00E75025"/>
    <w:rsid w:val="00E7516B"/>
    <w:rsid w:val="00E75477"/>
    <w:rsid w:val="00E75755"/>
    <w:rsid w:val="00E75A21"/>
    <w:rsid w:val="00E75DAC"/>
    <w:rsid w:val="00E75EC0"/>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6EE"/>
    <w:rsid w:val="00E81EA6"/>
    <w:rsid w:val="00E81F62"/>
    <w:rsid w:val="00E821E9"/>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27"/>
    <w:rsid w:val="00E85457"/>
    <w:rsid w:val="00E8549A"/>
    <w:rsid w:val="00E854BF"/>
    <w:rsid w:val="00E85853"/>
    <w:rsid w:val="00E85ACB"/>
    <w:rsid w:val="00E85DEB"/>
    <w:rsid w:val="00E8621A"/>
    <w:rsid w:val="00E863C7"/>
    <w:rsid w:val="00E863EA"/>
    <w:rsid w:val="00E8661E"/>
    <w:rsid w:val="00E86880"/>
    <w:rsid w:val="00E868B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11C"/>
    <w:rsid w:val="00E923C6"/>
    <w:rsid w:val="00E92634"/>
    <w:rsid w:val="00E92812"/>
    <w:rsid w:val="00E9286C"/>
    <w:rsid w:val="00E92937"/>
    <w:rsid w:val="00E92ADA"/>
    <w:rsid w:val="00E92BBC"/>
    <w:rsid w:val="00E92E02"/>
    <w:rsid w:val="00E934B7"/>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72"/>
    <w:rsid w:val="00E975CC"/>
    <w:rsid w:val="00E97886"/>
    <w:rsid w:val="00E97906"/>
    <w:rsid w:val="00E97AB1"/>
    <w:rsid w:val="00E97E0F"/>
    <w:rsid w:val="00E97FFB"/>
    <w:rsid w:val="00EA005C"/>
    <w:rsid w:val="00EA023A"/>
    <w:rsid w:val="00EA0452"/>
    <w:rsid w:val="00EA04E6"/>
    <w:rsid w:val="00EA04FA"/>
    <w:rsid w:val="00EA0E0B"/>
    <w:rsid w:val="00EA123D"/>
    <w:rsid w:val="00EA15B1"/>
    <w:rsid w:val="00EA1608"/>
    <w:rsid w:val="00EA1B36"/>
    <w:rsid w:val="00EA1CA7"/>
    <w:rsid w:val="00EA1FCE"/>
    <w:rsid w:val="00EA219D"/>
    <w:rsid w:val="00EA23F0"/>
    <w:rsid w:val="00EA2430"/>
    <w:rsid w:val="00EA26CB"/>
    <w:rsid w:val="00EA2CA5"/>
    <w:rsid w:val="00EA2DFB"/>
    <w:rsid w:val="00EA2E75"/>
    <w:rsid w:val="00EA331D"/>
    <w:rsid w:val="00EA38D1"/>
    <w:rsid w:val="00EA396A"/>
    <w:rsid w:val="00EA3CEC"/>
    <w:rsid w:val="00EA3DC0"/>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3D6"/>
    <w:rsid w:val="00EA7499"/>
    <w:rsid w:val="00EA7624"/>
    <w:rsid w:val="00EA7BA6"/>
    <w:rsid w:val="00EA7C02"/>
    <w:rsid w:val="00EB0069"/>
    <w:rsid w:val="00EB0417"/>
    <w:rsid w:val="00EB047F"/>
    <w:rsid w:val="00EB0AA6"/>
    <w:rsid w:val="00EB0F6C"/>
    <w:rsid w:val="00EB0FD1"/>
    <w:rsid w:val="00EB1173"/>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EF5"/>
    <w:rsid w:val="00EC61DF"/>
    <w:rsid w:val="00EC635E"/>
    <w:rsid w:val="00EC67B1"/>
    <w:rsid w:val="00EC6A5B"/>
    <w:rsid w:val="00EC6ADF"/>
    <w:rsid w:val="00EC6C1E"/>
    <w:rsid w:val="00EC6C3E"/>
    <w:rsid w:val="00EC6E93"/>
    <w:rsid w:val="00EC6EEA"/>
    <w:rsid w:val="00EC6F00"/>
    <w:rsid w:val="00EC6F4C"/>
    <w:rsid w:val="00EC6FE2"/>
    <w:rsid w:val="00EC74EE"/>
    <w:rsid w:val="00EC7B3B"/>
    <w:rsid w:val="00ED02F6"/>
    <w:rsid w:val="00ED03FC"/>
    <w:rsid w:val="00ED0836"/>
    <w:rsid w:val="00ED0CB0"/>
    <w:rsid w:val="00ED102B"/>
    <w:rsid w:val="00ED1B5F"/>
    <w:rsid w:val="00ED1CA6"/>
    <w:rsid w:val="00ED1DDB"/>
    <w:rsid w:val="00ED2432"/>
    <w:rsid w:val="00ED2455"/>
    <w:rsid w:val="00ED25EC"/>
    <w:rsid w:val="00ED265B"/>
    <w:rsid w:val="00ED2F0F"/>
    <w:rsid w:val="00ED31A2"/>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442"/>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902"/>
    <w:rsid w:val="00EE7B66"/>
    <w:rsid w:val="00EE7E6F"/>
    <w:rsid w:val="00EF015C"/>
    <w:rsid w:val="00EF0258"/>
    <w:rsid w:val="00EF02A6"/>
    <w:rsid w:val="00EF064D"/>
    <w:rsid w:val="00EF0F2F"/>
    <w:rsid w:val="00EF10B2"/>
    <w:rsid w:val="00EF1641"/>
    <w:rsid w:val="00EF1873"/>
    <w:rsid w:val="00EF1A75"/>
    <w:rsid w:val="00EF226C"/>
    <w:rsid w:val="00EF24FE"/>
    <w:rsid w:val="00EF2733"/>
    <w:rsid w:val="00EF27F4"/>
    <w:rsid w:val="00EF28DC"/>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63B"/>
    <w:rsid w:val="00EF4927"/>
    <w:rsid w:val="00EF4B95"/>
    <w:rsid w:val="00EF4E50"/>
    <w:rsid w:val="00EF4F88"/>
    <w:rsid w:val="00EF51B0"/>
    <w:rsid w:val="00EF54AB"/>
    <w:rsid w:val="00EF54E6"/>
    <w:rsid w:val="00EF5560"/>
    <w:rsid w:val="00EF58FE"/>
    <w:rsid w:val="00EF5938"/>
    <w:rsid w:val="00EF5A63"/>
    <w:rsid w:val="00EF5CC3"/>
    <w:rsid w:val="00EF6050"/>
    <w:rsid w:val="00EF60A3"/>
    <w:rsid w:val="00EF614C"/>
    <w:rsid w:val="00EF6317"/>
    <w:rsid w:val="00EF64DB"/>
    <w:rsid w:val="00EF6758"/>
    <w:rsid w:val="00EF69F8"/>
    <w:rsid w:val="00EF7000"/>
    <w:rsid w:val="00EF7249"/>
    <w:rsid w:val="00EF725C"/>
    <w:rsid w:val="00EF764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D5"/>
    <w:rsid w:val="00F04D13"/>
    <w:rsid w:val="00F04EB8"/>
    <w:rsid w:val="00F04ED8"/>
    <w:rsid w:val="00F05147"/>
    <w:rsid w:val="00F05737"/>
    <w:rsid w:val="00F0596A"/>
    <w:rsid w:val="00F05AAB"/>
    <w:rsid w:val="00F05C0F"/>
    <w:rsid w:val="00F05D83"/>
    <w:rsid w:val="00F05E26"/>
    <w:rsid w:val="00F06026"/>
    <w:rsid w:val="00F0671F"/>
    <w:rsid w:val="00F06B2B"/>
    <w:rsid w:val="00F06C44"/>
    <w:rsid w:val="00F06DB7"/>
    <w:rsid w:val="00F06DEA"/>
    <w:rsid w:val="00F07448"/>
    <w:rsid w:val="00F074B3"/>
    <w:rsid w:val="00F07600"/>
    <w:rsid w:val="00F0785D"/>
    <w:rsid w:val="00F0798D"/>
    <w:rsid w:val="00F07B45"/>
    <w:rsid w:val="00F07C4F"/>
    <w:rsid w:val="00F07FDC"/>
    <w:rsid w:val="00F100D4"/>
    <w:rsid w:val="00F1015E"/>
    <w:rsid w:val="00F10498"/>
    <w:rsid w:val="00F109F7"/>
    <w:rsid w:val="00F10D0C"/>
    <w:rsid w:val="00F10D38"/>
    <w:rsid w:val="00F1107C"/>
    <w:rsid w:val="00F1118D"/>
    <w:rsid w:val="00F11271"/>
    <w:rsid w:val="00F11284"/>
    <w:rsid w:val="00F1180A"/>
    <w:rsid w:val="00F1185B"/>
    <w:rsid w:val="00F119FE"/>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ED"/>
    <w:rsid w:val="00F13C55"/>
    <w:rsid w:val="00F13ED3"/>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FD7"/>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8B3"/>
    <w:rsid w:val="00F21A18"/>
    <w:rsid w:val="00F227B9"/>
    <w:rsid w:val="00F22AB1"/>
    <w:rsid w:val="00F22F5C"/>
    <w:rsid w:val="00F23006"/>
    <w:rsid w:val="00F23034"/>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D5C"/>
    <w:rsid w:val="00F26E32"/>
    <w:rsid w:val="00F26E48"/>
    <w:rsid w:val="00F26E60"/>
    <w:rsid w:val="00F26E8B"/>
    <w:rsid w:val="00F2704B"/>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5F"/>
    <w:rsid w:val="00F42370"/>
    <w:rsid w:val="00F426D4"/>
    <w:rsid w:val="00F42A45"/>
    <w:rsid w:val="00F42D19"/>
    <w:rsid w:val="00F42DA9"/>
    <w:rsid w:val="00F42EDD"/>
    <w:rsid w:val="00F432B9"/>
    <w:rsid w:val="00F43406"/>
    <w:rsid w:val="00F43659"/>
    <w:rsid w:val="00F43AE2"/>
    <w:rsid w:val="00F43BAA"/>
    <w:rsid w:val="00F43C3B"/>
    <w:rsid w:val="00F43D82"/>
    <w:rsid w:val="00F43F88"/>
    <w:rsid w:val="00F44344"/>
    <w:rsid w:val="00F4440E"/>
    <w:rsid w:val="00F44698"/>
    <w:rsid w:val="00F44E8F"/>
    <w:rsid w:val="00F44EFD"/>
    <w:rsid w:val="00F44F68"/>
    <w:rsid w:val="00F44FBB"/>
    <w:rsid w:val="00F4500E"/>
    <w:rsid w:val="00F4519E"/>
    <w:rsid w:val="00F4560C"/>
    <w:rsid w:val="00F45917"/>
    <w:rsid w:val="00F45B78"/>
    <w:rsid w:val="00F45E9A"/>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82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1CB"/>
    <w:rsid w:val="00F62686"/>
    <w:rsid w:val="00F62D1B"/>
    <w:rsid w:val="00F63048"/>
    <w:rsid w:val="00F63088"/>
    <w:rsid w:val="00F6339A"/>
    <w:rsid w:val="00F633BD"/>
    <w:rsid w:val="00F6377D"/>
    <w:rsid w:val="00F63B07"/>
    <w:rsid w:val="00F64054"/>
    <w:rsid w:val="00F640F0"/>
    <w:rsid w:val="00F64228"/>
    <w:rsid w:val="00F64294"/>
    <w:rsid w:val="00F64530"/>
    <w:rsid w:val="00F645B9"/>
    <w:rsid w:val="00F64669"/>
    <w:rsid w:val="00F6487D"/>
    <w:rsid w:val="00F64AED"/>
    <w:rsid w:val="00F64AFC"/>
    <w:rsid w:val="00F653F3"/>
    <w:rsid w:val="00F65452"/>
    <w:rsid w:val="00F657E0"/>
    <w:rsid w:val="00F65B41"/>
    <w:rsid w:val="00F65EA4"/>
    <w:rsid w:val="00F65FE4"/>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A7"/>
    <w:rsid w:val="00F67CB1"/>
    <w:rsid w:val="00F70040"/>
    <w:rsid w:val="00F7020F"/>
    <w:rsid w:val="00F702E4"/>
    <w:rsid w:val="00F702FD"/>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CDD"/>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C0"/>
    <w:rsid w:val="00F9110E"/>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86F"/>
    <w:rsid w:val="00F97A8B"/>
    <w:rsid w:val="00F97B60"/>
    <w:rsid w:val="00F97FAD"/>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125"/>
    <w:rsid w:val="00FC1224"/>
    <w:rsid w:val="00FC1332"/>
    <w:rsid w:val="00FC14FB"/>
    <w:rsid w:val="00FC1526"/>
    <w:rsid w:val="00FC1921"/>
    <w:rsid w:val="00FC1EFA"/>
    <w:rsid w:val="00FC2093"/>
    <w:rsid w:val="00FC20FE"/>
    <w:rsid w:val="00FC21A1"/>
    <w:rsid w:val="00FC22A0"/>
    <w:rsid w:val="00FC2428"/>
    <w:rsid w:val="00FC26A0"/>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BFC"/>
    <w:rsid w:val="00FC5C59"/>
    <w:rsid w:val="00FC5CC0"/>
    <w:rsid w:val="00FC5EC0"/>
    <w:rsid w:val="00FC62B4"/>
    <w:rsid w:val="00FC64F5"/>
    <w:rsid w:val="00FC6697"/>
    <w:rsid w:val="00FC674D"/>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4B8"/>
    <w:rsid w:val="00FD66CB"/>
    <w:rsid w:val="00FD67D1"/>
    <w:rsid w:val="00FD688F"/>
    <w:rsid w:val="00FD690E"/>
    <w:rsid w:val="00FD6A78"/>
    <w:rsid w:val="00FD6F2C"/>
    <w:rsid w:val="00FD7862"/>
    <w:rsid w:val="00FD78AD"/>
    <w:rsid w:val="00FD79A5"/>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333"/>
    <w:rsid w:val="00FF20D8"/>
    <w:rsid w:val="00FF2218"/>
    <w:rsid w:val="00FF23E1"/>
    <w:rsid w:val="00FF2A7F"/>
    <w:rsid w:val="00FF2C91"/>
    <w:rsid w:val="00FF2EB9"/>
    <w:rsid w:val="00FF2F9B"/>
    <w:rsid w:val="00FF2FAA"/>
    <w:rsid w:val="00FF326A"/>
    <w:rsid w:val="00FF3618"/>
    <w:rsid w:val="00FF382E"/>
    <w:rsid w:val="00FF4095"/>
    <w:rsid w:val="00FF454F"/>
    <w:rsid w:val="00FF4648"/>
    <w:rsid w:val="00FF4853"/>
    <w:rsid w:val="00FF4E1C"/>
    <w:rsid w:val="00FF4E7A"/>
    <w:rsid w:val="00FF542A"/>
    <w:rsid w:val="00FF5474"/>
    <w:rsid w:val="00FF55C3"/>
    <w:rsid w:val="00FF5883"/>
    <w:rsid w:val="00FF5AEF"/>
    <w:rsid w:val="00FF5B64"/>
    <w:rsid w:val="00FF5C69"/>
    <w:rsid w:val="00FF61FE"/>
    <w:rsid w:val="00FF628C"/>
    <w:rsid w:val="00FF63CB"/>
    <w:rsid w:val="00FF6926"/>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77091</TotalTime>
  <Pages>3</Pages>
  <Words>692</Words>
  <Characters>3947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2460</cp:revision>
  <dcterms:created xsi:type="dcterms:W3CDTF">2024-06-20T08:51:00Z</dcterms:created>
  <dcterms:modified xsi:type="dcterms:W3CDTF">2024-11-21T18:49:00Z</dcterms:modified>
  <cp:category/>
</cp:coreProperties>
</file>