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18F4" w14:textId="500141B2" w:rsidR="000F4CD9" w:rsidRDefault="00114776" w:rsidP="00114776">
      <w:pPr>
        <w:rPr>
          <w:rFonts w:ascii="Verdana" w:hAnsi="Verdana"/>
          <w:b/>
          <w:bCs/>
          <w:color w:val="000000"/>
          <w:shd w:val="clear" w:color="auto" w:fill="FFFFFF"/>
        </w:rPr>
      </w:pPr>
      <w:r>
        <w:rPr>
          <w:rFonts w:ascii="Verdana" w:hAnsi="Verdana"/>
          <w:b/>
          <w:bCs/>
          <w:color w:val="000000"/>
          <w:shd w:val="clear" w:color="auto" w:fill="FFFFFF"/>
        </w:rPr>
        <w:t>Лобода Олег Юрійович. Морфофункціональні зміни в нирках при загальній дегідратації у віковому аспекті: дис... канд. мед. наук: 14.03.01 / Тернопільська держ. медична академія ім. І.Я.Горбачевського. - Тернопіль,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4776" w:rsidRPr="00114776" w14:paraId="5DD33F87" w14:textId="77777777" w:rsidTr="0011477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4776" w:rsidRPr="00114776" w14:paraId="3E50308A" w14:textId="77777777">
              <w:trPr>
                <w:tblCellSpacing w:w="0" w:type="dxa"/>
              </w:trPr>
              <w:tc>
                <w:tcPr>
                  <w:tcW w:w="0" w:type="auto"/>
                  <w:vAlign w:val="center"/>
                  <w:hideMark/>
                </w:tcPr>
                <w:p w14:paraId="7393FD56"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lastRenderedPageBreak/>
                    <w:t>Лобода О.Ю. Морфофункціональні зміни в нирках при загальній дегідратації у віковому аспекті. – Рукопис.</w:t>
                  </w:r>
                </w:p>
                <w:p w14:paraId="0F6ABD16"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Тернопільська державна медична академія ім. І.Я. Горбачевського, Тернопіль, 2004.</w:t>
                  </w:r>
                </w:p>
                <w:p w14:paraId="0CE4BDC0"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Робота присвячена експериментальному вивченню структурної перебудови паренхіми нирок щурів при загальному зневодненні легкого, середнього і тяжкого ступенів та в різні строки реадаптації у тварин різних вікових груп. Макрометричні, гістологічні та морфометричні дослідження встановили зв’язок терміну дії зневоднюючого фактора з глибиною пошкоджень структур фільтраційного та реабсорбційного бар’єрів. Доведено, що реадаптація після тяжкого ступеня зневоднення позитивно впливає на макрометричні, морфометричні показники, на регенерацію компонентів нефрона і гемокапілярів нирки щурів репродуктивного віку, сприяючи її оновленню. Поступово відбувається нормалізація фільтраційного бар’єру, епітеліоцитів проксимальних та дистальних звивистих канальців нефрона. При реадаптації після тяжкого ступеня зневоднення в нирках щурів дорепродуктивного і старечого віку репаративні процеси відбуваються повільно і не призводять до повної нормалізації структур нефрона.</w:t>
                  </w:r>
                </w:p>
              </w:tc>
            </w:tr>
          </w:tbl>
          <w:p w14:paraId="2562E40B" w14:textId="77777777" w:rsidR="00114776" w:rsidRPr="00114776" w:rsidRDefault="00114776" w:rsidP="00114776">
            <w:pPr>
              <w:spacing w:after="0" w:line="240" w:lineRule="auto"/>
              <w:rPr>
                <w:rFonts w:ascii="Times New Roman" w:eastAsia="Times New Roman" w:hAnsi="Times New Roman" w:cs="Times New Roman"/>
                <w:sz w:val="24"/>
                <w:szCs w:val="24"/>
              </w:rPr>
            </w:pPr>
          </w:p>
        </w:tc>
      </w:tr>
      <w:tr w:rsidR="00114776" w:rsidRPr="00114776" w14:paraId="1A54B544" w14:textId="77777777" w:rsidTr="0011477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4776" w:rsidRPr="00114776" w14:paraId="4F05C863" w14:textId="77777777">
              <w:trPr>
                <w:tblCellSpacing w:w="0" w:type="dxa"/>
              </w:trPr>
              <w:tc>
                <w:tcPr>
                  <w:tcW w:w="0" w:type="auto"/>
                  <w:vAlign w:val="center"/>
                  <w:hideMark/>
                </w:tcPr>
                <w:p w14:paraId="0C390D77"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У дисертаційній роботі наведено теоретичне узагальнення та нове вирішення наукової задачі, що полягає у встановленні закономірностей морфологічних змін в нирках щурів різних вікових груп, що перебували в умовах різного ступеня загального зневоднення, а також визначенні перебігу репаративних процесів в постгідратаційному періоді.</w:t>
                  </w:r>
                </w:p>
                <w:p w14:paraId="03C64588"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1. Вагові, макрометричні та морфометричні показники нирок інтактних щурів статевонезрілого, репродуктивного та старечого віку мають достовірні відмінності. Для вікових змін нирок характерне збільшення всіх досліджуваних показників: маси, довжини, ширини, товщини нирок, висоти і ширини воріт, діаметру і площі ниркового тільця, діаметру і площі судинного клубочка, площі порожнини капсули. Субмікроскопічно структурна організація компонентів нефрона і гемокапілярів подібна у всіх вікових групах інтактних щурів.</w:t>
                  </w:r>
                </w:p>
                <w:p w14:paraId="686627D4"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2. Ступінь макроскопічних, мікроскопічних, ультраструктурних, морфометричних змін нирок щурів залежить від тяжкості зневоднення та віку піддослідних тварин.</w:t>
                  </w:r>
                </w:p>
                <w:p w14:paraId="3212DD69"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3</w:t>
                  </w:r>
                  <w:r w:rsidRPr="00114776">
                    <w:rPr>
                      <w:rFonts w:ascii="Times New Roman" w:eastAsia="Times New Roman" w:hAnsi="Times New Roman" w:cs="Times New Roman"/>
                      <w:i/>
                      <w:iCs/>
                      <w:sz w:val="24"/>
                      <w:szCs w:val="24"/>
                    </w:rPr>
                    <w:t>. </w:t>
                  </w:r>
                  <w:r w:rsidRPr="00114776">
                    <w:rPr>
                      <w:rFonts w:ascii="Times New Roman" w:eastAsia="Times New Roman" w:hAnsi="Times New Roman" w:cs="Times New Roman"/>
                      <w:sz w:val="24"/>
                      <w:szCs w:val="24"/>
                    </w:rPr>
                    <w:t>При зневодненні легкого ступеня зміни структурних компонентів нирок різних вікових груп тварин незначні і однотипні за своїм характером. Вагові, макрометричні, морфометричні показники недостовірно відрізняються від значень інтактних тварин.</w:t>
                  </w:r>
                </w:p>
                <w:p w14:paraId="18C4E67B"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4. Загальне зневоднення середнього ступеня викликає зміни всіх параметрів і структур нирки, які більше виражені в тварин дорепродуктивного і старечого віку. Пристосувально-компенсаторні зміни фільтраційного відділу нефрона характеризуються гіпортрофією ниркових тілець. Порушення резорбційного відділу проявляються деструкцією епітеліоцитів проксимальних і дистальних канальців. Найсуттєвіші макрометричні і гістоморфометричні зміни спостерігаються у тварин статевонезрілого і старечого віку, менш суттєві - в репродуктивних тварин.</w:t>
                  </w:r>
                </w:p>
                <w:p w14:paraId="54CAAE49"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 xml:space="preserve">5. Зневоднення тяжкого ступеня значно змінює вагові і макрометричні показники, негативно впливає на гістоструктуру органа, викликає деструкцію фільтраційного бар’єру, звивистих канальців нефрона у всіх вікових групах щурів. Глибокі субмікроскопічні зміни подоцитів </w:t>
                  </w:r>
                  <w:r w:rsidRPr="00114776">
                    <w:rPr>
                      <w:rFonts w:ascii="Times New Roman" w:eastAsia="Times New Roman" w:hAnsi="Times New Roman" w:cs="Times New Roman"/>
                      <w:sz w:val="24"/>
                      <w:szCs w:val="24"/>
                    </w:rPr>
                    <w:lastRenderedPageBreak/>
                    <w:t>капсули ниркових тілець, базальної мембрани і ендотелію судинних клубочків порушують першу фазу процесу сечоутворення - фільтрацію. Деструкція мікроворсинок, базальної посмугованості, ядра та органел епітеліоцитів відображають зміну реабсорбції.</w:t>
                  </w:r>
                </w:p>
                <w:p w14:paraId="7E8D09CC"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6. Відновні процеси в нирках тварин статевонезрілого, репродуктивного та старечого віку після припинення дії тяжкого ступеня загального зневоднення характеризуються:</w:t>
                  </w:r>
                </w:p>
                <w:p w14:paraId="03BDCACD"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а) в групі статевонезрілих тварин протягом тижня після загального зневоднення залишаються інерційно змінені вагові, макрометричні, морфометричні та структурні показники. Протягом шести тижнів спостерігається відновлення структури органа та поступова нормалізація морфометричних показників, проте повної нормалізації нирки не відбувається;</w:t>
                  </w:r>
                </w:p>
                <w:p w14:paraId="2319DF55"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б) в групі репродуктивних тварин перебіг репаративних процесів в нирці активно відбувається вже протягом перших трьох тижнів, а через 6 тижнів встановлена нормалізація структури, макрометричних і морфометричних параметрів органа;</w:t>
                  </w:r>
                </w:p>
                <w:p w14:paraId="329996F2"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в) в групі тварин старечого віку вагові, макрометричні, морфометричні показники і структурні компоненти нирки не оновлюються навіть після 6 тижнів реадаптації.</w:t>
                  </w:r>
                </w:p>
                <w:p w14:paraId="49409E4D" w14:textId="77777777" w:rsidR="00114776" w:rsidRPr="00114776" w:rsidRDefault="00114776" w:rsidP="00114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776">
                    <w:rPr>
                      <w:rFonts w:ascii="Times New Roman" w:eastAsia="Times New Roman" w:hAnsi="Times New Roman" w:cs="Times New Roman"/>
                      <w:sz w:val="24"/>
                      <w:szCs w:val="24"/>
                    </w:rPr>
                    <w:t>7. Встановлені закономірності пристосувально-компенсаторних та деструктивних процесів компонентів нефрона при загальному зневодненні легкого, середнього та тяжкого ступенів та в процесі реадаптації можуть бути враховані при розробці методів профілактичних заходів та корекції порушень основного органа сечової системи - нирки, що виникають в умовах зневоднення організму людини.</w:t>
                  </w:r>
                </w:p>
              </w:tc>
            </w:tr>
          </w:tbl>
          <w:p w14:paraId="2BE564B1" w14:textId="77777777" w:rsidR="00114776" w:rsidRPr="00114776" w:rsidRDefault="00114776" w:rsidP="00114776">
            <w:pPr>
              <w:spacing w:after="0" w:line="240" w:lineRule="auto"/>
              <w:rPr>
                <w:rFonts w:ascii="Times New Roman" w:eastAsia="Times New Roman" w:hAnsi="Times New Roman" w:cs="Times New Roman"/>
                <w:sz w:val="24"/>
                <w:szCs w:val="24"/>
              </w:rPr>
            </w:pPr>
          </w:p>
        </w:tc>
      </w:tr>
    </w:tbl>
    <w:p w14:paraId="5B4221C7" w14:textId="77777777" w:rsidR="00114776" w:rsidRPr="00114776" w:rsidRDefault="00114776" w:rsidP="00114776"/>
    <w:sectPr w:rsidR="00114776" w:rsidRPr="0011477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1355" w14:textId="77777777" w:rsidR="00CB01F0" w:rsidRDefault="00CB01F0">
      <w:pPr>
        <w:spacing w:after="0" w:line="240" w:lineRule="auto"/>
      </w:pPr>
      <w:r>
        <w:separator/>
      </w:r>
    </w:p>
  </w:endnote>
  <w:endnote w:type="continuationSeparator" w:id="0">
    <w:p w14:paraId="68A20994" w14:textId="77777777" w:rsidR="00CB01F0" w:rsidRDefault="00CB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5484" w14:textId="77777777" w:rsidR="00CB01F0" w:rsidRDefault="00CB01F0">
      <w:pPr>
        <w:spacing w:after="0" w:line="240" w:lineRule="auto"/>
      </w:pPr>
      <w:r>
        <w:separator/>
      </w:r>
    </w:p>
  </w:footnote>
  <w:footnote w:type="continuationSeparator" w:id="0">
    <w:p w14:paraId="425026AA" w14:textId="77777777" w:rsidR="00CB01F0" w:rsidRDefault="00CB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01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1F0"/>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128114</TotalTime>
  <Pages>3</Pages>
  <Words>753</Words>
  <Characters>4295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5743</cp:revision>
  <dcterms:created xsi:type="dcterms:W3CDTF">2024-06-20T08:51:00Z</dcterms:created>
  <dcterms:modified xsi:type="dcterms:W3CDTF">2025-01-25T19:29:00Z</dcterms:modified>
  <cp:category/>
</cp:coreProperties>
</file>