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2C39A6" w:rsidRDefault="002C39A6" w:rsidP="002C39A6">
      <w:r w:rsidRPr="005B6F7F">
        <w:rPr>
          <w:rFonts w:ascii="Times New Roman" w:eastAsia="Times New Roman" w:hAnsi="Times New Roman" w:cs="Times New Roman"/>
          <w:b/>
          <w:sz w:val="24"/>
          <w:szCs w:val="24"/>
          <w:lang w:eastAsia="ru-RU"/>
        </w:rPr>
        <w:t>Харченко Юлія Валеріївна,</w:t>
      </w:r>
      <w:r w:rsidRPr="005B6F7F">
        <w:rPr>
          <w:rFonts w:ascii="Times New Roman" w:eastAsia="Times New Roman" w:hAnsi="Times New Roman" w:cs="Times New Roman"/>
          <w:sz w:val="24"/>
          <w:szCs w:val="24"/>
          <w:lang w:eastAsia="ru-RU"/>
        </w:rPr>
        <w:t xml:space="preserve"> викладач кафедри </w:t>
      </w:r>
      <w:r w:rsidRPr="005B6F7F">
        <w:rPr>
          <w:rFonts w:ascii="Times New Roman" w:eastAsia="Calibri" w:hAnsi="Times New Roman" w:cs="Times New Roman"/>
          <w:bCs/>
          <w:spacing w:val="-10"/>
          <w:sz w:val="24"/>
          <w:szCs w:val="24"/>
        </w:rPr>
        <w:t>фармакології і клінічної фармакології Державного закладу «Дніпропетровська медична акедемія МОЗ України»</w:t>
      </w:r>
      <w:r w:rsidRPr="005B6F7F">
        <w:rPr>
          <w:rFonts w:ascii="Times New Roman" w:eastAsia="Times New Roman" w:hAnsi="Times New Roman" w:cs="Times New Roman"/>
          <w:color w:val="000000"/>
          <w:sz w:val="24"/>
          <w:szCs w:val="24"/>
          <w:lang w:eastAsia="ru-RU"/>
        </w:rPr>
        <w:t xml:space="preserve">. </w:t>
      </w:r>
      <w:r w:rsidRPr="005B6F7F">
        <w:rPr>
          <w:rFonts w:ascii="Times New Roman" w:eastAsia="Times New Roman" w:hAnsi="Times New Roman" w:cs="Times New Roman"/>
          <w:sz w:val="24"/>
          <w:szCs w:val="24"/>
          <w:lang w:eastAsia="ru-RU"/>
        </w:rPr>
        <w:t>Назва дисертації: «Фармакологічна корекція розладів мозку за умов експериментальної гепато-ентеральної дисфункції, спричиненої ізоніазидом і рифампіцином». Шифр та назва спеціальності – 14.03.05 – фармакологія. Спецрада – Д 64.605.03 Національного фармацевтичного університету</w:t>
      </w:r>
    </w:p>
    <w:sectPr w:rsidR="0064656E" w:rsidRPr="002C39A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2C39A6" w:rsidRPr="002C39A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9E233-07C7-4B60-B15A-FE6C5AC1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2418</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272</cp:revision>
  <cp:lastPrinted>2009-02-06T05:36:00Z</cp:lastPrinted>
  <dcterms:created xsi:type="dcterms:W3CDTF">2021-04-12T15:35:00Z</dcterms:created>
  <dcterms:modified xsi:type="dcterms:W3CDTF">2021-04-25T18:46:00Z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