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3D" w:rsidRDefault="0055783D" w:rsidP="0055783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Кривоніс Олександр Михайлович, </w:t>
      </w:r>
      <w:r>
        <w:rPr>
          <w:rFonts w:ascii="CIDFont+F4" w:hAnsi="CIDFont+F4" w:cs="CIDFont+F4"/>
          <w:kern w:val="0"/>
          <w:sz w:val="28"/>
          <w:szCs w:val="28"/>
          <w:lang w:eastAsia="ru-RU"/>
        </w:rPr>
        <w:t>аспірант Вінницького</w:t>
      </w:r>
    </w:p>
    <w:p w:rsidR="0055783D" w:rsidRDefault="0055783D" w:rsidP="0055783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національного технічного університету, тема дисертації: «Синтез</w:t>
      </w:r>
    </w:p>
    <w:p w:rsidR="0055783D" w:rsidRDefault="0055783D" w:rsidP="0055783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систем оптимального керування електроприводами зі змінними</w:t>
      </w:r>
    </w:p>
    <w:p w:rsidR="0055783D" w:rsidRDefault="0055783D" w:rsidP="0055783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параметрами і пружними зв’язками», (141 Електроенергетика,</w:t>
      </w:r>
    </w:p>
    <w:p w:rsidR="0055783D" w:rsidRDefault="0055783D" w:rsidP="0055783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електротехніка та електромеханіка). Спеціалізована вчена рада ДФ</w:t>
      </w:r>
    </w:p>
    <w:p w:rsidR="004A5337" w:rsidRPr="0055783D" w:rsidRDefault="0055783D" w:rsidP="0055783D">
      <w:r>
        <w:rPr>
          <w:rFonts w:ascii="CIDFont+F4" w:hAnsi="CIDFont+F4" w:cs="CIDFont+F4"/>
          <w:kern w:val="0"/>
          <w:sz w:val="28"/>
          <w:szCs w:val="28"/>
          <w:lang w:eastAsia="ru-RU"/>
        </w:rPr>
        <w:t>05.052.005 в Вінницькому національному технічному університеті</w:t>
      </w:r>
    </w:p>
    <w:sectPr w:rsidR="004A5337" w:rsidRPr="0055783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55783D" w:rsidRPr="005578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494A7-0770-43C2-9B72-C9DB6F84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2021-11-10T10:19:00Z</dcterms:created>
  <dcterms:modified xsi:type="dcterms:W3CDTF">2021-11-10T12:10:00Z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