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7190" w14:textId="37EAAECD" w:rsidR="007A3671" w:rsidRDefault="00BA7D15" w:rsidP="00BA7D15">
      <w:r w:rsidRPr="00BA7D15">
        <w:rPr>
          <w:rFonts w:hint="eastAsia"/>
        </w:rPr>
        <w:t>Интерферон</w:t>
      </w:r>
      <w:r w:rsidRPr="00BA7D15">
        <w:t xml:space="preserve"> </w:t>
      </w:r>
      <w:r w:rsidRPr="00BA7D15">
        <w:rPr>
          <w:rFonts w:hint="eastAsia"/>
        </w:rPr>
        <w:t>с</w:t>
      </w:r>
      <w:r w:rsidRPr="00BA7D15">
        <w:t xml:space="preserve"> </w:t>
      </w:r>
      <w:r w:rsidRPr="00BA7D15">
        <w:rPr>
          <w:rFonts w:hint="eastAsia"/>
        </w:rPr>
        <w:t>неинактивированным</w:t>
      </w:r>
      <w:r w:rsidRPr="00BA7D15">
        <w:t xml:space="preserve"> </w:t>
      </w:r>
      <w:r w:rsidRPr="00BA7D15">
        <w:rPr>
          <w:rFonts w:hint="eastAsia"/>
        </w:rPr>
        <w:t>индуктором</w:t>
      </w:r>
      <w:r w:rsidRPr="00BA7D15">
        <w:t xml:space="preserve"> </w:t>
      </w:r>
      <w:r w:rsidRPr="00BA7D15">
        <w:rPr>
          <w:rFonts w:hint="eastAsia"/>
        </w:rPr>
        <w:t>при</w:t>
      </w:r>
      <w:r w:rsidRPr="00BA7D15">
        <w:t xml:space="preserve"> </w:t>
      </w:r>
      <w:r w:rsidRPr="00BA7D15">
        <w:rPr>
          <w:rFonts w:hint="eastAsia"/>
        </w:rPr>
        <w:t>некоторых</w:t>
      </w:r>
      <w:r w:rsidRPr="00BA7D15">
        <w:t xml:space="preserve"> </w:t>
      </w:r>
      <w:r w:rsidRPr="00BA7D15">
        <w:rPr>
          <w:rFonts w:hint="eastAsia"/>
        </w:rPr>
        <w:t>инфекционных</w:t>
      </w:r>
      <w:r w:rsidRPr="00BA7D15">
        <w:t xml:space="preserve"> </w:t>
      </w:r>
      <w:r w:rsidRPr="00BA7D15">
        <w:rPr>
          <w:rFonts w:hint="eastAsia"/>
        </w:rPr>
        <w:t>болезнях</w:t>
      </w:r>
      <w:r w:rsidRPr="00BA7D15">
        <w:t xml:space="preserve"> </w:t>
      </w:r>
      <w:r w:rsidRPr="00BA7D15">
        <w:rPr>
          <w:rFonts w:hint="eastAsia"/>
        </w:rPr>
        <w:t>молодняка</w:t>
      </w:r>
      <w:r w:rsidRPr="00BA7D15">
        <w:t xml:space="preserve"> </w:t>
      </w:r>
      <w:r w:rsidRPr="00BA7D15">
        <w:rPr>
          <w:rFonts w:hint="eastAsia"/>
        </w:rPr>
        <w:t>животных</w:t>
      </w:r>
      <w:r w:rsidRPr="00BA7D15">
        <w:t xml:space="preserve">: </w:t>
      </w:r>
      <w:r w:rsidRPr="00BA7D15">
        <w:rPr>
          <w:rFonts w:hint="eastAsia"/>
        </w:rPr>
        <w:t>Получение</w:t>
      </w:r>
      <w:r w:rsidRPr="00BA7D15">
        <w:t xml:space="preserve">, </w:t>
      </w:r>
      <w:r w:rsidRPr="00BA7D15">
        <w:rPr>
          <w:rFonts w:hint="eastAsia"/>
        </w:rPr>
        <w:t>свойства</w:t>
      </w:r>
      <w:r w:rsidRPr="00BA7D15">
        <w:t xml:space="preserve">, </w:t>
      </w:r>
      <w:r w:rsidRPr="00BA7D15">
        <w:rPr>
          <w:rFonts w:hint="eastAsia"/>
        </w:rPr>
        <w:t>применение</w:t>
      </w:r>
      <w:r>
        <w:t xml:space="preserve"> </w:t>
      </w:r>
      <w:r w:rsidRPr="00BA7D15">
        <w:rPr>
          <w:rFonts w:hint="eastAsia"/>
        </w:rPr>
        <w:t>Бурдейный</w:t>
      </w:r>
      <w:r w:rsidRPr="00BA7D15">
        <w:t xml:space="preserve">, </w:t>
      </w:r>
      <w:r w:rsidRPr="00BA7D15">
        <w:rPr>
          <w:rFonts w:hint="eastAsia"/>
        </w:rPr>
        <w:t>Василий</w:t>
      </w:r>
      <w:r w:rsidRPr="00BA7D15">
        <w:t xml:space="preserve"> </w:t>
      </w:r>
      <w:r w:rsidRPr="00BA7D15">
        <w:rPr>
          <w:rFonts w:hint="eastAsia"/>
        </w:rPr>
        <w:t>Владимирович</w:t>
      </w:r>
    </w:p>
    <w:p w14:paraId="58F404A6" w14:textId="77777777" w:rsidR="00BA7D15" w:rsidRDefault="00BA7D15" w:rsidP="00BA7D15">
      <w:r>
        <w:rPr>
          <w:rFonts w:hint="eastAsia"/>
        </w:rPr>
        <w:t>ОГЛАВЛЕНИЕ</w:t>
      </w:r>
      <w:r>
        <w:t xml:space="preserve"> </w:t>
      </w:r>
      <w:r>
        <w:rPr>
          <w:rFonts w:hint="eastAsia"/>
        </w:rPr>
        <w:t>ДИССЕРТАЦИИ</w:t>
      </w:r>
    </w:p>
    <w:p w14:paraId="24632E72" w14:textId="77777777" w:rsidR="00BA7D15" w:rsidRDefault="00BA7D15" w:rsidP="00BA7D15">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Бурдейный</w:t>
      </w:r>
      <w:r>
        <w:t xml:space="preserve">, </w:t>
      </w:r>
      <w:r>
        <w:rPr>
          <w:rFonts w:hint="eastAsia"/>
        </w:rPr>
        <w:t>Василий</w:t>
      </w:r>
      <w:r>
        <w:t xml:space="preserve"> </w:t>
      </w:r>
      <w:r>
        <w:rPr>
          <w:rFonts w:hint="eastAsia"/>
        </w:rPr>
        <w:t>Владимирович</w:t>
      </w:r>
    </w:p>
    <w:p w14:paraId="0BF99299" w14:textId="77777777" w:rsidR="00BA7D15" w:rsidRDefault="00BA7D15" w:rsidP="00BA7D15">
      <w:r>
        <w:rPr>
          <w:rFonts w:hint="eastAsia"/>
        </w:rPr>
        <w:t>ВВЕДЕНИЕ</w:t>
      </w:r>
    </w:p>
    <w:p w14:paraId="0079C07E" w14:textId="77777777" w:rsidR="00BA7D15" w:rsidRDefault="00BA7D15" w:rsidP="00BA7D15"/>
    <w:p w14:paraId="59DA4B22" w14:textId="77777777" w:rsidR="00BA7D15" w:rsidRDefault="00BA7D15" w:rsidP="00BA7D15">
      <w:r>
        <w:t xml:space="preserve">1. </w:t>
      </w:r>
      <w:r>
        <w:rPr>
          <w:rFonts w:hint="eastAsia"/>
        </w:rPr>
        <w:t>ОБЗОР</w:t>
      </w:r>
      <w:r>
        <w:t xml:space="preserve"> </w:t>
      </w:r>
      <w:r>
        <w:rPr>
          <w:rFonts w:hint="eastAsia"/>
        </w:rPr>
        <w:t>ЛИТЕРАТУРЫ</w:t>
      </w:r>
    </w:p>
    <w:p w14:paraId="26813B62" w14:textId="77777777" w:rsidR="00BA7D15" w:rsidRDefault="00BA7D15" w:rsidP="00BA7D15"/>
    <w:p w14:paraId="46CFF059" w14:textId="77777777" w:rsidR="00BA7D15" w:rsidRDefault="00BA7D15" w:rsidP="00BA7D15">
      <w:r>
        <w:t xml:space="preserve">1. 1. </w:t>
      </w:r>
      <w:r>
        <w:rPr>
          <w:rFonts w:hint="eastAsia"/>
        </w:rPr>
        <w:t>Инфекционные</w:t>
      </w:r>
      <w:r>
        <w:t xml:space="preserve"> </w:t>
      </w:r>
      <w:r>
        <w:rPr>
          <w:rFonts w:hint="eastAsia"/>
        </w:rPr>
        <w:t>болезни</w:t>
      </w:r>
      <w:r>
        <w:t xml:space="preserve"> </w:t>
      </w:r>
      <w:r>
        <w:rPr>
          <w:rFonts w:hint="eastAsia"/>
        </w:rPr>
        <w:t>молодняка</w:t>
      </w:r>
      <w:r>
        <w:t xml:space="preserve"> </w:t>
      </w:r>
      <w:r>
        <w:rPr>
          <w:rFonts w:hint="eastAsia"/>
        </w:rPr>
        <w:t>животных</w:t>
      </w:r>
    </w:p>
    <w:p w14:paraId="324466B1" w14:textId="77777777" w:rsidR="00BA7D15" w:rsidRDefault="00BA7D15" w:rsidP="00BA7D15"/>
    <w:p w14:paraId="05245E69" w14:textId="77777777" w:rsidR="00BA7D15" w:rsidRDefault="00BA7D15" w:rsidP="00BA7D15">
      <w:r>
        <w:t xml:space="preserve">1.2. </w:t>
      </w:r>
      <w:r>
        <w:rPr>
          <w:rFonts w:hint="eastAsia"/>
        </w:rPr>
        <w:t>Интерфероны</w:t>
      </w:r>
      <w:r>
        <w:t xml:space="preserve"> - </w:t>
      </w:r>
      <w:r>
        <w:rPr>
          <w:rFonts w:hint="eastAsia"/>
        </w:rPr>
        <w:t>новые</w:t>
      </w:r>
      <w:r>
        <w:t xml:space="preserve"> </w:t>
      </w:r>
      <w:r>
        <w:rPr>
          <w:rFonts w:hint="eastAsia"/>
        </w:rPr>
        <w:t>противовирусные</w:t>
      </w:r>
      <w:r>
        <w:t xml:space="preserve"> </w:t>
      </w:r>
      <w:r>
        <w:rPr>
          <w:rFonts w:hint="eastAsia"/>
        </w:rPr>
        <w:t>средства</w:t>
      </w:r>
      <w:r>
        <w:t xml:space="preserve"> </w:t>
      </w:r>
      <w:r>
        <w:rPr>
          <w:rFonts w:hint="eastAsia"/>
        </w:rPr>
        <w:t>в</w:t>
      </w:r>
      <w:r>
        <w:t xml:space="preserve"> </w:t>
      </w:r>
      <w:r>
        <w:rPr>
          <w:rFonts w:hint="eastAsia"/>
        </w:rPr>
        <w:t>ветеринарии</w:t>
      </w:r>
    </w:p>
    <w:p w14:paraId="5F4687E8" w14:textId="77777777" w:rsidR="00BA7D15" w:rsidRDefault="00BA7D15" w:rsidP="00BA7D15"/>
    <w:p w14:paraId="2FD8BE1A" w14:textId="77777777" w:rsidR="00BA7D15" w:rsidRDefault="00BA7D15" w:rsidP="00BA7D15">
      <w:r>
        <w:t xml:space="preserve">1.2. 1. </w:t>
      </w:r>
      <w:r>
        <w:rPr>
          <w:rFonts w:hint="eastAsia"/>
        </w:rPr>
        <w:t>Краткая</w:t>
      </w:r>
      <w:r>
        <w:t xml:space="preserve"> </w:t>
      </w:r>
      <w:r>
        <w:rPr>
          <w:rFonts w:hint="eastAsia"/>
        </w:rPr>
        <w:t>характеристика</w:t>
      </w:r>
      <w:r>
        <w:t xml:space="preserve"> </w:t>
      </w:r>
      <w:r>
        <w:rPr>
          <w:rFonts w:hint="eastAsia"/>
        </w:rPr>
        <w:t>ИФН</w:t>
      </w:r>
    </w:p>
    <w:p w14:paraId="2901B7B9" w14:textId="77777777" w:rsidR="00BA7D15" w:rsidRDefault="00BA7D15" w:rsidP="00BA7D15"/>
    <w:p w14:paraId="41F20A99" w14:textId="77777777" w:rsidR="00BA7D15" w:rsidRDefault="00BA7D15" w:rsidP="00BA7D15">
      <w:r>
        <w:t xml:space="preserve">1.2. 2.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ИФН</w:t>
      </w:r>
      <w:r>
        <w:t xml:space="preserve"> </w:t>
      </w:r>
      <w:r>
        <w:rPr>
          <w:rFonts w:hint="eastAsia"/>
        </w:rPr>
        <w:t>в</w:t>
      </w:r>
      <w:r>
        <w:t xml:space="preserve"> </w:t>
      </w:r>
      <w:r>
        <w:rPr>
          <w:rFonts w:hint="eastAsia"/>
        </w:rPr>
        <w:t>противовирусном</w:t>
      </w:r>
      <w:r>
        <w:t xml:space="preserve"> </w:t>
      </w:r>
      <w:r>
        <w:rPr>
          <w:rFonts w:hint="eastAsia"/>
        </w:rPr>
        <w:t>иммунитете</w:t>
      </w:r>
    </w:p>
    <w:p w14:paraId="7D8D79FA" w14:textId="77777777" w:rsidR="00BA7D15" w:rsidRDefault="00BA7D15" w:rsidP="00BA7D15"/>
    <w:p w14:paraId="378D6953" w14:textId="77777777" w:rsidR="00BA7D15" w:rsidRDefault="00BA7D15" w:rsidP="00BA7D15">
      <w:r>
        <w:t xml:space="preserve">1. 2. 3. </w:t>
      </w:r>
      <w:r>
        <w:rPr>
          <w:rFonts w:hint="eastAsia"/>
        </w:rPr>
        <w:t>Применение</w:t>
      </w:r>
      <w:r>
        <w:t xml:space="preserve"> </w:t>
      </w:r>
      <w:r>
        <w:rPr>
          <w:rFonts w:hint="eastAsia"/>
        </w:rPr>
        <w:t>ИФН</w:t>
      </w:r>
      <w:r>
        <w:t xml:space="preserve"> </w:t>
      </w:r>
      <w:r>
        <w:rPr>
          <w:rFonts w:hint="eastAsia"/>
        </w:rPr>
        <w:t>в</w:t>
      </w:r>
      <w:r>
        <w:t xml:space="preserve"> </w:t>
      </w:r>
      <w:r>
        <w:rPr>
          <w:rFonts w:hint="eastAsia"/>
        </w:rPr>
        <w:t>ветеринарии</w:t>
      </w:r>
    </w:p>
    <w:p w14:paraId="470E7895" w14:textId="77777777" w:rsidR="00BA7D15" w:rsidRDefault="00BA7D15" w:rsidP="00BA7D15"/>
    <w:p w14:paraId="6D8DD404" w14:textId="1134C765" w:rsidR="00BA7D15" w:rsidRPr="00BA7D15" w:rsidRDefault="00BA7D15" w:rsidP="00BA7D15">
      <w:r>
        <w:t xml:space="preserve">1. 3. </w:t>
      </w:r>
      <w:r>
        <w:rPr>
          <w:rFonts w:hint="eastAsia"/>
        </w:rPr>
        <w:t>Антибактериальное</w:t>
      </w:r>
      <w:r>
        <w:t xml:space="preserve"> </w:t>
      </w:r>
      <w:r>
        <w:rPr>
          <w:rFonts w:hint="eastAsia"/>
        </w:rPr>
        <w:t>действие</w:t>
      </w:r>
      <w:r>
        <w:t xml:space="preserve"> </w:t>
      </w:r>
      <w:r>
        <w:rPr>
          <w:rFonts w:hint="eastAsia"/>
        </w:rPr>
        <w:t>ИФН</w:t>
      </w:r>
    </w:p>
    <w:sectPr w:rsidR="00BA7D15" w:rsidRPr="00BA7D1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08774" w14:textId="77777777" w:rsidR="006E5CAE" w:rsidRPr="008D1934" w:rsidRDefault="006E5CAE">
      <w:pPr>
        <w:spacing w:after="0" w:line="240" w:lineRule="auto"/>
      </w:pPr>
      <w:r w:rsidRPr="008D1934">
        <w:separator/>
      </w:r>
    </w:p>
  </w:endnote>
  <w:endnote w:type="continuationSeparator" w:id="0">
    <w:p w14:paraId="32D1FCFC" w14:textId="77777777" w:rsidR="006E5CAE" w:rsidRPr="008D1934" w:rsidRDefault="006E5CA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39D7" w14:textId="77777777" w:rsidR="006E5CAE" w:rsidRPr="008D1934" w:rsidRDefault="006E5CAE"/>
    <w:p w14:paraId="228FC5AC" w14:textId="77777777" w:rsidR="006E5CAE" w:rsidRPr="008D1934" w:rsidRDefault="006E5CAE"/>
    <w:p w14:paraId="009F25CA" w14:textId="77777777" w:rsidR="006E5CAE" w:rsidRPr="008D1934" w:rsidRDefault="006E5CAE"/>
    <w:p w14:paraId="747962BD" w14:textId="77777777" w:rsidR="006E5CAE" w:rsidRPr="008D1934" w:rsidRDefault="006E5CAE"/>
    <w:p w14:paraId="6FCDDAE1" w14:textId="77777777" w:rsidR="006E5CAE" w:rsidRPr="008D1934" w:rsidRDefault="006E5CAE"/>
    <w:p w14:paraId="4752D69C" w14:textId="77777777" w:rsidR="006E5CAE" w:rsidRPr="008D1934" w:rsidRDefault="006E5CAE"/>
    <w:p w14:paraId="4FFFF5AA" w14:textId="77777777" w:rsidR="006E5CAE" w:rsidRPr="008D1934" w:rsidRDefault="006E5CAE">
      <w:pPr>
        <w:rPr>
          <w:sz w:val="2"/>
          <w:szCs w:val="2"/>
        </w:rPr>
      </w:pPr>
      <w:r>
        <w:rPr>
          <w:noProof/>
        </w:rPr>
        <mc:AlternateContent>
          <mc:Choice Requires="wps">
            <w:drawing>
              <wp:anchor distT="0" distB="0" distL="63500" distR="63500" simplePos="0" relativeHeight="251660288" behindDoc="1" locked="0" layoutInCell="1" allowOverlap="1" wp14:anchorId="5C757A7E" wp14:editId="21E91AA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6477C88" w14:textId="77777777" w:rsidR="006E5CAE" w:rsidRPr="008D1934" w:rsidRDefault="006E5C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757A7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477C88" w14:textId="77777777" w:rsidR="006E5CAE" w:rsidRPr="008D1934" w:rsidRDefault="006E5C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80502E" w14:textId="77777777" w:rsidR="006E5CAE" w:rsidRPr="008D1934" w:rsidRDefault="006E5CAE"/>
    <w:p w14:paraId="3A90AAE2" w14:textId="77777777" w:rsidR="006E5CAE" w:rsidRPr="008D1934" w:rsidRDefault="006E5CAE"/>
    <w:p w14:paraId="5AF88674" w14:textId="77777777" w:rsidR="006E5CAE" w:rsidRPr="008D1934" w:rsidRDefault="006E5CAE">
      <w:pPr>
        <w:rPr>
          <w:sz w:val="2"/>
          <w:szCs w:val="2"/>
        </w:rPr>
      </w:pPr>
      <w:r>
        <w:rPr>
          <w:noProof/>
        </w:rPr>
        <mc:AlternateContent>
          <mc:Choice Requires="wps">
            <w:drawing>
              <wp:anchor distT="0" distB="0" distL="63500" distR="63500" simplePos="0" relativeHeight="251659264" behindDoc="1" locked="0" layoutInCell="1" allowOverlap="1" wp14:anchorId="06B03B35" wp14:editId="31DC1F1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D0B67B" w14:textId="77777777" w:rsidR="006E5CAE" w:rsidRPr="008D1934" w:rsidRDefault="006E5C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03B3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D0B67B" w14:textId="77777777" w:rsidR="006E5CAE" w:rsidRPr="008D1934" w:rsidRDefault="006E5C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4AEEA1" w14:textId="77777777" w:rsidR="006E5CAE" w:rsidRPr="008D1934" w:rsidRDefault="006E5CAE"/>
    <w:p w14:paraId="54B14BD6" w14:textId="77777777" w:rsidR="006E5CAE" w:rsidRPr="008D1934" w:rsidRDefault="006E5CAE">
      <w:pPr>
        <w:rPr>
          <w:sz w:val="2"/>
          <w:szCs w:val="2"/>
        </w:rPr>
      </w:pPr>
    </w:p>
    <w:p w14:paraId="30B7372C" w14:textId="77777777" w:rsidR="006E5CAE" w:rsidRPr="008D1934" w:rsidRDefault="006E5CAE"/>
    <w:p w14:paraId="7FCC5212" w14:textId="77777777" w:rsidR="006E5CAE" w:rsidRPr="008D1934" w:rsidRDefault="006E5CAE">
      <w:pPr>
        <w:spacing w:after="0" w:line="240" w:lineRule="auto"/>
      </w:pPr>
    </w:p>
  </w:footnote>
  <w:footnote w:type="continuationSeparator" w:id="0">
    <w:p w14:paraId="4F84F914" w14:textId="77777777" w:rsidR="006E5CAE" w:rsidRPr="008D1934" w:rsidRDefault="006E5CA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AE"/>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cp:revision>
  <cp:lastPrinted>2024-05-12T14:21:00Z</cp:lastPrinted>
  <dcterms:created xsi:type="dcterms:W3CDTF">2024-06-09T18:55:00Z</dcterms:created>
  <dcterms:modified xsi:type="dcterms:W3CDTF">2024-06-09T22:47:00Z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