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16BFEBD5" w:rsidR="00822079" w:rsidRPr="00CA0B74" w:rsidRDefault="00CA0B74" w:rsidP="00CA0B74">
      <w:r>
        <w:rPr>
          <w:rFonts w:ascii="Verdana" w:hAnsi="Verdana"/>
          <w:b/>
          <w:bCs/>
          <w:color w:val="000000"/>
          <w:shd w:val="clear" w:color="auto" w:fill="FFFFFF"/>
        </w:rPr>
        <w:t>Драб Ярослав Миронович. Психологічна підготовка оперативного персоналу електроенергетичного підприємства до роботи в аварійних умовах.- Дисертація канд. психол. наук: 19.00.09, Держ. прикордон. служба України, Нац. акад. Держ. прикордон. служби України ім. Богдана Хмельницького. - Хмельницький, 2012.- 160 с. : табл., рис</w:t>
      </w:r>
    </w:p>
    <w:sectPr w:rsidR="00822079" w:rsidRPr="00CA0B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C070" w14:textId="77777777" w:rsidR="00B75443" w:rsidRDefault="00B75443">
      <w:pPr>
        <w:spacing w:after="0" w:line="240" w:lineRule="auto"/>
      </w:pPr>
      <w:r>
        <w:separator/>
      </w:r>
    </w:p>
  </w:endnote>
  <w:endnote w:type="continuationSeparator" w:id="0">
    <w:p w14:paraId="63247C2E" w14:textId="77777777" w:rsidR="00B75443" w:rsidRDefault="00B7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31B0" w14:textId="77777777" w:rsidR="00B75443" w:rsidRDefault="00B75443">
      <w:pPr>
        <w:spacing w:after="0" w:line="240" w:lineRule="auto"/>
      </w:pPr>
      <w:r>
        <w:separator/>
      </w:r>
    </w:p>
  </w:footnote>
  <w:footnote w:type="continuationSeparator" w:id="0">
    <w:p w14:paraId="17600AFC" w14:textId="77777777" w:rsidR="00B75443" w:rsidRDefault="00B7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4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44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47167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9506</cp:revision>
  <dcterms:created xsi:type="dcterms:W3CDTF">2024-06-20T08:51:00Z</dcterms:created>
  <dcterms:modified xsi:type="dcterms:W3CDTF">2024-08-09T13:33:00Z</dcterms:modified>
  <cp:category/>
</cp:coreProperties>
</file>