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7E06"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Курзыкина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Людмила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Григорьевна</w:t>
      </w:r>
      <w:r w:rsidRPr="00CF053F">
        <w:rPr>
          <w:rFonts w:ascii="Helvetica" w:hAnsi="Helvetica" w:cs="Helvetica"/>
          <w:b/>
          <w:bCs/>
          <w:color w:val="222222"/>
          <w:sz w:val="21"/>
          <w:szCs w:val="21"/>
        </w:rPr>
        <w:t>.</w:t>
      </w:r>
    </w:p>
    <w:p w14:paraId="4993632D"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Нарушение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раннего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онтогенеза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рыб</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действием</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некоторых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компонентов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сточных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вод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целлюлозно</w:t>
      </w:r>
      <w:r w:rsidRPr="00CF053F">
        <w:rPr>
          <w:rFonts w:ascii="Helvetica" w:hAnsi="Helvetica" w:cs="Helvetica"/>
          <w:b/>
          <w:bCs/>
          <w:color w:val="222222"/>
          <w:sz w:val="21"/>
          <w:szCs w:val="21"/>
        </w:rPr>
        <w:t>-</w:t>
      </w:r>
      <w:r w:rsidRPr="00CF053F">
        <w:rPr>
          <w:rFonts w:ascii="Helvetica" w:hAnsi="Helvetica" w:cs="Helvetica" w:hint="eastAsia"/>
          <w:b/>
          <w:bCs/>
          <w:color w:val="222222"/>
          <w:sz w:val="21"/>
          <w:szCs w:val="21"/>
        </w:rPr>
        <w:t>бумажного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производства</w:t>
      </w:r>
      <w:r w:rsidRPr="00CF053F">
        <w:rPr>
          <w:rFonts w:ascii="Helvetica" w:hAnsi="Helvetica" w:cs="Helvetica"/>
          <w:b/>
          <w:bCs/>
          <w:color w:val="222222"/>
          <w:sz w:val="21"/>
          <w:szCs w:val="21"/>
        </w:rPr>
        <w:t xml:space="preserve"> : </w:t>
      </w:r>
      <w:r w:rsidRPr="00CF053F">
        <w:rPr>
          <w:rFonts w:ascii="Helvetica" w:hAnsi="Helvetica" w:cs="Helvetica" w:hint="eastAsia"/>
          <w:b/>
          <w:bCs/>
          <w:color w:val="222222"/>
          <w:sz w:val="21"/>
          <w:szCs w:val="21"/>
        </w:rPr>
        <w:t>диссертация</w:t>
      </w:r>
      <w:r w:rsidRPr="00CF053F">
        <w:rPr>
          <w:rFonts w:ascii="Helvetica" w:hAnsi="Helvetica" w:cs="Helvetica"/>
          <w:b/>
          <w:bCs/>
          <w:color w:val="222222"/>
          <w:sz w:val="21"/>
          <w:szCs w:val="21"/>
        </w:rPr>
        <w:t xml:space="preserve"> ... </w:t>
      </w:r>
      <w:r w:rsidRPr="00CF053F">
        <w:rPr>
          <w:rFonts w:ascii="Helvetica" w:hAnsi="Helvetica" w:cs="Helvetica" w:hint="eastAsia"/>
          <w:b/>
          <w:bCs/>
          <w:color w:val="222222"/>
          <w:sz w:val="21"/>
          <w:szCs w:val="21"/>
        </w:rPr>
        <w:t>кандидата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биологических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наук</w:t>
      </w:r>
      <w:r w:rsidRPr="00CF053F">
        <w:rPr>
          <w:rFonts w:ascii="Helvetica" w:hAnsi="Helvetica" w:cs="Helvetica"/>
          <w:b/>
          <w:bCs/>
          <w:color w:val="222222"/>
          <w:sz w:val="21"/>
          <w:szCs w:val="21"/>
        </w:rPr>
        <w:t xml:space="preserve"> : 03.00.10. - </w:t>
      </w:r>
      <w:r w:rsidRPr="00CF053F">
        <w:rPr>
          <w:rFonts w:ascii="Helvetica" w:hAnsi="Helvetica" w:cs="Helvetica" w:hint="eastAsia"/>
          <w:b/>
          <w:bCs/>
          <w:color w:val="222222"/>
          <w:sz w:val="21"/>
          <w:szCs w:val="21"/>
        </w:rPr>
        <w:t>Петрозаводск</w:t>
      </w:r>
      <w:r w:rsidRPr="00CF053F">
        <w:rPr>
          <w:rFonts w:ascii="Helvetica" w:hAnsi="Helvetica" w:cs="Helvetica"/>
          <w:b/>
          <w:bCs/>
          <w:color w:val="222222"/>
          <w:sz w:val="21"/>
          <w:szCs w:val="21"/>
        </w:rPr>
        <w:t xml:space="preserve">, 1983. - 220 </w:t>
      </w:r>
      <w:proofErr w:type="gramStart"/>
      <w:r w:rsidRPr="00CF053F">
        <w:rPr>
          <w:rFonts w:ascii="Helvetica" w:hAnsi="Helvetica" w:cs="Helvetica" w:hint="eastAsia"/>
          <w:b/>
          <w:bCs/>
          <w:color w:val="222222"/>
          <w:sz w:val="21"/>
          <w:szCs w:val="21"/>
        </w:rPr>
        <w:t>с</w:t>
      </w:r>
      <w:r w:rsidRPr="00CF053F">
        <w:rPr>
          <w:rFonts w:ascii="Helvetica" w:hAnsi="Helvetica" w:cs="Helvetica"/>
          <w:b/>
          <w:bCs/>
          <w:color w:val="222222"/>
          <w:sz w:val="21"/>
          <w:szCs w:val="21"/>
        </w:rPr>
        <w:t>. :</w:t>
      </w:r>
      <w:proofErr w:type="gramEnd"/>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ил</w:t>
      </w:r>
      <w:r w:rsidRPr="00CF053F">
        <w:rPr>
          <w:rFonts w:ascii="Helvetica" w:hAnsi="Helvetica" w:cs="Helvetica"/>
          <w:b/>
          <w:bCs/>
          <w:color w:val="222222"/>
          <w:sz w:val="21"/>
          <w:szCs w:val="21"/>
        </w:rPr>
        <w:t>.</w:t>
      </w:r>
    </w:p>
    <w:p w14:paraId="36509BA0"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больше</w:t>
      </w:r>
    </w:p>
    <w:p w14:paraId="4D6F20A4"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Цитаты</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из</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текста</w:t>
      </w:r>
      <w:r w:rsidRPr="00CF053F">
        <w:rPr>
          <w:rFonts w:ascii="Helvetica" w:hAnsi="Helvetica" w:cs="Helvetica"/>
          <w:b/>
          <w:bCs/>
          <w:color w:val="222222"/>
          <w:sz w:val="21"/>
          <w:szCs w:val="21"/>
        </w:rPr>
        <w:t>:</w:t>
      </w:r>
    </w:p>
    <w:p w14:paraId="3B441369"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стр</w:t>
      </w:r>
      <w:r w:rsidRPr="00CF053F">
        <w:rPr>
          <w:rFonts w:ascii="Helvetica" w:hAnsi="Helvetica" w:cs="Helvetica"/>
          <w:b/>
          <w:bCs/>
          <w:color w:val="222222"/>
          <w:sz w:val="21"/>
          <w:szCs w:val="21"/>
        </w:rPr>
        <w:t>. 1</w:t>
      </w:r>
    </w:p>
    <w:p w14:paraId="3DA98933"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Ш</w:t>
      </w:r>
      <w:r w:rsidRPr="00CF053F">
        <w:rPr>
          <w:rFonts w:ascii="Helvetica" w:hAnsi="Helvetica" w:cs="Helvetica"/>
          <w:b/>
          <w:bCs/>
          <w:color w:val="222222"/>
          <w:sz w:val="21"/>
          <w:szCs w:val="21"/>
        </w:rPr>
        <w:t xml:space="preserve">' if'3/^f6~u </w:t>
      </w:r>
      <w:r w:rsidRPr="00CF053F">
        <w:rPr>
          <w:rFonts w:ascii="Helvetica" w:hAnsi="Helvetica" w:cs="Helvetica" w:hint="eastAsia"/>
          <w:b/>
          <w:bCs/>
          <w:color w:val="222222"/>
          <w:sz w:val="21"/>
          <w:szCs w:val="21"/>
        </w:rPr>
        <w:t>ПЕТРОЗАВОДСКИЙ</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ГОСУДАРСТВЕННЫЙ</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УНИВЕРСИТЕТ</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им</w:t>
      </w:r>
      <w:r w:rsidRPr="00CF053F">
        <w:rPr>
          <w:rFonts w:ascii="Helvetica" w:hAnsi="Helvetica" w:cs="Helvetica"/>
          <w:b/>
          <w:bCs/>
          <w:color w:val="222222"/>
          <w:sz w:val="21"/>
          <w:szCs w:val="21"/>
        </w:rPr>
        <w:t>.</w:t>
      </w:r>
      <w:r w:rsidRPr="00CF053F">
        <w:rPr>
          <w:rFonts w:ascii="Helvetica" w:hAnsi="Helvetica" w:cs="Helvetica" w:hint="eastAsia"/>
          <w:b/>
          <w:bCs/>
          <w:color w:val="222222"/>
          <w:sz w:val="21"/>
          <w:szCs w:val="21"/>
        </w:rPr>
        <w:t>О</w:t>
      </w:r>
      <w:r w:rsidRPr="00CF053F">
        <w:rPr>
          <w:rFonts w:ascii="Helvetica" w:hAnsi="Helvetica" w:cs="Helvetica"/>
          <w:b/>
          <w:bCs/>
          <w:color w:val="222222"/>
          <w:sz w:val="21"/>
          <w:szCs w:val="21"/>
        </w:rPr>
        <w:t>.</w:t>
      </w:r>
      <w:r w:rsidRPr="00CF053F">
        <w:rPr>
          <w:rFonts w:ascii="Helvetica" w:hAnsi="Helvetica" w:cs="Helvetica" w:hint="eastAsia"/>
          <w:b/>
          <w:bCs/>
          <w:color w:val="222222"/>
          <w:sz w:val="21"/>
          <w:szCs w:val="21"/>
        </w:rPr>
        <w:t>В</w:t>
      </w:r>
      <w:r w:rsidRPr="00CF053F">
        <w:rPr>
          <w:rFonts w:ascii="Helvetica" w:hAnsi="Helvetica" w:cs="Helvetica"/>
          <w:b/>
          <w:bCs/>
          <w:color w:val="222222"/>
          <w:sz w:val="21"/>
          <w:szCs w:val="21"/>
        </w:rPr>
        <w:t>.</w:t>
      </w:r>
      <w:r w:rsidRPr="00CF053F">
        <w:rPr>
          <w:rFonts w:ascii="Helvetica" w:hAnsi="Helvetica" w:cs="Helvetica" w:hint="eastAsia"/>
          <w:b/>
          <w:bCs/>
          <w:color w:val="222222"/>
          <w:sz w:val="21"/>
          <w:szCs w:val="21"/>
        </w:rPr>
        <w:t>Куусинена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правах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рукописи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КУРЗЫКИНА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ЛЮдаИЛА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ГРИГОРЬЕВНА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УДК</w:t>
      </w:r>
      <w:r w:rsidRPr="00CF053F">
        <w:rPr>
          <w:rFonts w:ascii="Helvetica" w:hAnsi="Helvetica" w:cs="Helvetica"/>
          <w:b/>
          <w:bCs/>
          <w:color w:val="222222"/>
          <w:sz w:val="21"/>
          <w:szCs w:val="21"/>
        </w:rPr>
        <w:t xml:space="preserve"> 628.39:661.7:597.553 </w:t>
      </w:r>
      <w:r w:rsidRPr="00CF053F">
        <w:rPr>
          <w:rFonts w:ascii="Helvetica" w:hAnsi="Helvetica" w:cs="Helvetica" w:hint="eastAsia"/>
          <w:b/>
          <w:bCs/>
          <w:color w:val="222222"/>
          <w:sz w:val="21"/>
          <w:szCs w:val="21"/>
        </w:rPr>
        <w:t>НАРУШЕНИЕ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РАННЕГО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ОНТОГЕНЕЗА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РЫБ</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ДЕЙСТВИЕМ</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НЕКОТОРЫХ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КОМПОНЕНТОВ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СТОЧНЫХ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ВОД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ЦЕЛЛЮЛОЗНОБУМАЖНОГО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ПРОИЗВОДСТВА</w:t>
      </w:r>
      <w:r w:rsidRPr="00CF053F">
        <w:rPr>
          <w:rFonts w:ascii="Helvetica" w:hAnsi="Helvetica" w:cs="Helvetica"/>
          <w:b/>
          <w:bCs/>
          <w:color w:val="222222"/>
          <w:sz w:val="21"/>
          <w:szCs w:val="21"/>
        </w:rPr>
        <w:t xml:space="preserve"> 03.00.10 - </w:t>
      </w:r>
      <w:r w:rsidRPr="00CF053F">
        <w:rPr>
          <w:rFonts w:ascii="Helvetica" w:hAnsi="Helvetica" w:cs="Helvetica" w:hint="eastAsia"/>
          <w:b/>
          <w:bCs/>
          <w:color w:val="222222"/>
          <w:sz w:val="21"/>
          <w:szCs w:val="21"/>
        </w:rPr>
        <w:t>ихтиология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т</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ц</w:t>
      </w:r>
    </w:p>
    <w:p w14:paraId="2C012C24"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стр</w:t>
      </w:r>
      <w:r w:rsidRPr="00CF053F">
        <w:rPr>
          <w:rFonts w:ascii="Helvetica" w:hAnsi="Helvetica" w:cs="Helvetica"/>
          <w:b/>
          <w:bCs/>
          <w:color w:val="222222"/>
          <w:sz w:val="21"/>
          <w:szCs w:val="21"/>
        </w:rPr>
        <w:t>. 2</w:t>
      </w:r>
    </w:p>
    <w:p w14:paraId="440726E9"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РАЗВИТИЕ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РЫВ</w:t>
      </w:r>
      <w:r w:rsidRPr="00CF053F">
        <w:rPr>
          <w:rFonts w:ascii="Helvetica" w:hAnsi="Helvetica" w:cs="Helvetica"/>
          <w:b/>
          <w:bCs/>
          <w:color w:val="222222"/>
          <w:sz w:val="21"/>
          <w:szCs w:val="21"/>
        </w:rPr>
        <w:t xml:space="preserve"> 1. </w:t>
      </w:r>
      <w:r w:rsidRPr="00CF053F">
        <w:rPr>
          <w:rFonts w:ascii="Helvetica" w:hAnsi="Helvetica" w:cs="Helvetica" w:hint="eastAsia"/>
          <w:b/>
          <w:bCs/>
          <w:color w:val="222222"/>
          <w:sz w:val="21"/>
          <w:szCs w:val="21"/>
        </w:rPr>
        <w:t>Влияние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сернокислого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алюминия</w:t>
      </w:r>
      <w:r w:rsidRPr="00CF053F">
        <w:rPr>
          <w:rFonts w:ascii="Helvetica" w:hAnsi="Helvetica" w:cs="Helvetica"/>
          <w:b/>
          <w:bCs/>
          <w:color w:val="222222"/>
          <w:sz w:val="21"/>
          <w:szCs w:val="21"/>
        </w:rPr>
        <w:t xml:space="preserve"> 2. </w:t>
      </w:r>
      <w:r w:rsidRPr="00CF053F">
        <w:rPr>
          <w:rFonts w:ascii="Helvetica" w:hAnsi="Helvetica" w:cs="Helvetica" w:hint="eastAsia"/>
          <w:b/>
          <w:bCs/>
          <w:color w:val="222222"/>
          <w:sz w:val="21"/>
          <w:szCs w:val="21"/>
        </w:rPr>
        <w:t>Действие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полипиридинового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сополимера</w:t>
      </w:r>
      <w:r w:rsidRPr="00CF053F">
        <w:rPr>
          <w:rFonts w:ascii="Helvetica" w:hAnsi="Helvetica" w:cs="Helvetica"/>
          <w:b/>
          <w:bCs/>
          <w:color w:val="222222"/>
          <w:sz w:val="21"/>
          <w:szCs w:val="21"/>
        </w:rPr>
        <w:t xml:space="preserve"> 3. </w:t>
      </w:r>
      <w:r w:rsidRPr="00CF053F">
        <w:rPr>
          <w:rFonts w:ascii="Helvetica" w:hAnsi="Helvetica" w:cs="Helvetica" w:hint="eastAsia"/>
          <w:b/>
          <w:bCs/>
          <w:color w:val="222222"/>
          <w:sz w:val="21"/>
          <w:szCs w:val="21"/>
        </w:rPr>
        <w:t>Влияние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комплекса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алнмокалиевые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квасцы</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известковое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молоко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полиакриламид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ГЛАВА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У</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НАРУШЕНИЕ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РАННЕГО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ОНТОГЕНЕЗА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РЫБ</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ДЕЙСТВИЕМ</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СЕДИМЕНТАТОРОВ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БИОЛОГИЧЕСКАЯ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ОЦЕНКА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ОПАС­</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НОСТИ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З</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Л</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Ю</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Ч</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ВЫВОДЫ</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w:t>
      </w:r>
    </w:p>
    <w:p w14:paraId="616C9D92"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стр</w:t>
      </w:r>
      <w:r w:rsidRPr="00CF053F">
        <w:rPr>
          <w:rFonts w:ascii="Helvetica" w:hAnsi="Helvetica" w:cs="Helvetica"/>
          <w:b/>
          <w:bCs/>
          <w:color w:val="222222"/>
          <w:sz w:val="21"/>
          <w:szCs w:val="21"/>
        </w:rPr>
        <w:t>. 5</w:t>
      </w:r>
    </w:p>
    <w:p w14:paraId="1EE5DD95"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подвержены</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интоксикации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Поэтому</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изучение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степени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токсичности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характера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действия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указанных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коппонентов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сточных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вод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целлюлозно</w:t>
      </w:r>
      <w:r w:rsidRPr="00CF053F">
        <w:rPr>
          <w:rFonts w:ascii="Helvetica" w:hAnsi="Helvetica" w:cs="Helvetica"/>
          <w:b/>
          <w:bCs/>
          <w:color w:val="222222"/>
          <w:sz w:val="21"/>
          <w:szCs w:val="21"/>
        </w:rPr>
        <w:t>-</w:t>
      </w:r>
      <w:r w:rsidRPr="00CF053F">
        <w:rPr>
          <w:rFonts w:ascii="Helvetica" w:hAnsi="Helvetica" w:cs="Helvetica" w:hint="eastAsia"/>
          <w:b/>
          <w:bCs/>
          <w:color w:val="222222"/>
          <w:sz w:val="21"/>
          <w:szCs w:val="21"/>
        </w:rPr>
        <w:t>бумажного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производства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ранний</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онтогенез</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пред­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ставляет</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большой</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интерес</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будет</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способствовать</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сохранению</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рестилищ</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повышению</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рыбопродуктивности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водоемов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Настоящая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работа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является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частью</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комплексных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исследований</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проводимых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кафедрой</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зоологии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дарвинизма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Петрозаводского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госуниверситета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под</w:t>
      </w:r>
      <w:r w:rsidRPr="00CF053F">
        <w:rPr>
          <w:rFonts w:ascii="Helvetica" w:hAnsi="Helvetica" w:cs="Helvetica"/>
          <w:b/>
          <w:bCs/>
          <w:color w:val="222222"/>
          <w:sz w:val="21"/>
          <w:szCs w:val="21"/>
        </w:rPr>
        <w:t>...</w:t>
      </w:r>
    </w:p>
    <w:p w14:paraId="7372540C" w14:textId="77777777" w:rsidR="00CF053F" w:rsidRPr="00CF053F" w:rsidRDefault="00CF053F" w:rsidP="00CF053F">
      <w:pPr>
        <w:rPr>
          <w:rFonts w:ascii="Helvetica" w:hAnsi="Helvetica" w:cs="Helvetica"/>
          <w:b/>
          <w:bCs/>
          <w:color w:val="222222"/>
          <w:sz w:val="21"/>
          <w:szCs w:val="21"/>
        </w:rPr>
      </w:pPr>
    </w:p>
    <w:p w14:paraId="040F5609"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Оглавление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диссертации</w:t>
      </w:r>
    </w:p>
    <w:p w14:paraId="5B644C8B"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lastRenderedPageBreak/>
        <w:t>кандидат</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биологических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наук</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Курзыкина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Людмила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Григорьевна</w:t>
      </w:r>
    </w:p>
    <w:p w14:paraId="31D94FF5"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ВВЕДЕНИЕ</w:t>
      </w:r>
      <w:r w:rsidRPr="00CF053F">
        <w:rPr>
          <w:rFonts w:ascii="Helvetica" w:hAnsi="Helvetica" w:cs="Helvetica"/>
          <w:b/>
          <w:bCs/>
          <w:color w:val="222222"/>
          <w:sz w:val="21"/>
          <w:szCs w:val="21"/>
        </w:rPr>
        <w:t>.</w:t>
      </w:r>
    </w:p>
    <w:p w14:paraId="78DD2D36" w14:textId="77777777" w:rsidR="00CF053F" w:rsidRPr="00CF053F" w:rsidRDefault="00CF053F" w:rsidP="00CF053F">
      <w:pPr>
        <w:rPr>
          <w:rFonts w:ascii="Helvetica" w:hAnsi="Helvetica" w:cs="Helvetica"/>
          <w:b/>
          <w:bCs/>
          <w:color w:val="222222"/>
          <w:sz w:val="21"/>
          <w:szCs w:val="21"/>
        </w:rPr>
      </w:pPr>
    </w:p>
    <w:p w14:paraId="581C6E32"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ГЛАВА</w:t>
      </w:r>
      <w:r w:rsidRPr="00CF053F">
        <w:rPr>
          <w:rFonts w:ascii="Helvetica" w:hAnsi="Helvetica" w:cs="Helvetica"/>
          <w:b/>
          <w:bCs/>
          <w:color w:val="222222"/>
          <w:sz w:val="21"/>
          <w:szCs w:val="21"/>
        </w:rPr>
        <w:t xml:space="preserve"> I. </w:t>
      </w:r>
      <w:r w:rsidRPr="00CF053F">
        <w:rPr>
          <w:rFonts w:ascii="Helvetica" w:hAnsi="Helvetica" w:cs="Helvetica" w:hint="eastAsia"/>
          <w:b/>
          <w:bCs/>
          <w:color w:val="222222"/>
          <w:sz w:val="21"/>
          <w:szCs w:val="21"/>
        </w:rPr>
        <w:t>ОБЗОР</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ЛИТЕРАТУРЫ</w:t>
      </w:r>
    </w:p>
    <w:p w14:paraId="55BC5E7C" w14:textId="77777777" w:rsidR="00CF053F" w:rsidRPr="00CF053F" w:rsidRDefault="00CF053F" w:rsidP="00CF053F">
      <w:pPr>
        <w:rPr>
          <w:rFonts w:ascii="Helvetica" w:hAnsi="Helvetica" w:cs="Helvetica"/>
          <w:b/>
          <w:bCs/>
          <w:color w:val="222222"/>
          <w:sz w:val="21"/>
          <w:szCs w:val="21"/>
        </w:rPr>
      </w:pPr>
    </w:p>
    <w:p w14:paraId="3681B196"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1. </w:t>
      </w:r>
      <w:r w:rsidRPr="00CF053F">
        <w:rPr>
          <w:rFonts w:ascii="Helvetica" w:hAnsi="Helvetica" w:cs="Helvetica" w:hint="eastAsia"/>
          <w:b/>
          <w:bCs/>
          <w:color w:val="222222"/>
          <w:sz w:val="21"/>
          <w:szCs w:val="21"/>
        </w:rPr>
        <w:t>Нарушения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эмбрионального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постэмбрионального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развития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рыб</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действием</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интоксикации</w:t>
      </w:r>
      <w:r w:rsidRPr="00CF053F">
        <w:rPr>
          <w:rFonts w:ascii="Helvetica" w:hAnsi="Helvetica" w:cs="Helvetica"/>
          <w:b/>
          <w:bCs/>
          <w:color w:val="222222"/>
          <w:sz w:val="21"/>
          <w:szCs w:val="21"/>
        </w:rPr>
        <w:t>.</w:t>
      </w:r>
    </w:p>
    <w:p w14:paraId="2886889B" w14:textId="77777777" w:rsidR="00CF053F" w:rsidRPr="00CF053F" w:rsidRDefault="00CF053F" w:rsidP="00CF053F">
      <w:pPr>
        <w:rPr>
          <w:rFonts w:ascii="Helvetica" w:hAnsi="Helvetica" w:cs="Helvetica"/>
          <w:b/>
          <w:bCs/>
          <w:color w:val="222222"/>
          <w:sz w:val="21"/>
          <w:szCs w:val="21"/>
        </w:rPr>
      </w:pPr>
    </w:p>
    <w:p w14:paraId="4C33763A"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2. </w:t>
      </w:r>
      <w:r w:rsidRPr="00CF053F">
        <w:rPr>
          <w:rFonts w:ascii="Helvetica" w:hAnsi="Helvetica" w:cs="Helvetica" w:hint="eastAsia"/>
          <w:b/>
          <w:bCs/>
          <w:color w:val="222222"/>
          <w:sz w:val="21"/>
          <w:szCs w:val="21"/>
        </w:rPr>
        <w:t>Токсикологическая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характеристика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изучаемых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реагентов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роль</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системе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работы</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очистных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сооружений</w:t>
      </w:r>
      <w:r w:rsidRPr="00CF053F">
        <w:rPr>
          <w:rFonts w:ascii="Helvetica" w:hAnsi="Helvetica" w:cs="Helvetica"/>
          <w:b/>
          <w:bCs/>
          <w:color w:val="222222"/>
          <w:sz w:val="21"/>
          <w:szCs w:val="21"/>
        </w:rPr>
        <w:t>.</w:t>
      </w:r>
    </w:p>
    <w:p w14:paraId="6D4B79B1" w14:textId="77777777" w:rsidR="00CF053F" w:rsidRPr="00CF053F" w:rsidRDefault="00CF053F" w:rsidP="00CF053F">
      <w:pPr>
        <w:rPr>
          <w:rFonts w:ascii="Helvetica" w:hAnsi="Helvetica" w:cs="Helvetica"/>
          <w:b/>
          <w:bCs/>
          <w:color w:val="222222"/>
          <w:sz w:val="21"/>
          <w:szCs w:val="21"/>
        </w:rPr>
      </w:pPr>
    </w:p>
    <w:p w14:paraId="0388675A"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ГЛАВА</w:t>
      </w:r>
      <w:r w:rsidRPr="00CF053F">
        <w:rPr>
          <w:rFonts w:ascii="Helvetica" w:hAnsi="Helvetica" w:cs="Helvetica"/>
          <w:b/>
          <w:bCs/>
          <w:color w:val="222222"/>
          <w:sz w:val="21"/>
          <w:szCs w:val="21"/>
        </w:rPr>
        <w:t xml:space="preserve"> II. </w:t>
      </w:r>
      <w:r w:rsidRPr="00CF053F">
        <w:rPr>
          <w:rFonts w:ascii="Helvetica" w:hAnsi="Helvetica" w:cs="Helvetica" w:hint="eastAsia"/>
          <w:b/>
          <w:bCs/>
          <w:color w:val="222222"/>
          <w:sz w:val="21"/>
          <w:szCs w:val="21"/>
        </w:rPr>
        <w:t>МАТЕРИАЛ</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МЕТОДИКА</w:t>
      </w:r>
    </w:p>
    <w:p w14:paraId="22F1987A" w14:textId="77777777" w:rsidR="00CF053F" w:rsidRPr="00CF053F" w:rsidRDefault="00CF053F" w:rsidP="00CF053F">
      <w:pPr>
        <w:rPr>
          <w:rFonts w:ascii="Helvetica" w:hAnsi="Helvetica" w:cs="Helvetica"/>
          <w:b/>
          <w:bCs/>
          <w:color w:val="222222"/>
          <w:sz w:val="21"/>
          <w:szCs w:val="21"/>
        </w:rPr>
      </w:pPr>
    </w:p>
    <w:p w14:paraId="29733D50"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1. </w:t>
      </w:r>
      <w:r w:rsidRPr="00CF053F">
        <w:rPr>
          <w:rFonts w:ascii="Helvetica" w:hAnsi="Helvetica" w:cs="Helvetica" w:hint="eastAsia"/>
          <w:b/>
          <w:bCs/>
          <w:color w:val="222222"/>
          <w:sz w:val="21"/>
          <w:szCs w:val="21"/>
        </w:rPr>
        <w:t>Характеристика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реагентов</w:t>
      </w:r>
      <w:r w:rsidRPr="00CF053F">
        <w:rPr>
          <w:rFonts w:ascii="Helvetica" w:hAnsi="Helvetica" w:cs="Helvetica"/>
          <w:b/>
          <w:bCs/>
          <w:color w:val="222222"/>
          <w:sz w:val="21"/>
          <w:szCs w:val="21"/>
        </w:rPr>
        <w:t>.</w:t>
      </w:r>
    </w:p>
    <w:p w14:paraId="4503FA5B" w14:textId="77777777" w:rsidR="00CF053F" w:rsidRPr="00CF053F" w:rsidRDefault="00CF053F" w:rsidP="00CF053F">
      <w:pPr>
        <w:rPr>
          <w:rFonts w:ascii="Helvetica" w:hAnsi="Helvetica" w:cs="Helvetica"/>
          <w:b/>
          <w:bCs/>
          <w:color w:val="222222"/>
          <w:sz w:val="21"/>
          <w:szCs w:val="21"/>
        </w:rPr>
      </w:pPr>
    </w:p>
    <w:p w14:paraId="44A85C29"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2. </w:t>
      </w:r>
      <w:r w:rsidRPr="00CF053F">
        <w:rPr>
          <w:rFonts w:ascii="Helvetica" w:hAnsi="Helvetica" w:cs="Helvetica" w:hint="eastAsia"/>
          <w:b/>
          <w:bCs/>
          <w:color w:val="222222"/>
          <w:sz w:val="21"/>
          <w:szCs w:val="21"/>
        </w:rPr>
        <w:t>Биологические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особенности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исследованных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объектов</w:t>
      </w:r>
      <w:r w:rsidRPr="00CF053F">
        <w:rPr>
          <w:rFonts w:ascii="Helvetica" w:hAnsi="Helvetica" w:cs="Helvetica"/>
          <w:b/>
          <w:bCs/>
          <w:color w:val="222222"/>
          <w:sz w:val="21"/>
          <w:szCs w:val="21"/>
        </w:rPr>
        <w:t>.</w:t>
      </w:r>
    </w:p>
    <w:p w14:paraId="09E46857" w14:textId="77777777" w:rsidR="00CF053F" w:rsidRPr="00CF053F" w:rsidRDefault="00CF053F" w:rsidP="00CF053F">
      <w:pPr>
        <w:rPr>
          <w:rFonts w:ascii="Helvetica" w:hAnsi="Helvetica" w:cs="Helvetica"/>
          <w:b/>
          <w:bCs/>
          <w:color w:val="222222"/>
          <w:sz w:val="21"/>
          <w:szCs w:val="21"/>
        </w:rPr>
      </w:pPr>
    </w:p>
    <w:p w14:paraId="1A83841C"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3. </w:t>
      </w:r>
      <w:r w:rsidRPr="00CF053F">
        <w:rPr>
          <w:rFonts w:ascii="Helvetica" w:hAnsi="Helvetica" w:cs="Helvetica" w:hint="eastAsia"/>
          <w:b/>
          <w:bCs/>
          <w:color w:val="222222"/>
          <w:sz w:val="21"/>
          <w:szCs w:val="21"/>
        </w:rPr>
        <w:t>Методика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экспериментов</w:t>
      </w:r>
      <w:r w:rsidRPr="00CF053F">
        <w:rPr>
          <w:rFonts w:ascii="Helvetica" w:hAnsi="Helvetica" w:cs="Helvetica"/>
          <w:b/>
          <w:bCs/>
          <w:color w:val="222222"/>
          <w:sz w:val="21"/>
          <w:szCs w:val="21"/>
        </w:rPr>
        <w:t>.</w:t>
      </w:r>
    </w:p>
    <w:p w14:paraId="426FE9FB" w14:textId="77777777" w:rsidR="00CF053F" w:rsidRPr="00CF053F" w:rsidRDefault="00CF053F" w:rsidP="00CF053F">
      <w:pPr>
        <w:rPr>
          <w:rFonts w:ascii="Helvetica" w:hAnsi="Helvetica" w:cs="Helvetica"/>
          <w:b/>
          <w:bCs/>
          <w:color w:val="222222"/>
          <w:sz w:val="21"/>
          <w:szCs w:val="21"/>
        </w:rPr>
      </w:pPr>
    </w:p>
    <w:p w14:paraId="5A702AC8"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ГЛАВА</w:t>
      </w:r>
      <w:r w:rsidRPr="00CF053F">
        <w:rPr>
          <w:rFonts w:ascii="Helvetica" w:hAnsi="Helvetica" w:cs="Helvetica"/>
          <w:b/>
          <w:bCs/>
          <w:color w:val="222222"/>
          <w:sz w:val="21"/>
          <w:szCs w:val="21"/>
        </w:rPr>
        <w:t xml:space="preserve"> III. </w:t>
      </w:r>
      <w:r w:rsidRPr="00CF053F">
        <w:rPr>
          <w:rFonts w:ascii="Helvetica" w:hAnsi="Helvetica" w:cs="Helvetica" w:hint="eastAsia"/>
          <w:b/>
          <w:bCs/>
          <w:color w:val="222222"/>
          <w:sz w:val="21"/>
          <w:szCs w:val="21"/>
        </w:rPr>
        <w:t>ВЛИЯНИЕ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СЕДИМЕНТАТОРОВ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ПОЛОВЬЕ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КЛЕТКИ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РАДУЖНОЙ</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ФОРЕЛИ</w:t>
      </w:r>
      <w:r w:rsidRPr="00CF053F">
        <w:rPr>
          <w:rFonts w:ascii="Helvetica" w:hAnsi="Helvetica" w:cs="Helvetica"/>
          <w:b/>
          <w:bCs/>
          <w:color w:val="222222"/>
          <w:sz w:val="21"/>
          <w:szCs w:val="21"/>
        </w:rPr>
        <w:t>.</w:t>
      </w:r>
    </w:p>
    <w:p w14:paraId="1C262A60" w14:textId="77777777" w:rsidR="00CF053F" w:rsidRPr="00CF053F" w:rsidRDefault="00CF053F" w:rsidP="00CF053F">
      <w:pPr>
        <w:rPr>
          <w:rFonts w:ascii="Helvetica" w:hAnsi="Helvetica" w:cs="Helvetica"/>
          <w:b/>
          <w:bCs/>
          <w:color w:val="222222"/>
          <w:sz w:val="21"/>
          <w:szCs w:val="21"/>
        </w:rPr>
      </w:pPr>
    </w:p>
    <w:p w14:paraId="7F34780B"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hint="eastAsia"/>
          <w:b/>
          <w:bCs/>
          <w:color w:val="222222"/>
          <w:sz w:val="21"/>
          <w:szCs w:val="21"/>
        </w:rPr>
        <w:t>ГЛАВА</w:t>
      </w:r>
      <w:r w:rsidRPr="00CF053F">
        <w:rPr>
          <w:rFonts w:ascii="Helvetica" w:hAnsi="Helvetica" w:cs="Helvetica"/>
          <w:b/>
          <w:bCs/>
          <w:color w:val="222222"/>
          <w:sz w:val="21"/>
          <w:szCs w:val="21"/>
        </w:rPr>
        <w:t xml:space="preserve"> 1</w:t>
      </w:r>
      <w:r w:rsidRPr="00CF053F">
        <w:rPr>
          <w:rFonts w:ascii="Helvetica" w:hAnsi="Helvetica" w:cs="Helvetica" w:hint="eastAsia"/>
          <w:b/>
          <w:bCs/>
          <w:color w:val="222222"/>
          <w:sz w:val="21"/>
          <w:szCs w:val="21"/>
        </w:rPr>
        <w:t>У</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ДЕЙСТВИЕ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СЕДИМЕНТАТОРОВ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ЭМБРИОНАЛЬНОЕ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ЛИЧИНОЧНОЕ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РАЗВИТИЕ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РЫБ</w:t>
      </w:r>
    </w:p>
    <w:p w14:paraId="1AEE2FAA" w14:textId="77777777" w:rsidR="00CF053F" w:rsidRPr="00CF053F" w:rsidRDefault="00CF053F" w:rsidP="00CF053F">
      <w:pPr>
        <w:rPr>
          <w:rFonts w:ascii="Helvetica" w:hAnsi="Helvetica" w:cs="Helvetica"/>
          <w:b/>
          <w:bCs/>
          <w:color w:val="222222"/>
          <w:sz w:val="21"/>
          <w:szCs w:val="21"/>
        </w:rPr>
      </w:pPr>
    </w:p>
    <w:p w14:paraId="3EA7555D"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1. </w:t>
      </w:r>
      <w:r w:rsidRPr="00CF053F">
        <w:rPr>
          <w:rFonts w:ascii="Helvetica" w:hAnsi="Helvetica" w:cs="Helvetica" w:hint="eastAsia"/>
          <w:b/>
          <w:bCs/>
          <w:color w:val="222222"/>
          <w:sz w:val="21"/>
          <w:szCs w:val="21"/>
        </w:rPr>
        <w:t>Влияние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сернокислого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алюминия</w:t>
      </w:r>
      <w:r w:rsidRPr="00CF053F">
        <w:rPr>
          <w:rFonts w:ascii="Helvetica" w:hAnsi="Helvetica" w:cs="Helvetica"/>
          <w:b/>
          <w:bCs/>
          <w:color w:val="222222"/>
          <w:sz w:val="21"/>
          <w:szCs w:val="21"/>
        </w:rPr>
        <w:t>.</w:t>
      </w:r>
    </w:p>
    <w:p w14:paraId="3482AB00" w14:textId="77777777" w:rsidR="00CF053F" w:rsidRPr="00CF053F" w:rsidRDefault="00CF053F" w:rsidP="00CF053F">
      <w:pPr>
        <w:rPr>
          <w:rFonts w:ascii="Helvetica" w:hAnsi="Helvetica" w:cs="Helvetica"/>
          <w:b/>
          <w:bCs/>
          <w:color w:val="222222"/>
          <w:sz w:val="21"/>
          <w:szCs w:val="21"/>
        </w:rPr>
      </w:pPr>
    </w:p>
    <w:p w14:paraId="13E6ED27"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2. </w:t>
      </w:r>
      <w:r w:rsidRPr="00CF053F">
        <w:rPr>
          <w:rFonts w:ascii="Helvetica" w:hAnsi="Helvetica" w:cs="Helvetica" w:hint="eastAsia"/>
          <w:b/>
          <w:bCs/>
          <w:color w:val="222222"/>
          <w:sz w:val="21"/>
          <w:szCs w:val="21"/>
        </w:rPr>
        <w:t>Действие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полипиридинового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сополимера</w:t>
      </w:r>
      <w:r w:rsidRPr="00CF053F">
        <w:rPr>
          <w:rFonts w:ascii="Helvetica" w:hAnsi="Helvetica" w:cs="Helvetica"/>
          <w:b/>
          <w:bCs/>
          <w:color w:val="222222"/>
          <w:sz w:val="21"/>
          <w:szCs w:val="21"/>
        </w:rPr>
        <w:t>.</w:t>
      </w:r>
    </w:p>
    <w:p w14:paraId="1D24B5F4" w14:textId="77777777" w:rsidR="00CF053F" w:rsidRPr="00CF053F" w:rsidRDefault="00CF053F" w:rsidP="00CF053F">
      <w:pPr>
        <w:rPr>
          <w:rFonts w:ascii="Helvetica" w:hAnsi="Helvetica" w:cs="Helvetica"/>
          <w:b/>
          <w:bCs/>
          <w:color w:val="222222"/>
          <w:sz w:val="21"/>
          <w:szCs w:val="21"/>
        </w:rPr>
      </w:pPr>
    </w:p>
    <w:p w14:paraId="246521BE" w14:textId="77777777" w:rsidR="00CF053F" w:rsidRPr="00CF053F" w:rsidRDefault="00CF053F" w:rsidP="00CF053F">
      <w:pPr>
        <w:rPr>
          <w:rFonts w:ascii="Helvetica" w:hAnsi="Helvetica" w:cs="Helvetica"/>
          <w:b/>
          <w:bCs/>
          <w:color w:val="222222"/>
          <w:sz w:val="21"/>
          <w:szCs w:val="21"/>
        </w:rPr>
      </w:pPr>
      <w:r w:rsidRPr="00CF053F">
        <w:rPr>
          <w:rFonts w:ascii="Helvetica" w:hAnsi="Helvetica" w:cs="Helvetica"/>
          <w:b/>
          <w:bCs/>
          <w:color w:val="222222"/>
          <w:sz w:val="21"/>
          <w:szCs w:val="21"/>
        </w:rPr>
        <w:t xml:space="preserve">3. </w:t>
      </w:r>
      <w:r w:rsidRPr="00CF053F">
        <w:rPr>
          <w:rFonts w:ascii="Helvetica" w:hAnsi="Helvetica" w:cs="Helvetica" w:hint="eastAsia"/>
          <w:b/>
          <w:bCs/>
          <w:color w:val="222222"/>
          <w:sz w:val="21"/>
          <w:szCs w:val="21"/>
        </w:rPr>
        <w:t>Влияние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комплекса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алюмокалиевые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квасцы</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известковое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молоко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полиакриламид</w:t>
      </w:r>
      <w:r w:rsidRPr="00CF053F">
        <w:rPr>
          <w:rFonts w:ascii="Helvetica" w:hAnsi="Helvetica" w:cs="Helvetica"/>
          <w:b/>
          <w:bCs/>
          <w:color w:val="222222"/>
          <w:sz w:val="21"/>
          <w:szCs w:val="21"/>
        </w:rPr>
        <w:t>).</w:t>
      </w:r>
    </w:p>
    <w:p w14:paraId="56CC302B" w14:textId="77777777" w:rsidR="00CF053F" w:rsidRPr="00CF053F" w:rsidRDefault="00CF053F" w:rsidP="00CF053F">
      <w:pPr>
        <w:rPr>
          <w:rFonts w:ascii="Helvetica" w:hAnsi="Helvetica" w:cs="Helvetica"/>
          <w:b/>
          <w:bCs/>
          <w:color w:val="222222"/>
          <w:sz w:val="21"/>
          <w:szCs w:val="21"/>
        </w:rPr>
      </w:pPr>
    </w:p>
    <w:p w14:paraId="109CC004" w14:textId="7260B9A9" w:rsidR="00484EB4" w:rsidRPr="00CF053F" w:rsidRDefault="00CF053F" w:rsidP="00CF053F">
      <w:r w:rsidRPr="00CF053F">
        <w:rPr>
          <w:rFonts w:ascii="Helvetica" w:hAnsi="Helvetica" w:cs="Helvetica" w:hint="eastAsia"/>
          <w:b/>
          <w:bCs/>
          <w:color w:val="222222"/>
          <w:sz w:val="21"/>
          <w:szCs w:val="21"/>
        </w:rPr>
        <w:t>ГЛАВА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У</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НАРУШЕНИЕ</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РАННЕГО</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ОНТОГЕНЕЗА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РЫБ</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ПОД</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ДЕЙСТВИЕМ</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СЕДИМЕНТАТОРОВ</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БИОЛОГИЧЕСКАЯ</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ОЦЕНКА</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ИХ</w:t>
      </w:r>
      <w:r w:rsidRPr="00CF053F">
        <w:rPr>
          <w:rFonts w:ascii="Helvetica" w:hAnsi="Helvetica" w:cs="Helvetica"/>
          <w:b/>
          <w:bCs/>
          <w:color w:val="222222"/>
          <w:sz w:val="21"/>
          <w:szCs w:val="21"/>
        </w:rPr>
        <w:t xml:space="preserve"> </w:t>
      </w:r>
      <w:r w:rsidRPr="00CF053F">
        <w:rPr>
          <w:rFonts w:ascii="Helvetica" w:hAnsi="Helvetica" w:cs="Helvetica" w:hint="eastAsia"/>
          <w:b/>
          <w:bCs/>
          <w:color w:val="222222"/>
          <w:sz w:val="21"/>
          <w:szCs w:val="21"/>
        </w:rPr>
        <w:t>ОПАСНОСТИ</w:t>
      </w:r>
      <w:r w:rsidRPr="00CF053F">
        <w:rPr>
          <w:rFonts w:ascii="Helvetica" w:hAnsi="Helvetica" w:cs="Helvetica"/>
          <w:b/>
          <w:bCs/>
          <w:color w:val="222222"/>
          <w:sz w:val="21"/>
          <w:szCs w:val="21"/>
        </w:rPr>
        <w:t>.</w:t>
      </w:r>
    </w:p>
    <w:sectPr w:rsidR="00484EB4" w:rsidRPr="00CF05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E530" w14:textId="77777777" w:rsidR="00CE5E22" w:rsidRDefault="00CE5E22">
      <w:pPr>
        <w:spacing w:after="0" w:line="240" w:lineRule="auto"/>
      </w:pPr>
      <w:r>
        <w:separator/>
      </w:r>
    </w:p>
  </w:endnote>
  <w:endnote w:type="continuationSeparator" w:id="0">
    <w:p w14:paraId="19F5A4D9" w14:textId="77777777" w:rsidR="00CE5E22" w:rsidRDefault="00CE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D7F0" w14:textId="77777777" w:rsidR="00CE5E22" w:rsidRDefault="00CE5E22"/>
    <w:p w14:paraId="7890D7F1" w14:textId="77777777" w:rsidR="00CE5E22" w:rsidRDefault="00CE5E22"/>
    <w:p w14:paraId="67B93CDF" w14:textId="77777777" w:rsidR="00CE5E22" w:rsidRDefault="00CE5E22"/>
    <w:p w14:paraId="48612ED2" w14:textId="77777777" w:rsidR="00CE5E22" w:rsidRDefault="00CE5E22"/>
    <w:p w14:paraId="534E1923" w14:textId="77777777" w:rsidR="00CE5E22" w:rsidRDefault="00CE5E22"/>
    <w:p w14:paraId="76272E4D" w14:textId="77777777" w:rsidR="00CE5E22" w:rsidRDefault="00CE5E22"/>
    <w:p w14:paraId="582830F7" w14:textId="77777777" w:rsidR="00CE5E22" w:rsidRDefault="00CE5E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7BDFC4" wp14:editId="19443E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1E628" w14:textId="77777777" w:rsidR="00CE5E22" w:rsidRDefault="00CE5E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BDF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E1E628" w14:textId="77777777" w:rsidR="00CE5E22" w:rsidRDefault="00CE5E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EB4A46" w14:textId="77777777" w:rsidR="00CE5E22" w:rsidRDefault="00CE5E22"/>
    <w:p w14:paraId="158D3167" w14:textId="77777777" w:rsidR="00CE5E22" w:rsidRDefault="00CE5E22"/>
    <w:p w14:paraId="64AD0B51" w14:textId="77777777" w:rsidR="00CE5E22" w:rsidRDefault="00CE5E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10C00B" wp14:editId="1FA465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C21E" w14:textId="77777777" w:rsidR="00CE5E22" w:rsidRDefault="00CE5E22"/>
                          <w:p w14:paraId="28D8C960" w14:textId="77777777" w:rsidR="00CE5E22" w:rsidRDefault="00CE5E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0C0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39C21E" w14:textId="77777777" w:rsidR="00CE5E22" w:rsidRDefault="00CE5E22"/>
                    <w:p w14:paraId="28D8C960" w14:textId="77777777" w:rsidR="00CE5E22" w:rsidRDefault="00CE5E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980687" w14:textId="77777777" w:rsidR="00CE5E22" w:rsidRDefault="00CE5E22"/>
    <w:p w14:paraId="2C3F5CA9" w14:textId="77777777" w:rsidR="00CE5E22" w:rsidRDefault="00CE5E22">
      <w:pPr>
        <w:rPr>
          <w:sz w:val="2"/>
          <w:szCs w:val="2"/>
        </w:rPr>
      </w:pPr>
    </w:p>
    <w:p w14:paraId="15D27D4A" w14:textId="77777777" w:rsidR="00CE5E22" w:rsidRDefault="00CE5E22"/>
    <w:p w14:paraId="471D34B5" w14:textId="77777777" w:rsidR="00CE5E22" w:rsidRDefault="00CE5E22">
      <w:pPr>
        <w:spacing w:after="0" w:line="240" w:lineRule="auto"/>
      </w:pPr>
    </w:p>
  </w:footnote>
  <w:footnote w:type="continuationSeparator" w:id="0">
    <w:p w14:paraId="7DA94F02" w14:textId="77777777" w:rsidR="00CE5E22" w:rsidRDefault="00CE5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E22"/>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cp:revision>
  <cp:lastPrinted>2009-02-06T05:36:00Z</cp:lastPrinted>
  <dcterms:created xsi:type="dcterms:W3CDTF">2025-11-25T20:19:00Z</dcterms:created>
  <dcterms:modified xsi:type="dcterms:W3CDTF">2025-11-25T20:19:00Z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