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F0208D" w:rsidP="00F0208D">
      <w:pPr>
        <w:tabs>
          <w:tab w:val="clear" w:pos="709"/>
        </w:tabs>
        <w:suppressAutoHyphens w:val="0"/>
        <w:spacing w:after="0" w:line="235" w:lineRule="exact"/>
        <w:ind w:left="20" w:right="20" w:firstLine="280"/>
        <w:rPr>
          <w:lang w:val="uk-UA"/>
        </w:rPr>
      </w:pPr>
      <w:r w:rsidRPr="00F0208D">
        <w:rPr>
          <w:rFonts w:ascii="Times New Roman" w:eastAsia="Arial Narrow" w:hAnsi="Times New Roman" w:cs="Times New Roman"/>
          <w:b/>
          <w:bCs/>
          <w:color w:val="000000"/>
          <w:kern w:val="0"/>
          <w:sz w:val="24"/>
          <w:szCs w:val="24"/>
          <w:lang w:val="uk-UA" w:eastAsia="uk-UA" w:bidi="uk-UA"/>
        </w:rPr>
        <w:t>Маркова Євгенія Юхимівна</w:t>
      </w:r>
      <w:r w:rsidRPr="00F0208D">
        <w:rPr>
          <w:rFonts w:ascii="Times New Roman" w:hAnsi="Times New Roman" w:cs="Times New Roman"/>
          <w:color w:val="000000"/>
          <w:kern w:val="0"/>
          <w:sz w:val="24"/>
          <w:szCs w:val="24"/>
          <w:lang w:val="uk-UA" w:eastAsia="uk-UA" w:bidi="uk-UA"/>
        </w:rPr>
        <w:t>, доцент кафедри економіч</w:t>
      </w:r>
      <w:r w:rsidRPr="00F0208D">
        <w:rPr>
          <w:rFonts w:ascii="Times New Roman" w:hAnsi="Times New Roman" w:cs="Times New Roman"/>
          <w:color w:val="000000"/>
          <w:kern w:val="0"/>
          <w:sz w:val="24"/>
          <w:szCs w:val="24"/>
          <w:lang w:val="uk-UA" w:eastAsia="uk-UA" w:bidi="uk-UA"/>
        </w:rPr>
        <w:softHyphen/>
        <w:t>ної теорії ПВНЗ «Херсонський економічно-правовий інсти</w:t>
      </w:r>
      <w:r w:rsidRPr="00F0208D">
        <w:rPr>
          <w:rFonts w:ascii="Times New Roman" w:hAnsi="Times New Roman" w:cs="Times New Roman"/>
          <w:color w:val="000000"/>
          <w:kern w:val="0"/>
          <w:sz w:val="24"/>
          <w:szCs w:val="24"/>
          <w:lang w:val="uk-UA" w:eastAsia="uk-UA" w:bidi="uk-UA"/>
        </w:rPr>
        <w:softHyphen/>
        <w:t>тут»:</w:t>
      </w:r>
      <w:r w:rsidRPr="00F0208D">
        <w:rPr>
          <w:rFonts w:ascii="Times New Roman" w:hAnsi="Times New Roman" w:cs="Times New Roman"/>
          <w:color w:val="000000"/>
          <w:kern w:val="0"/>
          <w:sz w:val="24"/>
          <w:szCs w:val="24"/>
          <w:lang w:val="uk-UA" w:eastAsia="ru-RU" w:bidi="ru-RU"/>
        </w:rPr>
        <w:t xml:space="preserve"> </w:t>
      </w:r>
      <w:r w:rsidRPr="00F0208D">
        <w:rPr>
          <w:rFonts w:ascii="Times New Roman" w:hAnsi="Times New Roman" w:cs="Times New Roman"/>
          <w:color w:val="000000"/>
          <w:kern w:val="0"/>
          <w:sz w:val="24"/>
          <w:szCs w:val="24"/>
          <w:lang w:val="uk-UA" w:eastAsia="uk-UA" w:bidi="uk-UA"/>
        </w:rPr>
        <w:t>«Стратегія і механізми управління виробничо-гос</w:t>
      </w:r>
      <w:r w:rsidRPr="00F0208D">
        <w:rPr>
          <w:rFonts w:ascii="Times New Roman" w:hAnsi="Times New Roman" w:cs="Times New Roman"/>
          <w:color w:val="000000"/>
          <w:kern w:val="0"/>
          <w:sz w:val="24"/>
          <w:szCs w:val="24"/>
          <w:lang w:val="uk-UA" w:eastAsia="uk-UA" w:bidi="uk-UA"/>
        </w:rPr>
        <w:softHyphen/>
        <w:t>подарською діяльністю підприємств рибогосподарського комплексу: теорія, методологія, практика» (08.00.04 - еко</w:t>
      </w:r>
      <w:r w:rsidRPr="00F0208D">
        <w:rPr>
          <w:rFonts w:ascii="Times New Roman" w:hAnsi="Times New Roman" w:cs="Times New Roman"/>
          <w:color w:val="000000"/>
          <w:kern w:val="0"/>
          <w:sz w:val="24"/>
          <w:szCs w:val="24"/>
          <w:lang w:val="uk-UA" w:eastAsia="uk-UA" w:bidi="uk-UA"/>
        </w:rPr>
        <w:softHyphen/>
        <w:t>номіка та управління підприємствами - за видами еконо</w:t>
      </w:r>
      <w:r w:rsidRPr="00F0208D">
        <w:rPr>
          <w:rFonts w:ascii="Times New Roman" w:hAnsi="Times New Roman" w:cs="Times New Roman"/>
          <w:color w:val="000000"/>
          <w:kern w:val="0"/>
          <w:sz w:val="24"/>
          <w:szCs w:val="24"/>
          <w:lang w:val="uk-UA" w:eastAsia="uk-UA" w:bidi="uk-UA"/>
        </w:rPr>
        <w:softHyphen/>
        <w:t>мічної діяльності). Спецрада Д 79.051.01 у Чернігівському національному технологічному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10C23-E09F-45BA-B21C-610807E3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2020-05-12T12:36:00Z</dcterms:created>
  <dcterms:modified xsi:type="dcterms:W3CDTF">2020-05-12T12:49:00Z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