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387CE8" w:rsidRPr="009A4F58" w:rsidRDefault="00387CE8" w:rsidP="00387CE8">
      <w:pPr>
        <w:tabs>
          <w:tab w:val="left" w:pos="375"/>
          <w:tab w:val="right" w:pos="9180"/>
        </w:tabs>
        <w:spacing w:line="360" w:lineRule="auto"/>
        <w:jc w:val="center"/>
        <w:rPr>
          <w:sz w:val="28"/>
          <w:szCs w:val="28"/>
          <w:lang w:val="uk-UA"/>
        </w:rPr>
      </w:pPr>
      <w:r w:rsidRPr="009A4F58">
        <w:rPr>
          <w:sz w:val="28"/>
          <w:szCs w:val="28"/>
          <w:lang w:val="uk-UA"/>
        </w:rPr>
        <w:lastRenderedPageBreak/>
        <w:t>ВОЛИНСЬКИЙ НАЦІОНАЛЬНИЙ УНІВЕРСИТЕТ імені ЛЕСІ УКРАЇНКИ</w:t>
      </w:r>
    </w:p>
    <w:p w:rsidR="00387CE8" w:rsidRPr="009A4F58" w:rsidRDefault="00387CE8" w:rsidP="00387CE8">
      <w:pPr>
        <w:tabs>
          <w:tab w:val="left" w:pos="375"/>
          <w:tab w:val="right" w:pos="9180"/>
        </w:tabs>
        <w:spacing w:line="360" w:lineRule="auto"/>
        <w:rPr>
          <w:sz w:val="28"/>
          <w:szCs w:val="28"/>
          <w:lang w:val="uk-UA"/>
        </w:rPr>
      </w:pPr>
    </w:p>
    <w:p w:rsidR="00387CE8" w:rsidRPr="009A4F58" w:rsidRDefault="00387CE8" w:rsidP="00387CE8">
      <w:pPr>
        <w:spacing w:line="360" w:lineRule="auto"/>
        <w:rPr>
          <w:sz w:val="28"/>
          <w:szCs w:val="28"/>
          <w:lang w:val="uk-UA"/>
        </w:rPr>
      </w:pP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p>
    <w:p w:rsidR="00387CE8" w:rsidRPr="009A4F58" w:rsidRDefault="00387CE8" w:rsidP="00387CE8">
      <w:pPr>
        <w:spacing w:line="360" w:lineRule="auto"/>
        <w:rPr>
          <w:i/>
          <w:iCs/>
          <w:sz w:val="28"/>
          <w:szCs w:val="28"/>
          <w:lang w:val="uk-UA"/>
        </w:rPr>
      </w:pP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i/>
          <w:iCs/>
          <w:sz w:val="28"/>
          <w:szCs w:val="28"/>
          <w:lang w:val="uk-UA"/>
        </w:rPr>
        <w:t>На правах рукопису</w:t>
      </w:r>
    </w:p>
    <w:p w:rsidR="00387CE8" w:rsidRPr="009A4F58" w:rsidRDefault="00387CE8" w:rsidP="00387CE8">
      <w:pPr>
        <w:spacing w:line="360" w:lineRule="auto"/>
        <w:rPr>
          <w:i/>
          <w:iCs/>
          <w:sz w:val="28"/>
          <w:szCs w:val="28"/>
          <w:lang w:val="uk-UA"/>
        </w:rPr>
      </w:pPr>
    </w:p>
    <w:p w:rsidR="00387CE8" w:rsidRPr="009A4F58" w:rsidRDefault="00387CE8" w:rsidP="00387CE8">
      <w:pPr>
        <w:spacing w:line="360" w:lineRule="auto"/>
        <w:rPr>
          <w:i/>
          <w:iCs/>
          <w:sz w:val="28"/>
          <w:szCs w:val="28"/>
          <w:lang w:val="uk-UA"/>
        </w:rPr>
      </w:pPr>
    </w:p>
    <w:p w:rsidR="00387CE8" w:rsidRPr="009A4F58" w:rsidRDefault="00387CE8" w:rsidP="00387CE8">
      <w:pPr>
        <w:spacing w:line="360" w:lineRule="auto"/>
        <w:jc w:val="center"/>
        <w:rPr>
          <w:b/>
          <w:bCs/>
          <w:sz w:val="28"/>
          <w:szCs w:val="28"/>
          <w:lang w:val="uk-UA"/>
        </w:rPr>
      </w:pPr>
      <w:r w:rsidRPr="009A4F58">
        <w:rPr>
          <w:b/>
          <w:bCs/>
          <w:sz w:val="28"/>
          <w:szCs w:val="28"/>
          <w:lang w:val="uk-UA"/>
        </w:rPr>
        <w:t>ЛЕСИК ІРИНА ВАЛЕРІЇВНА</w:t>
      </w:r>
    </w:p>
    <w:p w:rsidR="00387CE8" w:rsidRPr="009A4F58" w:rsidRDefault="00387CE8" w:rsidP="00387CE8">
      <w:pPr>
        <w:spacing w:line="360" w:lineRule="auto"/>
        <w:jc w:val="center"/>
        <w:rPr>
          <w:b/>
          <w:bCs/>
          <w:sz w:val="28"/>
          <w:szCs w:val="28"/>
          <w:lang w:val="uk-UA"/>
        </w:rPr>
      </w:pPr>
    </w:p>
    <w:p w:rsidR="00387CE8" w:rsidRPr="008501FB" w:rsidRDefault="00387CE8" w:rsidP="00387CE8">
      <w:pPr>
        <w:spacing w:line="360" w:lineRule="auto"/>
        <w:jc w:val="center"/>
        <w:rPr>
          <w:sz w:val="28"/>
          <w:szCs w:val="28"/>
        </w:rPr>
      </w:pPr>
      <w:r w:rsidRPr="009A4F58">
        <w:rPr>
          <w:b/>
          <w:bCs/>
          <w:sz w:val="28"/>
          <w:szCs w:val="28"/>
          <w:lang w:val="uk-UA"/>
        </w:rPr>
        <w:tab/>
      </w:r>
      <w:r w:rsidRPr="009A4F58">
        <w:rPr>
          <w:b/>
          <w:bCs/>
          <w:sz w:val="28"/>
          <w:szCs w:val="28"/>
          <w:lang w:val="uk-UA"/>
        </w:rPr>
        <w:tab/>
      </w:r>
      <w:r w:rsidRPr="009A4F58">
        <w:rPr>
          <w:b/>
          <w:bCs/>
          <w:sz w:val="28"/>
          <w:szCs w:val="28"/>
          <w:lang w:val="uk-UA"/>
        </w:rPr>
        <w:tab/>
      </w:r>
      <w:r w:rsidRPr="009A4F58">
        <w:rPr>
          <w:b/>
          <w:bCs/>
          <w:sz w:val="28"/>
          <w:szCs w:val="28"/>
          <w:lang w:val="uk-UA"/>
        </w:rPr>
        <w:tab/>
      </w:r>
      <w:r w:rsidRPr="009A4F58">
        <w:rPr>
          <w:b/>
          <w:bCs/>
          <w:sz w:val="28"/>
          <w:szCs w:val="28"/>
          <w:lang w:val="uk-UA"/>
        </w:rPr>
        <w:tab/>
      </w:r>
      <w:r w:rsidRPr="009A4F58">
        <w:rPr>
          <w:b/>
          <w:bCs/>
          <w:sz w:val="28"/>
          <w:szCs w:val="28"/>
          <w:lang w:val="uk-UA"/>
        </w:rPr>
        <w:tab/>
      </w:r>
      <w:r w:rsidRPr="009A4F58">
        <w:rPr>
          <w:b/>
          <w:bCs/>
          <w:sz w:val="28"/>
          <w:szCs w:val="28"/>
          <w:lang w:val="uk-UA"/>
        </w:rPr>
        <w:tab/>
      </w:r>
      <w:r w:rsidRPr="008501FB">
        <w:rPr>
          <w:b/>
          <w:bCs/>
          <w:sz w:val="28"/>
          <w:szCs w:val="28"/>
        </w:rPr>
        <w:t xml:space="preserve">                     </w:t>
      </w:r>
      <w:r w:rsidRPr="009A4F58">
        <w:rPr>
          <w:sz w:val="28"/>
          <w:szCs w:val="28"/>
          <w:lang w:val="uk-UA"/>
        </w:rPr>
        <w:t>УДК 811.111</w:t>
      </w:r>
      <w:r w:rsidRPr="008501FB">
        <w:rPr>
          <w:sz w:val="28"/>
          <w:szCs w:val="28"/>
        </w:rPr>
        <w:t>’42</w:t>
      </w:r>
    </w:p>
    <w:p w:rsidR="00387CE8" w:rsidRPr="008501FB" w:rsidRDefault="00387CE8" w:rsidP="00387CE8">
      <w:pPr>
        <w:tabs>
          <w:tab w:val="left" w:pos="585"/>
        </w:tabs>
        <w:spacing w:line="360" w:lineRule="auto"/>
        <w:rPr>
          <w:sz w:val="28"/>
          <w:szCs w:val="28"/>
        </w:rPr>
      </w:pPr>
      <w:r w:rsidRPr="008501FB">
        <w:rPr>
          <w:sz w:val="28"/>
          <w:szCs w:val="28"/>
        </w:rPr>
        <w:tab/>
      </w:r>
    </w:p>
    <w:p w:rsidR="00387CE8" w:rsidRPr="009A4F58" w:rsidRDefault="00387CE8" w:rsidP="00387CE8">
      <w:pPr>
        <w:tabs>
          <w:tab w:val="left" w:pos="585"/>
        </w:tabs>
        <w:spacing w:line="360" w:lineRule="auto"/>
        <w:jc w:val="center"/>
        <w:rPr>
          <w:b/>
          <w:bCs/>
          <w:sz w:val="28"/>
          <w:szCs w:val="28"/>
          <w:lang w:val="uk-UA"/>
        </w:rPr>
      </w:pPr>
      <w:bookmarkStart w:id="0" w:name="_GoBack"/>
      <w:r w:rsidRPr="009A4F58">
        <w:rPr>
          <w:b/>
          <w:bCs/>
          <w:sz w:val="28"/>
          <w:szCs w:val="28"/>
          <w:lang w:val="uk-UA"/>
        </w:rPr>
        <w:t>ІНТЕРПРЕТАЦІЯ ІРОНІЇ РЕЦИПІЄНТОМ: КОГНІТИВНИЙ І КОМУНІКАТИВНИЙ АСПЕКТИ</w:t>
      </w:r>
    </w:p>
    <w:p w:rsidR="00387CE8" w:rsidRPr="009A4F58" w:rsidRDefault="00387CE8" w:rsidP="00387CE8">
      <w:pPr>
        <w:tabs>
          <w:tab w:val="left" w:pos="585"/>
          <w:tab w:val="left" w:pos="2010"/>
        </w:tabs>
        <w:spacing w:line="360" w:lineRule="auto"/>
        <w:jc w:val="center"/>
        <w:rPr>
          <w:b/>
          <w:bCs/>
          <w:sz w:val="28"/>
          <w:szCs w:val="28"/>
          <w:lang w:val="uk-UA"/>
        </w:rPr>
      </w:pPr>
      <w:r w:rsidRPr="009A4F58">
        <w:rPr>
          <w:b/>
          <w:bCs/>
          <w:sz w:val="28"/>
          <w:szCs w:val="28"/>
          <w:lang w:val="uk-UA"/>
        </w:rPr>
        <w:t>(на матеріалі англомовного художнього дискурсу)</w:t>
      </w:r>
    </w:p>
    <w:bookmarkEnd w:id="0"/>
    <w:p w:rsidR="00387CE8" w:rsidRPr="009A4F58" w:rsidRDefault="00387CE8" w:rsidP="00387CE8">
      <w:pPr>
        <w:tabs>
          <w:tab w:val="left" w:pos="585"/>
          <w:tab w:val="left" w:pos="2010"/>
        </w:tabs>
        <w:spacing w:line="360" w:lineRule="auto"/>
        <w:jc w:val="center"/>
        <w:rPr>
          <w:sz w:val="28"/>
          <w:szCs w:val="28"/>
          <w:lang w:val="uk-UA"/>
        </w:rPr>
      </w:pPr>
    </w:p>
    <w:p w:rsidR="00387CE8" w:rsidRPr="009A4F58" w:rsidRDefault="00387CE8" w:rsidP="00387CE8">
      <w:pPr>
        <w:tabs>
          <w:tab w:val="left" w:pos="585"/>
          <w:tab w:val="left" w:pos="2010"/>
        </w:tabs>
        <w:spacing w:line="360" w:lineRule="auto"/>
        <w:jc w:val="center"/>
        <w:rPr>
          <w:sz w:val="28"/>
          <w:szCs w:val="28"/>
          <w:lang w:val="uk-UA"/>
        </w:rPr>
      </w:pPr>
    </w:p>
    <w:p w:rsidR="00387CE8" w:rsidRPr="009A4F58" w:rsidRDefault="00387CE8" w:rsidP="00387CE8">
      <w:pPr>
        <w:tabs>
          <w:tab w:val="left" w:pos="585"/>
          <w:tab w:val="left" w:pos="1800"/>
          <w:tab w:val="left" w:pos="2010"/>
        </w:tabs>
        <w:spacing w:line="360" w:lineRule="auto"/>
        <w:jc w:val="center"/>
        <w:rPr>
          <w:sz w:val="28"/>
          <w:szCs w:val="28"/>
          <w:lang w:val="uk-UA"/>
        </w:rPr>
      </w:pPr>
      <w:r w:rsidRPr="009A4F58">
        <w:rPr>
          <w:sz w:val="28"/>
          <w:szCs w:val="28"/>
          <w:lang w:val="uk-UA"/>
        </w:rPr>
        <w:t>Спеціальність 10.02.04 – германські мови</w:t>
      </w:r>
    </w:p>
    <w:p w:rsidR="00387CE8" w:rsidRPr="009A4F58" w:rsidRDefault="00387CE8" w:rsidP="00387CE8">
      <w:pPr>
        <w:tabs>
          <w:tab w:val="left" w:pos="585"/>
          <w:tab w:val="left" w:pos="1800"/>
          <w:tab w:val="left" w:pos="2010"/>
        </w:tabs>
        <w:spacing w:line="360" w:lineRule="auto"/>
        <w:jc w:val="center"/>
        <w:rPr>
          <w:sz w:val="28"/>
          <w:szCs w:val="28"/>
          <w:lang w:val="uk-UA"/>
        </w:rPr>
      </w:pPr>
    </w:p>
    <w:p w:rsidR="00387CE8" w:rsidRPr="009A4F58" w:rsidRDefault="00387CE8" w:rsidP="00387CE8">
      <w:pPr>
        <w:tabs>
          <w:tab w:val="left" w:pos="585"/>
          <w:tab w:val="left" w:pos="1800"/>
          <w:tab w:val="left" w:pos="2010"/>
          <w:tab w:val="left" w:pos="2475"/>
        </w:tabs>
        <w:spacing w:line="360" w:lineRule="auto"/>
        <w:rPr>
          <w:sz w:val="28"/>
          <w:szCs w:val="28"/>
          <w:lang w:val="uk-UA"/>
        </w:rPr>
      </w:pP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p>
    <w:p w:rsidR="00387CE8" w:rsidRPr="009A4F58" w:rsidRDefault="00387CE8" w:rsidP="00387CE8">
      <w:pPr>
        <w:tabs>
          <w:tab w:val="left" w:pos="585"/>
          <w:tab w:val="left" w:pos="1800"/>
          <w:tab w:val="left" w:pos="2010"/>
          <w:tab w:val="left" w:pos="2475"/>
        </w:tabs>
        <w:spacing w:line="360" w:lineRule="auto"/>
        <w:jc w:val="center"/>
        <w:rPr>
          <w:sz w:val="28"/>
          <w:szCs w:val="28"/>
          <w:lang w:val="uk-UA"/>
        </w:rPr>
      </w:pPr>
      <w:r w:rsidRPr="009A4F58">
        <w:rPr>
          <w:sz w:val="28"/>
          <w:szCs w:val="28"/>
          <w:lang w:val="uk-UA"/>
        </w:rPr>
        <w:t>Дисертація на здобуття наукового ступеня</w:t>
      </w:r>
    </w:p>
    <w:p w:rsidR="00387CE8" w:rsidRPr="009A4F58" w:rsidRDefault="00387CE8" w:rsidP="00387CE8">
      <w:pPr>
        <w:tabs>
          <w:tab w:val="left" w:pos="585"/>
          <w:tab w:val="left" w:pos="1800"/>
          <w:tab w:val="left" w:pos="2010"/>
          <w:tab w:val="left" w:pos="2475"/>
        </w:tabs>
        <w:spacing w:line="360" w:lineRule="auto"/>
        <w:jc w:val="center"/>
        <w:rPr>
          <w:sz w:val="28"/>
          <w:szCs w:val="28"/>
          <w:lang w:val="uk-UA"/>
        </w:rPr>
      </w:pPr>
      <w:r w:rsidRPr="009A4F58">
        <w:rPr>
          <w:sz w:val="28"/>
          <w:szCs w:val="28"/>
          <w:lang w:val="uk-UA"/>
        </w:rPr>
        <w:t xml:space="preserve"> кандидата філологічних наук</w:t>
      </w:r>
    </w:p>
    <w:p w:rsidR="00387CE8" w:rsidRPr="009A4F58" w:rsidRDefault="00387CE8" w:rsidP="00387CE8">
      <w:pPr>
        <w:tabs>
          <w:tab w:val="left" w:pos="585"/>
          <w:tab w:val="left" w:pos="1800"/>
          <w:tab w:val="left" w:pos="2010"/>
          <w:tab w:val="left" w:pos="2475"/>
        </w:tabs>
        <w:spacing w:line="360" w:lineRule="auto"/>
        <w:jc w:val="center"/>
        <w:rPr>
          <w:sz w:val="28"/>
          <w:szCs w:val="28"/>
          <w:lang w:val="uk-UA"/>
        </w:rPr>
      </w:pPr>
    </w:p>
    <w:p w:rsidR="00387CE8" w:rsidRPr="009A4F58" w:rsidRDefault="00387CE8" w:rsidP="00387CE8">
      <w:pPr>
        <w:tabs>
          <w:tab w:val="left" w:pos="585"/>
          <w:tab w:val="left" w:pos="1800"/>
          <w:tab w:val="left" w:pos="2010"/>
          <w:tab w:val="left" w:pos="2475"/>
        </w:tabs>
        <w:spacing w:line="360" w:lineRule="auto"/>
        <w:jc w:val="center"/>
        <w:rPr>
          <w:sz w:val="28"/>
          <w:szCs w:val="28"/>
          <w:lang w:val="uk-UA"/>
        </w:rPr>
      </w:pPr>
    </w:p>
    <w:p w:rsidR="00387CE8" w:rsidRPr="009A4F58" w:rsidRDefault="00387CE8" w:rsidP="00387CE8">
      <w:pPr>
        <w:tabs>
          <w:tab w:val="left" w:pos="585"/>
          <w:tab w:val="left" w:pos="1800"/>
          <w:tab w:val="left" w:pos="2010"/>
          <w:tab w:val="left" w:pos="2475"/>
          <w:tab w:val="left" w:pos="5760"/>
        </w:tabs>
        <w:spacing w:line="360" w:lineRule="auto"/>
        <w:jc w:val="center"/>
        <w:rPr>
          <w:sz w:val="28"/>
          <w:szCs w:val="28"/>
          <w:lang w:val="uk-UA"/>
        </w:rPr>
      </w:pP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t xml:space="preserve">                   Науковий керівник</w:t>
      </w:r>
    </w:p>
    <w:p w:rsidR="00387CE8" w:rsidRPr="009A4F58" w:rsidRDefault="00387CE8" w:rsidP="00387CE8">
      <w:pPr>
        <w:tabs>
          <w:tab w:val="left" w:pos="585"/>
          <w:tab w:val="left" w:pos="1800"/>
          <w:tab w:val="left" w:pos="2010"/>
        </w:tabs>
        <w:spacing w:line="360" w:lineRule="auto"/>
        <w:jc w:val="center"/>
        <w:rPr>
          <w:sz w:val="28"/>
          <w:szCs w:val="28"/>
          <w:lang w:val="uk-UA"/>
        </w:rPr>
      </w:pP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r>
      <w:r w:rsidRPr="009A4F58">
        <w:rPr>
          <w:sz w:val="28"/>
          <w:szCs w:val="28"/>
          <w:lang w:val="uk-UA"/>
        </w:rPr>
        <w:tab/>
        <w:t xml:space="preserve">         БУЛАТЕЦЬКА Людмила Іванівна</w:t>
      </w:r>
    </w:p>
    <w:p w:rsidR="00387CE8" w:rsidRPr="009A4F58" w:rsidRDefault="00387CE8" w:rsidP="00387CE8">
      <w:pPr>
        <w:tabs>
          <w:tab w:val="left" w:pos="585"/>
          <w:tab w:val="left" w:pos="1800"/>
          <w:tab w:val="left" w:pos="2010"/>
          <w:tab w:val="left" w:pos="5760"/>
        </w:tabs>
        <w:spacing w:line="360" w:lineRule="auto"/>
        <w:jc w:val="center"/>
        <w:rPr>
          <w:sz w:val="28"/>
          <w:szCs w:val="28"/>
          <w:lang w:val="uk-UA"/>
        </w:rPr>
      </w:pPr>
      <w:r w:rsidRPr="009A4F58">
        <w:rPr>
          <w:sz w:val="28"/>
          <w:szCs w:val="28"/>
          <w:lang w:val="uk-UA"/>
        </w:rPr>
        <w:tab/>
        <w:t xml:space="preserve">       </w:t>
      </w:r>
      <w:r w:rsidRPr="009A4F58">
        <w:rPr>
          <w:sz w:val="28"/>
          <w:szCs w:val="28"/>
          <w:lang w:val="uk-UA"/>
        </w:rPr>
        <w:tab/>
      </w:r>
      <w:r w:rsidRPr="009A4F58">
        <w:rPr>
          <w:sz w:val="28"/>
          <w:szCs w:val="28"/>
          <w:lang w:val="uk-UA"/>
        </w:rPr>
        <w:tab/>
        <w:t xml:space="preserve">                                          кандидат філологічних наук,</w:t>
      </w:r>
    </w:p>
    <w:p w:rsidR="00387CE8" w:rsidRPr="009A4F58" w:rsidRDefault="00387CE8" w:rsidP="00387CE8">
      <w:pPr>
        <w:tabs>
          <w:tab w:val="left" w:pos="585"/>
          <w:tab w:val="left" w:pos="1800"/>
          <w:tab w:val="left" w:pos="2010"/>
          <w:tab w:val="left" w:pos="5760"/>
        </w:tabs>
        <w:spacing w:line="360" w:lineRule="auto"/>
        <w:jc w:val="center"/>
        <w:rPr>
          <w:sz w:val="28"/>
          <w:szCs w:val="28"/>
          <w:lang w:val="uk-UA"/>
        </w:rPr>
      </w:pPr>
      <w:r w:rsidRPr="009A4F58">
        <w:rPr>
          <w:sz w:val="28"/>
          <w:szCs w:val="28"/>
          <w:lang w:val="uk-UA"/>
        </w:rPr>
        <w:t xml:space="preserve">                                      професор</w:t>
      </w:r>
    </w:p>
    <w:p w:rsidR="00387CE8" w:rsidRPr="009A4F58" w:rsidRDefault="00387CE8" w:rsidP="00387CE8">
      <w:pPr>
        <w:tabs>
          <w:tab w:val="left" w:pos="585"/>
          <w:tab w:val="left" w:pos="2010"/>
        </w:tabs>
        <w:spacing w:line="360" w:lineRule="auto"/>
        <w:jc w:val="center"/>
        <w:rPr>
          <w:sz w:val="28"/>
          <w:szCs w:val="28"/>
          <w:lang w:val="uk-UA"/>
        </w:rPr>
      </w:pPr>
    </w:p>
    <w:p w:rsidR="00387CE8" w:rsidRPr="009A4F58" w:rsidRDefault="00387CE8" w:rsidP="00387CE8">
      <w:pPr>
        <w:spacing w:line="360" w:lineRule="auto"/>
        <w:jc w:val="center"/>
        <w:rPr>
          <w:sz w:val="28"/>
          <w:szCs w:val="28"/>
        </w:rPr>
      </w:pPr>
    </w:p>
    <w:p w:rsidR="00387CE8" w:rsidRPr="009A4F58" w:rsidRDefault="00387CE8" w:rsidP="00387CE8">
      <w:pPr>
        <w:tabs>
          <w:tab w:val="left" w:pos="375"/>
          <w:tab w:val="right" w:pos="9180"/>
        </w:tabs>
        <w:spacing w:line="360" w:lineRule="auto"/>
        <w:jc w:val="center"/>
        <w:rPr>
          <w:sz w:val="28"/>
          <w:szCs w:val="28"/>
          <w:lang w:val="uk-UA"/>
        </w:rPr>
      </w:pPr>
      <w:r w:rsidRPr="009A4F58">
        <w:rPr>
          <w:sz w:val="28"/>
          <w:szCs w:val="28"/>
          <w:lang w:val="uk-UA"/>
        </w:rPr>
        <w:t>Луцьк – 200</w:t>
      </w:r>
      <w:r>
        <w:rPr>
          <w:sz w:val="28"/>
          <w:szCs w:val="28"/>
          <w:lang w:val="uk-UA"/>
        </w:rPr>
        <w:t>9</w:t>
      </w:r>
    </w:p>
    <w:p w:rsidR="00387CE8" w:rsidRPr="009A4F58" w:rsidRDefault="00387CE8" w:rsidP="00387CE8">
      <w:pPr>
        <w:tabs>
          <w:tab w:val="left" w:pos="360"/>
          <w:tab w:val="right" w:pos="9180"/>
        </w:tabs>
        <w:spacing w:line="360" w:lineRule="auto"/>
        <w:jc w:val="center"/>
        <w:rPr>
          <w:b/>
          <w:bCs/>
          <w:sz w:val="28"/>
          <w:szCs w:val="28"/>
          <w:lang w:val="uk-UA"/>
        </w:rPr>
      </w:pPr>
    </w:p>
    <w:p w:rsidR="00387CE8" w:rsidRPr="001D641E" w:rsidRDefault="00387CE8" w:rsidP="00387CE8">
      <w:pPr>
        <w:tabs>
          <w:tab w:val="left" w:pos="360"/>
          <w:tab w:val="right" w:pos="9180"/>
        </w:tabs>
        <w:spacing w:line="360" w:lineRule="auto"/>
        <w:ind w:left="900" w:hanging="900"/>
        <w:jc w:val="center"/>
        <w:rPr>
          <w:b/>
          <w:bCs/>
          <w:sz w:val="28"/>
          <w:szCs w:val="28"/>
          <w:lang w:val="uk-UA"/>
        </w:rPr>
      </w:pPr>
      <w:r w:rsidRPr="0079070C">
        <w:rPr>
          <w:sz w:val="28"/>
          <w:szCs w:val="28"/>
        </w:rPr>
        <w:lastRenderedPageBreak/>
        <w:t>ЗМІСТ</w:t>
      </w:r>
      <w:r>
        <w:rPr>
          <w:sz w:val="28"/>
          <w:szCs w:val="28"/>
          <w:lang w:val="uk-UA"/>
        </w:rPr>
        <w:t xml:space="preserve">                                                                                                                     </w:t>
      </w:r>
    </w:p>
    <w:tbl>
      <w:tblPr>
        <w:tblpPr w:leftFromText="180" w:rightFromText="180" w:vertAnchor="text" w:horzAnchor="margin" w:tblpX="360" w:tblpY="358"/>
        <w:tblW w:w="9828" w:type="dxa"/>
        <w:tblLayout w:type="fixed"/>
        <w:tblLook w:val="0000" w:firstRow="0" w:lastRow="0" w:firstColumn="0" w:lastColumn="0" w:noHBand="0" w:noVBand="0"/>
      </w:tblPr>
      <w:tblGrid>
        <w:gridCol w:w="1368"/>
        <w:gridCol w:w="540"/>
        <w:gridCol w:w="900"/>
        <w:gridCol w:w="1080"/>
        <w:gridCol w:w="5400"/>
        <w:gridCol w:w="540"/>
      </w:tblGrid>
      <w:tr w:rsidR="00387CE8" w:rsidRPr="00B94E87" w:rsidTr="00CE0973">
        <w:tblPrEx>
          <w:tblCellMar>
            <w:top w:w="0" w:type="dxa"/>
            <w:bottom w:w="0" w:type="dxa"/>
          </w:tblCellMar>
        </w:tblPrEx>
        <w:trPr>
          <w:trHeight w:val="284"/>
        </w:trPr>
        <w:tc>
          <w:tcPr>
            <w:tcW w:w="9288" w:type="dxa"/>
            <w:gridSpan w:val="5"/>
            <w:tcBorders>
              <w:top w:val="nil"/>
              <w:left w:val="nil"/>
              <w:bottom w:val="nil"/>
              <w:right w:val="nil"/>
            </w:tcBorders>
          </w:tcPr>
          <w:p w:rsidR="00387CE8" w:rsidRPr="00544E04" w:rsidRDefault="00387CE8" w:rsidP="00CE0973">
            <w:pPr>
              <w:spacing w:line="360" w:lineRule="auto"/>
              <w:ind w:left="-180"/>
              <w:jc w:val="center"/>
              <w:rPr>
                <w:sz w:val="28"/>
                <w:szCs w:val="28"/>
                <w:lang w:val="en-US"/>
              </w:rPr>
            </w:pPr>
            <w:r>
              <w:rPr>
                <w:sz w:val="28"/>
                <w:szCs w:val="28"/>
                <w:lang w:val="uk-UA"/>
              </w:rPr>
              <w:t xml:space="preserve">  </w:t>
            </w:r>
            <w:r w:rsidRPr="00544E04">
              <w:rPr>
                <w:sz w:val="28"/>
                <w:szCs w:val="28"/>
              </w:rPr>
              <w:t>ВСТУП</w:t>
            </w:r>
            <w:r w:rsidRPr="00544E04">
              <w:rPr>
                <w:sz w:val="28"/>
                <w:szCs w:val="28"/>
                <w:lang w:val="en-US"/>
              </w:rPr>
              <w:t>……………………………………………………………………………</w:t>
            </w:r>
          </w:p>
        </w:tc>
        <w:tc>
          <w:tcPr>
            <w:tcW w:w="540" w:type="dxa"/>
            <w:tcBorders>
              <w:top w:val="nil"/>
              <w:left w:val="nil"/>
              <w:bottom w:val="nil"/>
              <w:right w:val="nil"/>
            </w:tcBorders>
            <w:vAlign w:val="bottom"/>
          </w:tcPr>
          <w:p w:rsidR="00387CE8" w:rsidRPr="00B94E87" w:rsidRDefault="00387CE8" w:rsidP="00CE0973">
            <w:pPr>
              <w:spacing w:line="360" w:lineRule="auto"/>
              <w:ind w:left="-108" w:right="-108"/>
              <w:rPr>
                <w:sz w:val="28"/>
                <w:szCs w:val="28"/>
                <w:lang w:val="en-US"/>
              </w:rPr>
            </w:pPr>
            <w:r>
              <w:rPr>
                <w:sz w:val="28"/>
                <w:szCs w:val="28"/>
                <w:lang w:val="en-US"/>
              </w:rPr>
              <w:t>5</w:t>
            </w:r>
          </w:p>
        </w:tc>
      </w:tr>
      <w:tr w:rsidR="00387CE8" w:rsidRPr="00B94E87" w:rsidTr="00CE0973">
        <w:tblPrEx>
          <w:tblCellMar>
            <w:top w:w="0" w:type="dxa"/>
            <w:bottom w:w="0" w:type="dxa"/>
          </w:tblCellMar>
        </w:tblPrEx>
        <w:trPr>
          <w:trHeight w:val="284"/>
        </w:trPr>
        <w:tc>
          <w:tcPr>
            <w:tcW w:w="9288" w:type="dxa"/>
            <w:gridSpan w:val="5"/>
            <w:tcBorders>
              <w:top w:val="nil"/>
              <w:left w:val="nil"/>
              <w:bottom w:val="nil"/>
              <w:right w:val="nil"/>
            </w:tcBorders>
          </w:tcPr>
          <w:p w:rsidR="00387CE8" w:rsidRPr="002E7703" w:rsidRDefault="00387CE8" w:rsidP="00CE0973">
            <w:pPr>
              <w:spacing w:line="360" w:lineRule="auto"/>
              <w:jc w:val="center"/>
              <w:rPr>
                <w:sz w:val="28"/>
                <w:szCs w:val="28"/>
                <w:lang w:val="uk-UA"/>
              </w:rPr>
            </w:pPr>
            <w:r w:rsidRPr="00544E04">
              <w:rPr>
                <w:sz w:val="28"/>
                <w:szCs w:val="28"/>
              </w:rPr>
              <w:t>РОЗДІЛ 1. ІНТЕРПРЕТАТИВНИЙ ПОТЕНЦІАЛ ІРОНІЇ</w:t>
            </w:r>
            <w:r>
              <w:rPr>
                <w:sz w:val="28"/>
                <w:szCs w:val="28"/>
                <w:lang w:val="en-US"/>
              </w:rPr>
              <w:t>……………………</w:t>
            </w:r>
          </w:p>
        </w:tc>
        <w:tc>
          <w:tcPr>
            <w:tcW w:w="540" w:type="dxa"/>
            <w:tcBorders>
              <w:top w:val="nil"/>
              <w:left w:val="nil"/>
              <w:bottom w:val="nil"/>
              <w:right w:val="nil"/>
            </w:tcBorders>
            <w:vAlign w:val="bottom"/>
          </w:tcPr>
          <w:p w:rsidR="00387CE8" w:rsidRPr="00B94E87" w:rsidRDefault="00387CE8" w:rsidP="00CE0973">
            <w:pPr>
              <w:spacing w:line="360" w:lineRule="auto"/>
              <w:ind w:left="-108" w:right="-108"/>
              <w:rPr>
                <w:sz w:val="28"/>
                <w:szCs w:val="28"/>
                <w:lang w:val="en-US"/>
              </w:rPr>
            </w:pPr>
            <w:r>
              <w:rPr>
                <w:sz w:val="28"/>
                <w:szCs w:val="28"/>
                <w:lang w:val="en-US"/>
              </w:rPr>
              <w:t>12</w:t>
            </w:r>
          </w:p>
        </w:tc>
      </w:tr>
      <w:tr w:rsidR="00387CE8" w:rsidRPr="00B94E87" w:rsidTr="00CE0973">
        <w:tblPrEx>
          <w:tblCellMar>
            <w:top w:w="0" w:type="dxa"/>
            <w:bottom w:w="0" w:type="dxa"/>
          </w:tblCellMar>
        </w:tblPrEx>
        <w:trPr>
          <w:trHeight w:val="284"/>
        </w:trPr>
        <w:tc>
          <w:tcPr>
            <w:tcW w:w="1908" w:type="dxa"/>
            <w:gridSpan w:val="2"/>
            <w:tcBorders>
              <w:top w:val="nil"/>
              <w:left w:val="nil"/>
              <w:bottom w:val="nil"/>
              <w:right w:val="nil"/>
            </w:tcBorders>
          </w:tcPr>
          <w:p w:rsidR="00387CE8" w:rsidRPr="00B94E87" w:rsidRDefault="00387CE8" w:rsidP="00CE0973">
            <w:pPr>
              <w:spacing w:line="360" w:lineRule="auto"/>
              <w:jc w:val="right"/>
              <w:rPr>
                <w:sz w:val="28"/>
                <w:szCs w:val="28"/>
                <w:lang w:val="uk-UA"/>
              </w:rPr>
            </w:pPr>
            <w:r w:rsidRPr="00B94E87">
              <w:rPr>
                <w:sz w:val="28"/>
                <w:szCs w:val="28"/>
                <w:lang w:val="uk-UA"/>
              </w:rPr>
              <w:t>1.1.</w:t>
            </w:r>
          </w:p>
        </w:tc>
        <w:tc>
          <w:tcPr>
            <w:tcW w:w="7380" w:type="dxa"/>
            <w:gridSpan w:val="3"/>
            <w:tcBorders>
              <w:top w:val="nil"/>
              <w:left w:val="nil"/>
              <w:bottom w:val="nil"/>
              <w:right w:val="nil"/>
            </w:tcBorders>
            <w:vAlign w:val="center"/>
          </w:tcPr>
          <w:p w:rsidR="00387CE8" w:rsidRPr="00BC3690" w:rsidRDefault="00387CE8" w:rsidP="00CE0973">
            <w:pPr>
              <w:spacing w:line="360" w:lineRule="auto"/>
              <w:ind w:left="-108"/>
              <w:rPr>
                <w:spacing w:val="-6"/>
                <w:sz w:val="28"/>
                <w:szCs w:val="28"/>
                <w:lang w:val="en-US"/>
              </w:rPr>
            </w:pPr>
            <w:r w:rsidRPr="00B94E87">
              <w:rPr>
                <w:sz w:val="28"/>
                <w:szCs w:val="28"/>
              </w:rPr>
              <w:t>Онтологічні ознаки іронії</w:t>
            </w:r>
            <w:r w:rsidRPr="00B94E87">
              <w:rPr>
                <w:sz w:val="28"/>
                <w:szCs w:val="28"/>
                <w:lang w:val="en-US"/>
              </w:rPr>
              <w:t>……………………………………</w:t>
            </w:r>
            <w:r>
              <w:rPr>
                <w:sz w:val="28"/>
                <w:szCs w:val="28"/>
                <w:lang w:val="en-US"/>
              </w:rPr>
              <w:t>…</w:t>
            </w:r>
          </w:p>
        </w:tc>
        <w:tc>
          <w:tcPr>
            <w:tcW w:w="540" w:type="dxa"/>
            <w:tcBorders>
              <w:top w:val="nil"/>
              <w:left w:val="nil"/>
              <w:bottom w:val="nil"/>
              <w:right w:val="nil"/>
            </w:tcBorders>
            <w:vAlign w:val="bottom"/>
          </w:tcPr>
          <w:p w:rsidR="00387CE8" w:rsidRPr="00B94E87" w:rsidRDefault="00387CE8" w:rsidP="00CE0973">
            <w:pPr>
              <w:spacing w:line="360" w:lineRule="auto"/>
              <w:ind w:left="-108" w:right="-108"/>
              <w:rPr>
                <w:sz w:val="28"/>
                <w:szCs w:val="28"/>
                <w:lang w:val="uk-UA"/>
              </w:rPr>
            </w:pPr>
            <w:r w:rsidRPr="00B94E87">
              <w:rPr>
                <w:sz w:val="28"/>
                <w:szCs w:val="28"/>
                <w:lang w:val="en-US"/>
              </w:rPr>
              <w:t>1</w:t>
            </w:r>
            <w:r w:rsidRPr="00B94E87">
              <w:rPr>
                <w:sz w:val="28"/>
                <w:szCs w:val="28"/>
              </w:rPr>
              <w:t>2</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vAlign w:val="center"/>
          </w:tcPr>
          <w:p w:rsidR="00387CE8" w:rsidRPr="00B94E87" w:rsidRDefault="00387CE8" w:rsidP="00CE0973">
            <w:pPr>
              <w:spacing w:line="360" w:lineRule="auto"/>
              <w:ind w:left="-108"/>
              <w:jc w:val="right"/>
              <w:rPr>
                <w:sz w:val="28"/>
                <w:szCs w:val="28"/>
                <w:lang w:val="uk-UA"/>
              </w:rPr>
            </w:pPr>
            <w:r w:rsidRPr="00B94E87">
              <w:rPr>
                <w:sz w:val="28"/>
                <w:szCs w:val="28"/>
                <w:lang w:val="uk-UA"/>
              </w:rPr>
              <w:t>1.1.1.</w:t>
            </w:r>
          </w:p>
        </w:tc>
        <w:tc>
          <w:tcPr>
            <w:tcW w:w="6480" w:type="dxa"/>
            <w:gridSpan w:val="2"/>
            <w:tcBorders>
              <w:top w:val="nil"/>
              <w:left w:val="nil"/>
              <w:bottom w:val="nil"/>
              <w:right w:val="nil"/>
            </w:tcBorders>
          </w:tcPr>
          <w:p w:rsidR="00387CE8" w:rsidRPr="00BC3690" w:rsidRDefault="00387CE8" w:rsidP="00CE0973">
            <w:pPr>
              <w:spacing w:line="360" w:lineRule="auto"/>
              <w:ind w:left="-108"/>
              <w:rPr>
                <w:sz w:val="28"/>
                <w:szCs w:val="28"/>
                <w:lang w:val="en-US"/>
              </w:rPr>
            </w:pPr>
            <w:r w:rsidRPr="00B94E87">
              <w:rPr>
                <w:sz w:val="28"/>
                <w:szCs w:val="28"/>
              </w:rPr>
              <w:t>Оцінність та емоційність іронії</w:t>
            </w:r>
            <w:r>
              <w:rPr>
                <w:sz w:val="28"/>
                <w:szCs w:val="28"/>
                <w:lang w:val="en-US"/>
              </w:rPr>
              <w:t>…………………….....</w:t>
            </w:r>
          </w:p>
        </w:tc>
        <w:tc>
          <w:tcPr>
            <w:tcW w:w="540" w:type="dxa"/>
            <w:tcBorders>
              <w:top w:val="nil"/>
              <w:left w:val="nil"/>
              <w:bottom w:val="nil"/>
              <w:right w:val="nil"/>
            </w:tcBorders>
            <w:vAlign w:val="bottom"/>
          </w:tcPr>
          <w:p w:rsidR="00387CE8" w:rsidRPr="00B94E87" w:rsidRDefault="00387CE8" w:rsidP="00CE0973">
            <w:pPr>
              <w:spacing w:line="360" w:lineRule="auto"/>
              <w:ind w:left="-108" w:right="-108"/>
              <w:rPr>
                <w:sz w:val="28"/>
                <w:szCs w:val="28"/>
                <w:lang w:val="en-US"/>
              </w:rPr>
            </w:pPr>
            <w:r w:rsidRPr="00B94E87">
              <w:rPr>
                <w:sz w:val="28"/>
                <w:szCs w:val="28"/>
                <w:lang w:val="en-US"/>
              </w:rPr>
              <w:t>1</w:t>
            </w:r>
            <w:r w:rsidRPr="00B94E87">
              <w:rPr>
                <w:sz w:val="28"/>
                <w:szCs w:val="28"/>
              </w:rPr>
              <w:t>3</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vAlign w:val="center"/>
          </w:tcPr>
          <w:p w:rsidR="00387CE8" w:rsidRPr="00B94E87" w:rsidRDefault="00387CE8" w:rsidP="00CE0973">
            <w:pPr>
              <w:spacing w:line="360" w:lineRule="auto"/>
              <w:ind w:left="-108"/>
              <w:jc w:val="right"/>
              <w:rPr>
                <w:sz w:val="28"/>
                <w:szCs w:val="28"/>
                <w:lang w:val="uk-UA"/>
              </w:rPr>
            </w:pPr>
            <w:r w:rsidRPr="00B94E87">
              <w:rPr>
                <w:sz w:val="28"/>
                <w:szCs w:val="28"/>
                <w:lang w:val="uk-UA"/>
              </w:rPr>
              <w:t>1.1.2.</w:t>
            </w:r>
          </w:p>
        </w:tc>
        <w:tc>
          <w:tcPr>
            <w:tcW w:w="6480" w:type="dxa"/>
            <w:gridSpan w:val="2"/>
            <w:tcBorders>
              <w:top w:val="nil"/>
              <w:left w:val="nil"/>
              <w:bottom w:val="nil"/>
              <w:right w:val="nil"/>
            </w:tcBorders>
          </w:tcPr>
          <w:p w:rsidR="00387CE8" w:rsidRPr="00BC3690" w:rsidRDefault="00387CE8" w:rsidP="00CE0973">
            <w:pPr>
              <w:spacing w:line="360" w:lineRule="auto"/>
              <w:ind w:left="-108"/>
              <w:rPr>
                <w:sz w:val="28"/>
                <w:szCs w:val="28"/>
                <w:lang w:val="en-US"/>
              </w:rPr>
            </w:pPr>
            <w:r w:rsidRPr="00B94E87">
              <w:rPr>
                <w:sz w:val="28"/>
                <w:szCs w:val="28"/>
              </w:rPr>
              <w:t>Ігровий характер іронії</w:t>
            </w:r>
            <w:r w:rsidRPr="00B94E87">
              <w:rPr>
                <w:sz w:val="28"/>
                <w:szCs w:val="28"/>
                <w:lang w:val="uk-UA"/>
              </w:rPr>
              <w:t xml:space="preserve"> ………</w:t>
            </w:r>
            <w:r>
              <w:rPr>
                <w:sz w:val="28"/>
                <w:szCs w:val="28"/>
                <w:lang w:val="en-US"/>
              </w:rPr>
              <w:t>……………………......</w:t>
            </w:r>
          </w:p>
        </w:tc>
        <w:tc>
          <w:tcPr>
            <w:tcW w:w="540" w:type="dxa"/>
            <w:tcBorders>
              <w:top w:val="nil"/>
              <w:left w:val="nil"/>
              <w:bottom w:val="nil"/>
              <w:right w:val="nil"/>
            </w:tcBorders>
            <w:vAlign w:val="bottom"/>
          </w:tcPr>
          <w:p w:rsidR="00387CE8" w:rsidRPr="00B94E87" w:rsidRDefault="00387CE8" w:rsidP="00CE0973">
            <w:pPr>
              <w:spacing w:line="360" w:lineRule="auto"/>
              <w:ind w:left="-108" w:right="-108"/>
              <w:rPr>
                <w:sz w:val="28"/>
                <w:szCs w:val="28"/>
                <w:lang w:val="en-US"/>
              </w:rPr>
            </w:pPr>
            <w:r>
              <w:rPr>
                <w:sz w:val="28"/>
                <w:szCs w:val="28"/>
                <w:lang w:val="en-US"/>
              </w:rPr>
              <w:t>1</w:t>
            </w:r>
            <w:r>
              <w:rPr>
                <w:sz w:val="28"/>
                <w:szCs w:val="28"/>
                <w:lang w:val="uk-UA"/>
              </w:rPr>
              <w:t>7</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vAlign w:val="center"/>
          </w:tcPr>
          <w:p w:rsidR="00387CE8" w:rsidRPr="00B94E87" w:rsidRDefault="00387CE8" w:rsidP="00CE0973">
            <w:pPr>
              <w:spacing w:line="360" w:lineRule="auto"/>
              <w:ind w:left="-108"/>
              <w:jc w:val="right"/>
              <w:rPr>
                <w:sz w:val="28"/>
                <w:szCs w:val="28"/>
                <w:lang w:val="uk-UA"/>
              </w:rPr>
            </w:pPr>
            <w:r w:rsidRPr="00B94E87">
              <w:rPr>
                <w:sz w:val="28"/>
                <w:szCs w:val="28"/>
                <w:lang w:val="uk-UA"/>
              </w:rPr>
              <w:t>1.1.3.</w:t>
            </w:r>
          </w:p>
        </w:tc>
        <w:tc>
          <w:tcPr>
            <w:tcW w:w="6480" w:type="dxa"/>
            <w:gridSpan w:val="2"/>
            <w:tcBorders>
              <w:top w:val="nil"/>
              <w:left w:val="nil"/>
              <w:bottom w:val="nil"/>
              <w:right w:val="nil"/>
            </w:tcBorders>
          </w:tcPr>
          <w:p w:rsidR="00387CE8" w:rsidRPr="00BC3690" w:rsidRDefault="00387CE8" w:rsidP="00CE0973">
            <w:pPr>
              <w:spacing w:line="360" w:lineRule="auto"/>
              <w:ind w:left="-108"/>
              <w:rPr>
                <w:sz w:val="28"/>
                <w:szCs w:val="28"/>
                <w:lang w:val="en-US"/>
              </w:rPr>
            </w:pPr>
            <w:r w:rsidRPr="00D7451E">
              <w:rPr>
                <w:sz w:val="28"/>
                <w:szCs w:val="28"/>
              </w:rPr>
              <w:t>Аномальність іронії</w:t>
            </w:r>
            <w:r>
              <w:rPr>
                <w:sz w:val="28"/>
                <w:szCs w:val="28"/>
                <w:lang w:val="uk-UA"/>
              </w:rPr>
              <w:t>…</w:t>
            </w:r>
            <w:r>
              <w:rPr>
                <w:sz w:val="28"/>
                <w:szCs w:val="28"/>
                <w:lang w:val="en-US"/>
              </w:rPr>
              <w:t>…………………………………</w:t>
            </w:r>
          </w:p>
        </w:tc>
        <w:tc>
          <w:tcPr>
            <w:tcW w:w="540" w:type="dxa"/>
            <w:tcBorders>
              <w:top w:val="nil"/>
              <w:left w:val="nil"/>
              <w:bottom w:val="nil"/>
              <w:right w:val="nil"/>
            </w:tcBorders>
            <w:vAlign w:val="bottom"/>
          </w:tcPr>
          <w:p w:rsidR="00387CE8" w:rsidRPr="00D7451E" w:rsidRDefault="00387CE8" w:rsidP="00CE0973">
            <w:pPr>
              <w:spacing w:line="360" w:lineRule="auto"/>
              <w:ind w:left="-108" w:right="-108"/>
              <w:rPr>
                <w:sz w:val="28"/>
                <w:szCs w:val="28"/>
                <w:lang w:val="uk-UA"/>
              </w:rPr>
            </w:pPr>
            <w:r w:rsidRPr="00D7451E">
              <w:rPr>
                <w:sz w:val="28"/>
                <w:szCs w:val="28"/>
              </w:rPr>
              <w:t>2</w:t>
            </w:r>
            <w:r>
              <w:rPr>
                <w:sz w:val="28"/>
                <w:szCs w:val="28"/>
                <w:lang w:val="uk-UA"/>
              </w:rPr>
              <w:t>6</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D7451E"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D7451E" w:rsidRDefault="00387CE8" w:rsidP="00CE0973">
            <w:pPr>
              <w:spacing w:line="360" w:lineRule="auto"/>
              <w:ind w:left="-108"/>
              <w:jc w:val="right"/>
              <w:rPr>
                <w:sz w:val="28"/>
                <w:szCs w:val="28"/>
                <w:lang w:val="uk-UA"/>
              </w:rPr>
            </w:pPr>
            <w:r w:rsidRPr="00D7451E">
              <w:rPr>
                <w:sz w:val="28"/>
                <w:szCs w:val="28"/>
              </w:rPr>
              <w:t>1.1.4.</w:t>
            </w:r>
          </w:p>
        </w:tc>
        <w:tc>
          <w:tcPr>
            <w:tcW w:w="6480" w:type="dxa"/>
            <w:gridSpan w:val="2"/>
            <w:tcBorders>
              <w:top w:val="nil"/>
              <w:left w:val="nil"/>
              <w:bottom w:val="nil"/>
              <w:right w:val="nil"/>
            </w:tcBorders>
          </w:tcPr>
          <w:p w:rsidR="00387CE8" w:rsidRPr="00F04CF1" w:rsidRDefault="00387CE8" w:rsidP="00CE0973">
            <w:pPr>
              <w:spacing w:line="360" w:lineRule="auto"/>
              <w:ind w:left="-108"/>
              <w:rPr>
                <w:sz w:val="28"/>
                <w:szCs w:val="28"/>
                <w:lang w:val="uk-UA"/>
              </w:rPr>
            </w:pPr>
            <w:r w:rsidRPr="00D7451E">
              <w:rPr>
                <w:sz w:val="28"/>
                <w:szCs w:val="28"/>
              </w:rPr>
              <w:t>Парадоксальність іронії та ко</w:t>
            </w:r>
            <w:r>
              <w:rPr>
                <w:sz w:val="28"/>
                <w:szCs w:val="28"/>
              </w:rPr>
              <w:t>нтрастний ефект як вияв</w:t>
            </w:r>
            <w:r>
              <w:rPr>
                <w:sz w:val="28"/>
                <w:szCs w:val="28"/>
                <w:lang w:val="uk-UA"/>
              </w:rPr>
              <w:t xml:space="preserve"> </w:t>
            </w:r>
            <w:r w:rsidRPr="00D7451E">
              <w:rPr>
                <w:sz w:val="28"/>
                <w:szCs w:val="28"/>
              </w:rPr>
              <w:t>парадоксальності………………………</w:t>
            </w:r>
            <w:r>
              <w:rPr>
                <w:sz w:val="28"/>
                <w:szCs w:val="28"/>
              </w:rPr>
              <w:t>…</w:t>
            </w:r>
            <w:r w:rsidRPr="006C633C">
              <w:rPr>
                <w:sz w:val="28"/>
                <w:szCs w:val="28"/>
              </w:rPr>
              <w:t>.</w:t>
            </w:r>
            <w:r>
              <w:rPr>
                <w:sz w:val="28"/>
                <w:szCs w:val="28"/>
                <w:lang w:val="uk-UA"/>
              </w:rPr>
              <w:t>...........</w:t>
            </w:r>
          </w:p>
        </w:tc>
        <w:tc>
          <w:tcPr>
            <w:tcW w:w="540" w:type="dxa"/>
            <w:tcBorders>
              <w:top w:val="nil"/>
              <w:left w:val="nil"/>
              <w:bottom w:val="nil"/>
              <w:right w:val="nil"/>
            </w:tcBorders>
            <w:vAlign w:val="bottom"/>
          </w:tcPr>
          <w:p w:rsidR="00387CE8" w:rsidRPr="006C633C" w:rsidRDefault="00387CE8" w:rsidP="00CE0973">
            <w:pPr>
              <w:spacing w:line="360" w:lineRule="auto"/>
              <w:ind w:left="-108" w:right="-108"/>
              <w:rPr>
                <w:sz w:val="28"/>
                <w:szCs w:val="28"/>
              </w:rPr>
            </w:pPr>
            <w:r w:rsidRPr="00D7451E">
              <w:rPr>
                <w:sz w:val="28"/>
                <w:szCs w:val="28"/>
              </w:rPr>
              <w:t>33</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1080" w:type="dxa"/>
            <w:tcBorders>
              <w:top w:val="nil"/>
              <w:left w:val="nil"/>
              <w:bottom w:val="nil"/>
              <w:right w:val="nil"/>
            </w:tcBorders>
          </w:tcPr>
          <w:p w:rsidR="00387CE8" w:rsidRPr="006C633C" w:rsidRDefault="00387CE8" w:rsidP="00CE0973">
            <w:pPr>
              <w:spacing w:line="360" w:lineRule="auto"/>
              <w:ind w:left="-108"/>
              <w:rPr>
                <w:sz w:val="28"/>
                <w:szCs w:val="28"/>
              </w:rPr>
            </w:pPr>
            <w:r w:rsidRPr="00D7451E">
              <w:rPr>
                <w:sz w:val="28"/>
                <w:szCs w:val="28"/>
              </w:rPr>
              <w:t>1.1.4.1.</w:t>
            </w:r>
          </w:p>
        </w:tc>
        <w:tc>
          <w:tcPr>
            <w:tcW w:w="5400" w:type="dxa"/>
            <w:tcBorders>
              <w:top w:val="nil"/>
              <w:left w:val="nil"/>
              <w:bottom w:val="nil"/>
              <w:right w:val="nil"/>
            </w:tcBorders>
          </w:tcPr>
          <w:p w:rsidR="00387CE8" w:rsidRPr="00F04CF1" w:rsidRDefault="00387CE8" w:rsidP="00CE0973">
            <w:pPr>
              <w:spacing w:line="360" w:lineRule="auto"/>
              <w:ind w:left="-108"/>
              <w:rPr>
                <w:sz w:val="28"/>
                <w:szCs w:val="28"/>
                <w:lang w:val="uk-UA"/>
              </w:rPr>
            </w:pPr>
            <w:r w:rsidRPr="00D7451E">
              <w:rPr>
                <w:sz w:val="28"/>
                <w:szCs w:val="28"/>
              </w:rPr>
              <w:t>Контраст між бук</w:t>
            </w:r>
            <w:r>
              <w:rPr>
                <w:sz w:val="28"/>
                <w:szCs w:val="28"/>
              </w:rPr>
              <w:t>вальним значенням та реальною</w:t>
            </w:r>
            <w:r>
              <w:rPr>
                <w:sz w:val="28"/>
                <w:szCs w:val="28"/>
                <w:lang w:val="uk-UA"/>
              </w:rPr>
              <w:t xml:space="preserve"> </w:t>
            </w:r>
            <w:r w:rsidRPr="00D7451E">
              <w:rPr>
                <w:sz w:val="28"/>
                <w:szCs w:val="28"/>
              </w:rPr>
              <w:t>ситуацією</w:t>
            </w:r>
            <w:r w:rsidRPr="006C633C">
              <w:rPr>
                <w:sz w:val="28"/>
                <w:szCs w:val="28"/>
              </w:rPr>
              <w:t>……………………….</w:t>
            </w:r>
            <w:r>
              <w:rPr>
                <w:sz w:val="28"/>
                <w:szCs w:val="28"/>
                <w:lang w:val="uk-UA"/>
              </w:rPr>
              <w:t>...</w:t>
            </w:r>
          </w:p>
        </w:tc>
        <w:tc>
          <w:tcPr>
            <w:tcW w:w="540" w:type="dxa"/>
            <w:tcBorders>
              <w:top w:val="nil"/>
              <w:left w:val="nil"/>
              <w:bottom w:val="nil"/>
              <w:right w:val="nil"/>
            </w:tcBorders>
            <w:vAlign w:val="bottom"/>
          </w:tcPr>
          <w:p w:rsidR="00387CE8" w:rsidRPr="006C633C" w:rsidRDefault="00387CE8" w:rsidP="00CE0973">
            <w:pPr>
              <w:spacing w:line="360" w:lineRule="auto"/>
              <w:ind w:left="-108"/>
              <w:rPr>
                <w:sz w:val="28"/>
                <w:szCs w:val="28"/>
              </w:rPr>
            </w:pPr>
            <w:r w:rsidRPr="006C633C">
              <w:rPr>
                <w:sz w:val="28"/>
                <w:szCs w:val="28"/>
              </w:rPr>
              <w:t>38</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1080" w:type="dxa"/>
            <w:tcBorders>
              <w:top w:val="nil"/>
              <w:left w:val="nil"/>
              <w:bottom w:val="nil"/>
              <w:right w:val="nil"/>
            </w:tcBorders>
          </w:tcPr>
          <w:p w:rsidR="00387CE8" w:rsidRPr="00D7451E" w:rsidRDefault="00387CE8" w:rsidP="00CE0973">
            <w:pPr>
              <w:spacing w:line="360" w:lineRule="auto"/>
              <w:ind w:left="-108"/>
              <w:rPr>
                <w:sz w:val="28"/>
                <w:szCs w:val="28"/>
                <w:lang w:val="uk-UA"/>
              </w:rPr>
            </w:pPr>
            <w:r w:rsidRPr="00D7451E">
              <w:rPr>
                <w:sz w:val="28"/>
                <w:szCs w:val="28"/>
              </w:rPr>
              <w:t>1.1.4.2.</w:t>
            </w:r>
          </w:p>
        </w:tc>
        <w:tc>
          <w:tcPr>
            <w:tcW w:w="5400" w:type="dxa"/>
            <w:tcBorders>
              <w:top w:val="nil"/>
              <w:left w:val="nil"/>
              <w:bottom w:val="nil"/>
              <w:right w:val="nil"/>
            </w:tcBorders>
          </w:tcPr>
          <w:p w:rsidR="00387CE8" w:rsidRPr="006C633C" w:rsidRDefault="00387CE8" w:rsidP="00CE0973">
            <w:pPr>
              <w:spacing w:line="360" w:lineRule="auto"/>
              <w:ind w:left="-108"/>
              <w:rPr>
                <w:sz w:val="28"/>
                <w:szCs w:val="28"/>
              </w:rPr>
            </w:pPr>
            <w:r w:rsidRPr="00D7451E">
              <w:rPr>
                <w:sz w:val="28"/>
                <w:szCs w:val="28"/>
              </w:rPr>
              <w:t>Контраст між буквальним значенням та переносним смислом</w:t>
            </w:r>
            <w:r w:rsidRPr="0060442E">
              <w:rPr>
                <w:sz w:val="28"/>
                <w:szCs w:val="28"/>
              </w:rPr>
              <w:t>………………………</w:t>
            </w:r>
            <w:r w:rsidRPr="006C633C">
              <w:rPr>
                <w:sz w:val="28"/>
                <w:szCs w:val="28"/>
              </w:rPr>
              <w:t>...</w:t>
            </w:r>
          </w:p>
        </w:tc>
        <w:tc>
          <w:tcPr>
            <w:tcW w:w="540" w:type="dxa"/>
            <w:tcBorders>
              <w:top w:val="nil"/>
              <w:left w:val="nil"/>
              <w:bottom w:val="nil"/>
              <w:right w:val="nil"/>
            </w:tcBorders>
            <w:vAlign w:val="bottom"/>
          </w:tcPr>
          <w:p w:rsidR="00387CE8" w:rsidRPr="00BC3690" w:rsidRDefault="00387CE8" w:rsidP="00CE0973">
            <w:pPr>
              <w:spacing w:line="360" w:lineRule="auto"/>
              <w:ind w:left="-108"/>
              <w:rPr>
                <w:sz w:val="28"/>
                <w:szCs w:val="28"/>
                <w:lang w:val="en-US"/>
              </w:rPr>
            </w:pPr>
            <w:r>
              <w:rPr>
                <w:sz w:val="28"/>
                <w:szCs w:val="28"/>
                <w:lang w:val="en-US"/>
              </w:rPr>
              <w:t>42</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1080" w:type="dxa"/>
            <w:tcBorders>
              <w:top w:val="nil"/>
              <w:left w:val="nil"/>
              <w:bottom w:val="nil"/>
              <w:right w:val="nil"/>
            </w:tcBorders>
          </w:tcPr>
          <w:p w:rsidR="00387CE8" w:rsidRPr="0060442E" w:rsidRDefault="00387CE8" w:rsidP="00CE0973">
            <w:pPr>
              <w:spacing w:line="360" w:lineRule="auto"/>
              <w:ind w:left="-108"/>
              <w:rPr>
                <w:sz w:val="28"/>
                <w:szCs w:val="28"/>
                <w:lang w:val="en-US"/>
              </w:rPr>
            </w:pPr>
            <w:r w:rsidRPr="0060442E">
              <w:rPr>
                <w:sz w:val="28"/>
                <w:szCs w:val="28"/>
              </w:rPr>
              <w:t>1.1.4.3.</w:t>
            </w:r>
          </w:p>
        </w:tc>
        <w:tc>
          <w:tcPr>
            <w:tcW w:w="5400" w:type="dxa"/>
            <w:tcBorders>
              <w:top w:val="nil"/>
              <w:left w:val="nil"/>
              <w:bottom w:val="nil"/>
              <w:right w:val="nil"/>
            </w:tcBorders>
          </w:tcPr>
          <w:p w:rsidR="00387CE8" w:rsidRPr="00F04CF1" w:rsidRDefault="00387CE8" w:rsidP="00CE0973">
            <w:pPr>
              <w:spacing w:line="360" w:lineRule="auto"/>
              <w:ind w:left="-108"/>
              <w:rPr>
                <w:sz w:val="28"/>
                <w:szCs w:val="28"/>
                <w:lang w:val="uk-UA"/>
              </w:rPr>
            </w:pPr>
            <w:r w:rsidRPr="0060442E">
              <w:rPr>
                <w:sz w:val="28"/>
                <w:szCs w:val="28"/>
              </w:rPr>
              <w:t>Контра</w:t>
            </w:r>
            <w:r>
              <w:rPr>
                <w:sz w:val="28"/>
                <w:szCs w:val="28"/>
              </w:rPr>
              <w:t>ст між ідеалізованою ситуацією продуцента</w:t>
            </w:r>
            <w:r>
              <w:rPr>
                <w:sz w:val="28"/>
                <w:szCs w:val="28"/>
                <w:lang w:val="uk-UA"/>
              </w:rPr>
              <w:t xml:space="preserve"> </w:t>
            </w:r>
            <w:r>
              <w:rPr>
                <w:sz w:val="28"/>
                <w:szCs w:val="28"/>
              </w:rPr>
              <w:t>іронії</w:t>
            </w:r>
            <w:r w:rsidRPr="0060442E">
              <w:rPr>
                <w:sz w:val="28"/>
                <w:szCs w:val="28"/>
              </w:rPr>
              <w:t xml:space="preserve"> та реальною ситуаціє</w:t>
            </w:r>
            <w:r>
              <w:rPr>
                <w:sz w:val="28"/>
                <w:szCs w:val="28"/>
                <w:lang w:val="uk-UA"/>
              </w:rPr>
              <w:t>ю</w:t>
            </w:r>
            <w:r w:rsidRPr="006C633C">
              <w:rPr>
                <w:sz w:val="28"/>
                <w:szCs w:val="28"/>
              </w:rPr>
              <w:t>.</w:t>
            </w:r>
            <w:r>
              <w:rPr>
                <w:sz w:val="28"/>
                <w:szCs w:val="28"/>
                <w:lang w:val="uk-UA"/>
              </w:rPr>
              <w:t>...</w:t>
            </w:r>
          </w:p>
        </w:tc>
        <w:tc>
          <w:tcPr>
            <w:tcW w:w="540" w:type="dxa"/>
            <w:tcBorders>
              <w:top w:val="nil"/>
              <w:left w:val="nil"/>
              <w:bottom w:val="nil"/>
              <w:right w:val="nil"/>
            </w:tcBorders>
            <w:vAlign w:val="bottom"/>
          </w:tcPr>
          <w:p w:rsidR="00387CE8" w:rsidRPr="00BC3690" w:rsidRDefault="00387CE8" w:rsidP="00CE0973">
            <w:pPr>
              <w:spacing w:line="360" w:lineRule="auto"/>
              <w:ind w:left="-108"/>
              <w:rPr>
                <w:sz w:val="28"/>
                <w:szCs w:val="28"/>
                <w:lang w:val="en-US"/>
              </w:rPr>
            </w:pPr>
            <w:r>
              <w:rPr>
                <w:sz w:val="28"/>
                <w:szCs w:val="28"/>
                <w:lang w:val="en-US"/>
              </w:rPr>
              <w:t>45</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1080" w:type="dxa"/>
            <w:tcBorders>
              <w:top w:val="nil"/>
              <w:left w:val="nil"/>
              <w:bottom w:val="nil"/>
              <w:right w:val="nil"/>
            </w:tcBorders>
          </w:tcPr>
          <w:p w:rsidR="00387CE8" w:rsidRPr="0060442E" w:rsidRDefault="00387CE8" w:rsidP="00CE0973">
            <w:pPr>
              <w:spacing w:line="360" w:lineRule="auto"/>
              <w:ind w:left="-108"/>
              <w:rPr>
                <w:sz w:val="28"/>
                <w:szCs w:val="28"/>
                <w:lang w:val="uk-UA"/>
              </w:rPr>
            </w:pPr>
            <w:r w:rsidRPr="0060442E">
              <w:rPr>
                <w:sz w:val="28"/>
                <w:szCs w:val="28"/>
              </w:rPr>
              <w:t>1.1.4.4.</w:t>
            </w:r>
          </w:p>
        </w:tc>
        <w:tc>
          <w:tcPr>
            <w:tcW w:w="5400" w:type="dxa"/>
            <w:tcBorders>
              <w:top w:val="nil"/>
              <w:left w:val="nil"/>
              <w:bottom w:val="nil"/>
              <w:right w:val="nil"/>
            </w:tcBorders>
          </w:tcPr>
          <w:p w:rsidR="00387CE8" w:rsidRPr="0013549F" w:rsidRDefault="00387CE8" w:rsidP="00CE0973">
            <w:pPr>
              <w:spacing w:line="360" w:lineRule="auto"/>
              <w:ind w:left="-108"/>
              <w:rPr>
                <w:sz w:val="28"/>
                <w:szCs w:val="28"/>
              </w:rPr>
            </w:pPr>
            <w:r w:rsidRPr="0060442E">
              <w:rPr>
                <w:sz w:val="28"/>
                <w:szCs w:val="28"/>
              </w:rPr>
              <w:t>Контраст між переносним смислом та ідеалізованою ситуацією</w:t>
            </w:r>
            <w:r>
              <w:rPr>
                <w:sz w:val="28"/>
                <w:szCs w:val="28"/>
                <w:lang w:val="uk-UA"/>
              </w:rPr>
              <w:t xml:space="preserve"> </w:t>
            </w:r>
            <w:r>
              <w:rPr>
                <w:sz w:val="28"/>
                <w:szCs w:val="28"/>
              </w:rPr>
              <w:t>реципієнта іронії</w:t>
            </w:r>
            <w:r w:rsidRPr="0013549F">
              <w:rPr>
                <w:sz w:val="28"/>
                <w:szCs w:val="28"/>
              </w:rPr>
              <w:t>…………………………………………</w:t>
            </w:r>
          </w:p>
        </w:tc>
        <w:tc>
          <w:tcPr>
            <w:tcW w:w="540" w:type="dxa"/>
            <w:tcBorders>
              <w:top w:val="nil"/>
              <w:left w:val="nil"/>
              <w:bottom w:val="nil"/>
              <w:right w:val="nil"/>
            </w:tcBorders>
            <w:vAlign w:val="bottom"/>
          </w:tcPr>
          <w:p w:rsidR="00387CE8" w:rsidRPr="00BC3690" w:rsidRDefault="00387CE8" w:rsidP="00CE0973">
            <w:pPr>
              <w:spacing w:line="360" w:lineRule="auto"/>
              <w:ind w:left="-108"/>
              <w:rPr>
                <w:sz w:val="28"/>
                <w:szCs w:val="28"/>
                <w:lang w:val="en-US"/>
              </w:rPr>
            </w:pPr>
            <w:r>
              <w:rPr>
                <w:sz w:val="28"/>
                <w:szCs w:val="28"/>
                <w:lang w:val="en-US"/>
              </w:rPr>
              <w:t>49</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vAlign w:val="center"/>
          </w:tcPr>
          <w:p w:rsidR="00387CE8" w:rsidRPr="00B94E87" w:rsidRDefault="00387CE8" w:rsidP="00CE0973">
            <w:pPr>
              <w:spacing w:line="360" w:lineRule="auto"/>
              <w:jc w:val="right"/>
              <w:rPr>
                <w:sz w:val="28"/>
                <w:szCs w:val="28"/>
                <w:lang w:val="uk-UA"/>
              </w:rPr>
            </w:pPr>
            <w:r w:rsidRPr="009A4F58">
              <w:rPr>
                <w:sz w:val="28"/>
                <w:szCs w:val="28"/>
                <w:lang w:val="uk-UA"/>
              </w:rPr>
              <w:t>1.2.</w:t>
            </w:r>
          </w:p>
        </w:tc>
        <w:tc>
          <w:tcPr>
            <w:tcW w:w="7380" w:type="dxa"/>
            <w:gridSpan w:val="3"/>
            <w:tcBorders>
              <w:top w:val="nil"/>
              <w:left w:val="nil"/>
              <w:bottom w:val="nil"/>
              <w:right w:val="nil"/>
            </w:tcBorders>
            <w:vAlign w:val="center"/>
          </w:tcPr>
          <w:p w:rsidR="00387CE8" w:rsidRPr="006C633C" w:rsidRDefault="00387CE8" w:rsidP="00CE0973">
            <w:pPr>
              <w:spacing w:line="360" w:lineRule="auto"/>
              <w:ind w:left="-108"/>
              <w:rPr>
                <w:sz w:val="28"/>
                <w:szCs w:val="28"/>
                <w:lang w:val="uk-UA"/>
              </w:rPr>
            </w:pPr>
            <w:r w:rsidRPr="009A4F58">
              <w:rPr>
                <w:sz w:val="28"/>
                <w:szCs w:val="28"/>
                <w:lang w:val="uk-UA"/>
              </w:rPr>
              <w:t>Кроки інтерпретативної діяльності реципієнта іронії</w:t>
            </w:r>
            <w:r w:rsidRPr="0060442E">
              <w:rPr>
                <w:sz w:val="28"/>
                <w:szCs w:val="28"/>
                <w:lang w:val="uk-UA"/>
              </w:rPr>
              <w:t>………</w:t>
            </w:r>
            <w:r w:rsidRPr="006C633C">
              <w:rPr>
                <w:sz w:val="28"/>
                <w:szCs w:val="28"/>
                <w:lang w:val="uk-UA"/>
              </w:rPr>
              <w:t>..</w:t>
            </w:r>
          </w:p>
        </w:tc>
        <w:tc>
          <w:tcPr>
            <w:tcW w:w="540" w:type="dxa"/>
            <w:tcBorders>
              <w:top w:val="nil"/>
              <w:left w:val="nil"/>
              <w:bottom w:val="nil"/>
              <w:right w:val="nil"/>
            </w:tcBorders>
            <w:vAlign w:val="bottom"/>
          </w:tcPr>
          <w:p w:rsidR="00387CE8" w:rsidRPr="0060442E" w:rsidRDefault="00387CE8" w:rsidP="00CE0973">
            <w:pPr>
              <w:spacing w:line="360" w:lineRule="auto"/>
              <w:ind w:left="-108" w:right="-108"/>
              <w:rPr>
                <w:sz w:val="28"/>
                <w:szCs w:val="28"/>
                <w:lang w:val="en-US"/>
              </w:rPr>
            </w:pPr>
            <w:r w:rsidRPr="009A4F58">
              <w:rPr>
                <w:sz w:val="28"/>
                <w:szCs w:val="28"/>
                <w:lang w:val="uk-UA"/>
              </w:rPr>
              <w:t>5</w:t>
            </w:r>
            <w:r>
              <w:rPr>
                <w:sz w:val="28"/>
                <w:szCs w:val="28"/>
                <w:lang w:val="uk-UA"/>
              </w:rPr>
              <w:t>0</w:t>
            </w:r>
          </w:p>
        </w:tc>
      </w:tr>
      <w:tr w:rsidR="00387CE8" w:rsidRPr="00B94E87" w:rsidTr="00CE0973">
        <w:tblPrEx>
          <w:tblCellMar>
            <w:top w:w="0" w:type="dxa"/>
            <w:bottom w:w="0" w:type="dxa"/>
          </w:tblCellMar>
        </w:tblPrEx>
        <w:trPr>
          <w:trHeight w:val="20"/>
        </w:trPr>
        <w:tc>
          <w:tcPr>
            <w:tcW w:w="1368" w:type="dxa"/>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7920" w:type="dxa"/>
            <w:gridSpan w:val="4"/>
            <w:tcBorders>
              <w:top w:val="nil"/>
              <w:left w:val="nil"/>
              <w:bottom w:val="nil"/>
              <w:right w:val="nil"/>
            </w:tcBorders>
          </w:tcPr>
          <w:p w:rsidR="00387CE8" w:rsidRPr="0013549F" w:rsidRDefault="00387CE8" w:rsidP="00CE0973">
            <w:pPr>
              <w:spacing w:line="360" w:lineRule="auto"/>
              <w:ind w:left="-108"/>
              <w:rPr>
                <w:sz w:val="28"/>
                <w:szCs w:val="28"/>
                <w:lang w:val="uk-UA"/>
              </w:rPr>
            </w:pPr>
            <w:r w:rsidRPr="009A4F58">
              <w:rPr>
                <w:sz w:val="28"/>
                <w:szCs w:val="28"/>
                <w:lang w:val="uk-UA"/>
              </w:rPr>
              <w:t>Висновки до першого розділу</w:t>
            </w:r>
            <w:r>
              <w:rPr>
                <w:sz w:val="28"/>
                <w:szCs w:val="28"/>
                <w:lang w:val="uk-UA"/>
              </w:rPr>
              <w:t>.......…………………..………</w:t>
            </w:r>
            <w:r>
              <w:rPr>
                <w:sz w:val="28"/>
                <w:szCs w:val="28"/>
                <w:lang w:val="en-US"/>
              </w:rPr>
              <w:t>...</w:t>
            </w:r>
            <w:r>
              <w:rPr>
                <w:sz w:val="28"/>
                <w:szCs w:val="28"/>
                <w:lang w:val="uk-UA"/>
              </w:rPr>
              <w:t>........</w:t>
            </w:r>
          </w:p>
        </w:tc>
        <w:tc>
          <w:tcPr>
            <w:tcW w:w="540" w:type="dxa"/>
            <w:tcBorders>
              <w:top w:val="nil"/>
              <w:left w:val="nil"/>
              <w:bottom w:val="nil"/>
              <w:right w:val="nil"/>
            </w:tcBorders>
            <w:vAlign w:val="bottom"/>
          </w:tcPr>
          <w:p w:rsidR="00387CE8" w:rsidRPr="0060442E" w:rsidRDefault="00387CE8" w:rsidP="00CE0973">
            <w:pPr>
              <w:spacing w:line="360" w:lineRule="auto"/>
              <w:ind w:left="-108" w:right="-108"/>
              <w:rPr>
                <w:sz w:val="28"/>
                <w:szCs w:val="28"/>
                <w:lang w:val="en-US"/>
              </w:rPr>
            </w:pPr>
            <w:r w:rsidRPr="009A4F58">
              <w:rPr>
                <w:sz w:val="28"/>
                <w:szCs w:val="28"/>
                <w:lang w:val="uk-UA"/>
              </w:rPr>
              <w:t>5</w:t>
            </w:r>
            <w:r>
              <w:rPr>
                <w:sz w:val="28"/>
                <w:szCs w:val="28"/>
                <w:lang w:val="uk-UA"/>
              </w:rPr>
              <w:t>7</w:t>
            </w:r>
          </w:p>
        </w:tc>
      </w:tr>
      <w:tr w:rsidR="00387CE8" w:rsidRPr="00B94E87" w:rsidTr="00CE0973">
        <w:tblPrEx>
          <w:tblCellMar>
            <w:top w:w="0" w:type="dxa"/>
            <w:bottom w:w="0" w:type="dxa"/>
          </w:tblCellMar>
        </w:tblPrEx>
        <w:trPr>
          <w:trHeight w:val="284"/>
        </w:trPr>
        <w:tc>
          <w:tcPr>
            <w:tcW w:w="9288" w:type="dxa"/>
            <w:gridSpan w:val="5"/>
            <w:tcBorders>
              <w:top w:val="nil"/>
              <w:left w:val="nil"/>
              <w:bottom w:val="nil"/>
              <w:right w:val="nil"/>
            </w:tcBorders>
            <w:vAlign w:val="center"/>
          </w:tcPr>
          <w:p w:rsidR="00387CE8" w:rsidRPr="006C633C" w:rsidRDefault="00387CE8" w:rsidP="00CE0973">
            <w:pPr>
              <w:spacing w:line="360" w:lineRule="auto"/>
              <w:rPr>
                <w:sz w:val="28"/>
                <w:szCs w:val="28"/>
                <w:lang w:val="uk-UA"/>
              </w:rPr>
            </w:pPr>
            <w:r w:rsidRPr="009A4F58">
              <w:rPr>
                <w:sz w:val="28"/>
                <w:szCs w:val="28"/>
                <w:lang w:val="uk-UA"/>
              </w:rPr>
              <w:t>РОЗДІЛ 2. КОГНІТИВНИЙ АСПЕКТ ІНТЕРПРЕТАЦІЇ ІРОНІЇ РЕЦИПІЄНТОМ</w:t>
            </w:r>
            <w:r w:rsidRPr="006C633C">
              <w:rPr>
                <w:sz w:val="28"/>
                <w:szCs w:val="28"/>
                <w:lang w:val="uk-UA"/>
              </w:rPr>
              <w:t>…………………………………………………………………</w:t>
            </w:r>
          </w:p>
        </w:tc>
        <w:tc>
          <w:tcPr>
            <w:tcW w:w="540" w:type="dxa"/>
            <w:tcBorders>
              <w:top w:val="nil"/>
              <w:left w:val="nil"/>
              <w:bottom w:val="nil"/>
              <w:right w:val="nil"/>
            </w:tcBorders>
            <w:vAlign w:val="bottom"/>
          </w:tcPr>
          <w:p w:rsidR="00387CE8" w:rsidRPr="00B94E87" w:rsidRDefault="00387CE8" w:rsidP="00CE0973">
            <w:pPr>
              <w:spacing w:line="360" w:lineRule="auto"/>
              <w:ind w:left="-108" w:right="-108"/>
              <w:rPr>
                <w:sz w:val="28"/>
                <w:szCs w:val="28"/>
                <w:lang w:val="en-US"/>
              </w:rPr>
            </w:pPr>
            <w:r w:rsidRPr="009A4F58">
              <w:rPr>
                <w:sz w:val="28"/>
                <w:szCs w:val="28"/>
                <w:lang w:val="uk-UA"/>
              </w:rPr>
              <w:t>6</w:t>
            </w:r>
            <w:r>
              <w:rPr>
                <w:sz w:val="28"/>
                <w:szCs w:val="28"/>
                <w:lang w:val="uk-UA"/>
              </w:rPr>
              <w:t>1</w:t>
            </w:r>
          </w:p>
        </w:tc>
      </w:tr>
      <w:tr w:rsidR="00387CE8" w:rsidRPr="00B94E87" w:rsidTr="00CE0973">
        <w:tblPrEx>
          <w:tblCellMar>
            <w:top w:w="0" w:type="dxa"/>
            <w:bottom w:w="0" w:type="dxa"/>
          </w:tblCellMar>
        </w:tblPrEx>
        <w:trPr>
          <w:trHeight w:val="284"/>
        </w:trPr>
        <w:tc>
          <w:tcPr>
            <w:tcW w:w="1908" w:type="dxa"/>
            <w:gridSpan w:val="2"/>
            <w:tcBorders>
              <w:top w:val="nil"/>
              <w:left w:val="nil"/>
              <w:bottom w:val="nil"/>
              <w:right w:val="nil"/>
            </w:tcBorders>
          </w:tcPr>
          <w:p w:rsidR="00387CE8" w:rsidRPr="001C1820" w:rsidRDefault="00387CE8" w:rsidP="00CE0973">
            <w:pPr>
              <w:spacing w:line="360" w:lineRule="auto"/>
              <w:jc w:val="right"/>
              <w:rPr>
                <w:sz w:val="28"/>
                <w:szCs w:val="28"/>
                <w:lang w:val="en-US"/>
              </w:rPr>
            </w:pPr>
            <w:r w:rsidRPr="009A4F58">
              <w:rPr>
                <w:sz w:val="28"/>
                <w:szCs w:val="28"/>
                <w:lang w:val="uk-UA"/>
              </w:rPr>
              <w:t>2.1.</w:t>
            </w:r>
          </w:p>
        </w:tc>
        <w:tc>
          <w:tcPr>
            <w:tcW w:w="7380" w:type="dxa"/>
            <w:gridSpan w:val="3"/>
            <w:tcBorders>
              <w:top w:val="nil"/>
              <w:left w:val="nil"/>
              <w:bottom w:val="nil"/>
              <w:right w:val="nil"/>
            </w:tcBorders>
            <w:vAlign w:val="center"/>
          </w:tcPr>
          <w:p w:rsidR="00387CE8" w:rsidRPr="006C633C" w:rsidRDefault="00387CE8" w:rsidP="00CE0973">
            <w:pPr>
              <w:spacing w:line="360" w:lineRule="auto"/>
              <w:ind w:left="-108"/>
              <w:rPr>
                <w:spacing w:val="-6"/>
                <w:sz w:val="28"/>
                <w:szCs w:val="28"/>
              </w:rPr>
            </w:pPr>
            <w:r w:rsidRPr="009A4F58">
              <w:rPr>
                <w:sz w:val="28"/>
                <w:szCs w:val="28"/>
                <w:lang w:val="uk-UA"/>
              </w:rPr>
              <w:t xml:space="preserve">Концептуальна інтеграція ментальних просторів як </w:t>
            </w:r>
            <w:r w:rsidRPr="009A4F58">
              <w:rPr>
                <w:sz w:val="28"/>
                <w:szCs w:val="28"/>
              </w:rPr>
              <w:t>лінгвокогнітивний процес інтерпретації іронії</w:t>
            </w:r>
            <w:r w:rsidRPr="001C1820">
              <w:rPr>
                <w:sz w:val="28"/>
                <w:szCs w:val="28"/>
                <w:lang w:val="uk-UA"/>
              </w:rPr>
              <w:t>………………</w:t>
            </w:r>
            <w:r w:rsidRPr="006C633C">
              <w:rPr>
                <w:sz w:val="28"/>
                <w:szCs w:val="28"/>
              </w:rPr>
              <w:t>.</w:t>
            </w:r>
          </w:p>
        </w:tc>
        <w:tc>
          <w:tcPr>
            <w:tcW w:w="540" w:type="dxa"/>
            <w:tcBorders>
              <w:top w:val="nil"/>
              <w:left w:val="nil"/>
              <w:bottom w:val="nil"/>
              <w:right w:val="nil"/>
            </w:tcBorders>
            <w:vAlign w:val="bottom"/>
          </w:tcPr>
          <w:p w:rsidR="00387CE8" w:rsidRPr="001C1820" w:rsidRDefault="00387CE8" w:rsidP="00CE0973">
            <w:pPr>
              <w:spacing w:line="360" w:lineRule="auto"/>
              <w:ind w:left="-108" w:right="-108"/>
              <w:rPr>
                <w:sz w:val="28"/>
                <w:szCs w:val="28"/>
                <w:lang w:val="en-US"/>
              </w:rPr>
            </w:pPr>
            <w:r w:rsidRPr="009A4F58">
              <w:rPr>
                <w:sz w:val="28"/>
                <w:szCs w:val="28"/>
                <w:lang w:val="uk-UA"/>
              </w:rPr>
              <w:t>6</w:t>
            </w:r>
            <w:r>
              <w:rPr>
                <w:sz w:val="28"/>
                <w:szCs w:val="28"/>
                <w:lang w:val="uk-UA"/>
              </w:rPr>
              <w:t>1</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right"/>
              <w:rPr>
                <w:sz w:val="28"/>
                <w:szCs w:val="28"/>
                <w:lang w:val="uk-UA"/>
              </w:rPr>
            </w:pPr>
            <w:r w:rsidRPr="009A4F58">
              <w:rPr>
                <w:sz w:val="28"/>
                <w:szCs w:val="28"/>
                <w:lang w:val="uk-UA"/>
              </w:rPr>
              <w:t>2.2.</w:t>
            </w:r>
          </w:p>
        </w:tc>
        <w:tc>
          <w:tcPr>
            <w:tcW w:w="7380" w:type="dxa"/>
            <w:gridSpan w:val="3"/>
            <w:tcBorders>
              <w:top w:val="nil"/>
              <w:left w:val="nil"/>
              <w:bottom w:val="nil"/>
              <w:right w:val="nil"/>
            </w:tcBorders>
            <w:vAlign w:val="center"/>
          </w:tcPr>
          <w:p w:rsidR="00387CE8" w:rsidRPr="006C633C" w:rsidRDefault="00387CE8" w:rsidP="00CE0973">
            <w:pPr>
              <w:spacing w:line="360" w:lineRule="auto"/>
              <w:ind w:left="-108"/>
              <w:rPr>
                <w:sz w:val="28"/>
                <w:szCs w:val="28"/>
                <w:lang w:val="en-US"/>
              </w:rPr>
            </w:pPr>
            <w:r w:rsidRPr="009A4F58">
              <w:rPr>
                <w:sz w:val="28"/>
                <w:szCs w:val="28"/>
              </w:rPr>
              <w:t>Лінгвокогнітивні операції інтерпретації іронії</w:t>
            </w:r>
            <w:r>
              <w:rPr>
                <w:sz w:val="28"/>
                <w:szCs w:val="28"/>
                <w:lang w:val="en-US"/>
              </w:rPr>
              <w:t>……………….</w:t>
            </w:r>
          </w:p>
        </w:tc>
        <w:tc>
          <w:tcPr>
            <w:tcW w:w="540" w:type="dxa"/>
            <w:tcBorders>
              <w:top w:val="nil"/>
              <w:left w:val="nil"/>
              <w:bottom w:val="nil"/>
              <w:right w:val="nil"/>
            </w:tcBorders>
            <w:vAlign w:val="bottom"/>
          </w:tcPr>
          <w:p w:rsidR="00387CE8" w:rsidRPr="001C1820" w:rsidRDefault="00387CE8" w:rsidP="00CE0973">
            <w:pPr>
              <w:spacing w:line="360" w:lineRule="auto"/>
              <w:ind w:left="-108" w:right="-108"/>
              <w:rPr>
                <w:sz w:val="28"/>
                <w:szCs w:val="28"/>
                <w:lang w:val="en-US"/>
              </w:rPr>
            </w:pPr>
            <w:r w:rsidRPr="009A4F58">
              <w:rPr>
                <w:sz w:val="28"/>
                <w:szCs w:val="28"/>
                <w:lang w:val="uk-UA"/>
              </w:rPr>
              <w:t>6</w:t>
            </w:r>
            <w:r>
              <w:rPr>
                <w:sz w:val="28"/>
                <w:szCs w:val="28"/>
                <w:lang w:val="uk-UA"/>
              </w:rPr>
              <w:t>4</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B94E87" w:rsidRDefault="00387CE8" w:rsidP="00CE0973">
            <w:pPr>
              <w:spacing w:line="360" w:lineRule="auto"/>
              <w:ind w:left="-108"/>
              <w:rPr>
                <w:sz w:val="28"/>
                <w:szCs w:val="28"/>
                <w:lang w:val="uk-UA"/>
              </w:rPr>
            </w:pPr>
            <w:r w:rsidRPr="009A4F58">
              <w:rPr>
                <w:sz w:val="28"/>
                <w:szCs w:val="28"/>
                <w:lang w:val="uk-UA"/>
              </w:rPr>
              <w:t>2.2.1.</w:t>
            </w:r>
          </w:p>
        </w:tc>
        <w:tc>
          <w:tcPr>
            <w:tcW w:w="6480" w:type="dxa"/>
            <w:gridSpan w:val="2"/>
            <w:tcBorders>
              <w:top w:val="nil"/>
              <w:left w:val="nil"/>
              <w:bottom w:val="nil"/>
              <w:right w:val="nil"/>
            </w:tcBorders>
          </w:tcPr>
          <w:p w:rsidR="00387CE8" w:rsidRPr="006C633C" w:rsidRDefault="00387CE8" w:rsidP="00CE0973">
            <w:pPr>
              <w:spacing w:line="360" w:lineRule="auto"/>
              <w:ind w:left="-108"/>
              <w:rPr>
                <w:sz w:val="28"/>
                <w:szCs w:val="28"/>
                <w:lang w:val="en-US"/>
              </w:rPr>
            </w:pPr>
            <w:r w:rsidRPr="009A4F58">
              <w:rPr>
                <w:sz w:val="28"/>
                <w:szCs w:val="28"/>
                <w:lang w:val="uk-UA"/>
              </w:rPr>
              <w:t>Операція аналогового мапуванн</w:t>
            </w:r>
            <w:r>
              <w:rPr>
                <w:sz w:val="28"/>
                <w:szCs w:val="28"/>
                <w:lang w:val="uk-UA"/>
              </w:rPr>
              <w:t>я</w:t>
            </w:r>
            <w:r>
              <w:rPr>
                <w:sz w:val="28"/>
                <w:szCs w:val="28"/>
                <w:lang w:val="en-US"/>
              </w:rPr>
              <w:t>……………………..</w:t>
            </w:r>
          </w:p>
        </w:tc>
        <w:tc>
          <w:tcPr>
            <w:tcW w:w="540" w:type="dxa"/>
            <w:tcBorders>
              <w:top w:val="nil"/>
              <w:left w:val="nil"/>
              <w:bottom w:val="nil"/>
              <w:right w:val="nil"/>
            </w:tcBorders>
            <w:vAlign w:val="bottom"/>
          </w:tcPr>
          <w:p w:rsidR="00387CE8" w:rsidRPr="006C633C" w:rsidRDefault="00387CE8" w:rsidP="00CE0973">
            <w:pPr>
              <w:spacing w:line="360" w:lineRule="auto"/>
              <w:ind w:left="-108"/>
              <w:rPr>
                <w:sz w:val="28"/>
                <w:szCs w:val="28"/>
                <w:lang w:val="en-US"/>
              </w:rPr>
            </w:pPr>
            <w:r>
              <w:rPr>
                <w:sz w:val="28"/>
                <w:szCs w:val="28"/>
                <w:lang w:val="en-US"/>
              </w:rPr>
              <w:t>65</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B94E87" w:rsidRDefault="00387CE8" w:rsidP="00CE0973">
            <w:pPr>
              <w:spacing w:line="360" w:lineRule="auto"/>
              <w:ind w:left="-108"/>
              <w:rPr>
                <w:sz w:val="28"/>
                <w:szCs w:val="28"/>
                <w:lang w:val="uk-UA"/>
              </w:rPr>
            </w:pPr>
            <w:r w:rsidRPr="009A4F58">
              <w:rPr>
                <w:sz w:val="28"/>
                <w:szCs w:val="28"/>
                <w:lang w:val="uk-UA"/>
              </w:rPr>
              <w:t>2.2.2.</w:t>
            </w:r>
          </w:p>
        </w:tc>
        <w:tc>
          <w:tcPr>
            <w:tcW w:w="6480" w:type="dxa"/>
            <w:gridSpan w:val="2"/>
            <w:tcBorders>
              <w:top w:val="nil"/>
              <w:left w:val="nil"/>
              <w:bottom w:val="nil"/>
              <w:right w:val="nil"/>
            </w:tcBorders>
          </w:tcPr>
          <w:p w:rsidR="00387CE8" w:rsidRPr="006C633C" w:rsidRDefault="00387CE8" w:rsidP="00CE0973">
            <w:pPr>
              <w:spacing w:line="360" w:lineRule="auto"/>
              <w:ind w:left="-108"/>
              <w:rPr>
                <w:sz w:val="28"/>
                <w:szCs w:val="28"/>
                <w:lang w:val="en-US"/>
              </w:rPr>
            </w:pPr>
            <w:r w:rsidRPr="009A4F58">
              <w:rPr>
                <w:sz w:val="28"/>
                <w:szCs w:val="28"/>
                <w:lang w:val="uk-UA"/>
              </w:rPr>
              <w:t>Операція субститутивного мапування</w:t>
            </w:r>
            <w:r>
              <w:rPr>
                <w:sz w:val="28"/>
                <w:szCs w:val="28"/>
                <w:lang w:val="uk-UA"/>
              </w:rPr>
              <w:t xml:space="preserve"> …</w:t>
            </w:r>
            <w:r w:rsidRPr="001C1820">
              <w:rPr>
                <w:sz w:val="28"/>
                <w:szCs w:val="28"/>
                <w:lang w:val="uk-UA"/>
              </w:rPr>
              <w:t>……………</w:t>
            </w:r>
            <w:r>
              <w:rPr>
                <w:sz w:val="28"/>
                <w:szCs w:val="28"/>
                <w:lang w:val="en-US"/>
              </w:rPr>
              <w:t>.</w:t>
            </w:r>
          </w:p>
        </w:tc>
        <w:tc>
          <w:tcPr>
            <w:tcW w:w="540" w:type="dxa"/>
            <w:tcBorders>
              <w:top w:val="nil"/>
              <w:left w:val="nil"/>
              <w:bottom w:val="nil"/>
              <w:right w:val="nil"/>
            </w:tcBorders>
            <w:vAlign w:val="bottom"/>
          </w:tcPr>
          <w:p w:rsidR="00387CE8" w:rsidRPr="0074472A" w:rsidRDefault="00387CE8" w:rsidP="00CE0973">
            <w:pPr>
              <w:spacing w:line="360" w:lineRule="auto"/>
              <w:ind w:left="-108"/>
              <w:rPr>
                <w:sz w:val="28"/>
                <w:szCs w:val="28"/>
                <w:lang w:val="en-US"/>
              </w:rPr>
            </w:pPr>
            <w:r>
              <w:rPr>
                <w:sz w:val="28"/>
                <w:szCs w:val="28"/>
                <w:lang w:val="en-US"/>
              </w:rPr>
              <w:t>81</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9A4F58" w:rsidRDefault="00387CE8" w:rsidP="00CE0973">
            <w:pPr>
              <w:spacing w:line="360" w:lineRule="auto"/>
              <w:ind w:left="-108"/>
              <w:rPr>
                <w:sz w:val="28"/>
                <w:szCs w:val="28"/>
                <w:lang w:val="uk-UA"/>
              </w:rPr>
            </w:pPr>
            <w:r w:rsidRPr="009A4F58">
              <w:rPr>
                <w:sz w:val="28"/>
                <w:szCs w:val="28"/>
                <w:lang w:val="uk-UA"/>
              </w:rPr>
              <w:t>2.2.3.</w:t>
            </w:r>
          </w:p>
        </w:tc>
        <w:tc>
          <w:tcPr>
            <w:tcW w:w="6480" w:type="dxa"/>
            <w:gridSpan w:val="2"/>
            <w:tcBorders>
              <w:top w:val="nil"/>
              <w:left w:val="nil"/>
              <w:bottom w:val="nil"/>
              <w:right w:val="nil"/>
            </w:tcBorders>
          </w:tcPr>
          <w:p w:rsidR="00387CE8" w:rsidRPr="006C633C" w:rsidRDefault="00387CE8" w:rsidP="00CE0973">
            <w:pPr>
              <w:spacing w:line="360" w:lineRule="auto"/>
              <w:ind w:left="-108"/>
              <w:rPr>
                <w:sz w:val="28"/>
                <w:szCs w:val="28"/>
                <w:lang w:val="en-US"/>
              </w:rPr>
            </w:pPr>
            <w:r w:rsidRPr="009A4F58">
              <w:rPr>
                <w:sz w:val="28"/>
                <w:szCs w:val="28"/>
                <w:lang w:val="uk-UA"/>
              </w:rPr>
              <w:t>Операція контрастивного мапування</w:t>
            </w:r>
            <w:r>
              <w:rPr>
                <w:sz w:val="28"/>
                <w:szCs w:val="28"/>
                <w:lang w:val="en-US"/>
              </w:rPr>
              <w:t>…………………</w:t>
            </w:r>
          </w:p>
        </w:tc>
        <w:tc>
          <w:tcPr>
            <w:tcW w:w="540" w:type="dxa"/>
            <w:tcBorders>
              <w:top w:val="nil"/>
              <w:left w:val="nil"/>
              <w:bottom w:val="nil"/>
              <w:right w:val="nil"/>
            </w:tcBorders>
            <w:vAlign w:val="bottom"/>
          </w:tcPr>
          <w:p w:rsidR="00387CE8" w:rsidRPr="006C633C" w:rsidRDefault="00387CE8" w:rsidP="00CE0973">
            <w:pPr>
              <w:spacing w:line="360" w:lineRule="auto"/>
              <w:ind w:left="-108"/>
              <w:rPr>
                <w:sz w:val="28"/>
                <w:szCs w:val="28"/>
                <w:lang w:val="en-US"/>
              </w:rPr>
            </w:pPr>
            <w:r>
              <w:rPr>
                <w:sz w:val="28"/>
                <w:szCs w:val="28"/>
                <w:lang w:val="en-US"/>
              </w:rPr>
              <w:t>90</w:t>
            </w:r>
          </w:p>
        </w:tc>
      </w:tr>
      <w:tr w:rsidR="00387CE8" w:rsidRPr="00B94E87" w:rsidTr="00CE0973">
        <w:tblPrEx>
          <w:tblCellMar>
            <w:top w:w="0" w:type="dxa"/>
            <w:bottom w:w="0" w:type="dxa"/>
          </w:tblCellMar>
        </w:tblPrEx>
        <w:trPr>
          <w:trHeight w:val="20"/>
        </w:trPr>
        <w:tc>
          <w:tcPr>
            <w:tcW w:w="1908" w:type="dxa"/>
            <w:gridSpan w:val="2"/>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900" w:type="dxa"/>
            <w:tcBorders>
              <w:top w:val="nil"/>
              <w:left w:val="nil"/>
              <w:bottom w:val="nil"/>
              <w:right w:val="nil"/>
            </w:tcBorders>
          </w:tcPr>
          <w:p w:rsidR="00387CE8" w:rsidRPr="009A4F58" w:rsidRDefault="00387CE8" w:rsidP="00CE0973">
            <w:pPr>
              <w:spacing w:line="360" w:lineRule="auto"/>
              <w:ind w:left="-108"/>
              <w:rPr>
                <w:sz w:val="28"/>
                <w:szCs w:val="28"/>
                <w:lang w:val="uk-UA"/>
              </w:rPr>
            </w:pPr>
            <w:r w:rsidRPr="009A4F58">
              <w:rPr>
                <w:sz w:val="28"/>
                <w:szCs w:val="28"/>
                <w:lang w:val="uk-UA"/>
              </w:rPr>
              <w:t>2.2.4.</w:t>
            </w:r>
          </w:p>
        </w:tc>
        <w:tc>
          <w:tcPr>
            <w:tcW w:w="6480" w:type="dxa"/>
            <w:gridSpan w:val="2"/>
            <w:tcBorders>
              <w:top w:val="nil"/>
              <w:left w:val="nil"/>
              <w:bottom w:val="nil"/>
              <w:right w:val="nil"/>
            </w:tcBorders>
          </w:tcPr>
          <w:p w:rsidR="00387CE8" w:rsidRPr="00F04CF1" w:rsidRDefault="00387CE8" w:rsidP="00CE0973">
            <w:pPr>
              <w:spacing w:line="360" w:lineRule="auto"/>
              <w:ind w:left="-108"/>
              <w:rPr>
                <w:sz w:val="28"/>
                <w:szCs w:val="28"/>
                <w:lang w:val="en-US"/>
              </w:rPr>
            </w:pPr>
            <w:r w:rsidRPr="009A4F58">
              <w:rPr>
                <w:sz w:val="28"/>
                <w:szCs w:val="28"/>
                <w:lang w:val="uk-UA"/>
              </w:rPr>
              <w:t>Операція наративного мапування</w:t>
            </w:r>
            <w:r>
              <w:rPr>
                <w:sz w:val="28"/>
                <w:szCs w:val="28"/>
                <w:lang w:val="en-US"/>
              </w:rPr>
              <w:t>…………………….</w:t>
            </w:r>
          </w:p>
        </w:tc>
        <w:tc>
          <w:tcPr>
            <w:tcW w:w="540" w:type="dxa"/>
            <w:tcBorders>
              <w:top w:val="nil"/>
              <w:left w:val="nil"/>
              <w:bottom w:val="nil"/>
              <w:right w:val="nil"/>
            </w:tcBorders>
            <w:vAlign w:val="bottom"/>
          </w:tcPr>
          <w:p w:rsidR="00387CE8" w:rsidRPr="00F04CF1" w:rsidRDefault="00387CE8" w:rsidP="00CE0973">
            <w:pPr>
              <w:spacing w:line="360" w:lineRule="auto"/>
              <w:ind w:left="-108"/>
              <w:rPr>
                <w:sz w:val="28"/>
                <w:szCs w:val="28"/>
                <w:lang w:val="en-US"/>
              </w:rPr>
            </w:pPr>
            <w:r>
              <w:rPr>
                <w:sz w:val="28"/>
                <w:szCs w:val="28"/>
                <w:lang w:val="en-US"/>
              </w:rPr>
              <w:t>99</w:t>
            </w:r>
          </w:p>
        </w:tc>
      </w:tr>
      <w:tr w:rsidR="00387CE8" w:rsidRPr="00B94E87" w:rsidTr="00CE0973">
        <w:tblPrEx>
          <w:tblCellMar>
            <w:top w:w="0" w:type="dxa"/>
            <w:bottom w:w="0" w:type="dxa"/>
          </w:tblCellMar>
        </w:tblPrEx>
        <w:trPr>
          <w:trHeight w:val="20"/>
        </w:trPr>
        <w:tc>
          <w:tcPr>
            <w:tcW w:w="1368" w:type="dxa"/>
            <w:tcBorders>
              <w:top w:val="nil"/>
              <w:left w:val="nil"/>
              <w:bottom w:val="nil"/>
              <w:right w:val="nil"/>
            </w:tcBorders>
          </w:tcPr>
          <w:p w:rsidR="00387CE8" w:rsidRPr="00B94E87" w:rsidRDefault="00387CE8" w:rsidP="00CE0973">
            <w:pPr>
              <w:spacing w:line="360" w:lineRule="auto"/>
              <w:jc w:val="center"/>
              <w:rPr>
                <w:sz w:val="28"/>
                <w:szCs w:val="28"/>
                <w:lang w:val="uk-UA"/>
              </w:rPr>
            </w:pPr>
          </w:p>
        </w:tc>
        <w:tc>
          <w:tcPr>
            <w:tcW w:w="7920" w:type="dxa"/>
            <w:gridSpan w:val="4"/>
            <w:tcBorders>
              <w:top w:val="nil"/>
              <w:left w:val="nil"/>
              <w:bottom w:val="nil"/>
              <w:right w:val="nil"/>
            </w:tcBorders>
          </w:tcPr>
          <w:p w:rsidR="00387CE8" w:rsidRPr="00AF537E" w:rsidRDefault="00387CE8" w:rsidP="00CE0973">
            <w:pPr>
              <w:spacing w:line="360" w:lineRule="auto"/>
              <w:ind w:left="-108"/>
              <w:rPr>
                <w:sz w:val="28"/>
                <w:szCs w:val="28"/>
                <w:lang w:val="uk-UA"/>
              </w:rPr>
            </w:pPr>
            <w:r w:rsidRPr="009A4F58">
              <w:rPr>
                <w:sz w:val="28"/>
                <w:szCs w:val="28"/>
                <w:lang w:val="uk-UA"/>
              </w:rPr>
              <w:t>Висновки до другого розділу</w:t>
            </w:r>
            <w:r>
              <w:rPr>
                <w:sz w:val="28"/>
                <w:szCs w:val="28"/>
                <w:lang w:val="en-US"/>
              </w:rPr>
              <w:t>…………………………………..</w:t>
            </w:r>
            <w:r>
              <w:rPr>
                <w:sz w:val="28"/>
                <w:szCs w:val="28"/>
                <w:lang w:val="uk-UA"/>
              </w:rPr>
              <w:t>.......</w:t>
            </w:r>
          </w:p>
        </w:tc>
        <w:tc>
          <w:tcPr>
            <w:tcW w:w="540" w:type="dxa"/>
            <w:tcBorders>
              <w:top w:val="nil"/>
              <w:left w:val="nil"/>
              <w:bottom w:val="nil"/>
              <w:right w:val="nil"/>
            </w:tcBorders>
            <w:vAlign w:val="bottom"/>
          </w:tcPr>
          <w:p w:rsidR="00387CE8" w:rsidRDefault="00387CE8" w:rsidP="00CE0973">
            <w:pPr>
              <w:spacing w:line="360" w:lineRule="auto"/>
              <w:ind w:left="-108" w:right="-108"/>
              <w:rPr>
                <w:sz w:val="28"/>
                <w:szCs w:val="28"/>
                <w:lang w:val="en-US"/>
              </w:rPr>
            </w:pPr>
            <w:r w:rsidRPr="009A4F58">
              <w:rPr>
                <w:sz w:val="28"/>
                <w:szCs w:val="28"/>
                <w:lang w:val="uk-UA"/>
              </w:rPr>
              <w:t>1</w:t>
            </w:r>
            <w:r>
              <w:rPr>
                <w:sz w:val="28"/>
                <w:szCs w:val="28"/>
                <w:lang w:val="uk-UA"/>
              </w:rPr>
              <w:t>25</w:t>
            </w:r>
          </w:p>
        </w:tc>
      </w:tr>
    </w:tbl>
    <w:tbl>
      <w:tblPr>
        <w:tblStyle w:val="afffffffffffffffffffd"/>
        <w:tblW w:w="990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40"/>
        <w:gridCol w:w="540"/>
        <w:gridCol w:w="900"/>
        <w:gridCol w:w="6480"/>
        <w:gridCol w:w="540"/>
      </w:tblGrid>
      <w:tr w:rsidR="00387CE8" w:rsidRPr="0013549F" w:rsidTr="00CE0973">
        <w:tc>
          <w:tcPr>
            <w:tcW w:w="9360" w:type="dxa"/>
            <w:gridSpan w:val="4"/>
            <w:vAlign w:val="bottom"/>
          </w:tcPr>
          <w:p w:rsidR="00387CE8" w:rsidRDefault="00387CE8" w:rsidP="00CE0973">
            <w:pPr>
              <w:pStyle w:val="afffffff3"/>
              <w:tabs>
                <w:tab w:val="left" w:leader="dot" w:pos="0"/>
                <w:tab w:val="right" w:leader="dot" w:pos="9540"/>
              </w:tabs>
            </w:pPr>
            <w:r w:rsidRPr="008501FB">
              <w:t>РОЗДІЛ 3. КОМУНІКАТИВНИЙ АСПЕКТ ІНТЕРПРЕТАЦІЇ ІРОНІЇ РЕЦИПІЄНТОМ…………………………………………………………………</w:t>
            </w:r>
            <w:r>
              <w:t>.</w:t>
            </w:r>
          </w:p>
        </w:tc>
        <w:tc>
          <w:tcPr>
            <w:tcW w:w="540" w:type="dxa"/>
            <w:vAlign w:val="bottom"/>
          </w:tcPr>
          <w:p w:rsidR="00387CE8" w:rsidRDefault="00387CE8" w:rsidP="00CE0973">
            <w:pPr>
              <w:pStyle w:val="afffffff3"/>
              <w:tabs>
                <w:tab w:val="left" w:leader="dot" w:pos="-2268"/>
                <w:tab w:val="right" w:leader="dot" w:pos="9540"/>
              </w:tabs>
              <w:ind w:left="-108"/>
            </w:pPr>
            <w:r>
              <w:t>128</w:t>
            </w:r>
          </w:p>
        </w:tc>
      </w:tr>
      <w:tr w:rsidR="00387CE8" w:rsidRPr="0013549F" w:rsidTr="00CE0973">
        <w:tc>
          <w:tcPr>
            <w:tcW w:w="1980" w:type="dxa"/>
            <w:gridSpan w:val="2"/>
          </w:tcPr>
          <w:p w:rsidR="00387CE8" w:rsidRDefault="00387CE8" w:rsidP="00CE0973">
            <w:pPr>
              <w:pStyle w:val="afffffff3"/>
              <w:tabs>
                <w:tab w:val="left" w:leader="dot" w:pos="0"/>
                <w:tab w:val="right" w:leader="dot" w:pos="9540"/>
              </w:tabs>
              <w:jc w:val="right"/>
            </w:pPr>
            <w:r w:rsidRPr="00391E3F">
              <w:t>3.1</w:t>
            </w:r>
          </w:p>
        </w:tc>
        <w:tc>
          <w:tcPr>
            <w:tcW w:w="7380" w:type="dxa"/>
            <w:gridSpan w:val="2"/>
            <w:vAlign w:val="bottom"/>
          </w:tcPr>
          <w:p w:rsidR="00387CE8" w:rsidRDefault="00387CE8" w:rsidP="00CE0973">
            <w:pPr>
              <w:pStyle w:val="afffffff3"/>
              <w:tabs>
                <w:tab w:val="left" w:leader="dot" w:pos="0"/>
                <w:tab w:val="right" w:leader="dot" w:pos="9540"/>
              </w:tabs>
            </w:pPr>
            <w:r w:rsidRPr="00391E3F">
              <w:t>Реакція реципієнта на іронію продуцента………</w:t>
            </w:r>
            <w:r>
              <w:t>...................</w:t>
            </w:r>
          </w:p>
        </w:tc>
        <w:tc>
          <w:tcPr>
            <w:tcW w:w="540" w:type="dxa"/>
            <w:vAlign w:val="bottom"/>
          </w:tcPr>
          <w:p w:rsidR="00387CE8" w:rsidRDefault="00387CE8" w:rsidP="00CE0973">
            <w:pPr>
              <w:pStyle w:val="afffffff3"/>
              <w:tabs>
                <w:tab w:val="left" w:leader="dot" w:pos="-828"/>
                <w:tab w:val="right" w:leader="dot" w:pos="9540"/>
              </w:tabs>
              <w:ind w:left="-108"/>
            </w:pPr>
            <w:r>
              <w:rPr>
                <w:lang w:val="en-US"/>
              </w:rPr>
              <w:t>1</w:t>
            </w:r>
            <w:r>
              <w:t>28</w:t>
            </w:r>
          </w:p>
        </w:tc>
      </w:tr>
      <w:tr w:rsidR="00387CE8" w:rsidRPr="0013549F" w:rsidTr="00CE0973">
        <w:tc>
          <w:tcPr>
            <w:tcW w:w="1980" w:type="dxa"/>
            <w:gridSpan w:val="2"/>
            <w:vAlign w:val="bottom"/>
          </w:tcPr>
          <w:p w:rsidR="00387CE8" w:rsidRDefault="00387CE8" w:rsidP="00CE0973">
            <w:pPr>
              <w:pStyle w:val="afffffff3"/>
              <w:tabs>
                <w:tab w:val="left" w:leader="dot" w:pos="0"/>
                <w:tab w:val="right" w:leader="dot" w:pos="9540"/>
              </w:tabs>
            </w:pPr>
          </w:p>
        </w:tc>
        <w:tc>
          <w:tcPr>
            <w:tcW w:w="900" w:type="dxa"/>
          </w:tcPr>
          <w:p w:rsidR="00387CE8" w:rsidRDefault="00387CE8" w:rsidP="00CE0973">
            <w:pPr>
              <w:pStyle w:val="afffffff3"/>
              <w:tabs>
                <w:tab w:val="left" w:leader="dot" w:pos="0"/>
                <w:tab w:val="right" w:leader="dot" w:pos="9540"/>
              </w:tabs>
              <w:jc w:val="right"/>
            </w:pPr>
            <w:r w:rsidRPr="00391E3F">
              <w:t>3.1.1.</w:t>
            </w:r>
          </w:p>
        </w:tc>
        <w:tc>
          <w:tcPr>
            <w:tcW w:w="6480" w:type="dxa"/>
            <w:vAlign w:val="bottom"/>
          </w:tcPr>
          <w:p w:rsidR="00387CE8" w:rsidRDefault="00387CE8" w:rsidP="00CE0973">
            <w:pPr>
              <w:pStyle w:val="afffffff3"/>
              <w:tabs>
                <w:tab w:val="left" w:leader="dot" w:pos="0"/>
                <w:tab w:val="right" w:leader="dot" w:pos="9540"/>
              </w:tabs>
            </w:pPr>
            <w:r w:rsidRPr="00391E3F">
              <w:t>Реактивна стратегічна лінія на прийнятність іронії</w:t>
            </w:r>
            <w:r>
              <w:t>...</w:t>
            </w:r>
          </w:p>
        </w:tc>
        <w:tc>
          <w:tcPr>
            <w:tcW w:w="540" w:type="dxa"/>
            <w:vAlign w:val="bottom"/>
          </w:tcPr>
          <w:p w:rsidR="00387CE8" w:rsidRDefault="00387CE8" w:rsidP="00CE0973">
            <w:pPr>
              <w:pStyle w:val="afffffff3"/>
              <w:tabs>
                <w:tab w:val="left" w:leader="dot" w:pos="-1728"/>
                <w:tab w:val="right" w:leader="dot" w:pos="9540"/>
              </w:tabs>
              <w:ind w:left="-108"/>
            </w:pPr>
            <w:r>
              <w:t>129</w:t>
            </w:r>
          </w:p>
        </w:tc>
      </w:tr>
      <w:tr w:rsidR="00387CE8" w:rsidRPr="0013549F" w:rsidTr="00CE0973">
        <w:tc>
          <w:tcPr>
            <w:tcW w:w="1980" w:type="dxa"/>
            <w:gridSpan w:val="2"/>
            <w:vAlign w:val="bottom"/>
          </w:tcPr>
          <w:p w:rsidR="00387CE8" w:rsidRDefault="00387CE8" w:rsidP="00CE0973">
            <w:pPr>
              <w:pStyle w:val="afffffff3"/>
              <w:tabs>
                <w:tab w:val="left" w:leader="dot" w:pos="0"/>
                <w:tab w:val="right" w:leader="dot" w:pos="9540"/>
              </w:tabs>
            </w:pPr>
          </w:p>
        </w:tc>
        <w:tc>
          <w:tcPr>
            <w:tcW w:w="900" w:type="dxa"/>
          </w:tcPr>
          <w:p w:rsidR="00387CE8" w:rsidRDefault="00387CE8" w:rsidP="00CE0973">
            <w:pPr>
              <w:pStyle w:val="afffffff3"/>
              <w:tabs>
                <w:tab w:val="left" w:leader="dot" w:pos="0"/>
                <w:tab w:val="right" w:leader="dot" w:pos="9540"/>
              </w:tabs>
              <w:jc w:val="right"/>
            </w:pPr>
            <w:r w:rsidRPr="00391E3F">
              <w:t>3.1.2.</w:t>
            </w:r>
          </w:p>
        </w:tc>
        <w:tc>
          <w:tcPr>
            <w:tcW w:w="6480" w:type="dxa"/>
            <w:vAlign w:val="bottom"/>
          </w:tcPr>
          <w:p w:rsidR="00387CE8" w:rsidRDefault="00387CE8" w:rsidP="00CE0973">
            <w:pPr>
              <w:pStyle w:val="afffffff3"/>
              <w:tabs>
                <w:tab w:val="left" w:leader="dot" w:pos="0"/>
                <w:tab w:val="right" w:leader="dot" w:pos="9540"/>
              </w:tabs>
            </w:pPr>
            <w:r w:rsidRPr="00391E3F">
              <w:t>Реактивна стратегічна лінія на неприйнятність іронії</w:t>
            </w:r>
            <w:r>
              <w:t>................................................................................</w:t>
            </w:r>
          </w:p>
        </w:tc>
        <w:tc>
          <w:tcPr>
            <w:tcW w:w="540" w:type="dxa"/>
            <w:vAlign w:val="bottom"/>
          </w:tcPr>
          <w:p w:rsidR="00387CE8" w:rsidRDefault="00387CE8" w:rsidP="00CE0973">
            <w:pPr>
              <w:pStyle w:val="afffffff3"/>
              <w:tabs>
                <w:tab w:val="left" w:leader="dot" w:pos="-648"/>
                <w:tab w:val="right" w:leader="dot" w:pos="9540"/>
              </w:tabs>
              <w:ind w:left="-108"/>
            </w:pPr>
            <w:r>
              <w:t>135</w:t>
            </w:r>
          </w:p>
        </w:tc>
      </w:tr>
      <w:tr w:rsidR="00387CE8" w:rsidRPr="0013549F" w:rsidTr="00CE0973">
        <w:tc>
          <w:tcPr>
            <w:tcW w:w="1980" w:type="dxa"/>
            <w:gridSpan w:val="2"/>
          </w:tcPr>
          <w:p w:rsidR="00387CE8" w:rsidRDefault="00387CE8" w:rsidP="00CE0973">
            <w:pPr>
              <w:pStyle w:val="afffffff3"/>
              <w:tabs>
                <w:tab w:val="left" w:leader="dot" w:pos="0"/>
                <w:tab w:val="right" w:leader="dot" w:pos="9540"/>
              </w:tabs>
              <w:jc w:val="right"/>
            </w:pPr>
            <w:r w:rsidRPr="00391E3F">
              <w:t>3.2.</w:t>
            </w:r>
          </w:p>
        </w:tc>
        <w:tc>
          <w:tcPr>
            <w:tcW w:w="7380" w:type="dxa"/>
            <w:gridSpan w:val="2"/>
            <w:vAlign w:val="bottom"/>
          </w:tcPr>
          <w:p w:rsidR="00387CE8" w:rsidRDefault="00387CE8" w:rsidP="00CE0973">
            <w:pPr>
              <w:pStyle w:val="afffffff3"/>
              <w:tabs>
                <w:tab w:val="left" w:leader="dot" w:pos="0"/>
                <w:tab w:val="right" w:leader="dot" w:pos="9540"/>
              </w:tabs>
            </w:pPr>
            <w:r w:rsidRPr="00391E3F">
              <w:t>Дистанція між комунікантами як фактор впливу на інтерпретацію   іронії реципієнтом…………………</w:t>
            </w:r>
            <w:r>
              <w:t>..............</w:t>
            </w:r>
          </w:p>
        </w:tc>
        <w:tc>
          <w:tcPr>
            <w:tcW w:w="540" w:type="dxa"/>
            <w:vAlign w:val="bottom"/>
          </w:tcPr>
          <w:p w:rsidR="00387CE8" w:rsidRDefault="00387CE8" w:rsidP="00CE0973">
            <w:pPr>
              <w:pStyle w:val="afffffff3"/>
              <w:tabs>
                <w:tab w:val="left" w:leader="dot" w:pos="-828"/>
                <w:tab w:val="right" w:leader="dot" w:pos="9540"/>
              </w:tabs>
              <w:ind w:left="-108" w:right="-108"/>
            </w:pPr>
            <w:r>
              <w:t>144</w:t>
            </w:r>
          </w:p>
        </w:tc>
      </w:tr>
      <w:tr w:rsidR="00387CE8" w:rsidRPr="0013549F" w:rsidTr="00CE0973">
        <w:tc>
          <w:tcPr>
            <w:tcW w:w="1980" w:type="dxa"/>
            <w:gridSpan w:val="2"/>
            <w:vAlign w:val="bottom"/>
          </w:tcPr>
          <w:p w:rsidR="00387CE8" w:rsidRDefault="00387CE8" w:rsidP="00CE0973">
            <w:pPr>
              <w:pStyle w:val="afffffff3"/>
              <w:tabs>
                <w:tab w:val="left" w:leader="dot" w:pos="0"/>
                <w:tab w:val="right" w:leader="dot" w:pos="9540"/>
              </w:tabs>
            </w:pPr>
          </w:p>
        </w:tc>
        <w:tc>
          <w:tcPr>
            <w:tcW w:w="900" w:type="dxa"/>
          </w:tcPr>
          <w:p w:rsidR="00387CE8" w:rsidRDefault="00387CE8" w:rsidP="00CE0973">
            <w:pPr>
              <w:pStyle w:val="afffffff3"/>
              <w:tabs>
                <w:tab w:val="left" w:leader="dot" w:pos="0"/>
                <w:tab w:val="right" w:leader="dot" w:pos="9540"/>
              </w:tabs>
              <w:jc w:val="right"/>
            </w:pPr>
            <w:r w:rsidRPr="00391E3F">
              <w:t>3.2.1.</w:t>
            </w:r>
          </w:p>
        </w:tc>
        <w:tc>
          <w:tcPr>
            <w:tcW w:w="6480" w:type="dxa"/>
            <w:vAlign w:val="bottom"/>
          </w:tcPr>
          <w:p w:rsidR="00387CE8" w:rsidRDefault="00387CE8" w:rsidP="00CE0973">
            <w:pPr>
              <w:pStyle w:val="afffffff3"/>
              <w:tabs>
                <w:tab w:val="left" w:leader="dot" w:pos="0"/>
                <w:tab w:val="right" w:leader="dot" w:pos="9540"/>
              </w:tabs>
            </w:pPr>
            <w:r w:rsidRPr="00391E3F">
              <w:t>Інтелектуальна дистанція</w:t>
            </w:r>
            <w:r>
              <w:rPr>
                <w:lang w:val="en-US"/>
              </w:rPr>
              <w:t>…………………………</w:t>
            </w:r>
            <w:r>
              <w:t>.....</w:t>
            </w:r>
          </w:p>
        </w:tc>
        <w:tc>
          <w:tcPr>
            <w:tcW w:w="540" w:type="dxa"/>
            <w:vAlign w:val="bottom"/>
          </w:tcPr>
          <w:p w:rsidR="00387CE8" w:rsidRDefault="00387CE8" w:rsidP="00CE0973">
            <w:pPr>
              <w:pStyle w:val="afffffff3"/>
              <w:tabs>
                <w:tab w:val="left" w:leader="dot" w:pos="-288"/>
                <w:tab w:val="right" w:leader="dot" w:pos="9540"/>
              </w:tabs>
              <w:ind w:left="-108" w:right="-108"/>
            </w:pPr>
            <w:r>
              <w:t>144</w:t>
            </w:r>
          </w:p>
        </w:tc>
      </w:tr>
      <w:tr w:rsidR="00387CE8" w:rsidRPr="0013549F" w:rsidTr="00CE0973">
        <w:tc>
          <w:tcPr>
            <w:tcW w:w="1980" w:type="dxa"/>
            <w:gridSpan w:val="2"/>
            <w:vAlign w:val="bottom"/>
          </w:tcPr>
          <w:p w:rsidR="00387CE8" w:rsidRDefault="00387CE8" w:rsidP="00CE0973">
            <w:pPr>
              <w:pStyle w:val="afffffff3"/>
              <w:tabs>
                <w:tab w:val="left" w:leader="dot" w:pos="0"/>
                <w:tab w:val="right" w:leader="dot" w:pos="9540"/>
              </w:tabs>
            </w:pPr>
          </w:p>
        </w:tc>
        <w:tc>
          <w:tcPr>
            <w:tcW w:w="900" w:type="dxa"/>
            <w:vAlign w:val="bottom"/>
          </w:tcPr>
          <w:p w:rsidR="00387CE8" w:rsidRDefault="00387CE8" w:rsidP="00CE0973">
            <w:pPr>
              <w:pStyle w:val="afffffff3"/>
              <w:tabs>
                <w:tab w:val="left" w:leader="dot" w:pos="0"/>
                <w:tab w:val="right" w:leader="dot" w:pos="9540"/>
              </w:tabs>
            </w:pPr>
            <w:r w:rsidRPr="0079070C">
              <w:t>3.2.2.</w:t>
            </w:r>
          </w:p>
        </w:tc>
        <w:tc>
          <w:tcPr>
            <w:tcW w:w="6480" w:type="dxa"/>
            <w:vAlign w:val="bottom"/>
          </w:tcPr>
          <w:p w:rsidR="00387CE8" w:rsidRDefault="00387CE8" w:rsidP="00CE0973">
            <w:pPr>
              <w:pStyle w:val="afffffff3"/>
              <w:tabs>
                <w:tab w:val="left" w:leader="dot" w:pos="0"/>
                <w:tab w:val="right" w:leader="dot" w:pos="9540"/>
              </w:tabs>
            </w:pPr>
            <w:r w:rsidRPr="0079070C">
              <w:t>Психологічна дистанція</w:t>
            </w:r>
            <w:r>
              <w:rPr>
                <w:lang w:val="en-US"/>
              </w:rPr>
              <w:t>……………………………</w:t>
            </w:r>
            <w:r>
              <w:t>....</w:t>
            </w:r>
          </w:p>
        </w:tc>
        <w:tc>
          <w:tcPr>
            <w:tcW w:w="540" w:type="dxa"/>
            <w:vAlign w:val="bottom"/>
          </w:tcPr>
          <w:p w:rsidR="00387CE8" w:rsidRDefault="00387CE8" w:rsidP="00CE0973">
            <w:pPr>
              <w:pStyle w:val="afffffff3"/>
              <w:tabs>
                <w:tab w:val="left" w:leader="dot" w:pos="-468"/>
                <w:tab w:val="right" w:leader="dot" w:pos="9540"/>
              </w:tabs>
              <w:ind w:left="-108" w:right="-108"/>
            </w:pPr>
            <w:r>
              <w:t>161</w:t>
            </w:r>
          </w:p>
        </w:tc>
      </w:tr>
      <w:tr w:rsidR="00387CE8" w:rsidRPr="0013549F" w:rsidTr="00CE0973">
        <w:tc>
          <w:tcPr>
            <w:tcW w:w="1440" w:type="dxa"/>
            <w:vAlign w:val="bottom"/>
          </w:tcPr>
          <w:p w:rsidR="00387CE8" w:rsidRDefault="00387CE8" w:rsidP="00CE0973">
            <w:pPr>
              <w:pStyle w:val="afffffff3"/>
              <w:tabs>
                <w:tab w:val="left" w:leader="dot" w:pos="0"/>
                <w:tab w:val="right" w:leader="dot" w:pos="9540"/>
              </w:tabs>
            </w:pPr>
          </w:p>
        </w:tc>
        <w:tc>
          <w:tcPr>
            <w:tcW w:w="7920" w:type="dxa"/>
            <w:gridSpan w:val="3"/>
            <w:vAlign w:val="bottom"/>
          </w:tcPr>
          <w:p w:rsidR="00387CE8" w:rsidRPr="00AF537E" w:rsidRDefault="00387CE8" w:rsidP="00CE0973">
            <w:pPr>
              <w:pStyle w:val="afffffff3"/>
              <w:tabs>
                <w:tab w:val="left" w:leader="dot" w:pos="0"/>
                <w:tab w:val="right" w:leader="dot" w:pos="9540"/>
              </w:tabs>
            </w:pPr>
            <w:r w:rsidRPr="0079070C">
              <w:t>Висновки до третього розділу</w:t>
            </w:r>
            <w:r>
              <w:rPr>
                <w:lang w:val="en-US"/>
              </w:rPr>
              <w:t>………………………………</w:t>
            </w:r>
            <w:r>
              <w:t>..........</w:t>
            </w:r>
          </w:p>
        </w:tc>
        <w:tc>
          <w:tcPr>
            <w:tcW w:w="540" w:type="dxa"/>
            <w:vAlign w:val="bottom"/>
          </w:tcPr>
          <w:p w:rsidR="00387CE8" w:rsidRDefault="00387CE8" w:rsidP="00CE0973">
            <w:pPr>
              <w:pStyle w:val="afffffff3"/>
              <w:tabs>
                <w:tab w:val="left" w:leader="dot" w:pos="-648"/>
                <w:tab w:val="right" w:leader="dot" w:pos="9540"/>
              </w:tabs>
              <w:ind w:left="-108" w:right="-108"/>
            </w:pPr>
            <w:r>
              <w:t>175</w:t>
            </w:r>
          </w:p>
        </w:tc>
      </w:tr>
      <w:tr w:rsidR="00387CE8" w:rsidRPr="0013549F" w:rsidTr="00CE0973">
        <w:tc>
          <w:tcPr>
            <w:tcW w:w="9360" w:type="dxa"/>
            <w:gridSpan w:val="4"/>
            <w:vAlign w:val="bottom"/>
          </w:tcPr>
          <w:p w:rsidR="00387CE8" w:rsidRDefault="00387CE8" w:rsidP="00CE0973">
            <w:pPr>
              <w:pStyle w:val="afffffff3"/>
              <w:tabs>
                <w:tab w:val="left" w:leader="dot" w:pos="0"/>
                <w:tab w:val="right" w:leader="dot" w:pos="9540"/>
              </w:tabs>
            </w:pPr>
            <w:r w:rsidRPr="0079070C">
              <w:t>ЗАГАЛЬНІ ВИСНОВКИ</w:t>
            </w:r>
            <w:r>
              <w:rPr>
                <w:lang w:val="en-US"/>
              </w:rPr>
              <w:t>………………………………………………………...</w:t>
            </w:r>
          </w:p>
        </w:tc>
        <w:tc>
          <w:tcPr>
            <w:tcW w:w="540" w:type="dxa"/>
            <w:vAlign w:val="bottom"/>
          </w:tcPr>
          <w:p w:rsidR="00387CE8" w:rsidRDefault="00387CE8" w:rsidP="00CE0973">
            <w:pPr>
              <w:pStyle w:val="afffffff3"/>
              <w:tabs>
                <w:tab w:val="left" w:leader="dot" w:pos="-468"/>
                <w:tab w:val="right" w:leader="dot" w:pos="9540"/>
              </w:tabs>
              <w:ind w:left="-108" w:right="-108"/>
            </w:pPr>
            <w:r>
              <w:t>179</w:t>
            </w:r>
          </w:p>
        </w:tc>
      </w:tr>
      <w:tr w:rsidR="00387CE8" w:rsidRPr="0013549F" w:rsidTr="00CE0973">
        <w:tc>
          <w:tcPr>
            <w:tcW w:w="9360" w:type="dxa"/>
            <w:gridSpan w:val="4"/>
            <w:vAlign w:val="bottom"/>
          </w:tcPr>
          <w:p w:rsidR="00387CE8" w:rsidRDefault="00387CE8" w:rsidP="00CE0973">
            <w:pPr>
              <w:pStyle w:val="afffffff3"/>
              <w:tabs>
                <w:tab w:val="left" w:leader="dot" w:pos="0"/>
                <w:tab w:val="right" w:leader="dot" w:pos="9540"/>
              </w:tabs>
            </w:pPr>
            <w:r w:rsidRPr="0079070C">
              <w:t>СПИСОК ВИКОРИСТАНИХ ДЖЕРЕЛ</w:t>
            </w:r>
            <w:r>
              <w:rPr>
                <w:lang w:val="en-US"/>
              </w:rPr>
              <w:t>………………………………………</w:t>
            </w:r>
            <w:r>
              <w:t>.</w:t>
            </w:r>
          </w:p>
        </w:tc>
        <w:tc>
          <w:tcPr>
            <w:tcW w:w="540" w:type="dxa"/>
            <w:vAlign w:val="bottom"/>
          </w:tcPr>
          <w:p w:rsidR="00387CE8" w:rsidRDefault="00387CE8" w:rsidP="00CE0973">
            <w:pPr>
              <w:pStyle w:val="afffffff3"/>
              <w:tabs>
                <w:tab w:val="left" w:leader="dot" w:pos="-288"/>
                <w:tab w:val="right" w:leader="dot" w:pos="9540"/>
              </w:tabs>
              <w:ind w:left="-108" w:right="-108"/>
            </w:pPr>
            <w:r>
              <w:t>186</w:t>
            </w:r>
          </w:p>
        </w:tc>
      </w:tr>
      <w:tr w:rsidR="00387CE8" w:rsidRPr="0013549F" w:rsidTr="00CE0973">
        <w:tc>
          <w:tcPr>
            <w:tcW w:w="9360" w:type="dxa"/>
            <w:gridSpan w:val="4"/>
            <w:vAlign w:val="bottom"/>
          </w:tcPr>
          <w:p w:rsidR="00387CE8" w:rsidRDefault="00387CE8" w:rsidP="00CE0973">
            <w:pPr>
              <w:pStyle w:val="afffffff3"/>
              <w:tabs>
                <w:tab w:val="left" w:leader="dot" w:pos="0"/>
                <w:tab w:val="right" w:leader="dot" w:pos="9540"/>
              </w:tabs>
            </w:pPr>
            <w:r>
              <w:t>ДОВІДКОВА ЛІТЕРАТУРА</w:t>
            </w:r>
            <w:r>
              <w:rPr>
                <w:lang w:val="en-US"/>
              </w:rPr>
              <w:t>……………………………………………………</w:t>
            </w:r>
          </w:p>
        </w:tc>
        <w:tc>
          <w:tcPr>
            <w:tcW w:w="540" w:type="dxa"/>
            <w:vAlign w:val="bottom"/>
          </w:tcPr>
          <w:p w:rsidR="00387CE8" w:rsidRDefault="00387CE8" w:rsidP="00CE0973">
            <w:pPr>
              <w:pStyle w:val="afffffff3"/>
              <w:tabs>
                <w:tab w:val="left" w:leader="dot" w:pos="-288"/>
                <w:tab w:val="right" w:leader="dot" w:pos="9540"/>
              </w:tabs>
              <w:ind w:left="-108" w:right="-108"/>
            </w:pPr>
            <w:r>
              <w:t>204</w:t>
            </w:r>
          </w:p>
        </w:tc>
      </w:tr>
      <w:tr w:rsidR="00387CE8" w:rsidRPr="0013549F" w:rsidTr="00CE0973">
        <w:tc>
          <w:tcPr>
            <w:tcW w:w="9360" w:type="dxa"/>
            <w:gridSpan w:val="4"/>
            <w:vAlign w:val="bottom"/>
          </w:tcPr>
          <w:p w:rsidR="00387CE8" w:rsidRDefault="00387CE8" w:rsidP="00CE0973">
            <w:pPr>
              <w:pStyle w:val="afffffff3"/>
              <w:tabs>
                <w:tab w:val="left" w:leader="dot" w:pos="0"/>
                <w:tab w:val="right" w:leader="dot" w:pos="9540"/>
              </w:tabs>
            </w:pPr>
            <w:r w:rsidRPr="0079070C">
              <w:t>СПИСОК ДЖЕРЕЛ ІЛЮСТРАТИВНОГО МАТЕРІАЛУ</w:t>
            </w:r>
            <w:r>
              <w:rPr>
                <w:lang w:val="en-US"/>
              </w:rPr>
              <w:t>…………………….</w:t>
            </w:r>
          </w:p>
        </w:tc>
        <w:tc>
          <w:tcPr>
            <w:tcW w:w="540" w:type="dxa"/>
            <w:vAlign w:val="bottom"/>
          </w:tcPr>
          <w:p w:rsidR="00387CE8" w:rsidRDefault="00387CE8" w:rsidP="00CE0973">
            <w:pPr>
              <w:pStyle w:val="afffffff3"/>
              <w:tabs>
                <w:tab w:val="left" w:leader="dot" w:pos="-288"/>
                <w:tab w:val="right" w:leader="dot" w:pos="9540"/>
              </w:tabs>
              <w:ind w:left="-108" w:right="-108"/>
            </w:pPr>
            <w:r>
              <w:t>206</w:t>
            </w:r>
          </w:p>
        </w:tc>
      </w:tr>
    </w:tbl>
    <w:p w:rsidR="00387CE8" w:rsidRPr="0013549F" w:rsidRDefault="00387CE8" w:rsidP="00387CE8">
      <w:pPr>
        <w:pStyle w:val="afffffff3"/>
        <w:tabs>
          <w:tab w:val="left" w:leader="dot" w:pos="0"/>
          <w:tab w:val="right" w:leader="dot" w:pos="9540"/>
        </w:tabs>
      </w:pPr>
    </w:p>
    <w:p w:rsidR="00387CE8" w:rsidRPr="0013549F" w:rsidRDefault="00387CE8" w:rsidP="00387CE8">
      <w:pPr>
        <w:pStyle w:val="afffffff3"/>
        <w:tabs>
          <w:tab w:val="left" w:leader="dot" w:pos="0"/>
          <w:tab w:val="right" w:leader="dot" w:pos="954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Pr="0013549F" w:rsidRDefault="00387CE8" w:rsidP="00387CE8">
      <w:pPr>
        <w:pStyle w:val="afffffff3"/>
        <w:tabs>
          <w:tab w:val="left" w:leader="dot" w:pos="0"/>
        </w:tabs>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r w:rsidRPr="009A4F58">
        <w:rPr>
          <w:b/>
          <w:bCs/>
          <w:sz w:val="28"/>
          <w:szCs w:val="28"/>
          <w:lang w:val="uk-UA"/>
        </w:rPr>
        <w:t>ПЕРЕЛІК УМОВНИХ СКОРОЧЕНЬ</w:t>
      </w:r>
    </w:p>
    <w:p w:rsidR="00387CE8" w:rsidRPr="008501FB" w:rsidRDefault="00387CE8" w:rsidP="00387CE8">
      <w:pPr>
        <w:spacing w:line="360" w:lineRule="auto"/>
        <w:jc w:val="center"/>
        <w:rPr>
          <w:sz w:val="28"/>
          <w:szCs w:val="28"/>
          <w:lang w:val="uk-UA"/>
        </w:rPr>
      </w:pPr>
    </w:p>
    <w:p w:rsidR="00387CE8" w:rsidRPr="009A4F58" w:rsidRDefault="00387CE8" w:rsidP="00387CE8">
      <w:pPr>
        <w:spacing w:line="360" w:lineRule="auto"/>
        <w:jc w:val="both"/>
        <w:rPr>
          <w:sz w:val="28"/>
          <w:szCs w:val="28"/>
          <w:lang w:val="uk-UA"/>
        </w:rPr>
      </w:pPr>
      <w:r w:rsidRPr="009A4F58">
        <w:rPr>
          <w:sz w:val="28"/>
          <w:szCs w:val="28"/>
          <w:lang w:val="en-US"/>
        </w:rPr>
        <w:t>Pr</w:t>
      </w:r>
      <w:r>
        <w:rPr>
          <w:sz w:val="28"/>
          <w:szCs w:val="28"/>
          <w:lang w:val="uk-UA"/>
        </w:rPr>
        <w:t xml:space="preserve"> (</w:t>
      </w:r>
      <w:r>
        <w:rPr>
          <w:sz w:val="28"/>
          <w:szCs w:val="28"/>
          <w:lang w:val="en-US"/>
        </w:rPr>
        <w:t>producent</w:t>
      </w:r>
      <w:r w:rsidRPr="003F1045">
        <w:rPr>
          <w:sz w:val="28"/>
          <w:szCs w:val="28"/>
          <w:lang w:val="uk-UA"/>
        </w:rPr>
        <w:t>)</w:t>
      </w:r>
      <w:r w:rsidRPr="009A4F58">
        <w:rPr>
          <w:sz w:val="28"/>
          <w:szCs w:val="28"/>
          <w:lang w:val="uk-UA"/>
        </w:rPr>
        <w:t xml:space="preserve"> – продуцент іронії</w:t>
      </w:r>
    </w:p>
    <w:p w:rsidR="00387CE8" w:rsidRPr="009A4F58" w:rsidRDefault="00387CE8" w:rsidP="00387CE8">
      <w:pPr>
        <w:spacing w:line="360" w:lineRule="auto"/>
        <w:jc w:val="both"/>
        <w:rPr>
          <w:sz w:val="28"/>
          <w:szCs w:val="28"/>
          <w:lang w:val="uk-UA"/>
        </w:rPr>
      </w:pPr>
      <w:r w:rsidRPr="009A4F58">
        <w:rPr>
          <w:sz w:val="28"/>
          <w:szCs w:val="28"/>
          <w:lang w:val="en-US"/>
        </w:rPr>
        <w:t>Rc</w:t>
      </w:r>
      <w:r w:rsidRPr="003F1045">
        <w:rPr>
          <w:sz w:val="28"/>
          <w:szCs w:val="28"/>
          <w:lang w:val="uk-UA"/>
        </w:rPr>
        <w:t xml:space="preserve"> (</w:t>
      </w:r>
      <w:r>
        <w:rPr>
          <w:sz w:val="28"/>
          <w:szCs w:val="28"/>
          <w:lang w:val="en-US"/>
        </w:rPr>
        <w:t>recipient</w:t>
      </w:r>
      <w:r w:rsidRPr="003F1045">
        <w:rPr>
          <w:sz w:val="28"/>
          <w:szCs w:val="28"/>
          <w:lang w:val="uk-UA"/>
        </w:rPr>
        <w:t xml:space="preserve">) </w:t>
      </w:r>
      <w:r w:rsidRPr="009A4F58">
        <w:rPr>
          <w:sz w:val="28"/>
          <w:szCs w:val="28"/>
          <w:lang w:val="uk-UA"/>
        </w:rPr>
        <w:t>– реципієнт іронії</w:t>
      </w:r>
    </w:p>
    <w:p w:rsidR="00387CE8" w:rsidRPr="009A4F58" w:rsidRDefault="00387CE8" w:rsidP="00387CE8">
      <w:pPr>
        <w:spacing w:line="360" w:lineRule="auto"/>
        <w:jc w:val="both"/>
        <w:rPr>
          <w:sz w:val="28"/>
          <w:szCs w:val="28"/>
          <w:lang w:val="uk-UA"/>
        </w:rPr>
      </w:pPr>
      <w:r w:rsidRPr="009A4F58">
        <w:rPr>
          <w:sz w:val="28"/>
          <w:szCs w:val="28"/>
          <w:lang w:val="uk-UA"/>
        </w:rPr>
        <w:tab/>
      </w:r>
      <w:r w:rsidRPr="009A4F58">
        <w:rPr>
          <w:sz w:val="28"/>
          <w:szCs w:val="28"/>
          <w:lang w:val="uk-UA"/>
        </w:rPr>
        <w:tab/>
      </w: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both"/>
        <w:rPr>
          <w:sz w:val="28"/>
          <w:szCs w:val="28"/>
          <w:lang w:val="uk-UA"/>
        </w:rPr>
      </w:pPr>
    </w:p>
    <w:p w:rsidR="00387CE8" w:rsidRPr="009A4F58" w:rsidRDefault="00387CE8" w:rsidP="00387CE8">
      <w:pPr>
        <w:spacing w:line="360" w:lineRule="auto"/>
        <w:jc w:val="center"/>
        <w:rPr>
          <w:b/>
          <w:bCs/>
          <w:sz w:val="28"/>
          <w:szCs w:val="28"/>
          <w:lang w:val="uk-UA"/>
        </w:rPr>
      </w:pPr>
    </w:p>
    <w:p w:rsidR="00387CE8" w:rsidRPr="009A4F5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r w:rsidRPr="009A4F58">
        <w:rPr>
          <w:b/>
          <w:bCs/>
          <w:sz w:val="28"/>
          <w:szCs w:val="28"/>
          <w:lang w:val="uk-UA"/>
        </w:rPr>
        <w:t>ВСТУП</w:t>
      </w:r>
    </w:p>
    <w:p w:rsidR="00387CE8" w:rsidRPr="009A4F58" w:rsidRDefault="00387CE8" w:rsidP="00387CE8">
      <w:pPr>
        <w:spacing w:line="360" w:lineRule="auto"/>
        <w:jc w:val="center"/>
        <w:rPr>
          <w:b/>
          <w:bCs/>
          <w:sz w:val="28"/>
          <w:szCs w:val="28"/>
          <w:lang w:val="uk-UA"/>
        </w:rPr>
      </w:pPr>
    </w:p>
    <w:p w:rsidR="00387CE8" w:rsidRPr="009A4F58" w:rsidRDefault="00387CE8" w:rsidP="00387CE8">
      <w:pPr>
        <w:spacing w:line="360" w:lineRule="auto"/>
        <w:ind w:firstLine="708"/>
        <w:jc w:val="both"/>
        <w:rPr>
          <w:sz w:val="28"/>
          <w:szCs w:val="28"/>
          <w:lang w:val="uk-UA"/>
        </w:rPr>
      </w:pPr>
      <w:r w:rsidRPr="009A4F58">
        <w:rPr>
          <w:sz w:val="28"/>
          <w:szCs w:val="28"/>
          <w:lang w:val="uk-UA"/>
        </w:rPr>
        <w:lastRenderedPageBreak/>
        <w:t>Інтерпретація іронії є міждисциплінарною сферою дослідження, проблематику якої розгляда</w:t>
      </w:r>
      <w:r>
        <w:rPr>
          <w:sz w:val="28"/>
          <w:szCs w:val="28"/>
          <w:lang w:val="uk-UA"/>
        </w:rPr>
        <w:t>ють у</w:t>
      </w:r>
      <w:r w:rsidRPr="009A4F58">
        <w:rPr>
          <w:sz w:val="28"/>
          <w:szCs w:val="28"/>
          <w:lang w:val="uk-UA"/>
        </w:rPr>
        <w:t xml:space="preserve"> низ</w:t>
      </w:r>
      <w:r>
        <w:rPr>
          <w:sz w:val="28"/>
          <w:szCs w:val="28"/>
          <w:lang w:val="uk-UA"/>
        </w:rPr>
        <w:t>ці різноманітних г</w:t>
      </w:r>
      <w:r w:rsidRPr="009A4F58">
        <w:rPr>
          <w:sz w:val="28"/>
          <w:szCs w:val="28"/>
          <w:lang w:val="uk-UA"/>
        </w:rPr>
        <w:t>алузей наук</w:t>
      </w:r>
      <w:r>
        <w:rPr>
          <w:sz w:val="28"/>
          <w:szCs w:val="28"/>
          <w:lang w:val="uk-UA"/>
        </w:rPr>
        <w:t>и</w:t>
      </w:r>
      <w:r w:rsidRPr="009A4F58">
        <w:rPr>
          <w:sz w:val="28"/>
          <w:szCs w:val="28"/>
          <w:lang w:val="uk-UA"/>
        </w:rPr>
        <w:t>: психолог</w:t>
      </w:r>
      <w:r>
        <w:rPr>
          <w:sz w:val="28"/>
          <w:szCs w:val="28"/>
          <w:lang w:val="uk-UA"/>
        </w:rPr>
        <w:t>ії</w:t>
      </w:r>
      <w:r w:rsidRPr="009A4F58">
        <w:rPr>
          <w:sz w:val="28"/>
          <w:szCs w:val="28"/>
          <w:lang w:val="uk-UA"/>
        </w:rPr>
        <w:t>, психолінгвістик</w:t>
      </w:r>
      <w:r>
        <w:rPr>
          <w:sz w:val="28"/>
          <w:szCs w:val="28"/>
          <w:lang w:val="uk-UA"/>
        </w:rPr>
        <w:t>и</w:t>
      </w:r>
      <w:r w:rsidRPr="009A4F58">
        <w:rPr>
          <w:sz w:val="28"/>
          <w:szCs w:val="28"/>
          <w:lang w:val="uk-UA"/>
        </w:rPr>
        <w:t>, літературознавств</w:t>
      </w:r>
      <w:r>
        <w:rPr>
          <w:sz w:val="28"/>
          <w:szCs w:val="28"/>
          <w:lang w:val="uk-UA"/>
        </w:rPr>
        <w:t>а</w:t>
      </w:r>
      <w:r w:rsidRPr="009A4F58">
        <w:rPr>
          <w:sz w:val="28"/>
          <w:szCs w:val="28"/>
          <w:lang w:val="uk-UA"/>
        </w:rPr>
        <w:t>, філософі</w:t>
      </w:r>
      <w:r>
        <w:rPr>
          <w:sz w:val="28"/>
          <w:szCs w:val="28"/>
          <w:lang w:val="uk-UA"/>
        </w:rPr>
        <w:t>ї</w:t>
      </w:r>
      <w:r w:rsidRPr="009A4F58">
        <w:rPr>
          <w:sz w:val="28"/>
          <w:szCs w:val="28"/>
          <w:lang w:val="uk-UA"/>
        </w:rPr>
        <w:t>, герменевтик</w:t>
      </w:r>
      <w:r>
        <w:rPr>
          <w:sz w:val="28"/>
          <w:szCs w:val="28"/>
          <w:lang w:val="uk-UA"/>
        </w:rPr>
        <w:t>и</w:t>
      </w:r>
      <w:r w:rsidRPr="009A4F58">
        <w:rPr>
          <w:sz w:val="28"/>
          <w:szCs w:val="28"/>
          <w:lang w:val="uk-UA"/>
        </w:rPr>
        <w:t>, риторик</w:t>
      </w:r>
      <w:r>
        <w:rPr>
          <w:sz w:val="28"/>
          <w:szCs w:val="28"/>
          <w:lang w:val="uk-UA"/>
        </w:rPr>
        <w:t>и</w:t>
      </w:r>
      <w:r w:rsidRPr="009A4F58">
        <w:rPr>
          <w:sz w:val="28"/>
          <w:szCs w:val="28"/>
          <w:lang w:val="uk-UA"/>
        </w:rPr>
        <w:t>, стилістик</w:t>
      </w:r>
      <w:r>
        <w:rPr>
          <w:sz w:val="28"/>
          <w:szCs w:val="28"/>
          <w:lang w:val="uk-UA"/>
        </w:rPr>
        <w:t>и</w:t>
      </w:r>
      <w:r w:rsidRPr="009A4F58">
        <w:rPr>
          <w:sz w:val="28"/>
          <w:szCs w:val="28"/>
          <w:lang w:val="uk-UA"/>
        </w:rPr>
        <w:t>, прагматик</w:t>
      </w:r>
      <w:r>
        <w:rPr>
          <w:sz w:val="28"/>
          <w:szCs w:val="28"/>
          <w:lang w:val="uk-UA"/>
        </w:rPr>
        <w:t>и</w:t>
      </w:r>
      <w:r w:rsidRPr="009A4F58">
        <w:rPr>
          <w:sz w:val="28"/>
          <w:szCs w:val="28"/>
          <w:lang w:val="uk-UA"/>
        </w:rPr>
        <w:t>, когнітологі</w:t>
      </w:r>
      <w:r>
        <w:rPr>
          <w:sz w:val="28"/>
          <w:szCs w:val="28"/>
          <w:lang w:val="uk-UA"/>
        </w:rPr>
        <w:t>ї</w:t>
      </w:r>
      <w:r w:rsidRPr="009A4F58">
        <w:rPr>
          <w:sz w:val="28"/>
          <w:szCs w:val="28"/>
          <w:lang w:val="uk-UA"/>
        </w:rPr>
        <w:t>.</w:t>
      </w:r>
      <w:r>
        <w:rPr>
          <w:sz w:val="28"/>
          <w:szCs w:val="28"/>
          <w:lang w:val="uk-UA"/>
        </w:rPr>
        <w:t xml:space="preserve"> Науковий синтез у тлумаченні інтерпретації є доцільним, </w:t>
      </w:r>
      <w:r w:rsidRPr="009A4F58">
        <w:rPr>
          <w:sz w:val="28"/>
          <w:szCs w:val="28"/>
          <w:lang w:val="uk-UA"/>
        </w:rPr>
        <w:t>оскільки під час тривалих та ретельних досліджень було доведено, що іронія – один з найбільш важливих „способів мислення людини” [1</w:t>
      </w:r>
      <w:r>
        <w:rPr>
          <w:sz w:val="28"/>
          <w:szCs w:val="28"/>
          <w:lang w:val="uk-UA"/>
        </w:rPr>
        <w:t>65</w:t>
      </w:r>
      <w:r w:rsidRPr="009A4F58">
        <w:rPr>
          <w:sz w:val="28"/>
          <w:szCs w:val="28"/>
          <w:lang w:val="uk-UA"/>
        </w:rPr>
        <w:t xml:space="preserve">, с. 365], невід’ємна частина її концептуальної системи, яка бере участь у формуванні картини світу, аксіологічних орієнтацій, культури та мови. </w:t>
      </w:r>
    </w:p>
    <w:p w:rsidR="00387CE8" w:rsidRPr="009A4F58" w:rsidRDefault="00387CE8" w:rsidP="00387CE8">
      <w:pPr>
        <w:spacing w:line="360" w:lineRule="auto"/>
        <w:ind w:firstLine="708"/>
        <w:jc w:val="both"/>
        <w:rPr>
          <w:sz w:val="28"/>
          <w:szCs w:val="28"/>
          <w:lang w:val="uk-UA"/>
        </w:rPr>
      </w:pPr>
      <w:r w:rsidRPr="009A4F58">
        <w:rPr>
          <w:sz w:val="28"/>
          <w:szCs w:val="28"/>
          <w:lang w:val="uk-UA"/>
        </w:rPr>
        <w:t>Проблему інтерпретації художніх текстів вивчають дослідники</w:t>
      </w:r>
      <w:r w:rsidRPr="005A1FB4">
        <w:rPr>
          <w:sz w:val="28"/>
          <w:szCs w:val="28"/>
          <w:lang w:val="uk-UA"/>
        </w:rPr>
        <w:t xml:space="preserve"> </w:t>
      </w:r>
      <w:r w:rsidRPr="009A4F58">
        <w:rPr>
          <w:sz w:val="28"/>
          <w:szCs w:val="28"/>
          <w:lang w:val="uk-UA"/>
        </w:rPr>
        <w:t>К.А. Долінін [4</w:t>
      </w:r>
      <w:r>
        <w:rPr>
          <w:sz w:val="28"/>
          <w:szCs w:val="28"/>
          <w:lang w:val="uk-UA"/>
        </w:rPr>
        <w:t>5</w:t>
      </w:r>
      <w:r w:rsidRPr="009A4F58">
        <w:rPr>
          <w:sz w:val="28"/>
          <w:szCs w:val="28"/>
          <w:lang w:val="uk-UA"/>
        </w:rPr>
        <w:t>],</w:t>
      </w:r>
      <w:r w:rsidRPr="005A1FB4">
        <w:rPr>
          <w:sz w:val="28"/>
          <w:szCs w:val="28"/>
          <w:lang w:val="uk-UA"/>
        </w:rPr>
        <w:t xml:space="preserve"> </w:t>
      </w:r>
      <w:r w:rsidRPr="009A4F58">
        <w:rPr>
          <w:sz w:val="28"/>
          <w:szCs w:val="28"/>
          <w:lang w:val="uk-UA"/>
        </w:rPr>
        <w:t>А.І. Домашнєв [4</w:t>
      </w:r>
      <w:r>
        <w:rPr>
          <w:sz w:val="28"/>
          <w:szCs w:val="28"/>
          <w:lang w:val="uk-UA"/>
        </w:rPr>
        <w:t>6</w:t>
      </w:r>
      <w:r w:rsidRPr="009A4F58">
        <w:rPr>
          <w:sz w:val="28"/>
          <w:szCs w:val="28"/>
          <w:lang w:val="uk-UA"/>
        </w:rPr>
        <w:t>],  В.А. Кухаренко [</w:t>
      </w:r>
      <w:r>
        <w:rPr>
          <w:sz w:val="28"/>
          <w:szCs w:val="28"/>
          <w:lang w:val="uk-UA"/>
        </w:rPr>
        <w:t>6</w:t>
      </w:r>
      <w:r w:rsidRPr="009A4F58">
        <w:rPr>
          <w:sz w:val="28"/>
          <w:szCs w:val="28"/>
          <w:lang w:val="uk-UA"/>
        </w:rPr>
        <w:t>7], окремі аспекти загальної проблеми інтерпретації, зокрема  питання адресантно-адресатних кореляцій отримали відображення в наукових працях М.М. Бахтіна [</w:t>
      </w:r>
      <w:r>
        <w:rPr>
          <w:sz w:val="28"/>
          <w:szCs w:val="28"/>
          <w:lang w:val="uk-UA"/>
        </w:rPr>
        <w:t>8</w:t>
      </w:r>
      <w:r w:rsidRPr="009A4F58">
        <w:rPr>
          <w:sz w:val="28"/>
          <w:szCs w:val="28"/>
          <w:lang w:val="uk-UA"/>
        </w:rPr>
        <w:t>], О.П. Воробйової  [2</w:t>
      </w:r>
      <w:r>
        <w:rPr>
          <w:sz w:val="28"/>
          <w:szCs w:val="28"/>
          <w:lang w:val="uk-UA"/>
        </w:rPr>
        <w:t>6</w:t>
      </w:r>
      <w:r w:rsidRPr="009A4F58">
        <w:rPr>
          <w:sz w:val="28"/>
          <w:szCs w:val="28"/>
          <w:lang w:val="uk-UA"/>
        </w:rPr>
        <w:t>; 2</w:t>
      </w:r>
      <w:r>
        <w:rPr>
          <w:sz w:val="28"/>
          <w:szCs w:val="28"/>
          <w:lang w:val="uk-UA"/>
        </w:rPr>
        <w:t>7</w:t>
      </w:r>
      <w:r w:rsidRPr="009A4F58">
        <w:rPr>
          <w:sz w:val="28"/>
          <w:szCs w:val="28"/>
          <w:lang w:val="uk-UA"/>
        </w:rPr>
        <w:t xml:space="preserve">], </w:t>
      </w:r>
      <w:r w:rsidRPr="00677C9B">
        <w:rPr>
          <w:sz w:val="28"/>
          <w:szCs w:val="28"/>
          <w:lang w:val="uk-UA"/>
        </w:rPr>
        <w:t xml:space="preserve">   </w:t>
      </w:r>
      <w:r w:rsidRPr="009A4F58">
        <w:rPr>
          <w:sz w:val="28"/>
          <w:szCs w:val="28"/>
          <w:lang w:val="uk-UA"/>
        </w:rPr>
        <w:t>І.М. Колєгаєвої [</w:t>
      </w:r>
      <w:r>
        <w:rPr>
          <w:sz w:val="28"/>
          <w:szCs w:val="28"/>
          <w:lang w:val="uk-UA"/>
        </w:rPr>
        <w:t>58</w:t>
      </w:r>
      <w:r w:rsidRPr="009A4F58">
        <w:rPr>
          <w:sz w:val="28"/>
          <w:szCs w:val="28"/>
          <w:lang w:val="uk-UA"/>
        </w:rPr>
        <w:t>]. Антропологічна орієнтація сучасного лінгвістичного знання зумовила інтерес до вивчення людського фактора в мовленнєвій комунікації, і, відповідно, до фактора адресата, який є невід’ємн</w:t>
      </w:r>
      <w:r>
        <w:rPr>
          <w:sz w:val="28"/>
          <w:szCs w:val="28"/>
          <w:lang w:val="uk-UA"/>
        </w:rPr>
        <w:t xml:space="preserve">им учасником </w:t>
      </w:r>
      <w:r w:rsidRPr="009A4F58">
        <w:rPr>
          <w:sz w:val="28"/>
          <w:szCs w:val="28"/>
          <w:lang w:val="uk-UA"/>
        </w:rPr>
        <w:t>дискурсу [</w:t>
      </w:r>
      <w:r>
        <w:rPr>
          <w:sz w:val="28"/>
          <w:szCs w:val="28"/>
          <w:lang w:val="uk-UA"/>
        </w:rPr>
        <w:t>6</w:t>
      </w:r>
      <w:r w:rsidRPr="009A4F58">
        <w:rPr>
          <w:sz w:val="28"/>
          <w:szCs w:val="28"/>
          <w:lang w:val="uk-UA"/>
        </w:rPr>
        <w:t xml:space="preserve">; </w:t>
      </w:r>
      <w:r>
        <w:rPr>
          <w:sz w:val="28"/>
          <w:szCs w:val="28"/>
          <w:lang w:val="uk-UA"/>
        </w:rPr>
        <w:t>17</w:t>
      </w:r>
      <w:r w:rsidRPr="009A4F58">
        <w:rPr>
          <w:sz w:val="28"/>
          <w:szCs w:val="28"/>
          <w:lang w:val="uk-UA"/>
        </w:rPr>
        <w:t>; 2</w:t>
      </w:r>
      <w:r>
        <w:rPr>
          <w:sz w:val="28"/>
          <w:szCs w:val="28"/>
          <w:lang w:val="uk-UA"/>
        </w:rPr>
        <w:t>4</w:t>
      </w:r>
      <w:r w:rsidRPr="009A4F58">
        <w:rPr>
          <w:sz w:val="28"/>
          <w:szCs w:val="28"/>
          <w:lang w:val="uk-UA"/>
        </w:rPr>
        <w:t xml:space="preserve">; </w:t>
      </w:r>
      <w:r>
        <w:rPr>
          <w:sz w:val="28"/>
          <w:szCs w:val="28"/>
          <w:lang w:val="uk-UA"/>
        </w:rPr>
        <w:t>98</w:t>
      </w:r>
      <w:r w:rsidRPr="009A4F58">
        <w:rPr>
          <w:sz w:val="28"/>
          <w:szCs w:val="28"/>
          <w:lang w:val="uk-UA"/>
        </w:rPr>
        <w:t xml:space="preserve">; </w:t>
      </w:r>
      <w:r>
        <w:rPr>
          <w:sz w:val="28"/>
          <w:szCs w:val="28"/>
          <w:lang w:val="uk-UA"/>
        </w:rPr>
        <w:t>99</w:t>
      </w:r>
      <w:r w:rsidRPr="009A4F58">
        <w:rPr>
          <w:sz w:val="28"/>
          <w:szCs w:val="28"/>
          <w:lang w:val="uk-UA"/>
        </w:rPr>
        <w:t>].</w:t>
      </w:r>
    </w:p>
    <w:p w:rsidR="00387CE8" w:rsidRPr="009A4F58" w:rsidRDefault="00387CE8" w:rsidP="00387CE8">
      <w:pPr>
        <w:spacing w:line="360" w:lineRule="auto"/>
        <w:ind w:firstLine="708"/>
        <w:jc w:val="both"/>
        <w:rPr>
          <w:sz w:val="28"/>
          <w:szCs w:val="28"/>
          <w:lang w:val="uk-UA"/>
        </w:rPr>
      </w:pPr>
      <w:r w:rsidRPr="009A4F58">
        <w:rPr>
          <w:sz w:val="28"/>
          <w:szCs w:val="28"/>
          <w:lang w:val="uk-UA"/>
        </w:rPr>
        <w:t>Для традиційного та структурного мовознавства природним</w:t>
      </w:r>
      <w:r>
        <w:rPr>
          <w:sz w:val="28"/>
          <w:szCs w:val="28"/>
          <w:lang w:val="uk-UA"/>
        </w:rPr>
        <w:t xml:space="preserve"> є</w:t>
      </w:r>
      <w:r w:rsidRPr="009A4F58">
        <w:rPr>
          <w:sz w:val="28"/>
          <w:szCs w:val="28"/>
          <w:lang w:val="uk-UA"/>
        </w:rPr>
        <w:t xml:space="preserve"> розумі</w:t>
      </w:r>
      <w:r>
        <w:rPr>
          <w:sz w:val="28"/>
          <w:szCs w:val="28"/>
          <w:lang w:val="uk-UA"/>
        </w:rPr>
        <w:t>ння</w:t>
      </w:r>
      <w:r w:rsidRPr="009A4F58">
        <w:rPr>
          <w:sz w:val="28"/>
          <w:szCs w:val="28"/>
          <w:lang w:val="uk-UA"/>
        </w:rPr>
        <w:t xml:space="preserve"> інтерпретаці</w:t>
      </w:r>
      <w:r>
        <w:rPr>
          <w:sz w:val="28"/>
          <w:szCs w:val="28"/>
          <w:lang w:val="uk-UA"/>
        </w:rPr>
        <w:t>ї</w:t>
      </w:r>
      <w:r w:rsidRPr="009A4F58">
        <w:rPr>
          <w:sz w:val="28"/>
          <w:szCs w:val="28"/>
          <w:lang w:val="uk-UA"/>
        </w:rPr>
        <w:t xml:space="preserve"> як універсальн</w:t>
      </w:r>
      <w:r>
        <w:rPr>
          <w:sz w:val="28"/>
          <w:szCs w:val="28"/>
          <w:lang w:val="uk-UA"/>
        </w:rPr>
        <w:t>ої</w:t>
      </w:r>
      <w:r w:rsidRPr="009A4F58">
        <w:rPr>
          <w:sz w:val="28"/>
          <w:szCs w:val="28"/>
          <w:lang w:val="uk-UA"/>
        </w:rPr>
        <w:t xml:space="preserve"> категорі</w:t>
      </w:r>
      <w:r>
        <w:rPr>
          <w:sz w:val="28"/>
          <w:szCs w:val="28"/>
          <w:lang w:val="uk-UA"/>
        </w:rPr>
        <w:t>ї</w:t>
      </w:r>
      <w:r w:rsidRPr="009A4F58">
        <w:rPr>
          <w:sz w:val="28"/>
          <w:szCs w:val="28"/>
          <w:lang w:val="uk-UA"/>
        </w:rPr>
        <w:t>, незалежн</w:t>
      </w:r>
      <w:r>
        <w:rPr>
          <w:sz w:val="28"/>
          <w:szCs w:val="28"/>
          <w:lang w:val="uk-UA"/>
        </w:rPr>
        <w:t>ої</w:t>
      </w:r>
      <w:r w:rsidRPr="009A4F58">
        <w:rPr>
          <w:sz w:val="28"/>
          <w:szCs w:val="28"/>
          <w:lang w:val="uk-UA"/>
        </w:rPr>
        <w:t xml:space="preserve"> від учасників ситуації спілкування, як так</w:t>
      </w:r>
      <w:r>
        <w:rPr>
          <w:sz w:val="28"/>
          <w:szCs w:val="28"/>
          <w:lang w:val="uk-UA"/>
        </w:rPr>
        <w:t>ої</w:t>
      </w:r>
      <w:r w:rsidRPr="009A4F58">
        <w:rPr>
          <w:sz w:val="28"/>
          <w:szCs w:val="28"/>
          <w:lang w:val="uk-UA"/>
        </w:rPr>
        <w:t xml:space="preserve">, що визначається тільки значеннями мовних форм. З появою когнітивної парадигми лінгвістичних досліджень розв’язання проблеми інтерпретації </w:t>
      </w:r>
      <w:r>
        <w:rPr>
          <w:sz w:val="28"/>
          <w:szCs w:val="28"/>
          <w:lang w:val="uk-UA"/>
        </w:rPr>
        <w:t xml:space="preserve">вимагає моделювання </w:t>
      </w:r>
      <w:r w:rsidRPr="009A4F58">
        <w:rPr>
          <w:sz w:val="28"/>
          <w:szCs w:val="28"/>
          <w:lang w:val="uk-UA"/>
        </w:rPr>
        <w:t xml:space="preserve">когнітивних процесів, що лежать в основі розуміння мовленнєвих повідомлень. Перевага когнітивного підходу до інтерпретації іронії полягає в тому, що можна формально описувати процеси </w:t>
      </w:r>
      <w:r>
        <w:rPr>
          <w:sz w:val="28"/>
          <w:szCs w:val="28"/>
          <w:lang w:val="uk-UA"/>
        </w:rPr>
        <w:t xml:space="preserve">її </w:t>
      </w:r>
      <w:r w:rsidRPr="009A4F58">
        <w:rPr>
          <w:sz w:val="28"/>
          <w:szCs w:val="28"/>
          <w:lang w:val="uk-UA"/>
        </w:rPr>
        <w:t>сприйняття</w:t>
      </w:r>
      <w:r w:rsidRPr="009A4F58">
        <w:rPr>
          <w:sz w:val="28"/>
          <w:szCs w:val="28"/>
        </w:rPr>
        <w:t xml:space="preserve"> </w:t>
      </w:r>
      <w:r w:rsidRPr="009A4F58">
        <w:rPr>
          <w:sz w:val="28"/>
          <w:szCs w:val="28"/>
          <w:lang w:val="uk-UA"/>
        </w:rPr>
        <w:t>та</w:t>
      </w:r>
      <w:r w:rsidRPr="009A4F58">
        <w:rPr>
          <w:sz w:val="28"/>
          <w:szCs w:val="28"/>
        </w:rPr>
        <w:t xml:space="preserve"> </w:t>
      </w:r>
      <w:r w:rsidRPr="009A4F58">
        <w:rPr>
          <w:sz w:val="28"/>
          <w:szCs w:val="28"/>
          <w:lang w:val="uk-UA"/>
        </w:rPr>
        <w:t>розумі</w:t>
      </w:r>
      <w:r>
        <w:rPr>
          <w:sz w:val="28"/>
          <w:szCs w:val="28"/>
          <w:lang w:val="uk-UA"/>
        </w:rPr>
        <w:t>ння</w:t>
      </w:r>
      <w:r w:rsidRPr="009A4F58">
        <w:rPr>
          <w:sz w:val="28"/>
          <w:szCs w:val="28"/>
          <w:lang w:val="uk-UA"/>
        </w:rPr>
        <w:t xml:space="preserve">, виходячи за межі власне мовного значення. </w:t>
      </w:r>
    </w:p>
    <w:p w:rsidR="00387CE8" w:rsidRPr="009A4F58" w:rsidRDefault="00387CE8" w:rsidP="00387CE8">
      <w:pPr>
        <w:spacing w:line="360" w:lineRule="auto"/>
        <w:ind w:firstLine="708"/>
        <w:jc w:val="both"/>
        <w:rPr>
          <w:sz w:val="28"/>
          <w:szCs w:val="28"/>
          <w:lang w:val="uk-UA"/>
        </w:rPr>
      </w:pPr>
      <w:r w:rsidRPr="009A4F58">
        <w:rPr>
          <w:sz w:val="28"/>
          <w:szCs w:val="28"/>
          <w:lang w:val="uk-UA"/>
        </w:rPr>
        <w:t>Іронія має давню та багатопланову традицію</w:t>
      </w:r>
      <w:r>
        <w:rPr>
          <w:sz w:val="28"/>
          <w:szCs w:val="28"/>
          <w:lang w:val="uk-UA"/>
        </w:rPr>
        <w:t xml:space="preserve"> </w:t>
      </w:r>
      <w:r w:rsidRPr="009A4F58">
        <w:rPr>
          <w:sz w:val="28"/>
          <w:szCs w:val="28"/>
          <w:lang w:val="uk-UA"/>
        </w:rPr>
        <w:t xml:space="preserve">вивчення в лінгвістиці. Комплексність і багатофункціональність іронії </w:t>
      </w:r>
      <w:r>
        <w:rPr>
          <w:sz w:val="28"/>
          <w:szCs w:val="28"/>
          <w:lang w:val="uk-UA"/>
        </w:rPr>
        <w:t xml:space="preserve">дають змогу </w:t>
      </w:r>
      <w:r w:rsidRPr="009A4F58">
        <w:rPr>
          <w:sz w:val="28"/>
          <w:szCs w:val="28"/>
          <w:lang w:val="uk-UA"/>
        </w:rPr>
        <w:t xml:space="preserve">розглядати цей феномен </w:t>
      </w:r>
      <w:r>
        <w:rPr>
          <w:sz w:val="28"/>
          <w:szCs w:val="28"/>
          <w:lang w:val="uk-UA"/>
        </w:rPr>
        <w:t xml:space="preserve">у різних </w:t>
      </w:r>
      <w:r w:rsidRPr="009A4F58">
        <w:rPr>
          <w:sz w:val="28"/>
          <w:szCs w:val="28"/>
          <w:lang w:val="uk-UA"/>
        </w:rPr>
        <w:t>аспектах.</w:t>
      </w:r>
      <w:r>
        <w:rPr>
          <w:sz w:val="28"/>
          <w:szCs w:val="28"/>
          <w:lang w:val="uk-UA"/>
        </w:rPr>
        <w:t xml:space="preserve"> У </w:t>
      </w:r>
      <w:r w:rsidRPr="009A4F58">
        <w:rPr>
          <w:sz w:val="28"/>
          <w:szCs w:val="28"/>
          <w:lang w:val="uk-UA"/>
        </w:rPr>
        <w:t xml:space="preserve">структурно-семантичних лінгвістичних дослідженнях особливу увагу приділяли мовній природі іронії, вияву її основних структурних ознак та лінгвістичних засобів вираження на матеріалі різних мов та типів мовлення, де іронію </w:t>
      </w:r>
      <w:r>
        <w:rPr>
          <w:sz w:val="28"/>
          <w:szCs w:val="28"/>
          <w:lang w:val="uk-UA"/>
        </w:rPr>
        <w:t xml:space="preserve">тлумачать </w:t>
      </w:r>
      <w:r w:rsidRPr="009A4F58">
        <w:rPr>
          <w:sz w:val="28"/>
          <w:szCs w:val="28"/>
          <w:lang w:val="uk-UA"/>
        </w:rPr>
        <w:t>як стилістичний прийом чи як  реалізований мовними засобами елемент світосприйняття людини  [5; 3</w:t>
      </w:r>
      <w:r>
        <w:rPr>
          <w:sz w:val="28"/>
          <w:szCs w:val="28"/>
          <w:lang w:val="uk-UA"/>
        </w:rPr>
        <w:t>1</w:t>
      </w:r>
      <w:r w:rsidRPr="009A4F58">
        <w:rPr>
          <w:sz w:val="28"/>
          <w:szCs w:val="28"/>
          <w:lang w:val="uk-UA"/>
        </w:rPr>
        <w:t>;</w:t>
      </w:r>
      <w:r w:rsidRPr="009A4F58">
        <w:rPr>
          <w:rFonts w:ascii="Times New Roman CYR" w:hAnsi="Times New Roman CYR" w:cs="Times New Roman CYR"/>
          <w:sz w:val="28"/>
          <w:szCs w:val="28"/>
          <w:lang w:val="uk-UA"/>
        </w:rPr>
        <w:t xml:space="preserve"> 7</w:t>
      </w:r>
      <w:r>
        <w:rPr>
          <w:rFonts w:ascii="Times New Roman CYR" w:hAnsi="Times New Roman CYR" w:cs="Times New Roman CYR"/>
          <w:sz w:val="28"/>
          <w:szCs w:val="28"/>
          <w:lang w:val="uk-UA"/>
        </w:rPr>
        <w:t>3</w:t>
      </w:r>
      <w:r w:rsidRPr="009A4F58">
        <w:rPr>
          <w:sz w:val="28"/>
          <w:szCs w:val="28"/>
          <w:lang w:val="uk-UA"/>
        </w:rPr>
        <w:t xml:space="preserve">; </w:t>
      </w:r>
      <w:r>
        <w:rPr>
          <w:sz w:val="28"/>
          <w:szCs w:val="28"/>
          <w:lang w:val="uk-UA"/>
        </w:rPr>
        <w:t>97</w:t>
      </w:r>
      <w:r w:rsidRPr="009A4F58">
        <w:rPr>
          <w:sz w:val="28"/>
          <w:szCs w:val="28"/>
          <w:lang w:val="uk-UA"/>
        </w:rPr>
        <w:t xml:space="preserve">; </w:t>
      </w:r>
      <w:r w:rsidRPr="009A4F58">
        <w:rPr>
          <w:sz w:val="28"/>
          <w:szCs w:val="28"/>
          <w:lang w:val="uk-UA"/>
        </w:rPr>
        <w:lastRenderedPageBreak/>
        <w:t>1</w:t>
      </w:r>
      <w:r>
        <w:rPr>
          <w:sz w:val="28"/>
          <w:szCs w:val="28"/>
          <w:lang w:val="uk-UA"/>
        </w:rPr>
        <w:t>07</w:t>
      </w:r>
      <w:r w:rsidRPr="009A4F58">
        <w:rPr>
          <w:sz w:val="28"/>
          <w:szCs w:val="28"/>
          <w:lang w:val="uk-UA"/>
        </w:rPr>
        <w:t>;</w:t>
      </w:r>
      <w:r w:rsidRPr="009A4F58">
        <w:rPr>
          <w:b/>
          <w:bCs/>
          <w:sz w:val="28"/>
          <w:szCs w:val="28"/>
          <w:lang w:val="uk-UA"/>
        </w:rPr>
        <w:t xml:space="preserve"> </w:t>
      </w:r>
      <w:r w:rsidRPr="009A4F58">
        <w:rPr>
          <w:sz w:val="28"/>
          <w:szCs w:val="28"/>
          <w:lang w:val="uk-UA"/>
        </w:rPr>
        <w:t>11</w:t>
      </w:r>
      <w:r>
        <w:rPr>
          <w:sz w:val="28"/>
          <w:szCs w:val="28"/>
          <w:lang w:val="uk-UA"/>
        </w:rPr>
        <w:t>4</w:t>
      </w:r>
      <w:r w:rsidRPr="009A4F58">
        <w:rPr>
          <w:sz w:val="28"/>
          <w:szCs w:val="28"/>
          <w:lang w:val="uk-UA"/>
        </w:rPr>
        <w:t>; 1</w:t>
      </w:r>
      <w:r>
        <w:rPr>
          <w:sz w:val="28"/>
          <w:szCs w:val="28"/>
          <w:lang w:val="uk-UA"/>
        </w:rPr>
        <w:t>26</w:t>
      </w:r>
      <w:r w:rsidRPr="009A4F58">
        <w:rPr>
          <w:rFonts w:ascii="Times New Roman CYR" w:hAnsi="Times New Roman CYR" w:cs="Times New Roman CYR"/>
          <w:sz w:val="28"/>
          <w:szCs w:val="28"/>
          <w:lang w:val="uk-UA"/>
        </w:rPr>
        <w:t>;</w:t>
      </w:r>
      <w:r w:rsidRPr="009A4F58">
        <w:rPr>
          <w:sz w:val="28"/>
          <w:szCs w:val="28"/>
          <w:lang w:val="uk-UA"/>
        </w:rPr>
        <w:t xml:space="preserve"> 1</w:t>
      </w:r>
      <w:r>
        <w:rPr>
          <w:sz w:val="28"/>
          <w:szCs w:val="28"/>
          <w:lang w:val="uk-UA"/>
        </w:rPr>
        <w:t>39</w:t>
      </w:r>
      <w:r w:rsidRPr="009A4F58">
        <w:rPr>
          <w:sz w:val="28"/>
          <w:szCs w:val="28"/>
          <w:lang w:val="uk-UA"/>
        </w:rPr>
        <w:t>; 18</w:t>
      </w:r>
      <w:r>
        <w:rPr>
          <w:sz w:val="28"/>
          <w:szCs w:val="28"/>
          <w:lang w:val="uk-UA"/>
        </w:rPr>
        <w:t>1</w:t>
      </w:r>
      <w:r w:rsidRPr="009A4F58">
        <w:rPr>
          <w:sz w:val="28"/>
          <w:szCs w:val="28"/>
          <w:lang w:val="uk-UA"/>
        </w:rPr>
        <w:t>; 1</w:t>
      </w:r>
      <w:r>
        <w:rPr>
          <w:sz w:val="28"/>
          <w:szCs w:val="28"/>
          <w:lang w:val="uk-UA"/>
        </w:rPr>
        <w:t>86</w:t>
      </w:r>
      <w:r w:rsidRPr="009A4F58">
        <w:rPr>
          <w:sz w:val="28"/>
          <w:szCs w:val="28"/>
          <w:lang w:val="uk-UA"/>
        </w:rPr>
        <w:t xml:space="preserve">; </w:t>
      </w:r>
      <w:r>
        <w:rPr>
          <w:sz w:val="28"/>
          <w:szCs w:val="28"/>
          <w:lang w:val="uk-UA"/>
        </w:rPr>
        <w:t>197</w:t>
      </w:r>
      <w:r w:rsidRPr="009A4F58">
        <w:rPr>
          <w:sz w:val="28"/>
          <w:szCs w:val="28"/>
          <w:lang w:val="uk-UA"/>
        </w:rPr>
        <w:t>].</w:t>
      </w:r>
      <w:r>
        <w:rPr>
          <w:sz w:val="28"/>
          <w:szCs w:val="28"/>
          <w:lang w:val="uk-UA"/>
        </w:rPr>
        <w:t xml:space="preserve"> </w:t>
      </w:r>
      <w:r w:rsidRPr="009A4F58">
        <w:rPr>
          <w:sz w:val="28"/>
          <w:szCs w:val="28"/>
          <w:lang w:val="uk-UA"/>
        </w:rPr>
        <w:t xml:space="preserve">З позицій прагматики іронію розглядають на рівні висловлювання у безпосередньому співвідношенні з ситуацією спілкування [4; </w:t>
      </w:r>
      <w:r>
        <w:rPr>
          <w:sz w:val="28"/>
          <w:szCs w:val="28"/>
          <w:lang w:val="uk-UA"/>
        </w:rPr>
        <w:t>21</w:t>
      </w:r>
      <w:r w:rsidRPr="009A4F58">
        <w:rPr>
          <w:sz w:val="28"/>
          <w:szCs w:val="28"/>
          <w:lang w:val="uk-UA"/>
        </w:rPr>
        <w:t xml:space="preserve">; </w:t>
      </w:r>
      <w:r>
        <w:rPr>
          <w:sz w:val="28"/>
          <w:szCs w:val="28"/>
          <w:lang w:val="uk-UA"/>
        </w:rPr>
        <w:t>48</w:t>
      </w:r>
      <w:r w:rsidRPr="009A4F58">
        <w:rPr>
          <w:sz w:val="28"/>
          <w:szCs w:val="28"/>
          <w:lang w:val="uk-UA"/>
        </w:rPr>
        <w:t>; 10</w:t>
      </w:r>
      <w:r>
        <w:rPr>
          <w:sz w:val="28"/>
          <w:szCs w:val="28"/>
          <w:lang w:val="uk-UA"/>
        </w:rPr>
        <w:t>1</w:t>
      </w:r>
      <w:r w:rsidRPr="009A4F58">
        <w:rPr>
          <w:sz w:val="28"/>
          <w:szCs w:val="28"/>
          <w:lang w:val="uk-UA"/>
        </w:rPr>
        <w:t>;</w:t>
      </w:r>
      <w:r w:rsidRPr="009A4F58">
        <w:rPr>
          <w:b/>
          <w:bCs/>
          <w:sz w:val="28"/>
          <w:szCs w:val="28"/>
          <w:lang w:val="uk-UA"/>
        </w:rPr>
        <w:t xml:space="preserve"> </w:t>
      </w:r>
      <w:r w:rsidRPr="009A4F58">
        <w:rPr>
          <w:sz w:val="28"/>
          <w:szCs w:val="28"/>
          <w:lang w:val="uk-UA"/>
        </w:rPr>
        <w:t>1</w:t>
      </w:r>
      <w:r>
        <w:rPr>
          <w:sz w:val="28"/>
          <w:szCs w:val="28"/>
          <w:lang w:val="uk-UA"/>
        </w:rPr>
        <w:t>45</w:t>
      </w:r>
      <w:r w:rsidRPr="009A4F58">
        <w:rPr>
          <w:sz w:val="28"/>
          <w:szCs w:val="28"/>
          <w:lang w:val="uk-UA"/>
        </w:rPr>
        <w:t>; 1</w:t>
      </w:r>
      <w:r>
        <w:rPr>
          <w:sz w:val="28"/>
          <w:szCs w:val="28"/>
          <w:lang w:val="uk-UA"/>
        </w:rPr>
        <w:t>73</w:t>
      </w:r>
      <w:r w:rsidRPr="009A4F58">
        <w:rPr>
          <w:sz w:val="28"/>
          <w:szCs w:val="28"/>
          <w:lang w:val="uk-UA"/>
        </w:rPr>
        <w:t>; 1</w:t>
      </w:r>
      <w:r>
        <w:rPr>
          <w:sz w:val="28"/>
          <w:szCs w:val="28"/>
          <w:lang w:val="uk-UA"/>
        </w:rPr>
        <w:t>74</w:t>
      </w:r>
      <w:r w:rsidRPr="009A4F58">
        <w:rPr>
          <w:sz w:val="28"/>
          <w:szCs w:val="28"/>
          <w:lang w:val="uk-UA"/>
        </w:rPr>
        <w:t>; 1</w:t>
      </w:r>
      <w:r>
        <w:rPr>
          <w:sz w:val="28"/>
          <w:szCs w:val="28"/>
          <w:lang w:val="uk-UA"/>
        </w:rPr>
        <w:t>7</w:t>
      </w:r>
      <w:r w:rsidRPr="009A4F58">
        <w:rPr>
          <w:sz w:val="28"/>
          <w:szCs w:val="28"/>
          <w:lang w:val="uk-UA"/>
        </w:rPr>
        <w:t>8; 18</w:t>
      </w:r>
      <w:r>
        <w:rPr>
          <w:sz w:val="28"/>
          <w:szCs w:val="28"/>
          <w:lang w:val="uk-UA"/>
        </w:rPr>
        <w:t>0</w:t>
      </w:r>
      <w:r w:rsidRPr="009A4F58">
        <w:rPr>
          <w:sz w:val="28"/>
          <w:szCs w:val="28"/>
          <w:lang w:val="uk-UA"/>
        </w:rPr>
        <w:t>; 2</w:t>
      </w:r>
      <w:r>
        <w:rPr>
          <w:sz w:val="28"/>
          <w:szCs w:val="28"/>
          <w:lang w:val="uk-UA"/>
        </w:rPr>
        <w:t>09</w:t>
      </w:r>
      <w:r w:rsidRPr="009A4F58">
        <w:rPr>
          <w:sz w:val="28"/>
          <w:szCs w:val="28"/>
          <w:lang w:val="uk-UA"/>
        </w:rPr>
        <w:t>].</w:t>
      </w:r>
    </w:p>
    <w:p w:rsidR="00387CE8" w:rsidRPr="002360C2" w:rsidRDefault="00387CE8" w:rsidP="00387CE8">
      <w:pPr>
        <w:spacing w:line="360" w:lineRule="auto"/>
        <w:ind w:firstLine="708"/>
        <w:jc w:val="both"/>
        <w:rPr>
          <w:sz w:val="28"/>
          <w:szCs w:val="28"/>
          <w:lang w:val="uk-UA"/>
        </w:rPr>
      </w:pPr>
      <w:r w:rsidRPr="002360C2">
        <w:rPr>
          <w:sz w:val="28"/>
          <w:szCs w:val="28"/>
          <w:lang w:val="uk-UA"/>
        </w:rPr>
        <w:t xml:space="preserve">Втім, незважаючи на глибоке опрацювання проблем, пов’язаних з іронією, низка питань у її теорії залишається недостатньо дослідженою, неоднозначною, потребує більш системного аналізу з урахуванням новітніх розробок у галузі когнітивної та комунікативної лінгвістики. Це стосується насамперед встановлення лінгвокогнітивного механізму інтерпретації іронії, аналізу реагування реципієнта на іронію продуцента, виявлення комунікативних чинників, що впливають на процес інтерпретації іронії. </w:t>
      </w:r>
    </w:p>
    <w:p w:rsidR="00387CE8" w:rsidRPr="002360C2" w:rsidRDefault="00387CE8" w:rsidP="00387CE8">
      <w:pPr>
        <w:spacing w:line="360" w:lineRule="auto"/>
        <w:ind w:firstLine="708"/>
        <w:jc w:val="both"/>
        <w:rPr>
          <w:sz w:val="28"/>
          <w:szCs w:val="28"/>
          <w:lang w:val="uk-UA"/>
        </w:rPr>
      </w:pPr>
      <w:r w:rsidRPr="002360C2">
        <w:rPr>
          <w:sz w:val="28"/>
          <w:szCs w:val="28"/>
          <w:lang w:val="uk-UA"/>
        </w:rPr>
        <w:tab/>
        <w:t>Дисертаційне дослідження присвячено розробці ефективної моделі інтерпретації іронії в межах когнітивно-комунікативної парадигми.</w:t>
      </w:r>
    </w:p>
    <w:p w:rsidR="00387CE8" w:rsidRPr="002360C2" w:rsidRDefault="00387CE8" w:rsidP="00387CE8">
      <w:pPr>
        <w:spacing w:line="360" w:lineRule="auto"/>
        <w:ind w:firstLine="708"/>
        <w:jc w:val="both"/>
        <w:rPr>
          <w:sz w:val="28"/>
          <w:szCs w:val="28"/>
          <w:lang w:val="uk-UA"/>
        </w:rPr>
      </w:pPr>
      <w:r w:rsidRPr="002360C2">
        <w:rPr>
          <w:sz w:val="28"/>
          <w:szCs w:val="28"/>
          <w:lang w:val="uk-UA"/>
        </w:rPr>
        <w:tab/>
      </w:r>
      <w:r w:rsidRPr="002360C2">
        <w:rPr>
          <w:b/>
          <w:bCs/>
          <w:sz w:val="28"/>
          <w:szCs w:val="28"/>
          <w:lang w:val="uk-UA"/>
        </w:rPr>
        <w:t>Актуальність</w:t>
      </w:r>
      <w:r w:rsidRPr="002360C2">
        <w:rPr>
          <w:sz w:val="28"/>
          <w:szCs w:val="28"/>
          <w:lang w:val="uk-UA"/>
        </w:rPr>
        <w:t xml:space="preserve"> обраної теми зумовлена загальною спрямованістю сучасних лінгвістичних досліджень на вивчення проблем розуміння дискурсу, його ефективної інтерпретації реципієнтом, необхідністю опрацювання нових принципів, методик та операційного інструментарію  інтерпретації з когнітивних позицій. Вивчення інтерпретації іронії в когнітивно-комунікативному аспекті є актуальним і тому, що відкриває якісно новий рівень осмислення феномену іронії, дає змогу розглянути когнітивні сутності, які перебувають в основі її сприйняття,  сприяє з’ясуванню взаємодії мисленнєвих та мовленнєвих чинників у процесі її інтерпретації.  </w:t>
      </w:r>
      <w:r w:rsidRPr="002360C2">
        <w:rPr>
          <w:sz w:val="28"/>
          <w:szCs w:val="28"/>
          <w:lang w:val="uk-UA"/>
        </w:rPr>
        <w:tab/>
      </w:r>
    </w:p>
    <w:p w:rsidR="00387CE8" w:rsidRPr="002360C2" w:rsidRDefault="00387CE8" w:rsidP="00387CE8">
      <w:pPr>
        <w:spacing w:line="360" w:lineRule="auto"/>
        <w:ind w:firstLine="708"/>
        <w:jc w:val="both"/>
        <w:rPr>
          <w:sz w:val="28"/>
          <w:szCs w:val="28"/>
          <w:lang w:val="uk-UA"/>
        </w:rPr>
      </w:pPr>
      <w:r w:rsidRPr="002360C2">
        <w:rPr>
          <w:b/>
          <w:bCs/>
          <w:sz w:val="28"/>
          <w:szCs w:val="28"/>
          <w:lang w:val="uk-UA"/>
        </w:rPr>
        <w:t>Зв’язок роботи з науковими програмами, планами, темами.</w:t>
      </w:r>
      <w:r w:rsidRPr="002360C2">
        <w:rPr>
          <w:sz w:val="28"/>
          <w:szCs w:val="28"/>
          <w:lang w:val="uk-UA"/>
        </w:rPr>
        <w:t xml:space="preserve"> Дисертаційну роботу виконано у межах наукової теми кафедри англійської філології Волинського національного університету імені Лесі Українки  „Семантичні, соціолінгвістичні та прагматичні особливості мовних одиниць” (номер державної реєстрації 0197V004982). Тему дисертації затверджено Вченою радою ВНУ імені Лесі Українки (протокол № 7 від 25.01.2001 р.).</w:t>
      </w:r>
      <w:r w:rsidRPr="002360C2">
        <w:rPr>
          <w:sz w:val="28"/>
          <w:szCs w:val="28"/>
          <w:lang w:val="uk-UA"/>
        </w:rPr>
        <w:tab/>
      </w:r>
    </w:p>
    <w:p w:rsidR="00387CE8" w:rsidRDefault="00387CE8" w:rsidP="00387CE8">
      <w:pPr>
        <w:spacing w:line="360" w:lineRule="auto"/>
        <w:ind w:firstLine="708"/>
        <w:jc w:val="both"/>
        <w:rPr>
          <w:sz w:val="28"/>
          <w:szCs w:val="28"/>
          <w:lang w:val="uk-UA"/>
        </w:rPr>
      </w:pPr>
      <w:r w:rsidRPr="002360C2">
        <w:rPr>
          <w:sz w:val="28"/>
          <w:szCs w:val="28"/>
          <w:lang w:val="uk-UA"/>
        </w:rPr>
        <w:tab/>
      </w:r>
      <w:r w:rsidRPr="002360C2">
        <w:rPr>
          <w:b/>
          <w:bCs/>
          <w:sz w:val="28"/>
          <w:szCs w:val="28"/>
          <w:lang w:val="uk-UA"/>
        </w:rPr>
        <w:t>Мету</w:t>
      </w:r>
      <w:r w:rsidRPr="002360C2">
        <w:rPr>
          <w:sz w:val="28"/>
          <w:szCs w:val="28"/>
          <w:lang w:val="uk-UA"/>
        </w:rPr>
        <w:t xml:space="preserve"> дисертації становить побудова ефективної моделі інтерпретації іронії з урахуванням досягнень когнітивної лінгвістики, а також виявлення  закономірностей функціонування механізму інтерпретації іронії в дискурсі.  Досягнення поставленої мети вимагає розв’язання таких </w:t>
      </w:r>
      <w:r w:rsidRPr="002F69F5">
        <w:rPr>
          <w:b/>
          <w:bCs/>
          <w:sz w:val="28"/>
          <w:szCs w:val="28"/>
          <w:lang w:val="uk-UA"/>
        </w:rPr>
        <w:t>завдань:</w:t>
      </w:r>
    </w:p>
    <w:p w:rsidR="00387CE8" w:rsidRDefault="00387CE8" w:rsidP="00702EF2">
      <w:pPr>
        <w:numPr>
          <w:ilvl w:val="0"/>
          <w:numId w:val="43"/>
        </w:numPr>
        <w:suppressAutoHyphens w:val="0"/>
        <w:spacing w:line="360" w:lineRule="auto"/>
        <w:jc w:val="both"/>
        <w:rPr>
          <w:sz w:val="28"/>
          <w:szCs w:val="28"/>
          <w:lang w:val="uk-UA"/>
        </w:rPr>
      </w:pPr>
      <w:r w:rsidRPr="002360C2">
        <w:rPr>
          <w:sz w:val="28"/>
          <w:szCs w:val="28"/>
          <w:lang w:val="uk-UA"/>
        </w:rPr>
        <w:lastRenderedPageBreak/>
        <w:t>з’ясувати онтологічні ознаки іронії, які складають її інтерпретативний потенціал;</w:t>
      </w:r>
    </w:p>
    <w:p w:rsidR="00387CE8" w:rsidRDefault="00387CE8" w:rsidP="00702EF2">
      <w:pPr>
        <w:numPr>
          <w:ilvl w:val="0"/>
          <w:numId w:val="43"/>
        </w:numPr>
        <w:suppressAutoHyphens w:val="0"/>
        <w:spacing w:line="360" w:lineRule="auto"/>
        <w:jc w:val="both"/>
        <w:rPr>
          <w:sz w:val="28"/>
          <w:szCs w:val="28"/>
          <w:lang w:val="uk-UA"/>
        </w:rPr>
      </w:pPr>
      <w:r w:rsidRPr="002360C2">
        <w:rPr>
          <w:sz w:val="28"/>
          <w:szCs w:val="28"/>
          <w:lang w:val="uk-UA"/>
        </w:rPr>
        <w:t>розглянути основні етапи (кроки) інтерпретативної діяльності реципієнта іронії;</w:t>
      </w:r>
    </w:p>
    <w:p w:rsidR="00387CE8" w:rsidRDefault="00387CE8" w:rsidP="00702EF2">
      <w:pPr>
        <w:numPr>
          <w:ilvl w:val="0"/>
          <w:numId w:val="43"/>
        </w:numPr>
        <w:suppressAutoHyphens w:val="0"/>
        <w:spacing w:line="360" w:lineRule="auto"/>
        <w:jc w:val="both"/>
        <w:rPr>
          <w:sz w:val="28"/>
          <w:szCs w:val="28"/>
          <w:lang w:val="uk-UA"/>
        </w:rPr>
      </w:pPr>
      <w:r w:rsidRPr="002360C2">
        <w:rPr>
          <w:sz w:val="28"/>
          <w:szCs w:val="28"/>
          <w:lang w:val="uk-UA"/>
        </w:rPr>
        <w:t>описати лінгвокогнітивний механізм інтерпретації іронії, виокремивши основні лінгвокогнітивні процеси, операції та процедури   інтерпретації;</w:t>
      </w:r>
    </w:p>
    <w:p w:rsidR="00387CE8" w:rsidRDefault="00387CE8" w:rsidP="00702EF2">
      <w:pPr>
        <w:numPr>
          <w:ilvl w:val="0"/>
          <w:numId w:val="43"/>
        </w:numPr>
        <w:suppressAutoHyphens w:val="0"/>
        <w:spacing w:line="360" w:lineRule="auto"/>
        <w:jc w:val="both"/>
        <w:rPr>
          <w:sz w:val="28"/>
          <w:szCs w:val="28"/>
          <w:lang w:val="uk-UA"/>
        </w:rPr>
      </w:pPr>
      <w:r w:rsidRPr="002360C2">
        <w:rPr>
          <w:sz w:val="28"/>
          <w:szCs w:val="28"/>
          <w:lang w:val="uk-UA"/>
        </w:rPr>
        <w:t>встановити закономірності зв’язку між мовним утіленням іронії та когнітивними моделями її інтерпретації;</w:t>
      </w:r>
    </w:p>
    <w:p w:rsidR="00387CE8" w:rsidRDefault="00387CE8" w:rsidP="00702EF2">
      <w:pPr>
        <w:numPr>
          <w:ilvl w:val="0"/>
          <w:numId w:val="43"/>
        </w:numPr>
        <w:tabs>
          <w:tab w:val="left" w:pos="720"/>
        </w:tabs>
        <w:suppressAutoHyphens w:val="0"/>
        <w:spacing w:line="360" w:lineRule="auto"/>
        <w:jc w:val="both"/>
        <w:rPr>
          <w:sz w:val="28"/>
          <w:szCs w:val="28"/>
          <w:lang w:val="uk-UA"/>
        </w:rPr>
      </w:pPr>
      <w:r w:rsidRPr="002360C2">
        <w:rPr>
          <w:sz w:val="28"/>
          <w:szCs w:val="28"/>
          <w:lang w:val="uk-UA"/>
        </w:rPr>
        <w:t>проаналізувати реакцію реципієнта на іронію продуцента;</w:t>
      </w:r>
    </w:p>
    <w:p w:rsidR="00387CE8" w:rsidRPr="002360C2" w:rsidRDefault="00387CE8" w:rsidP="00702EF2">
      <w:pPr>
        <w:numPr>
          <w:ilvl w:val="0"/>
          <w:numId w:val="43"/>
        </w:numPr>
        <w:tabs>
          <w:tab w:val="left" w:pos="720"/>
        </w:tabs>
        <w:suppressAutoHyphens w:val="0"/>
        <w:spacing w:line="360" w:lineRule="auto"/>
        <w:jc w:val="both"/>
        <w:rPr>
          <w:sz w:val="28"/>
          <w:szCs w:val="28"/>
          <w:lang w:val="uk-UA"/>
        </w:rPr>
      </w:pPr>
      <w:r w:rsidRPr="002360C2">
        <w:rPr>
          <w:sz w:val="28"/>
          <w:szCs w:val="28"/>
          <w:lang w:val="uk-UA"/>
        </w:rPr>
        <w:t>визначити вплив інтелектуальної та психологічної дистанції між комунікантами на успішність та результативність інтерпретації іронії реципієнтом.</w:t>
      </w:r>
    </w:p>
    <w:p w:rsidR="00387CE8" w:rsidRPr="002360C2" w:rsidRDefault="00387CE8" w:rsidP="00387CE8">
      <w:pPr>
        <w:spacing w:line="360" w:lineRule="auto"/>
        <w:ind w:firstLine="708"/>
        <w:jc w:val="both"/>
        <w:rPr>
          <w:sz w:val="28"/>
          <w:szCs w:val="28"/>
          <w:lang w:val="uk-UA"/>
        </w:rPr>
      </w:pPr>
      <w:r w:rsidRPr="002360C2">
        <w:rPr>
          <w:sz w:val="28"/>
          <w:szCs w:val="28"/>
          <w:lang w:val="uk-UA"/>
        </w:rPr>
        <w:tab/>
      </w:r>
      <w:r w:rsidRPr="002F69F5">
        <w:rPr>
          <w:b/>
          <w:bCs/>
          <w:sz w:val="28"/>
          <w:szCs w:val="28"/>
          <w:lang w:val="uk-UA"/>
        </w:rPr>
        <w:t>Об’єктом</w:t>
      </w:r>
      <w:r w:rsidRPr="002360C2">
        <w:rPr>
          <w:sz w:val="28"/>
          <w:szCs w:val="28"/>
          <w:lang w:val="uk-UA"/>
        </w:rPr>
        <w:t xml:space="preserve"> дослідження є механізм інтерпретації іронії реципієнтом.</w:t>
      </w:r>
    </w:p>
    <w:p w:rsidR="00387CE8" w:rsidRPr="002360C2" w:rsidRDefault="00387CE8" w:rsidP="00387CE8">
      <w:pPr>
        <w:spacing w:line="360" w:lineRule="auto"/>
        <w:ind w:firstLine="708"/>
        <w:jc w:val="both"/>
        <w:rPr>
          <w:sz w:val="28"/>
          <w:szCs w:val="28"/>
          <w:lang w:val="uk-UA"/>
        </w:rPr>
      </w:pPr>
      <w:r w:rsidRPr="002360C2">
        <w:rPr>
          <w:sz w:val="28"/>
          <w:szCs w:val="28"/>
          <w:lang w:val="uk-UA"/>
        </w:rPr>
        <w:tab/>
      </w:r>
      <w:r w:rsidRPr="002F69F5">
        <w:rPr>
          <w:b/>
          <w:bCs/>
          <w:sz w:val="28"/>
          <w:szCs w:val="28"/>
          <w:lang w:val="uk-UA"/>
        </w:rPr>
        <w:t>Предмет</w:t>
      </w:r>
      <w:r w:rsidRPr="002360C2">
        <w:rPr>
          <w:sz w:val="28"/>
          <w:szCs w:val="28"/>
          <w:lang w:val="uk-UA"/>
        </w:rPr>
        <w:t xml:space="preserve"> дослідження – когнітивний та комунікативний аспекти функціонування механізму інтерпретації іронії. </w:t>
      </w:r>
    </w:p>
    <w:p w:rsidR="00387CE8" w:rsidRDefault="00387CE8" w:rsidP="00387CE8">
      <w:pPr>
        <w:spacing w:line="360" w:lineRule="auto"/>
        <w:ind w:firstLine="708"/>
        <w:jc w:val="both"/>
        <w:rPr>
          <w:sz w:val="28"/>
          <w:szCs w:val="28"/>
          <w:lang w:val="uk-UA"/>
        </w:rPr>
      </w:pPr>
      <w:r w:rsidRPr="002360C2">
        <w:rPr>
          <w:sz w:val="28"/>
          <w:szCs w:val="28"/>
          <w:lang w:val="uk-UA"/>
        </w:rPr>
        <w:tab/>
      </w:r>
      <w:r w:rsidRPr="002F69F5">
        <w:rPr>
          <w:b/>
          <w:bCs/>
          <w:sz w:val="28"/>
          <w:szCs w:val="28"/>
          <w:lang w:val="uk-UA"/>
        </w:rPr>
        <w:t>Матеріалом</w:t>
      </w:r>
      <w:r w:rsidRPr="002360C2">
        <w:rPr>
          <w:sz w:val="28"/>
          <w:szCs w:val="28"/>
          <w:lang w:val="uk-UA"/>
        </w:rPr>
        <w:t xml:space="preserve"> дослідження слугували 2100 прикладів контекстуального вживання іронічних висловлювань, виокремлених методом суцільної вибірки з  діалогічного мовлення персонажів британської та американської художньої прози XX століття, загальним обсягом 6674 сторінок.</w:t>
      </w:r>
    </w:p>
    <w:p w:rsidR="00387CE8" w:rsidRPr="00273AAA" w:rsidRDefault="00387CE8" w:rsidP="00387CE8">
      <w:pPr>
        <w:spacing w:line="360" w:lineRule="auto"/>
        <w:ind w:firstLine="708"/>
        <w:jc w:val="both"/>
        <w:rPr>
          <w:sz w:val="28"/>
          <w:szCs w:val="28"/>
          <w:lang w:val="uk-UA"/>
        </w:rPr>
      </w:pPr>
      <w:r w:rsidRPr="00273AAA">
        <w:rPr>
          <w:b/>
          <w:bCs/>
          <w:sz w:val="28"/>
          <w:szCs w:val="28"/>
          <w:lang w:val="uk-UA"/>
        </w:rPr>
        <w:t>Методологічною основою</w:t>
      </w:r>
      <w:r w:rsidRPr="00273AAA">
        <w:rPr>
          <w:sz w:val="28"/>
          <w:szCs w:val="28"/>
          <w:lang w:val="uk-UA"/>
        </w:rPr>
        <w:t xml:space="preserve"> дослідження є досягнення когнітивної лінгвістики, зокрема модель концептуальної інтеграції М. Тернера та Ж. Фоконьє, принципи метафоричного аналізу Дж. Лакоффа та М. Джонсона, засади теорії інтерпретації дискурсу В.З. Дем’янкова, наукова концепція фреймового моделювання С.А. Жаботинської, класифікація видів мапувань Л.І. Бєлєхової. Враховуються положення теорії мовленнєвої діяльності та теорії дискурсу, які знаходять своє відображення в моделі інтерпретації.</w:t>
      </w:r>
    </w:p>
    <w:p w:rsidR="00387CE8" w:rsidRPr="002360C2" w:rsidRDefault="00387CE8" w:rsidP="00387CE8">
      <w:pPr>
        <w:spacing w:line="360" w:lineRule="auto"/>
        <w:ind w:firstLine="708"/>
        <w:jc w:val="both"/>
        <w:rPr>
          <w:sz w:val="28"/>
          <w:szCs w:val="28"/>
          <w:lang w:val="uk-UA"/>
        </w:rPr>
      </w:pPr>
      <w:r w:rsidRPr="002360C2">
        <w:rPr>
          <w:sz w:val="28"/>
          <w:szCs w:val="28"/>
          <w:lang w:val="uk-UA"/>
        </w:rPr>
        <w:tab/>
      </w:r>
      <w:r w:rsidRPr="002F69F5">
        <w:rPr>
          <w:b/>
          <w:bCs/>
          <w:sz w:val="28"/>
          <w:szCs w:val="28"/>
          <w:lang w:val="uk-UA"/>
        </w:rPr>
        <w:t>Методи дослідження,</w:t>
      </w:r>
      <w:r w:rsidRPr="002360C2">
        <w:rPr>
          <w:sz w:val="28"/>
          <w:szCs w:val="28"/>
          <w:lang w:val="uk-UA"/>
        </w:rPr>
        <w:t xml:space="preserve"> зумовлені метою та завданням роботи, містять: </w:t>
      </w:r>
      <w:r w:rsidRPr="000A561E">
        <w:rPr>
          <w:i/>
          <w:iCs/>
          <w:sz w:val="28"/>
          <w:szCs w:val="28"/>
          <w:lang w:val="uk-UA"/>
        </w:rPr>
        <w:t>гіпотетико-дедуктивний метод,</w:t>
      </w:r>
      <w:r w:rsidRPr="002360C2">
        <w:rPr>
          <w:sz w:val="28"/>
          <w:szCs w:val="28"/>
          <w:lang w:val="uk-UA"/>
        </w:rPr>
        <w:t xml:space="preserve"> який передбачає доведення на практичному матеріалі висунутих гіпотез; </w:t>
      </w:r>
      <w:r w:rsidRPr="000A561E">
        <w:rPr>
          <w:i/>
          <w:iCs/>
          <w:sz w:val="28"/>
          <w:szCs w:val="28"/>
          <w:lang w:val="uk-UA"/>
        </w:rPr>
        <w:t>методи концептуального аналізу дискурсу й елементи інтерпретації тексту</w:t>
      </w:r>
      <w:r w:rsidRPr="002360C2">
        <w:rPr>
          <w:sz w:val="28"/>
          <w:szCs w:val="28"/>
          <w:lang w:val="uk-UA"/>
        </w:rPr>
        <w:t xml:space="preserve"> для дослідження лінгвокогнітивного механізму інтерпретації </w:t>
      </w:r>
      <w:r w:rsidRPr="002360C2">
        <w:rPr>
          <w:sz w:val="28"/>
          <w:szCs w:val="28"/>
          <w:lang w:val="uk-UA"/>
        </w:rPr>
        <w:lastRenderedPageBreak/>
        <w:t xml:space="preserve">іронії реципієнтом; </w:t>
      </w:r>
      <w:r w:rsidRPr="000A561E">
        <w:rPr>
          <w:i/>
          <w:iCs/>
          <w:sz w:val="28"/>
          <w:szCs w:val="28"/>
          <w:lang w:val="uk-UA"/>
        </w:rPr>
        <w:t>метод контекстно-ситуативного аналізу,</w:t>
      </w:r>
      <w:r w:rsidRPr="002360C2">
        <w:rPr>
          <w:sz w:val="28"/>
          <w:szCs w:val="28"/>
          <w:lang w:val="uk-UA"/>
        </w:rPr>
        <w:t xml:space="preserve"> використаний для детального з’ясування позамовних чинників, що впливають на специфіку інтерпретації іронії; </w:t>
      </w:r>
      <w:r w:rsidRPr="00273AAA">
        <w:rPr>
          <w:i/>
          <w:iCs/>
          <w:sz w:val="28"/>
          <w:szCs w:val="28"/>
          <w:lang w:val="uk-UA"/>
        </w:rPr>
        <w:t>метод комунікативно-функціонального аналізу,</w:t>
      </w:r>
      <w:r w:rsidRPr="002360C2">
        <w:rPr>
          <w:sz w:val="28"/>
          <w:szCs w:val="28"/>
          <w:lang w:val="uk-UA"/>
        </w:rPr>
        <w:t xml:space="preserve"> за допомогою якого були виявлені функціональні особливості іронії в дискурсі та досліджено вплив іронії на реципієнт</w:t>
      </w:r>
      <w:r>
        <w:rPr>
          <w:sz w:val="28"/>
          <w:szCs w:val="28"/>
          <w:lang w:val="uk-UA"/>
        </w:rPr>
        <w:t>а;</w:t>
      </w:r>
      <w:r w:rsidRPr="00BC1F68">
        <w:rPr>
          <w:sz w:val="28"/>
          <w:szCs w:val="28"/>
          <w:lang w:val="uk-UA"/>
        </w:rPr>
        <w:t xml:space="preserve"> </w:t>
      </w:r>
      <w:r w:rsidRPr="00273AAA">
        <w:rPr>
          <w:i/>
          <w:iCs/>
          <w:sz w:val="28"/>
          <w:szCs w:val="28"/>
          <w:lang w:val="uk-UA"/>
        </w:rPr>
        <w:t>метод структурно-семантичного аналізу,</w:t>
      </w:r>
      <w:r w:rsidRPr="002360C2">
        <w:rPr>
          <w:sz w:val="28"/>
          <w:szCs w:val="28"/>
          <w:lang w:val="uk-UA"/>
        </w:rPr>
        <w:t xml:space="preserve"> яким ми послуговувалися при описі онтологічних ознак іронії, розкритті сутності феномену іронії. В дослідженні також застосовано елементи </w:t>
      </w:r>
      <w:r w:rsidRPr="00273AAA">
        <w:rPr>
          <w:i/>
          <w:iCs/>
          <w:sz w:val="28"/>
          <w:szCs w:val="28"/>
          <w:lang w:val="uk-UA"/>
        </w:rPr>
        <w:t>лінгвостилістичного аналізу</w:t>
      </w:r>
      <w:r w:rsidRPr="002360C2">
        <w:rPr>
          <w:sz w:val="28"/>
          <w:szCs w:val="28"/>
          <w:lang w:val="uk-UA"/>
        </w:rPr>
        <w:t xml:space="preserve"> при встановленні закономірностей зв’язку між мовним утіленням іронії та когнітивними моделями її інтерпретації. Частотність результатів доведено результатами </w:t>
      </w:r>
      <w:r w:rsidRPr="00273AAA">
        <w:rPr>
          <w:i/>
          <w:iCs/>
          <w:sz w:val="28"/>
          <w:szCs w:val="28"/>
          <w:lang w:val="uk-UA"/>
        </w:rPr>
        <w:t>кількісного аналізу</w:t>
      </w:r>
      <w:r w:rsidRPr="002360C2">
        <w:rPr>
          <w:sz w:val="28"/>
          <w:szCs w:val="28"/>
          <w:lang w:val="uk-UA"/>
        </w:rPr>
        <w:t>.</w:t>
      </w:r>
    </w:p>
    <w:p w:rsidR="00387CE8" w:rsidRPr="001B214B" w:rsidRDefault="00387CE8" w:rsidP="00387CE8">
      <w:pPr>
        <w:spacing w:line="360" w:lineRule="auto"/>
        <w:ind w:firstLine="709"/>
        <w:jc w:val="both"/>
        <w:rPr>
          <w:sz w:val="28"/>
          <w:szCs w:val="28"/>
          <w:lang w:val="uk-UA"/>
        </w:rPr>
      </w:pPr>
      <w:r w:rsidRPr="001B214B">
        <w:rPr>
          <w:b/>
          <w:bCs/>
          <w:sz w:val="28"/>
          <w:szCs w:val="28"/>
          <w:lang w:val="uk-UA"/>
        </w:rPr>
        <w:t xml:space="preserve">Наукова новизна </w:t>
      </w:r>
      <w:r w:rsidRPr="001B214B">
        <w:rPr>
          <w:sz w:val="28"/>
          <w:szCs w:val="28"/>
          <w:lang w:val="uk-UA"/>
        </w:rPr>
        <w:t>дослідження полягає в тому, що в роботі вперше продемонстровано ефективність застосування принципів та методів когнітивної лінгвістики в процесі формування адекватної теорії інтерпретації іронії реципієнтом, запропоновано когнітивну модель інтерпретації іронії, що ґрунтується на теорії концептуальної інтеграції. Новими в цьому дослідженні є виявлення та опис функціонування</w:t>
      </w:r>
      <w:r w:rsidRPr="00BC1F68">
        <w:rPr>
          <w:sz w:val="28"/>
          <w:szCs w:val="28"/>
          <w:lang w:val="uk-UA"/>
        </w:rPr>
        <w:t xml:space="preserve"> </w:t>
      </w:r>
      <w:r w:rsidRPr="001B214B">
        <w:rPr>
          <w:sz w:val="28"/>
          <w:szCs w:val="28"/>
          <w:lang w:val="uk-UA"/>
        </w:rPr>
        <w:t>таких</w:t>
      </w:r>
      <w:r w:rsidRPr="00BC1F68">
        <w:rPr>
          <w:sz w:val="28"/>
          <w:szCs w:val="28"/>
          <w:lang w:val="uk-UA"/>
        </w:rPr>
        <w:t xml:space="preserve"> </w:t>
      </w:r>
      <w:r w:rsidRPr="001B214B">
        <w:rPr>
          <w:sz w:val="28"/>
          <w:szCs w:val="28"/>
          <w:lang w:val="uk-UA"/>
        </w:rPr>
        <w:t>онтологічних ознак іронії, як аномальність, парадоксальність, ігровий характер; дослідження контрасту як когнітивної основи інтерпретації іронії; осмислення іронії як феномену, в якому знаходять відображення як рівень мови, так і рівні абстрактних концептуальних структур.</w:t>
      </w:r>
    </w:p>
    <w:p w:rsidR="00387CE8" w:rsidRDefault="00387CE8" w:rsidP="00387CE8">
      <w:pPr>
        <w:spacing w:line="360" w:lineRule="auto"/>
        <w:ind w:firstLine="709"/>
        <w:jc w:val="both"/>
        <w:rPr>
          <w:sz w:val="28"/>
          <w:szCs w:val="28"/>
          <w:lang w:val="uk-UA"/>
        </w:rPr>
      </w:pPr>
      <w:r w:rsidRPr="001B214B">
        <w:rPr>
          <w:sz w:val="28"/>
          <w:szCs w:val="28"/>
          <w:lang w:val="uk-UA"/>
        </w:rPr>
        <w:t>Вперше описано лінгвокогнітивні операції аналогового, субститутивного, контрастивного та наративного мапування, які активізуються реципієнтом іронії та розкривають механізм її інтерпретації. Вперше розглянуто реакцію реципієнта на іронію продуцента, виявлено чинники, що регулюють психологічну й інтелектуальну дистанцію між комунікантами та впливають на розуміння іронії реципієнтом.</w:t>
      </w:r>
    </w:p>
    <w:p w:rsidR="00387CE8" w:rsidRPr="001B214B" w:rsidRDefault="00387CE8" w:rsidP="00387CE8">
      <w:pPr>
        <w:spacing w:line="360" w:lineRule="auto"/>
        <w:ind w:firstLine="709"/>
        <w:jc w:val="both"/>
        <w:rPr>
          <w:sz w:val="28"/>
          <w:szCs w:val="28"/>
          <w:lang w:val="uk-UA"/>
        </w:rPr>
      </w:pPr>
      <w:r w:rsidRPr="001B214B">
        <w:rPr>
          <w:b/>
          <w:bCs/>
          <w:sz w:val="28"/>
          <w:szCs w:val="28"/>
          <w:lang w:val="uk-UA"/>
        </w:rPr>
        <w:t>Особистий внесок дисертантки</w:t>
      </w:r>
      <w:r w:rsidRPr="001B214B">
        <w:rPr>
          <w:sz w:val="28"/>
          <w:szCs w:val="28"/>
          <w:lang w:val="uk-UA"/>
        </w:rPr>
        <w:t xml:space="preserve"> полягає в теоретичному обґрунтуванні  поняття іронії, описі її онтологічних ознак, що розкриває когні</w:t>
      </w:r>
      <w:r>
        <w:rPr>
          <w:sz w:val="28"/>
          <w:szCs w:val="28"/>
          <w:lang w:val="uk-UA"/>
        </w:rPr>
        <w:t>тивну сутність цього феномену</w:t>
      </w:r>
      <w:r w:rsidRPr="001B214B">
        <w:rPr>
          <w:sz w:val="28"/>
          <w:szCs w:val="28"/>
          <w:lang w:val="uk-UA"/>
        </w:rPr>
        <w:t xml:space="preserve">. Запропонований у роботі лінгвокогнітивний механізм інтерпретації іронії доповнює принципи, методику та операційний інструментарій тлумачення неоднозначних висловлювань. Аналіз стратегій і </w:t>
      </w:r>
      <w:r w:rsidRPr="001B214B">
        <w:rPr>
          <w:sz w:val="28"/>
          <w:szCs w:val="28"/>
          <w:lang w:val="uk-UA"/>
        </w:rPr>
        <w:lastRenderedPageBreak/>
        <w:t xml:space="preserve">тактик комунікативного реагування реципієнта на  іронію мовця,  вивчення інтелектуальної та психологічної дистанцій між комунікантами як факторів впливу на інтерпретацію іронії розширюють сферу її комунікативно-прагматичних досліджень.  </w:t>
      </w:r>
    </w:p>
    <w:p w:rsidR="00387CE8" w:rsidRPr="001B214B" w:rsidRDefault="00387CE8" w:rsidP="00387CE8">
      <w:pPr>
        <w:spacing w:line="360" w:lineRule="auto"/>
        <w:ind w:firstLine="709"/>
        <w:jc w:val="both"/>
        <w:rPr>
          <w:sz w:val="28"/>
          <w:szCs w:val="28"/>
          <w:lang w:val="uk-UA"/>
        </w:rPr>
      </w:pPr>
      <w:r w:rsidRPr="001B214B">
        <w:rPr>
          <w:b/>
          <w:bCs/>
          <w:sz w:val="28"/>
          <w:szCs w:val="28"/>
          <w:lang w:val="uk-UA"/>
        </w:rPr>
        <w:t>Теоретичне значення</w:t>
      </w:r>
      <w:r w:rsidRPr="001B214B">
        <w:rPr>
          <w:sz w:val="28"/>
          <w:szCs w:val="28"/>
          <w:lang w:val="uk-UA"/>
        </w:rPr>
        <w:t xml:space="preserve"> роботи зумовлено тим, що вона містить нову концептуальну модель інтерпретації іронії, сприяючи розв’язанню проблем сприйняття та розуміння дискурсу, особливостей виокремлення  імпліцитного смислу та дослідження механізмів його впливу на реципієнта. Застосований когнітивний підхід до інтерпретації іронії дає змогу розглядати іронію у зв’язку з особливостями мисленнєвої та пізнавальної діяльності комунікантів. Розроблені положення сприяють поглибленню теорії іронії та розширенню існуючих уявлень про її роль у розумінні дискурсу. </w:t>
      </w:r>
    </w:p>
    <w:p w:rsidR="00387CE8" w:rsidRPr="001B214B" w:rsidRDefault="00387CE8" w:rsidP="00387CE8">
      <w:pPr>
        <w:spacing w:line="360" w:lineRule="auto"/>
        <w:ind w:firstLine="709"/>
        <w:jc w:val="both"/>
        <w:rPr>
          <w:sz w:val="28"/>
          <w:szCs w:val="28"/>
          <w:lang w:val="uk-UA"/>
        </w:rPr>
      </w:pPr>
      <w:r w:rsidRPr="001B214B">
        <w:rPr>
          <w:b/>
          <w:bCs/>
          <w:sz w:val="28"/>
          <w:szCs w:val="28"/>
          <w:lang w:val="uk-UA"/>
        </w:rPr>
        <w:t>Практична цінність</w:t>
      </w:r>
      <w:r w:rsidRPr="001B214B">
        <w:rPr>
          <w:sz w:val="28"/>
          <w:szCs w:val="28"/>
          <w:lang w:val="uk-UA"/>
        </w:rPr>
        <w:t xml:space="preserve"> роботи мотивована можливістю застосування її матеріалів і результатів при викладанні окремих розділів у курсах стилістики сучасної англійської мови, загального мовознавства, при підготовці методичних посібників із спецкурсів „Інтерпретація тексту”, „Когнітивна лінгвістика”, „Комунікативна лінгвістика”, при написанні курсових, дипломних і магістерських робіт з англійської філології, при проведенні практичних занять з англомовного писемного й усного мовлення.</w:t>
      </w:r>
    </w:p>
    <w:p w:rsidR="00387CE8" w:rsidRPr="001B214B" w:rsidRDefault="00387CE8" w:rsidP="00387CE8">
      <w:pPr>
        <w:spacing w:line="360" w:lineRule="auto"/>
        <w:ind w:firstLine="709"/>
        <w:jc w:val="both"/>
        <w:rPr>
          <w:sz w:val="28"/>
          <w:szCs w:val="28"/>
          <w:lang w:val="uk-UA"/>
        </w:rPr>
      </w:pPr>
      <w:r w:rsidRPr="001B214B">
        <w:rPr>
          <w:b/>
          <w:bCs/>
          <w:sz w:val="28"/>
          <w:szCs w:val="28"/>
          <w:lang w:val="uk-UA"/>
        </w:rPr>
        <w:t>Апробація роботи.</w:t>
      </w:r>
      <w:r w:rsidRPr="001B214B">
        <w:rPr>
          <w:sz w:val="28"/>
          <w:szCs w:val="28"/>
          <w:lang w:val="uk-UA"/>
        </w:rPr>
        <w:t xml:space="preserve"> Основні теоретичні положення і практичні результати праці викладено на п’яти наукових конференціях: міжнародній науковій конференції „Лінгвістика та лінгводидактика на зламі століть: питання теорії та практики” (Львів, 2004); науковій конференції „Мови, культури і переклад у добу глобалізації”, присвячену пам’яті професора Юрія Жлуктенка (Київ, 2005); II Всеукраїнській науковій конференції „Пріоритети германського і романського мовознавства” (Луцьк – Світязь, 2008); III Всеукраїнській науково-практичній конференції (Чернігів, 2009); VI Міжнародній науковій конференції „Актуальні проблеми ме</w:t>
      </w:r>
      <w:r>
        <w:rPr>
          <w:sz w:val="28"/>
          <w:szCs w:val="28"/>
          <w:lang w:val="uk-UA"/>
        </w:rPr>
        <w:t>н</w:t>
      </w:r>
      <w:r w:rsidRPr="001B214B">
        <w:rPr>
          <w:sz w:val="28"/>
          <w:szCs w:val="28"/>
          <w:lang w:val="uk-UA"/>
        </w:rPr>
        <w:t>талінгвістики” (Черкаси, 2009); на щорічних науково-практичних конференціях професорсько-викладацького складу факультету романо-германської філології Волинського національного університету імені Лесі Українки (Луцьк, 2000-2009).</w:t>
      </w:r>
    </w:p>
    <w:p w:rsidR="00387CE8" w:rsidRPr="001B214B" w:rsidRDefault="00387CE8" w:rsidP="00387CE8">
      <w:pPr>
        <w:spacing w:line="360" w:lineRule="auto"/>
        <w:ind w:firstLine="709"/>
        <w:jc w:val="both"/>
        <w:rPr>
          <w:sz w:val="28"/>
          <w:szCs w:val="28"/>
          <w:lang w:val="uk-UA"/>
        </w:rPr>
      </w:pPr>
      <w:r w:rsidRPr="001B214B">
        <w:rPr>
          <w:b/>
          <w:bCs/>
          <w:sz w:val="28"/>
          <w:szCs w:val="28"/>
          <w:lang w:val="uk-UA"/>
        </w:rPr>
        <w:lastRenderedPageBreak/>
        <w:t>Публікації.</w:t>
      </w:r>
      <w:r w:rsidRPr="001B214B">
        <w:rPr>
          <w:sz w:val="28"/>
          <w:szCs w:val="28"/>
          <w:lang w:val="uk-UA"/>
        </w:rPr>
        <w:t xml:space="preserve"> Основні положення дисертаційного дослідження відбито в 7 публікаціях, з яких 5 статей надруковано у фахових наукових виданнях, затверджених ВАК України. Всі публікації виконано одноосібно.</w:t>
      </w:r>
    </w:p>
    <w:p w:rsidR="00387CE8" w:rsidRPr="009A4F58" w:rsidRDefault="00387CE8" w:rsidP="00387CE8">
      <w:pPr>
        <w:spacing w:line="360" w:lineRule="auto"/>
        <w:ind w:firstLine="708"/>
        <w:jc w:val="both"/>
        <w:rPr>
          <w:sz w:val="28"/>
          <w:szCs w:val="28"/>
          <w:lang w:val="uk-UA"/>
        </w:rPr>
      </w:pPr>
      <w:r w:rsidRPr="009A4F58">
        <w:rPr>
          <w:b/>
          <w:bCs/>
          <w:sz w:val="28"/>
          <w:szCs w:val="28"/>
          <w:lang w:val="uk-UA"/>
        </w:rPr>
        <w:t xml:space="preserve">Структура і обсяг роботи. </w:t>
      </w:r>
      <w:r w:rsidRPr="009A4F58">
        <w:rPr>
          <w:sz w:val="28"/>
          <w:szCs w:val="28"/>
          <w:lang w:val="uk-UA"/>
        </w:rPr>
        <w:t>Дисертація складається зі</w:t>
      </w:r>
      <w:r>
        <w:rPr>
          <w:sz w:val="28"/>
          <w:szCs w:val="28"/>
          <w:lang w:val="uk-UA"/>
        </w:rPr>
        <w:t xml:space="preserve"> вступу, трьох розділів,</w:t>
      </w:r>
      <w:r w:rsidRPr="009A4F58">
        <w:rPr>
          <w:sz w:val="28"/>
          <w:szCs w:val="28"/>
          <w:lang w:val="uk-UA"/>
        </w:rPr>
        <w:t xml:space="preserve"> загальних висновків, списку використаних джерел (2</w:t>
      </w:r>
      <w:r w:rsidRPr="001320AF">
        <w:rPr>
          <w:sz w:val="28"/>
          <w:szCs w:val="28"/>
          <w:lang w:val="uk-UA"/>
        </w:rPr>
        <w:t>2</w:t>
      </w:r>
      <w:r>
        <w:rPr>
          <w:sz w:val="28"/>
          <w:szCs w:val="28"/>
          <w:lang w:val="uk-UA"/>
        </w:rPr>
        <w:t>7</w:t>
      </w:r>
      <w:r w:rsidRPr="001320AF">
        <w:rPr>
          <w:sz w:val="28"/>
          <w:szCs w:val="28"/>
          <w:lang w:val="uk-UA"/>
        </w:rPr>
        <w:t xml:space="preserve"> </w:t>
      </w:r>
      <w:r w:rsidRPr="009A4F58">
        <w:rPr>
          <w:sz w:val="28"/>
          <w:szCs w:val="28"/>
          <w:lang w:val="uk-UA"/>
        </w:rPr>
        <w:t>позицій) і списку джерел ілюстративного матеріалу (3</w:t>
      </w:r>
      <w:r w:rsidRPr="001320AF">
        <w:rPr>
          <w:sz w:val="28"/>
          <w:szCs w:val="28"/>
          <w:lang w:val="uk-UA"/>
        </w:rPr>
        <w:t>5</w:t>
      </w:r>
      <w:r w:rsidRPr="009A4F58">
        <w:rPr>
          <w:sz w:val="28"/>
          <w:szCs w:val="28"/>
          <w:lang w:val="uk-UA"/>
        </w:rPr>
        <w:t xml:space="preserve"> позиці</w:t>
      </w:r>
      <w:r>
        <w:rPr>
          <w:sz w:val="28"/>
          <w:szCs w:val="28"/>
          <w:lang w:val="uk-UA"/>
        </w:rPr>
        <w:t>й</w:t>
      </w:r>
      <w:r w:rsidRPr="009A4F58">
        <w:rPr>
          <w:sz w:val="28"/>
          <w:szCs w:val="28"/>
          <w:lang w:val="uk-UA"/>
        </w:rPr>
        <w:t xml:space="preserve">). Дисертація містить 5 схем та 3 таблиці, що узагальнюють отримані дані. Загальний обсяг тексту роботи </w:t>
      </w:r>
      <w:r>
        <w:rPr>
          <w:sz w:val="28"/>
          <w:szCs w:val="28"/>
          <w:lang w:val="uk-UA"/>
        </w:rPr>
        <w:t xml:space="preserve">208 </w:t>
      </w:r>
      <w:r w:rsidRPr="009A4F58">
        <w:rPr>
          <w:sz w:val="28"/>
          <w:szCs w:val="28"/>
          <w:lang w:val="uk-UA"/>
        </w:rPr>
        <w:t>сторін</w:t>
      </w:r>
      <w:r>
        <w:rPr>
          <w:sz w:val="28"/>
          <w:szCs w:val="28"/>
          <w:lang w:val="uk-UA"/>
        </w:rPr>
        <w:t>ок</w:t>
      </w:r>
      <w:r w:rsidRPr="009A4F58">
        <w:rPr>
          <w:sz w:val="28"/>
          <w:szCs w:val="28"/>
          <w:lang w:val="uk-UA"/>
        </w:rPr>
        <w:t>, обсяг основного тексту</w:t>
      </w:r>
      <w:r>
        <w:rPr>
          <w:sz w:val="28"/>
          <w:szCs w:val="28"/>
          <w:lang w:val="uk-UA"/>
        </w:rPr>
        <w:t xml:space="preserve"> –</w:t>
      </w:r>
      <w:r w:rsidRPr="009A4F58">
        <w:rPr>
          <w:sz w:val="28"/>
          <w:szCs w:val="28"/>
          <w:lang w:val="uk-UA"/>
        </w:rPr>
        <w:t xml:space="preserve"> </w:t>
      </w:r>
      <w:r>
        <w:rPr>
          <w:sz w:val="28"/>
          <w:szCs w:val="28"/>
          <w:lang w:val="uk-UA"/>
        </w:rPr>
        <w:t xml:space="preserve">185 </w:t>
      </w:r>
      <w:r w:rsidRPr="009A4F58">
        <w:rPr>
          <w:sz w:val="28"/>
          <w:szCs w:val="28"/>
          <w:lang w:val="uk-UA"/>
        </w:rPr>
        <w:t>сторін</w:t>
      </w:r>
      <w:r>
        <w:rPr>
          <w:sz w:val="28"/>
          <w:szCs w:val="28"/>
          <w:lang w:val="uk-UA"/>
        </w:rPr>
        <w:t>ок</w:t>
      </w:r>
      <w:r w:rsidRPr="009A4F58">
        <w:rPr>
          <w:sz w:val="28"/>
          <w:szCs w:val="28"/>
          <w:lang w:val="uk-UA"/>
        </w:rPr>
        <w:t xml:space="preserve">. </w:t>
      </w:r>
    </w:p>
    <w:p w:rsidR="00387CE8" w:rsidRPr="009A4F58" w:rsidRDefault="00387CE8" w:rsidP="00387CE8">
      <w:pPr>
        <w:spacing w:line="360" w:lineRule="auto"/>
        <w:ind w:firstLine="708"/>
        <w:jc w:val="both"/>
        <w:rPr>
          <w:sz w:val="28"/>
          <w:szCs w:val="28"/>
          <w:lang w:val="uk-UA"/>
        </w:rPr>
      </w:pPr>
      <w:r w:rsidRPr="009A4F58">
        <w:rPr>
          <w:sz w:val="28"/>
          <w:szCs w:val="28"/>
          <w:lang w:val="uk-UA"/>
        </w:rPr>
        <w:t xml:space="preserve"> </w:t>
      </w:r>
      <w:r w:rsidRPr="009A4F58">
        <w:rPr>
          <w:b/>
          <w:bCs/>
          <w:sz w:val="28"/>
          <w:szCs w:val="28"/>
          <w:lang w:val="uk-UA"/>
        </w:rPr>
        <w:t>У вступі</w:t>
      </w:r>
      <w:r w:rsidRPr="009A4F58">
        <w:rPr>
          <w:lang w:val="uk-UA"/>
        </w:rPr>
        <w:t xml:space="preserve"> </w:t>
      </w:r>
      <w:r w:rsidRPr="009A4F58">
        <w:rPr>
          <w:sz w:val="28"/>
          <w:szCs w:val="28"/>
          <w:lang w:val="uk-UA"/>
        </w:rPr>
        <w:t>обґрунтовано актуальність проведеного дослідження,  сформульован</w:t>
      </w:r>
      <w:r>
        <w:rPr>
          <w:sz w:val="28"/>
          <w:szCs w:val="28"/>
          <w:lang w:val="uk-UA"/>
        </w:rPr>
        <w:t>о</w:t>
      </w:r>
      <w:r w:rsidRPr="009A4F58">
        <w:rPr>
          <w:sz w:val="28"/>
          <w:szCs w:val="28"/>
          <w:lang w:val="uk-UA"/>
        </w:rPr>
        <w:t xml:space="preserve"> мет</w:t>
      </w:r>
      <w:r>
        <w:rPr>
          <w:sz w:val="28"/>
          <w:szCs w:val="28"/>
          <w:lang w:val="uk-UA"/>
        </w:rPr>
        <w:t>у</w:t>
      </w:r>
      <w:r w:rsidRPr="009A4F58">
        <w:rPr>
          <w:sz w:val="28"/>
          <w:szCs w:val="28"/>
          <w:lang w:val="uk-UA"/>
        </w:rPr>
        <w:t xml:space="preserve">, завдання, </w:t>
      </w:r>
      <w:r>
        <w:rPr>
          <w:sz w:val="28"/>
          <w:szCs w:val="28"/>
          <w:lang w:val="uk-UA"/>
        </w:rPr>
        <w:t xml:space="preserve">визначено </w:t>
      </w:r>
      <w:r w:rsidRPr="009A4F58">
        <w:rPr>
          <w:sz w:val="28"/>
          <w:szCs w:val="28"/>
          <w:lang w:val="uk-UA"/>
        </w:rPr>
        <w:t xml:space="preserve">об’єкт і предмет дослідження,  </w:t>
      </w:r>
      <w:r>
        <w:rPr>
          <w:sz w:val="28"/>
          <w:szCs w:val="28"/>
          <w:lang w:val="uk-UA"/>
        </w:rPr>
        <w:t xml:space="preserve">описано </w:t>
      </w:r>
      <w:r w:rsidRPr="009A4F58">
        <w:rPr>
          <w:sz w:val="28"/>
          <w:szCs w:val="28"/>
          <w:lang w:val="uk-UA"/>
        </w:rPr>
        <w:t xml:space="preserve">фактичний матеріал і методи дослідження, </w:t>
      </w:r>
      <w:r>
        <w:rPr>
          <w:sz w:val="28"/>
          <w:szCs w:val="28"/>
          <w:lang w:val="uk-UA"/>
        </w:rPr>
        <w:t xml:space="preserve">окреслено </w:t>
      </w:r>
      <w:r w:rsidRPr="009A4F58">
        <w:rPr>
          <w:sz w:val="28"/>
          <w:szCs w:val="28"/>
          <w:lang w:val="uk-UA"/>
        </w:rPr>
        <w:t>науков</w:t>
      </w:r>
      <w:r>
        <w:rPr>
          <w:sz w:val="28"/>
          <w:szCs w:val="28"/>
          <w:lang w:val="uk-UA"/>
        </w:rPr>
        <w:t>у</w:t>
      </w:r>
      <w:r w:rsidRPr="009A4F58">
        <w:rPr>
          <w:sz w:val="28"/>
          <w:szCs w:val="28"/>
          <w:lang w:val="uk-UA"/>
        </w:rPr>
        <w:t xml:space="preserve"> новизн</w:t>
      </w:r>
      <w:r>
        <w:rPr>
          <w:sz w:val="28"/>
          <w:szCs w:val="28"/>
          <w:lang w:val="uk-UA"/>
        </w:rPr>
        <w:t>у</w:t>
      </w:r>
      <w:r w:rsidRPr="009A4F58">
        <w:rPr>
          <w:sz w:val="28"/>
          <w:szCs w:val="28"/>
          <w:lang w:val="uk-UA"/>
        </w:rPr>
        <w:t xml:space="preserve">, теоретичне й практичне значення роботи. </w:t>
      </w:r>
    </w:p>
    <w:p w:rsidR="00387CE8" w:rsidRPr="009A4F58" w:rsidRDefault="00387CE8" w:rsidP="00387CE8">
      <w:pPr>
        <w:spacing w:line="360" w:lineRule="auto"/>
        <w:ind w:firstLine="708"/>
        <w:jc w:val="both"/>
        <w:rPr>
          <w:sz w:val="28"/>
          <w:szCs w:val="28"/>
          <w:lang w:val="uk-UA"/>
        </w:rPr>
      </w:pPr>
      <w:r w:rsidRPr="009A4F58">
        <w:rPr>
          <w:b/>
          <w:bCs/>
          <w:sz w:val="28"/>
          <w:szCs w:val="28"/>
          <w:lang w:val="uk-UA"/>
        </w:rPr>
        <w:t xml:space="preserve">У першому розділі </w:t>
      </w:r>
      <w:r w:rsidRPr="009A4F58">
        <w:rPr>
          <w:sz w:val="28"/>
          <w:szCs w:val="28"/>
          <w:lang w:val="uk-UA"/>
        </w:rPr>
        <w:t>„Інтерпретативний потенціал іронії”</w:t>
      </w:r>
      <w:r>
        <w:rPr>
          <w:sz w:val="28"/>
          <w:szCs w:val="28"/>
          <w:lang w:val="uk-UA"/>
        </w:rPr>
        <w:t xml:space="preserve"> розглянуто</w:t>
      </w:r>
      <w:r w:rsidRPr="009A4F58">
        <w:rPr>
          <w:sz w:val="28"/>
          <w:szCs w:val="28"/>
          <w:lang w:val="uk-UA"/>
        </w:rPr>
        <w:t xml:space="preserve"> онтологічні ознаки іронії, які виявляються в її структурі та семантиці і визначають особливості інтерпретації іронії реципієнтом; проаналізован</w:t>
      </w:r>
      <w:r>
        <w:rPr>
          <w:sz w:val="28"/>
          <w:szCs w:val="28"/>
          <w:lang w:val="uk-UA"/>
        </w:rPr>
        <w:t>о</w:t>
      </w:r>
      <w:r w:rsidRPr="009A4F58">
        <w:rPr>
          <w:sz w:val="28"/>
          <w:szCs w:val="28"/>
          <w:lang w:val="uk-UA"/>
        </w:rPr>
        <w:t xml:space="preserve"> певні типи контрастів, які складають основу сприйняття і розуміння іронії; розкрит</w:t>
      </w:r>
      <w:r>
        <w:rPr>
          <w:sz w:val="28"/>
          <w:szCs w:val="28"/>
          <w:lang w:val="uk-UA"/>
        </w:rPr>
        <w:t>о</w:t>
      </w:r>
      <w:r w:rsidRPr="009A4F58">
        <w:rPr>
          <w:sz w:val="28"/>
          <w:szCs w:val="28"/>
          <w:lang w:val="uk-UA"/>
        </w:rPr>
        <w:t xml:space="preserve"> основні кроки інтерпретативної діяльності реципієнта іронії.</w:t>
      </w:r>
    </w:p>
    <w:p w:rsidR="00387CE8" w:rsidRPr="009A4F58" w:rsidRDefault="00387CE8" w:rsidP="00387CE8">
      <w:pPr>
        <w:spacing w:line="360" w:lineRule="auto"/>
        <w:ind w:firstLine="708"/>
        <w:jc w:val="both"/>
        <w:rPr>
          <w:sz w:val="28"/>
          <w:szCs w:val="28"/>
          <w:lang w:val="uk-UA"/>
        </w:rPr>
      </w:pPr>
      <w:r w:rsidRPr="009A4F58">
        <w:rPr>
          <w:b/>
          <w:bCs/>
          <w:sz w:val="28"/>
          <w:szCs w:val="28"/>
          <w:lang w:val="uk-UA"/>
        </w:rPr>
        <w:t xml:space="preserve">У другому розділі </w:t>
      </w:r>
      <w:r w:rsidRPr="009A4F58">
        <w:rPr>
          <w:sz w:val="28"/>
          <w:szCs w:val="28"/>
          <w:lang w:val="uk-UA"/>
        </w:rPr>
        <w:t>„Когнітивний аспект інтерпретації іронії реципієнтом” досліджено лінгвокогнітивну специфіку інтерпретації іронії, а саме: описан</w:t>
      </w:r>
      <w:r>
        <w:rPr>
          <w:sz w:val="28"/>
          <w:szCs w:val="28"/>
          <w:lang w:val="uk-UA"/>
        </w:rPr>
        <w:t>о</w:t>
      </w:r>
      <w:r w:rsidRPr="009A4F58">
        <w:rPr>
          <w:sz w:val="28"/>
          <w:szCs w:val="28"/>
          <w:lang w:val="uk-UA"/>
        </w:rPr>
        <w:t xml:space="preserve"> лінгвокогнітивний процес концептуальної інтеграції як ефективний інструмент інтерпретації іронії, розглянут</w:t>
      </w:r>
      <w:r>
        <w:rPr>
          <w:sz w:val="28"/>
          <w:szCs w:val="28"/>
          <w:lang w:val="uk-UA"/>
        </w:rPr>
        <w:t>о</w:t>
      </w:r>
      <w:r w:rsidRPr="009A4F58">
        <w:rPr>
          <w:sz w:val="28"/>
          <w:szCs w:val="28"/>
          <w:lang w:val="uk-UA"/>
        </w:rPr>
        <w:t xml:space="preserve"> лінгвокогнітивні операції аналогового, субститутивного, контрастивного й наративного мапування, визначені характером взаємодії між когнітивними моделями іронії та їх мовним втіленням.</w:t>
      </w:r>
    </w:p>
    <w:p w:rsidR="00387CE8" w:rsidRPr="009A4F58" w:rsidRDefault="00387CE8" w:rsidP="00387CE8">
      <w:pPr>
        <w:spacing w:line="360" w:lineRule="auto"/>
        <w:ind w:firstLine="708"/>
        <w:jc w:val="both"/>
        <w:rPr>
          <w:sz w:val="28"/>
          <w:szCs w:val="28"/>
          <w:lang w:val="uk-UA"/>
        </w:rPr>
      </w:pPr>
      <w:r w:rsidRPr="009A4F58">
        <w:rPr>
          <w:b/>
          <w:bCs/>
          <w:sz w:val="28"/>
          <w:szCs w:val="28"/>
          <w:lang w:val="uk-UA"/>
        </w:rPr>
        <w:t xml:space="preserve">У третьому розділі </w:t>
      </w:r>
      <w:r w:rsidRPr="009A4F58">
        <w:rPr>
          <w:sz w:val="28"/>
          <w:szCs w:val="28"/>
          <w:lang w:val="uk-UA"/>
        </w:rPr>
        <w:t>„Комунікативний аспект інтерпретації іронії реципієнтом” встановлен</w:t>
      </w:r>
      <w:r>
        <w:rPr>
          <w:sz w:val="28"/>
          <w:szCs w:val="28"/>
          <w:lang w:val="uk-UA"/>
        </w:rPr>
        <w:t>о</w:t>
      </w:r>
      <w:r w:rsidRPr="009A4F58">
        <w:rPr>
          <w:sz w:val="28"/>
          <w:szCs w:val="28"/>
          <w:lang w:val="uk-UA"/>
        </w:rPr>
        <w:t xml:space="preserve"> комунікативні стратегії та тактики реагування реципієнта на іронію продуцента, виявлен</w:t>
      </w:r>
      <w:r>
        <w:rPr>
          <w:sz w:val="28"/>
          <w:szCs w:val="28"/>
          <w:lang w:val="uk-UA"/>
        </w:rPr>
        <w:t>о</w:t>
      </w:r>
      <w:r w:rsidRPr="009A4F58">
        <w:rPr>
          <w:sz w:val="28"/>
          <w:szCs w:val="28"/>
          <w:lang w:val="uk-UA"/>
        </w:rPr>
        <w:t xml:space="preserve"> залежність інтерпретації іронії від таких факторів комунікативної ситуації, як інтелектуальна та психологічна дистанція між комунікантами. Зважаючи на вплив, як</w:t>
      </w:r>
      <w:r>
        <w:rPr>
          <w:sz w:val="28"/>
          <w:szCs w:val="28"/>
          <w:lang w:val="uk-UA"/>
        </w:rPr>
        <w:t xml:space="preserve">ий іронія справляє на слухачів, </w:t>
      </w:r>
      <w:r w:rsidRPr="009A4F58">
        <w:rPr>
          <w:sz w:val="28"/>
          <w:szCs w:val="28"/>
          <w:lang w:val="uk-UA"/>
        </w:rPr>
        <w:t>виділен</w:t>
      </w:r>
      <w:r>
        <w:rPr>
          <w:sz w:val="28"/>
          <w:szCs w:val="28"/>
          <w:lang w:val="uk-UA"/>
        </w:rPr>
        <w:t>о</w:t>
      </w:r>
      <w:r w:rsidRPr="009A4F58">
        <w:rPr>
          <w:sz w:val="28"/>
          <w:szCs w:val="28"/>
          <w:lang w:val="uk-UA"/>
        </w:rPr>
        <w:t xml:space="preserve"> прагматичні функції іронії, що корелюють з базовими дискурсивними макростратегіями солідаризації та дистанціювання.</w:t>
      </w:r>
    </w:p>
    <w:p w:rsidR="00387CE8" w:rsidRPr="009A4F58" w:rsidRDefault="00387CE8" w:rsidP="00387CE8">
      <w:pPr>
        <w:spacing w:line="360" w:lineRule="auto"/>
        <w:ind w:firstLine="708"/>
        <w:jc w:val="both"/>
        <w:rPr>
          <w:sz w:val="28"/>
          <w:szCs w:val="28"/>
          <w:lang w:val="uk-UA"/>
        </w:rPr>
      </w:pPr>
      <w:r w:rsidRPr="009A4F58">
        <w:rPr>
          <w:b/>
          <w:bCs/>
          <w:sz w:val="28"/>
          <w:szCs w:val="28"/>
          <w:lang w:val="uk-UA"/>
        </w:rPr>
        <w:lastRenderedPageBreak/>
        <w:t>У загальних висновках</w:t>
      </w:r>
      <w:r w:rsidRPr="009A4F58">
        <w:rPr>
          <w:sz w:val="28"/>
          <w:szCs w:val="28"/>
          <w:lang w:val="uk-UA"/>
        </w:rPr>
        <w:t xml:space="preserve"> викладено теоретичні та практичні результати проведеного дослідження й окреслено перспективи подальших наукових розробок у галузі досліджуваної проблематики.</w:t>
      </w: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r w:rsidRPr="009A4F58">
        <w:rPr>
          <w:b/>
          <w:bCs/>
          <w:sz w:val="28"/>
          <w:szCs w:val="28"/>
          <w:lang w:val="uk-UA"/>
        </w:rPr>
        <w:t>ЗАГАЛЬНІ ВИСНОВКИ</w:t>
      </w:r>
    </w:p>
    <w:p w:rsidR="00387CE8" w:rsidRPr="009A4F58" w:rsidRDefault="00387CE8" w:rsidP="00387CE8">
      <w:pPr>
        <w:spacing w:line="360" w:lineRule="auto"/>
        <w:jc w:val="center"/>
        <w:rPr>
          <w:sz w:val="28"/>
          <w:szCs w:val="28"/>
          <w:lang w:val="uk-UA"/>
        </w:rPr>
      </w:pPr>
    </w:p>
    <w:p w:rsidR="00387CE8" w:rsidRPr="009A4F58" w:rsidRDefault="00387CE8" w:rsidP="00387CE8">
      <w:pPr>
        <w:spacing w:line="360" w:lineRule="auto"/>
        <w:jc w:val="both"/>
        <w:rPr>
          <w:sz w:val="28"/>
          <w:szCs w:val="28"/>
          <w:lang w:val="uk-UA"/>
        </w:rPr>
      </w:pPr>
      <w:r w:rsidRPr="009A4F58">
        <w:rPr>
          <w:sz w:val="28"/>
          <w:szCs w:val="28"/>
          <w:lang w:val="uk-UA"/>
        </w:rPr>
        <w:tab/>
        <w:t xml:space="preserve">Розробка та побудова ефективної моделі інтерпретації іронії в рамках </w:t>
      </w:r>
      <w:r w:rsidRPr="009A4F58">
        <w:rPr>
          <w:b/>
          <w:bCs/>
          <w:i/>
          <w:iCs/>
          <w:sz w:val="28"/>
          <w:szCs w:val="28"/>
          <w:lang w:val="uk-UA"/>
        </w:rPr>
        <w:t>когнітивно-комунікативної парадигми</w:t>
      </w:r>
      <w:r w:rsidRPr="009A4F58">
        <w:rPr>
          <w:sz w:val="28"/>
          <w:szCs w:val="28"/>
          <w:lang w:val="uk-UA"/>
        </w:rPr>
        <w:t xml:space="preserve"> пов’язана з прагненням дослідити одну з найактуальніших проблем сучасної лінгвістики – взаємодію мисленнєвих та мовленнєвих чинників у процесі інтерпретації дискурсу. Складність дослідження згаданої проблеми пояснюється насамперед неможливістю прямого спостереження цього процесу. Лише аналіз мовленнєвих результатів (текстів та їх фрагментів) д</w:t>
      </w:r>
      <w:r>
        <w:rPr>
          <w:sz w:val="28"/>
          <w:szCs w:val="28"/>
          <w:lang w:val="uk-UA"/>
        </w:rPr>
        <w:t xml:space="preserve">ає змогу </w:t>
      </w:r>
      <w:r w:rsidRPr="009A4F58">
        <w:rPr>
          <w:sz w:val="28"/>
          <w:szCs w:val="28"/>
          <w:lang w:val="uk-UA"/>
        </w:rPr>
        <w:t>висловити припущення стосовно механізмів процесу інтерпретації.</w:t>
      </w:r>
    </w:p>
    <w:p w:rsidR="00387CE8" w:rsidRPr="009A4F58" w:rsidRDefault="00387CE8" w:rsidP="00387CE8">
      <w:pPr>
        <w:tabs>
          <w:tab w:val="left" w:pos="720"/>
        </w:tabs>
        <w:spacing w:line="360" w:lineRule="auto"/>
        <w:ind w:firstLine="284"/>
        <w:jc w:val="both"/>
        <w:rPr>
          <w:sz w:val="28"/>
          <w:szCs w:val="28"/>
          <w:lang w:val="uk-UA"/>
        </w:rPr>
      </w:pPr>
      <w:r w:rsidRPr="009A4F58">
        <w:rPr>
          <w:sz w:val="28"/>
          <w:szCs w:val="28"/>
          <w:lang w:val="uk-UA"/>
        </w:rPr>
        <w:tab/>
        <w:t xml:space="preserve">Когнітивно-дискурсна парадигма </w:t>
      </w:r>
      <w:r>
        <w:rPr>
          <w:sz w:val="28"/>
          <w:szCs w:val="28"/>
          <w:lang w:val="uk-UA"/>
        </w:rPr>
        <w:t xml:space="preserve">дає підстави тлумачити </w:t>
      </w:r>
      <w:r w:rsidRPr="009A4F58">
        <w:rPr>
          <w:sz w:val="28"/>
          <w:szCs w:val="28"/>
          <w:lang w:val="uk-UA"/>
        </w:rPr>
        <w:t xml:space="preserve">іронію як явище когнітивного порядку, що використовується в мовленнєвій діяльності. Вивчення й опис іронії з позицій інтегративного розуміння її природи і функцій є провідним принципом нашого досдідження. Чітка антропологічна орієнтація сучасного лінгвістичного знання, концентрація уваги на людині з її системою уявлень, знань і цінностей визначає підхід до </w:t>
      </w:r>
      <w:r w:rsidRPr="009A4F58">
        <w:rPr>
          <w:b/>
          <w:bCs/>
          <w:i/>
          <w:iCs/>
          <w:sz w:val="28"/>
          <w:szCs w:val="28"/>
          <w:lang w:val="uk-UA"/>
        </w:rPr>
        <w:t>іронії</w:t>
      </w:r>
      <w:r w:rsidRPr="009A4F58">
        <w:rPr>
          <w:sz w:val="28"/>
          <w:szCs w:val="28"/>
          <w:lang w:val="uk-UA"/>
        </w:rPr>
        <w:t xml:space="preserve"> як </w:t>
      </w:r>
      <w:r>
        <w:rPr>
          <w:sz w:val="28"/>
          <w:szCs w:val="28"/>
          <w:lang w:val="uk-UA"/>
        </w:rPr>
        <w:t xml:space="preserve">вираження мовцем </w:t>
      </w:r>
      <w:r w:rsidRPr="009A4F58">
        <w:rPr>
          <w:sz w:val="28"/>
          <w:szCs w:val="28"/>
          <w:lang w:val="uk-UA"/>
        </w:rPr>
        <w:t>емоційно-оцінн</w:t>
      </w:r>
      <w:r>
        <w:rPr>
          <w:sz w:val="28"/>
          <w:szCs w:val="28"/>
          <w:lang w:val="uk-UA"/>
        </w:rPr>
        <w:t>ого</w:t>
      </w:r>
      <w:r w:rsidRPr="009A4F58">
        <w:rPr>
          <w:sz w:val="28"/>
          <w:szCs w:val="28"/>
          <w:lang w:val="uk-UA"/>
        </w:rPr>
        <w:t xml:space="preserve"> ставлення до</w:t>
      </w:r>
      <w:r>
        <w:rPr>
          <w:sz w:val="28"/>
          <w:szCs w:val="28"/>
          <w:lang w:val="uk-UA"/>
        </w:rPr>
        <w:t xml:space="preserve"> певного</w:t>
      </w:r>
      <w:r w:rsidRPr="009A4F58">
        <w:rPr>
          <w:sz w:val="28"/>
          <w:szCs w:val="28"/>
          <w:lang w:val="uk-UA"/>
        </w:rPr>
        <w:t xml:space="preserve"> об’єкта</w:t>
      </w:r>
      <w:r>
        <w:rPr>
          <w:sz w:val="28"/>
          <w:szCs w:val="28"/>
          <w:lang w:val="uk-UA"/>
        </w:rPr>
        <w:t xml:space="preserve"> за допомогою пропозиції, у якій буквальне значення протилежне переносному по оцінній інтерпретації</w:t>
      </w:r>
      <w:r w:rsidRPr="008603CE">
        <w:rPr>
          <w:sz w:val="28"/>
          <w:szCs w:val="28"/>
          <w:lang w:val="uk-UA"/>
        </w:rPr>
        <w:t xml:space="preserve"> </w:t>
      </w:r>
      <w:r>
        <w:rPr>
          <w:sz w:val="28"/>
          <w:szCs w:val="28"/>
          <w:lang w:val="uk-UA"/>
        </w:rPr>
        <w:t>з метою створення ефекту глузування.</w:t>
      </w:r>
      <w:r w:rsidRPr="0073501F">
        <w:rPr>
          <w:sz w:val="28"/>
          <w:szCs w:val="28"/>
          <w:lang w:val="uk-UA"/>
        </w:rPr>
        <w:t xml:space="preserve"> </w:t>
      </w:r>
    </w:p>
    <w:p w:rsidR="00387CE8" w:rsidRPr="009A4F58" w:rsidRDefault="00387CE8" w:rsidP="00387CE8">
      <w:pPr>
        <w:spacing w:line="360" w:lineRule="auto"/>
        <w:ind w:firstLine="284"/>
        <w:jc w:val="both"/>
        <w:rPr>
          <w:sz w:val="28"/>
          <w:szCs w:val="28"/>
          <w:lang w:val="uk-UA"/>
        </w:rPr>
      </w:pPr>
      <w:r w:rsidRPr="009A4F58">
        <w:rPr>
          <w:sz w:val="28"/>
          <w:szCs w:val="28"/>
          <w:lang w:val="uk-UA"/>
        </w:rPr>
        <w:tab/>
        <w:t xml:space="preserve">Онтологічні ознаки іронії, такі як оцінність, емоційність, аномальність, парадоксальність та ігровий характер, </w:t>
      </w:r>
      <w:r>
        <w:rPr>
          <w:sz w:val="28"/>
          <w:szCs w:val="28"/>
          <w:lang w:val="uk-UA"/>
        </w:rPr>
        <w:t>роз</w:t>
      </w:r>
      <w:r w:rsidRPr="009A4F58">
        <w:rPr>
          <w:sz w:val="28"/>
          <w:szCs w:val="28"/>
          <w:lang w:val="uk-UA"/>
        </w:rPr>
        <w:t>криваючи глибинну природу іронії, слугують підґрунтям для її адекватної інтерпретації.</w:t>
      </w:r>
    </w:p>
    <w:p w:rsidR="00387CE8" w:rsidRPr="009A4F58" w:rsidRDefault="00387CE8" w:rsidP="00387CE8">
      <w:pPr>
        <w:spacing w:line="360" w:lineRule="auto"/>
        <w:ind w:firstLine="284"/>
        <w:jc w:val="both"/>
        <w:rPr>
          <w:sz w:val="28"/>
          <w:szCs w:val="28"/>
          <w:lang w:val="uk-UA"/>
        </w:rPr>
      </w:pPr>
      <w:r w:rsidRPr="009A4F58">
        <w:rPr>
          <w:sz w:val="28"/>
          <w:szCs w:val="28"/>
          <w:lang w:val="uk-UA"/>
        </w:rPr>
        <w:tab/>
      </w:r>
      <w:r w:rsidRPr="009A4F58">
        <w:rPr>
          <w:i/>
          <w:iCs/>
          <w:sz w:val="28"/>
          <w:szCs w:val="28"/>
          <w:lang w:val="uk-UA"/>
        </w:rPr>
        <w:t>Ігровий характер іронії,</w:t>
      </w:r>
      <w:r w:rsidRPr="009A4F58">
        <w:rPr>
          <w:sz w:val="28"/>
          <w:szCs w:val="28"/>
          <w:lang w:val="uk-UA"/>
        </w:rPr>
        <w:t xml:space="preserve"> зумовлений ігровим способом відображення та означування реальності, вимагає від реципієнта при її сприйнятті відриву від дійсності, постановки себе в умовну ситуацію, прийняття ролі, переживання іншого світосприйняття, здатності змінювати свій емоційний стан. Отже, метафрейм гри є базовою когнітивною структурою, яка створює „ігрову </w:t>
      </w:r>
      <w:r w:rsidRPr="009A4F58">
        <w:rPr>
          <w:sz w:val="28"/>
          <w:szCs w:val="28"/>
          <w:lang w:val="uk-UA"/>
        </w:rPr>
        <w:lastRenderedPageBreak/>
        <w:t xml:space="preserve">настанову” у реципієнта в момент сприйняття ним іронії. Фіксація установки на гру відбувається в результаті багаторазового суміщення фрейму гри з іронічною ситуацією, що змодельоване нами у вигляді акціонального фрейму. </w:t>
      </w:r>
    </w:p>
    <w:p w:rsidR="00387CE8" w:rsidRPr="009A4F58" w:rsidRDefault="00387CE8" w:rsidP="00387CE8">
      <w:pPr>
        <w:spacing w:line="360" w:lineRule="auto"/>
        <w:ind w:firstLine="708"/>
        <w:jc w:val="both"/>
        <w:rPr>
          <w:sz w:val="28"/>
          <w:szCs w:val="28"/>
          <w:lang w:val="uk-UA"/>
        </w:rPr>
      </w:pPr>
      <w:r w:rsidRPr="009A4F58">
        <w:rPr>
          <w:sz w:val="28"/>
          <w:szCs w:val="28"/>
          <w:lang w:val="uk-UA"/>
        </w:rPr>
        <w:t xml:space="preserve">Особливості сприйняття та розуміння іронії визначені специфікою гри, в яку вона включається. При введенні іронії до </w:t>
      </w:r>
      <w:r w:rsidRPr="009A4F58">
        <w:rPr>
          <w:i/>
          <w:iCs/>
          <w:sz w:val="28"/>
          <w:szCs w:val="28"/>
          <w:lang w:val="uk-UA"/>
        </w:rPr>
        <w:t>естетичної гри,</w:t>
      </w:r>
      <w:r w:rsidRPr="009A4F58">
        <w:rPr>
          <w:sz w:val="28"/>
          <w:szCs w:val="28"/>
          <w:lang w:val="uk-UA"/>
        </w:rPr>
        <w:t xml:space="preserve"> тобто при накладанні фрейму іронічної ситуації та метафрейму естетичної гри, реципієнт отримує естетичне задоволення від самого процесу сприйняття іронічної оцінки, яка спрямована виключно на створення іронічного ефекту – глузування. При накладанні фрейму іронічної ситуації на фрейм </w:t>
      </w:r>
      <w:r w:rsidRPr="009A4F58">
        <w:rPr>
          <w:i/>
          <w:iCs/>
          <w:sz w:val="28"/>
          <w:szCs w:val="28"/>
          <w:lang w:val="uk-UA"/>
        </w:rPr>
        <w:t>прагматичної гри</w:t>
      </w:r>
      <w:r w:rsidRPr="009A4F58">
        <w:rPr>
          <w:sz w:val="28"/>
          <w:szCs w:val="28"/>
          <w:lang w:val="uk-UA"/>
        </w:rPr>
        <w:t xml:space="preserve"> йдеться про іронічну підступність, коли здійснюється програмування інтерпретативної діяльності реципієнта іронії у напрямку, вигідному для продуцента. Іронічний мовець, приховуючи свій іронічний намір, переслідує інші прагматичні цілі, зокрема, такі як уникання конфліктів, ухиляння від небажаної дії, погроза тощо. </w:t>
      </w:r>
    </w:p>
    <w:p w:rsidR="00387CE8" w:rsidRPr="009A4F58" w:rsidRDefault="00387CE8" w:rsidP="00387CE8">
      <w:pPr>
        <w:spacing w:line="360" w:lineRule="auto"/>
        <w:jc w:val="both"/>
        <w:rPr>
          <w:sz w:val="28"/>
          <w:szCs w:val="28"/>
          <w:lang w:val="uk-UA"/>
        </w:rPr>
      </w:pPr>
      <w:r w:rsidRPr="009A4F58">
        <w:rPr>
          <w:sz w:val="28"/>
          <w:szCs w:val="28"/>
          <w:lang w:val="uk-UA"/>
        </w:rPr>
        <w:tab/>
        <w:t xml:space="preserve">Домінантними онтологічними ознаками іронії при її сприйнятті реципієнтом є аномальність та парадоксальність, які ми розглядаємо як дві диференційні відмінні характеристики. </w:t>
      </w:r>
      <w:r w:rsidRPr="009A4F58">
        <w:rPr>
          <w:i/>
          <w:iCs/>
          <w:sz w:val="28"/>
          <w:szCs w:val="28"/>
          <w:lang w:val="uk-UA"/>
        </w:rPr>
        <w:t>Аномальність</w:t>
      </w:r>
      <w:r w:rsidRPr="009A4F58">
        <w:rPr>
          <w:sz w:val="28"/>
          <w:szCs w:val="28"/>
          <w:lang w:val="uk-UA"/>
        </w:rPr>
        <w:t xml:space="preserve"> іронії виявляється в порушенні нею різноманітних норм – мовних, мовленнєвих, логічних, лінгвоетологічних, онтологічних. </w:t>
      </w:r>
      <w:r w:rsidRPr="009A4F58">
        <w:rPr>
          <w:i/>
          <w:iCs/>
          <w:sz w:val="28"/>
          <w:szCs w:val="28"/>
          <w:lang w:val="uk-UA"/>
        </w:rPr>
        <w:t>Парадоксальність</w:t>
      </w:r>
      <w:r w:rsidRPr="009A4F58">
        <w:rPr>
          <w:sz w:val="28"/>
          <w:szCs w:val="28"/>
          <w:lang w:val="uk-UA"/>
        </w:rPr>
        <w:t xml:space="preserve"> іронії зумовлена, по-перше, навмисною неузгодженістю, суперечливим  співвідношенням між формою та змістом іронічного висловлювання, по-друге, контекстуальною недоречністю іронії, оскільки іронічне висловлювання суперечить за своєю формою контекстуальному очікуванню, є несподіваним, нелогічним у певному контекстуальному оточенні. Отже, аномальність і парадоксальність іронії, порушуючи цілісне сприйняття дискурсу, виступають опорними сигналами при її сприйнятті реципієнтом. Вони перешкоджають буквальному розумінню іронії, маркуючи тим самим намір продуцента іронії висловити одну точку зору під маскою іншої.</w:t>
      </w:r>
    </w:p>
    <w:p w:rsidR="00387CE8" w:rsidRPr="008501FB" w:rsidRDefault="00387CE8" w:rsidP="00387CE8">
      <w:pPr>
        <w:tabs>
          <w:tab w:val="left" w:pos="708"/>
          <w:tab w:val="left" w:pos="2310"/>
        </w:tabs>
        <w:spacing w:line="360" w:lineRule="auto"/>
        <w:jc w:val="both"/>
        <w:rPr>
          <w:sz w:val="28"/>
          <w:szCs w:val="28"/>
        </w:rPr>
      </w:pPr>
      <w:r w:rsidRPr="009A4F58">
        <w:rPr>
          <w:sz w:val="28"/>
          <w:szCs w:val="28"/>
          <w:lang w:val="uk-UA"/>
        </w:rPr>
        <w:tab/>
        <w:t xml:space="preserve">Когнітивною основою інтерпретації іронії є </w:t>
      </w:r>
      <w:r w:rsidRPr="009A4F58">
        <w:rPr>
          <w:b/>
          <w:bCs/>
          <w:i/>
          <w:iCs/>
          <w:sz w:val="28"/>
          <w:szCs w:val="28"/>
          <w:lang w:val="uk-UA"/>
        </w:rPr>
        <w:t>контрастний ефект</w:t>
      </w:r>
      <w:r w:rsidRPr="009A4F58">
        <w:rPr>
          <w:sz w:val="28"/>
          <w:szCs w:val="28"/>
          <w:lang w:val="uk-UA"/>
        </w:rPr>
        <w:t xml:space="preserve"> як прояв її парадоксальності. У процесі інтерпретації іронії реципієнт сприймає та усвідомлює контрасти: 1) між буквальним значенням та реальною ситуацією; 2) між буквальним значенням та прихованим смислом; 3) між ідеа</w:t>
      </w:r>
      <w:r>
        <w:rPr>
          <w:sz w:val="28"/>
          <w:szCs w:val="28"/>
          <w:lang w:val="uk-UA"/>
        </w:rPr>
        <w:t xml:space="preserve">лізованою, </w:t>
      </w:r>
      <w:r>
        <w:rPr>
          <w:sz w:val="28"/>
          <w:szCs w:val="28"/>
          <w:lang w:val="uk-UA"/>
        </w:rPr>
        <w:lastRenderedPageBreak/>
        <w:t>очікуваною ситуацією</w:t>
      </w:r>
      <w:r w:rsidRPr="00734472">
        <w:rPr>
          <w:sz w:val="28"/>
          <w:szCs w:val="28"/>
          <w:lang w:val="uk-UA"/>
        </w:rPr>
        <w:t xml:space="preserve"> </w:t>
      </w:r>
      <w:r>
        <w:rPr>
          <w:sz w:val="28"/>
          <w:szCs w:val="28"/>
          <w:lang w:val="uk-UA"/>
        </w:rPr>
        <w:t>продуцента</w:t>
      </w:r>
      <w:r w:rsidRPr="00734472">
        <w:rPr>
          <w:sz w:val="28"/>
          <w:szCs w:val="28"/>
          <w:lang w:val="uk-UA"/>
        </w:rPr>
        <w:t xml:space="preserve"> </w:t>
      </w:r>
      <w:r w:rsidRPr="009A4F58">
        <w:rPr>
          <w:sz w:val="28"/>
          <w:szCs w:val="28"/>
          <w:lang w:val="uk-UA"/>
        </w:rPr>
        <w:t>та реальною ситуацією; 4) між прихованим смислом та ідеалізованою, очікуваною ситуацією</w:t>
      </w:r>
      <w:r w:rsidRPr="00734472">
        <w:rPr>
          <w:sz w:val="28"/>
          <w:szCs w:val="28"/>
          <w:lang w:val="uk-UA"/>
        </w:rPr>
        <w:t xml:space="preserve"> </w:t>
      </w:r>
      <w:r>
        <w:rPr>
          <w:sz w:val="28"/>
          <w:szCs w:val="28"/>
          <w:lang w:val="uk-UA"/>
        </w:rPr>
        <w:t>реципієнта</w:t>
      </w:r>
      <w:r w:rsidRPr="009A4F58">
        <w:rPr>
          <w:sz w:val="28"/>
          <w:szCs w:val="28"/>
          <w:lang w:val="uk-UA"/>
        </w:rPr>
        <w:t xml:space="preserve">. Кожний із зазначених типів контрастів за характером своєї інтенсивності поділяється на: 1) максимальний; 2) середній; 3) мінімальний. Сприйняття та розуміння іронії реципієнтом залежить від ступеня контрасту: чим більший ступінь контрасту, тим краще розуміння іронії. </w:t>
      </w:r>
      <w:r w:rsidRPr="009A4F58">
        <w:rPr>
          <w:sz w:val="28"/>
          <w:szCs w:val="28"/>
          <w:lang w:val="uk-UA"/>
        </w:rPr>
        <w:tab/>
      </w:r>
    </w:p>
    <w:p w:rsidR="00387CE8" w:rsidRPr="009A4F58" w:rsidRDefault="00387CE8" w:rsidP="00387CE8">
      <w:pPr>
        <w:tabs>
          <w:tab w:val="left" w:pos="708"/>
          <w:tab w:val="left" w:pos="2310"/>
        </w:tabs>
        <w:spacing w:line="360" w:lineRule="auto"/>
        <w:jc w:val="both"/>
        <w:rPr>
          <w:sz w:val="28"/>
          <w:szCs w:val="28"/>
          <w:lang w:val="uk-UA"/>
        </w:rPr>
      </w:pPr>
      <w:r w:rsidRPr="008501FB">
        <w:rPr>
          <w:sz w:val="28"/>
          <w:szCs w:val="28"/>
        </w:rPr>
        <w:tab/>
      </w:r>
      <w:r w:rsidRPr="009A4F58">
        <w:rPr>
          <w:sz w:val="28"/>
          <w:szCs w:val="28"/>
          <w:lang w:val="uk-UA"/>
        </w:rPr>
        <w:t xml:space="preserve">В </w:t>
      </w:r>
      <w:r w:rsidRPr="009A4F58">
        <w:rPr>
          <w:i/>
          <w:iCs/>
          <w:sz w:val="28"/>
          <w:szCs w:val="28"/>
          <w:lang w:val="uk-UA"/>
        </w:rPr>
        <w:t>інтерпретативній діяльності реципієнта були виокремлені основні кроки</w:t>
      </w:r>
      <w:r w:rsidRPr="009A4F58">
        <w:rPr>
          <w:sz w:val="28"/>
          <w:szCs w:val="28"/>
          <w:lang w:val="uk-UA"/>
        </w:rPr>
        <w:t xml:space="preserve">, які є умовними метафоричними позначеннями </w:t>
      </w:r>
      <w:r>
        <w:rPr>
          <w:sz w:val="28"/>
          <w:szCs w:val="28"/>
          <w:lang w:val="uk-UA"/>
        </w:rPr>
        <w:t>її складності</w:t>
      </w:r>
      <w:r w:rsidRPr="009A4F58">
        <w:rPr>
          <w:sz w:val="28"/>
          <w:szCs w:val="28"/>
          <w:lang w:val="uk-UA"/>
        </w:rPr>
        <w:t xml:space="preserve">, а саме: 1) поверхове </w:t>
      </w:r>
      <w:r>
        <w:rPr>
          <w:sz w:val="28"/>
          <w:szCs w:val="28"/>
          <w:lang w:val="uk-UA"/>
        </w:rPr>
        <w:t>сприйняття іронічного висловлювання</w:t>
      </w:r>
      <w:r w:rsidRPr="009A4F58">
        <w:rPr>
          <w:sz w:val="28"/>
          <w:szCs w:val="28"/>
          <w:lang w:val="uk-UA"/>
        </w:rPr>
        <w:t xml:space="preserve">; 2) глибинне розуміння іронії, розуміння її прихованого, переносного </w:t>
      </w:r>
      <w:r>
        <w:rPr>
          <w:sz w:val="28"/>
          <w:szCs w:val="28"/>
          <w:lang w:val="uk-UA"/>
        </w:rPr>
        <w:t>смислу</w:t>
      </w:r>
      <w:r w:rsidRPr="009A4F58">
        <w:rPr>
          <w:sz w:val="28"/>
          <w:szCs w:val="28"/>
          <w:lang w:val="uk-UA"/>
        </w:rPr>
        <w:t xml:space="preserve">; 3) реконструкція наміру та мотиву мовця, розуміння іронічного смислу; 4) інтелектуально-емоційне сприйняття іронії, реакція реципієнта на іронію мовця. </w:t>
      </w:r>
    </w:p>
    <w:p w:rsidR="00387CE8" w:rsidRPr="009A4F58" w:rsidRDefault="00387CE8" w:rsidP="00387CE8">
      <w:pPr>
        <w:spacing w:line="360" w:lineRule="auto"/>
        <w:jc w:val="both"/>
        <w:rPr>
          <w:sz w:val="28"/>
          <w:szCs w:val="28"/>
          <w:lang w:val="uk-UA"/>
        </w:rPr>
      </w:pPr>
      <w:r w:rsidRPr="009A4F58">
        <w:rPr>
          <w:sz w:val="28"/>
          <w:szCs w:val="28"/>
          <w:lang w:val="uk-UA"/>
        </w:rPr>
        <w:tab/>
        <w:t>Вищезазначені кроки інтерпретативної діяльності реципієнта співвіднесен</w:t>
      </w:r>
      <w:r>
        <w:rPr>
          <w:sz w:val="28"/>
          <w:szCs w:val="28"/>
          <w:lang w:val="uk-UA"/>
        </w:rPr>
        <w:t>о</w:t>
      </w:r>
      <w:r w:rsidRPr="009A4F58">
        <w:rPr>
          <w:sz w:val="28"/>
          <w:szCs w:val="28"/>
          <w:lang w:val="uk-UA"/>
        </w:rPr>
        <w:t xml:space="preserve"> з різними типами контрастів, що виникають під час сприйняття та розуміння іронії.  При </w:t>
      </w:r>
      <w:r w:rsidRPr="009A4F58">
        <w:rPr>
          <w:i/>
          <w:iCs/>
          <w:sz w:val="28"/>
          <w:szCs w:val="28"/>
          <w:lang w:val="uk-UA"/>
        </w:rPr>
        <w:t>поверховому сприйнятті іроні</w:t>
      </w:r>
      <w:r>
        <w:rPr>
          <w:i/>
          <w:iCs/>
          <w:sz w:val="28"/>
          <w:szCs w:val="28"/>
          <w:lang w:val="uk-UA"/>
        </w:rPr>
        <w:t>чного висловлювання</w:t>
      </w:r>
      <w:r w:rsidRPr="009A4F58">
        <w:rPr>
          <w:i/>
          <w:iCs/>
          <w:sz w:val="28"/>
          <w:szCs w:val="28"/>
          <w:lang w:val="uk-UA"/>
        </w:rPr>
        <w:t>,</w:t>
      </w:r>
      <w:r w:rsidRPr="009A4F58">
        <w:rPr>
          <w:sz w:val="28"/>
          <w:szCs w:val="28"/>
          <w:lang w:val="uk-UA"/>
        </w:rPr>
        <w:t xml:space="preserve">  реципієнт усвідомлює контраст між буквальним значенням та реальною ситуацією. На цьому етапі реципієнт ідентифікує іронію на основі мовної компетенції, виявляє факт порушення нею мовних та немовних норм, сприймає очевидну недоречність іронії в даному контексті, що сприяє виникненню емоційної напруги і прояву емоції здивування. </w:t>
      </w:r>
    </w:p>
    <w:p w:rsidR="00387CE8" w:rsidRPr="009A4F58" w:rsidRDefault="00387CE8" w:rsidP="00387CE8">
      <w:pPr>
        <w:spacing w:line="360" w:lineRule="auto"/>
        <w:jc w:val="both"/>
        <w:rPr>
          <w:sz w:val="28"/>
          <w:szCs w:val="28"/>
          <w:lang w:val="uk-UA"/>
        </w:rPr>
      </w:pPr>
      <w:r w:rsidRPr="009A4F58">
        <w:rPr>
          <w:sz w:val="28"/>
          <w:szCs w:val="28"/>
          <w:lang w:val="uk-UA"/>
        </w:rPr>
        <w:tab/>
      </w:r>
      <w:r w:rsidRPr="009A4F58">
        <w:rPr>
          <w:i/>
          <w:iCs/>
          <w:sz w:val="28"/>
          <w:szCs w:val="28"/>
          <w:lang w:val="uk-UA"/>
        </w:rPr>
        <w:t>Глибинне розуміння іронії,</w:t>
      </w:r>
      <w:r w:rsidRPr="009A4F58">
        <w:rPr>
          <w:sz w:val="28"/>
          <w:szCs w:val="28"/>
          <w:lang w:val="uk-UA"/>
        </w:rPr>
        <w:t xml:space="preserve"> розуміння її прихованого, переносного значення ґрунтується на контрасті між буквальним значенням та переносним, які перебувають у відношеннях контрарності, контрадикторності чи комплементарності залежно від сили контрасту та наміру мовця. Встановивши небуквальне значення іронічного висловлювання, реципієнт </w:t>
      </w:r>
      <w:r w:rsidRPr="009A4F58">
        <w:rPr>
          <w:i/>
          <w:iCs/>
          <w:sz w:val="28"/>
          <w:szCs w:val="28"/>
          <w:lang w:val="uk-UA"/>
        </w:rPr>
        <w:t>реконструює намір та мотив продуцента іронії,</w:t>
      </w:r>
      <w:r w:rsidRPr="009A4F58">
        <w:rPr>
          <w:sz w:val="28"/>
          <w:szCs w:val="28"/>
          <w:lang w:val="uk-UA"/>
        </w:rPr>
        <w:t xml:space="preserve"> що здійснюється при зіставленні його образів реальної та ідеалізованої ситуацій і усвідомленні контрасту між ними, тобто в термінах когнітивної лінгвістики відбувається реконструкція „внутрішнього світу” автора іронії. Результатом такої реконструкції є розуміння </w:t>
      </w:r>
      <w:r w:rsidRPr="009A4F58">
        <w:rPr>
          <w:b/>
          <w:bCs/>
          <w:i/>
          <w:iCs/>
          <w:sz w:val="28"/>
          <w:szCs w:val="28"/>
          <w:lang w:val="uk-UA"/>
        </w:rPr>
        <w:t>іронічного смислу</w:t>
      </w:r>
      <w:r w:rsidRPr="009A4F58">
        <w:rPr>
          <w:sz w:val="28"/>
          <w:szCs w:val="28"/>
          <w:lang w:val="uk-UA"/>
        </w:rPr>
        <w:t xml:space="preserve"> як невербалізованого компонента іронічного висловлювання, що містить емоційно-оцінне ставлення до об’єкта іронії та приховану насмішку. </w:t>
      </w:r>
    </w:p>
    <w:p w:rsidR="00387CE8" w:rsidRPr="009A4F58" w:rsidRDefault="00387CE8" w:rsidP="00387CE8">
      <w:pPr>
        <w:spacing w:line="360" w:lineRule="auto"/>
        <w:jc w:val="both"/>
        <w:rPr>
          <w:b/>
          <w:bCs/>
          <w:i/>
          <w:iCs/>
          <w:sz w:val="28"/>
          <w:szCs w:val="28"/>
          <w:lang w:val="uk-UA"/>
        </w:rPr>
      </w:pPr>
      <w:r w:rsidRPr="009A4F58">
        <w:rPr>
          <w:sz w:val="28"/>
          <w:szCs w:val="28"/>
          <w:lang w:val="uk-UA"/>
        </w:rPr>
        <w:lastRenderedPageBreak/>
        <w:tab/>
        <w:t xml:space="preserve">При </w:t>
      </w:r>
      <w:r w:rsidRPr="009A4F58">
        <w:rPr>
          <w:i/>
          <w:iCs/>
          <w:sz w:val="28"/>
          <w:szCs w:val="28"/>
          <w:lang w:val="uk-UA"/>
        </w:rPr>
        <w:t>інтелектуально-емоційному сприйнятті іронії</w:t>
      </w:r>
      <w:r w:rsidRPr="009A4F58">
        <w:rPr>
          <w:sz w:val="28"/>
          <w:szCs w:val="28"/>
          <w:lang w:val="uk-UA"/>
        </w:rPr>
        <w:t xml:space="preserve"> реципієнт визначає ступінь контрасту  між прихованим смислом та його образом ідеалізованої ситуації, тобто відбувається встановлення „поля напруги” між модельним та внутрішнім світами. Узгодженість внутрішнього та модельного світів у свідомості реципієнта не спричиняє „поля напруги” при інтелектуально-емоційному сприйнятті іронії та призводить до сприйняття іронічної оцінки як справедливої. Неузгодженість при зіставленні таких світів мотивує виникнення „поля напруги” при інтелектуально-емоційному сприйнятті іронії та призводить до сприйняття іронічної оцінки як несправедливої. Згідно з цим ми виокремили дві реактивні стратегічні лінії реципієнта іронії: </w:t>
      </w:r>
      <w:r w:rsidRPr="009A4F58">
        <w:rPr>
          <w:b/>
          <w:bCs/>
          <w:i/>
          <w:iCs/>
          <w:sz w:val="28"/>
          <w:szCs w:val="28"/>
          <w:lang w:val="uk-UA"/>
        </w:rPr>
        <w:t>1)  стратегічна лінія на прийнятність іронії; 2)  стратегічна лінія на неприйнятність іронії.</w:t>
      </w:r>
    </w:p>
    <w:p w:rsidR="00387CE8" w:rsidRPr="009A4F58" w:rsidRDefault="00387CE8" w:rsidP="00387CE8">
      <w:pPr>
        <w:spacing w:line="360" w:lineRule="auto"/>
        <w:jc w:val="both"/>
        <w:rPr>
          <w:sz w:val="28"/>
          <w:szCs w:val="28"/>
          <w:lang w:val="uk-UA"/>
        </w:rPr>
      </w:pPr>
      <w:r w:rsidRPr="009A4F58">
        <w:rPr>
          <w:b/>
          <w:bCs/>
          <w:i/>
          <w:iCs/>
          <w:sz w:val="28"/>
          <w:szCs w:val="28"/>
          <w:lang w:val="uk-UA"/>
        </w:rPr>
        <w:tab/>
      </w:r>
      <w:r w:rsidRPr="009A4F58">
        <w:rPr>
          <w:sz w:val="28"/>
          <w:szCs w:val="28"/>
          <w:lang w:val="uk-UA"/>
        </w:rPr>
        <w:t xml:space="preserve">Реалізація </w:t>
      </w:r>
      <w:r w:rsidRPr="009A4F58">
        <w:rPr>
          <w:i/>
          <w:iCs/>
          <w:sz w:val="28"/>
          <w:szCs w:val="28"/>
          <w:lang w:val="uk-UA"/>
        </w:rPr>
        <w:t>реактивної стратегічної лінії на прийнятність іронії</w:t>
      </w:r>
      <w:r w:rsidRPr="009A4F58">
        <w:rPr>
          <w:sz w:val="28"/>
          <w:szCs w:val="28"/>
          <w:lang w:val="uk-UA"/>
        </w:rPr>
        <w:t xml:space="preserve">, яка представлена комунікативними тактиками та діями, слугує засобом підтримання доброзичливих стосунків між комунікантами, призводить до гармонізації їх стосунків, надає можливості дискурсу функціонувати в рамках дружньої розмови. </w:t>
      </w:r>
      <w:r w:rsidRPr="009A4F58">
        <w:rPr>
          <w:i/>
          <w:iCs/>
          <w:sz w:val="28"/>
          <w:szCs w:val="28"/>
          <w:lang w:val="uk-UA"/>
        </w:rPr>
        <w:t>Реактивна стратегічна лінія на неприйнятність іронії</w:t>
      </w:r>
      <w:r w:rsidRPr="009A4F58">
        <w:rPr>
          <w:sz w:val="28"/>
          <w:szCs w:val="28"/>
          <w:lang w:val="uk-UA"/>
        </w:rPr>
        <w:t xml:space="preserve"> характеризується умовами вираженого комунікативного протистояння, призводить до дисгармонізації стосунків та зумовлює функціонування розмови в площині суперечки.</w:t>
      </w:r>
    </w:p>
    <w:p w:rsidR="00387CE8" w:rsidRPr="009A4F58" w:rsidRDefault="00387CE8" w:rsidP="00387CE8">
      <w:pPr>
        <w:spacing w:line="360" w:lineRule="auto"/>
        <w:jc w:val="both"/>
        <w:rPr>
          <w:sz w:val="28"/>
          <w:szCs w:val="28"/>
          <w:lang w:val="uk-UA"/>
        </w:rPr>
      </w:pPr>
      <w:r w:rsidRPr="009A4F58">
        <w:rPr>
          <w:sz w:val="28"/>
          <w:szCs w:val="28"/>
          <w:lang w:val="uk-UA"/>
        </w:rPr>
        <w:tab/>
        <w:t>При розробці когнітивної моделі інтерпретації іронії врахов</w:t>
      </w:r>
      <w:r>
        <w:rPr>
          <w:sz w:val="28"/>
          <w:szCs w:val="28"/>
          <w:lang w:val="uk-UA"/>
        </w:rPr>
        <w:t>ано</w:t>
      </w:r>
      <w:r w:rsidRPr="009A4F58">
        <w:rPr>
          <w:sz w:val="28"/>
          <w:szCs w:val="28"/>
          <w:lang w:val="uk-UA"/>
        </w:rPr>
        <w:t xml:space="preserve"> </w:t>
      </w:r>
      <w:r w:rsidRPr="009A4F58">
        <w:rPr>
          <w:b/>
          <w:bCs/>
          <w:i/>
          <w:iCs/>
          <w:sz w:val="28"/>
          <w:szCs w:val="28"/>
          <w:lang w:val="uk-UA"/>
        </w:rPr>
        <w:t>лінгвокогнітивні процеси, операції та процедури інтерпретації.</w:t>
      </w:r>
      <w:r w:rsidRPr="009A4F58">
        <w:rPr>
          <w:sz w:val="28"/>
          <w:szCs w:val="28"/>
          <w:lang w:val="uk-UA"/>
        </w:rPr>
        <w:t xml:space="preserve"> З’ясування закономірностей інтерпретації іронії через розмежування лінгвокогнітивних процесів, операцій та процедур </w:t>
      </w:r>
      <w:r>
        <w:rPr>
          <w:sz w:val="28"/>
          <w:szCs w:val="28"/>
          <w:lang w:val="uk-UA"/>
        </w:rPr>
        <w:t xml:space="preserve">дало змогу </w:t>
      </w:r>
      <w:r w:rsidRPr="009A4F58">
        <w:rPr>
          <w:sz w:val="28"/>
          <w:szCs w:val="28"/>
          <w:lang w:val="uk-UA"/>
        </w:rPr>
        <w:t xml:space="preserve">визначити характер взаємодії між когнітивними моделями іронії та їх мовним втіленням, тобто сприяло виявленню особливостей інтерпретації іронії, реалізованої різними мовностилістичними засобами. Лінгвокогнітивний процес </w:t>
      </w:r>
      <w:r w:rsidRPr="009A4F58">
        <w:rPr>
          <w:i/>
          <w:iCs/>
          <w:sz w:val="28"/>
          <w:szCs w:val="28"/>
          <w:lang w:val="uk-UA"/>
        </w:rPr>
        <w:t>концептуальної інтеграції ментальних просторів,</w:t>
      </w:r>
      <w:r w:rsidRPr="009A4F58">
        <w:rPr>
          <w:sz w:val="28"/>
          <w:szCs w:val="28"/>
          <w:lang w:val="uk-UA"/>
        </w:rPr>
        <w:t xml:space="preserve"> що </w:t>
      </w:r>
      <w:r>
        <w:rPr>
          <w:sz w:val="28"/>
          <w:szCs w:val="28"/>
          <w:lang w:val="uk-UA"/>
        </w:rPr>
        <w:t xml:space="preserve">містить </w:t>
      </w:r>
      <w:r w:rsidRPr="009A4F58">
        <w:rPr>
          <w:sz w:val="28"/>
          <w:szCs w:val="28"/>
          <w:lang w:val="uk-UA"/>
        </w:rPr>
        <w:t xml:space="preserve">лінгвокогнітивні операції та процедури, є ефективним інструментом інтерпретації іронії. Згідно з теорією концептуальної інтеграції реконструкція іронічного смислу відбувається в міру розгортання ментальних просторів та встановлення звязків між ними через інтеграцію, тобто носить динамічний характер.  </w:t>
      </w:r>
      <w:r w:rsidRPr="009A4F58">
        <w:rPr>
          <w:sz w:val="28"/>
          <w:szCs w:val="28"/>
          <w:lang w:val="uk-UA"/>
        </w:rPr>
        <w:tab/>
        <w:t xml:space="preserve">Залежно від складності іронії, </w:t>
      </w:r>
      <w:r w:rsidRPr="009A4F58">
        <w:rPr>
          <w:sz w:val="28"/>
          <w:szCs w:val="28"/>
          <w:lang w:val="uk-UA"/>
        </w:rPr>
        <w:lastRenderedPageBreak/>
        <w:t xml:space="preserve">зумовленої її концептуальною й семантико-стилістичною структурою, інтерпретація іронії вимагає залучення лінгвокогнітивних операцій </w:t>
      </w:r>
      <w:r w:rsidRPr="009A4F58">
        <w:rPr>
          <w:b/>
          <w:bCs/>
          <w:i/>
          <w:iCs/>
          <w:sz w:val="28"/>
          <w:szCs w:val="28"/>
          <w:lang w:val="uk-UA"/>
        </w:rPr>
        <w:t>аналогового, субститутивного, контрастивного й наративного мапування.</w:t>
      </w:r>
      <w:r w:rsidRPr="009A4F58">
        <w:rPr>
          <w:sz w:val="28"/>
          <w:szCs w:val="28"/>
          <w:lang w:val="uk-UA"/>
        </w:rPr>
        <w:t xml:space="preserve"> </w:t>
      </w:r>
    </w:p>
    <w:p w:rsidR="00387CE8" w:rsidRPr="009A4F58" w:rsidRDefault="00387CE8" w:rsidP="00387CE8">
      <w:pPr>
        <w:spacing w:line="360" w:lineRule="auto"/>
        <w:jc w:val="both"/>
        <w:rPr>
          <w:sz w:val="28"/>
          <w:szCs w:val="28"/>
          <w:lang w:val="uk-UA"/>
        </w:rPr>
      </w:pPr>
      <w:r w:rsidRPr="009A4F58">
        <w:rPr>
          <w:sz w:val="28"/>
          <w:szCs w:val="28"/>
          <w:lang w:val="uk-UA"/>
        </w:rPr>
        <w:tab/>
        <w:t xml:space="preserve">Операція </w:t>
      </w:r>
      <w:r w:rsidRPr="009A4F58">
        <w:rPr>
          <w:i/>
          <w:iCs/>
          <w:sz w:val="28"/>
          <w:szCs w:val="28"/>
          <w:lang w:val="uk-UA"/>
        </w:rPr>
        <w:t>аналогового мапування,</w:t>
      </w:r>
      <w:r w:rsidRPr="009A4F58">
        <w:rPr>
          <w:sz w:val="28"/>
          <w:szCs w:val="28"/>
          <w:lang w:val="uk-UA"/>
        </w:rPr>
        <w:t xml:space="preserve"> сутність якої складає механізм концептуальної метафори, пояснює специфіку інтерпретації іронічної метафори. Когнітивною основою такої інтерпретації є взаємодія між фреймовими структурами двох вхідних ментальних просторів, які викликають у свідомості реципієнта ментальні опозиції: „реальне – нереальне”, „нормальне – ненормальне”, „специфічне – неспецифічне”, „високе – низьке” та її різновиди „людина – тварина”, „високий статус – низький статус”, „живе – неживе”, „небесне – земне” тощо.  При накладанні ментальних просторів у свідомості реципієнта іронії виникає максимальний ступінь парадоксальності, несподіваності, зближується несумісне і на цьому суміщенні ґрунтується інтерпретація іронії.</w:t>
      </w:r>
    </w:p>
    <w:p w:rsidR="00387CE8" w:rsidRPr="009A4F58" w:rsidRDefault="00387CE8" w:rsidP="00387CE8">
      <w:pPr>
        <w:spacing w:line="360" w:lineRule="auto"/>
        <w:jc w:val="both"/>
        <w:rPr>
          <w:sz w:val="28"/>
          <w:szCs w:val="28"/>
          <w:lang w:val="uk-UA"/>
        </w:rPr>
      </w:pPr>
      <w:r w:rsidRPr="009A4F58">
        <w:rPr>
          <w:sz w:val="28"/>
          <w:szCs w:val="28"/>
          <w:lang w:val="uk-UA"/>
        </w:rPr>
        <w:tab/>
        <w:t xml:space="preserve">Операція </w:t>
      </w:r>
      <w:r w:rsidRPr="009A4F58">
        <w:rPr>
          <w:i/>
          <w:iCs/>
          <w:sz w:val="28"/>
          <w:szCs w:val="28"/>
          <w:lang w:val="uk-UA"/>
        </w:rPr>
        <w:t>субститутивного мапування,</w:t>
      </w:r>
      <w:r w:rsidRPr="009A4F58">
        <w:rPr>
          <w:sz w:val="28"/>
          <w:szCs w:val="28"/>
          <w:lang w:val="uk-UA"/>
        </w:rPr>
        <w:t xml:space="preserve"> яка полягає в ідентифікації імплікативних зв’язків між елементами однієї когнітивної моделі (фрейму, сценарію тощо)  шляхом лінгвокогнітивної процедури </w:t>
      </w:r>
      <w:r w:rsidRPr="009A4F58">
        <w:rPr>
          <w:i/>
          <w:iCs/>
          <w:sz w:val="28"/>
          <w:szCs w:val="28"/>
          <w:lang w:val="uk-UA"/>
        </w:rPr>
        <w:t>заміщення,</w:t>
      </w:r>
      <w:r w:rsidRPr="009A4F58">
        <w:rPr>
          <w:sz w:val="28"/>
          <w:szCs w:val="28"/>
          <w:lang w:val="uk-UA"/>
        </w:rPr>
        <w:t xml:space="preserve"> слугує розкриттю механізму інтерпретації іронії, актуалізованої метонімією, перифразом, евфемізмом.</w:t>
      </w:r>
    </w:p>
    <w:p w:rsidR="00387CE8" w:rsidRPr="009A4F58" w:rsidRDefault="00387CE8" w:rsidP="00387CE8">
      <w:pPr>
        <w:spacing w:line="360" w:lineRule="auto"/>
        <w:jc w:val="both"/>
        <w:rPr>
          <w:sz w:val="28"/>
          <w:szCs w:val="28"/>
          <w:lang w:val="uk-UA"/>
        </w:rPr>
      </w:pPr>
      <w:r w:rsidRPr="009A4F58">
        <w:rPr>
          <w:sz w:val="28"/>
          <w:szCs w:val="28"/>
          <w:lang w:val="uk-UA"/>
        </w:rPr>
        <w:tab/>
        <w:t xml:space="preserve">Лінгвокогнітивна операція </w:t>
      </w:r>
      <w:r w:rsidRPr="009A4F58">
        <w:rPr>
          <w:i/>
          <w:iCs/>
          <w:sz w:val="28"/>
          <w:szCs w:val="28"/>
          <w:lang w:val="uk-UA"/>
        </w:rPr>
        <w:t>контрастивного мапування,</w:t>
      </w:r>
      <w:r w:rsidRPr="009A4F58">
        <w:rPr>
          <w:sz w:val="28"/>
          <w:szCs w:val="28"/>
          <w:lang w:val="uk-UA"/>
        </w:rPr>
        <w:t xml:space="preserve"> яка передбачає проектування онтологічних властивостей однієї сутності на протилежні онтологічні властивості іншої сутності шляхом лінгвокогнітивної процедури </w:t>
      </w:r>
      <w:r w:rsidRPr="009A4F58">
        <w:rPr>
          <w:i/>
          <w:iCs/>
          <w:sz w:val="28"/>
          <w:szCs w:val="28"/>
          <w:lang w:val="uk-UA"/>
        </w:rPr>
        <w:t>зіштовхування та витиснення,</w:t>
      </w:r>
      <w:r w:rsidRPr="009A4F58">
        <w:rPr>
          <w:sz w:val="28"/>
          <w:szCs w:val="28"/>
          <w:lang w:val="uk-UA"/>
        </w:rPr>
        <w:t xml:space="preserve"> є когнітивним підґрунтям інтерпретації  іронічного оксиморона, антитези, зевгми, </w:t>
      </w:r>
      <w:r>
        <w:rPr>
          <w:sz w:val="28"/>
          <w:szCs w:val="28"/>
          <w:lang w:val="uk-UA"/>
        </w:rPr>
        <w:t>каламбуру, антитези, парадоксу</w:t>
      </w:r>
      <w:r w:rsidRPr="009A4F58">
        <w:rPr>
          <w:sz w:val="28"/>
          <w:szCs w:val="28"/>
          <w:lang w:val="uk-UA"/>
        </w:rPr>
        <w:t>. Поєднання протилежних, несумісних фактів призводить до утворення контрасту, протиставлення при їх сприйнятті реципієнтом.</w:t>
      </w:r>
    </w:p>
    <w:p w:rsidR="00387CE8" w:rsidRPr="009A4F58" w:rsidRDefault="00387CE8" w:rsidP="00387CE8">
      <w:pPr>
        <w:spacing w:line="360" w:lineRule="auto"/>
        <w:jc w:val="both"/>
        <w:rPr>
          <w:sz w:val="28"/>
          <w:szCs w:val="28"/>
          <w:lang w:val="uk-UA"/>
        </w:rPr>
      </w:pPr>
      <w:r w:rsidRPr="009A4F58">
        <w:rPr>
          <w:sz w:val="28"/>
          <w:szCs w:val="28"/>
          <w:lang w:val="uk-UA"/>
        </w:rPr>
        <w:tab/>
      </w:r>
      <w:r w:rsidRPr="009A4F58">
        <w:rPr>
          <w:i/>
          <w:iCs/>
          <w:sz w:val="28"/>
          <w:szCs w:val="28"/>
          <w:lang w:val="uk-UA"/>
        </w:rPr>
        <w:t>Наративне мапування</w:t>
      </w:r>
      <w:r w:rsidRPr="009A4F58">
        <w:rPr>
          <w:sz w:val="28"/>
          <w:szCs w:val="28"/>
          <w:lang w:val="uk-UA"/>
        </w:rPr>
        <w:t xml:space="preserve"> як лінгвогогнітивна операція проектування попередніх текстових чи культорологічних елементів у новий текст здійснюється шляхом лінгвокогнітивної процедури</w:t>
      </w:r>
      <w:r w:rsidRPr="009A4F58">
        <w:rPr>
          <w:i/>
          <w:iCs/>
          <w:sz w:val="28"/>
          <w:szCs w:val="28"/>
          <w:lang w:val="uk-UA"/>
        </w:rPr>
        <w:t xml:space="preserve"> інтертекстуалізації</w:t>
      </w:r>
      <w:r w:rsidRPr="009A4F58">
        <w:rPr>
          <w:sz w:val="28"/>
          <w:szCs w:val="28"/>
          <w:lang w:val="uk-UA"/>
        </w:rPr>
        <w:t xml:space="preserve">, в ході якої об’єкт іронічної оцінки співвідноситься реципієнтом з прецедентним феноменом. Сприйняття іронії реципієнтом у процесі наративного мапування </w:t>
      </w:r>
      <w:r w:rsidRPr="009A4F58">
        <w:rPr>
          <w:sz w:val="28"/>
          <w:szCs w:val="28"/>
          <w:lang w:val="uk-UA"/>
        </w:rPr>
        <w:lastRenderedPageBreak/>
        <w:t>відбувається на основі контрасту чи невідповідності між об’єктом іронічної оцінки та попереднім текстовим чи культурологічним елементом.</w:t>
      </w:r>
    </w:p>
    <w:p w:rsidR="00387CE8" w:rsidRPr="009A4F58" w:rsidRDefault="00387CE8" w:rsidP="00387CE8">
      <w:pPr>
        <w:spacing w:line="360" w:lineRule="auto"/>
        <w:jc w:val="both"/>
        <w:rPr>
          <w:sz w:val="28"/>
          <w:szCs w:val="28"/>
          <w:lang w:val="uk-UA"/>
        </w:rPr>
      </w:pPr>
      <w:r w:rsidRPr="009A4F58">
        <w:rPr>
          <w:sz w:val="28"/>
          <w:szCs w:val="28"/>
          <w:lang w:val="uk-UA"/>
        </w:rPr>
        <w:tab/>
        <w:t xml:space="preserve">У процесі інтерактивної взаємодії між продуцентом та реципієнтом іронії як носіями індивідуальних когнітивних світів існує </w:t>
      </w:r>
      <w:r w:rsidRPr="009A4F58">
        <w:rPr>
          <w:b/>
          <w:bCs/>
          <w:i/>
          <w:iCs/>
          <w:sz w:val="28"/>
          <w:szCs w:val="28"/>
          <w:lang w:val="uk-UA"/>
        </w:rPr>
        <w:t>інтелектуальна дистанція</w:t>
      </w:r>
      <w:r w:rsidRPr="009A4F58">
        <w:rPr>
          <w:b/>
          <w:bCs/>
          <w:sz w:val="28"/>
          <w:szCs w:val="28"/>
          <w:lang w:val="uk-UA"/>
        </w:rPr>
        <w:t xml:space="preserve">, </w:t>
      </w:r>
      <w:r w:rsidRPr="009A4F58">
        <w:rPr>
          <w:sz w:val="28"/>
          <w:szCs w:val="28"/>
          <w:lang w:val="uk-UA"/>
        </w:rPr>
        <w:t>що становить важливий фактор впливу на інтерпретацію іронії. Зосередж</w:t>
      </w:r>
      <w:r>
        <w:rPr>
          <w:sz w:val="28"/>
          <w:szCs w:val="28"/>
          <w:lang w:val="uk-UA"/>
        </w:rPr>
        <w:t xml:space="preserve">ення </w:t>
      </w:r>
      <w:r w:rsidRPr="009A4F58">
        <w:rPr>
          <w:sz w:val="28"/>
          <w:szCs w:val="28"/>
          <w:lang w:val="uk-UA"/>
        </w:rPr>
        <w:t>на проблемі нерозуміння або неправильного розуміння іронії</w:t>
      </w:r>
      <w:r>
        <w:rPr>
          <w:sz w:val="28"/>
          <w:szCs w:val="28"/>
          <w:lang w:val="uk-UA"/>
        </w:rPr>
        <w:t xml:space="preserve"> дало змогу </w:t>
      </w:r>
      <w:r w:rsidRPr="009A4F58">
        <w:rPr>
          <w:sz w:val="28"/>
          <w:szCs w:val="28"/>
          <w:lang w:val="uk-UA"/>
        </w:rPr>
        <w:t>вияв</w:t>
      </w:r>
      <w:r>
        <w:rPr>
          <w:sz w:val="28"/>
          <w:szCs w:val="28"/>
          <w:lang w:val="uk-UA"/>
        </w:rPr>
        <w:t>ити</w:t>
      </w:r>
      <w:r w:rsidRPr="009A4F58">
        <w:rPr>
          <w:lang w:val="uk-UA"/>
        </w:rPr>
        <w:t xml:space="preserve"> </w:t>
      </w:r>
      <w:r w:rsidRPr="009A4F58">
        <w:rPr>
          <w:i/>
          <w:iCs/>
          <w:sz w:val="28"/>
          <w:szCs w:val="28"/>
          <w:lang w:val="uk-UA"/>
        </w:rPr>
        <w:t>когнітивний, аксіологічний, конвенційний, епістемічний, контекстуальний,  екстралігвістичний та лінгістичний чинники</w:t>
      </w:r>
      <w:r w:rsidRPr="009A4F58">
        <w:rPr>
          <w:sz w:val="28"/>
          <w:szCs w:val="28"/>
          <w:lang w:val="uk-UA"/>
        </w:rPr>
        <w:t xml:space="preserve">, які формують інтелектуальну дистанцію між продуцентом й реципієнтом іронії та перешкоджають адекватній інтерпретації іронії. </w:t>
      </w:r>
    </w:p>
    <w:p w:rsidR="00387CE8" w:rsidRPr="009A4F58" w:rsidRDefault="00387CE8" w:rsidP="00387CE8">
      <w:pPr>
        <w:spacing w:line="360" w:lineRule="auto"/>
        <w:jc w:val="both"/>
        <w:rPr>
          <w:sz w:val="28"/>
          <w:szCs w:val="28"/>
          <w:lang w:val="uk-UA"/>
        </w:rPr>
      </w:pPr>
      <w:r w:rsidRPr="009A4F58">
        <w:rPr>
          <w:sz w:val="28"/>
          <w:szCs w:val="28"/>
          <w:lang w:val="uk-UA"/>
        </w:rPr>
        <w:tab/>
        <w:t xml:space="preserve">Особливої значущості в інтерпретації іронії набуває психологічний аспект мовленнєвої діяльності. Параметри міжособистісних стосунків та ступінь їх психологічної близкості позначають різний рівень </w:t>
      </w:r>
      <w:r w:rsidRPr="009A4F58">
        <w:rPr>
          <w:b/>
          <w:bCs/>
          <w:i/>
          <w:iCs/>
          <w:sz w:val="28"/>
          <w:szCs w:val="28"/>
          <w:lang w:val="uk-UA"/>
        </w:rPr>
        <w:t>психологічної дистанції</w:t>
      </w:r>
      <w:r w:rsidRPr="009A4F58">
        <w:rPr>
          <w:sz w:val="28"/>
          <w:szCs w:val="28"/>
          <w:lang w:val="uk-UA"/>
        </w:rPr>
        <w:t xml:space="preserve"> між ними, що значною мірою впливає на інтерпретацію іронії реципієнтом. Психологічна дистанція визначає </w:t>
      </w:r>
      <w:r w:rsidRPr="009A4F58">
        <w:rPr>
          <w:i/>
          <w:iCs/>
          <w:sz w:val="28"/>
          <w:szCs w:val="28"/>
          <w:lang w:val="uk-UA"/>
        </w:rPr>
        <w:t xml:space="preserve">прагматичну функцію іронії </w:t>
      </w:r>
      <w:r w:rsidRPr="009A4F58">
        <w:rPr>
          <w:sz w:val="28"/>
          <w:szCs w:val="28"/>
          <w:lang w:val="uk-UA"/>
        </w:rPr>
        <w:t>та</w:t>
      </w:r>
      <w:r w:rsidRPr="009A4F58">
        <w:rPr>
          <w:i/>
          <w:iCs/>
          <w:sz w:val="28"/>
          <w:szCs w:val="28"/>
          <w:lang w:val="uk-UA"/>
        </w:rPr>
        <w:t xml:space="preserve"> дискурсивну стратегію іронічного мовця.</w:t>
      </w:r>
      <w:r w:rsidRPr="009A4F58">
        <w:rPr>
          <w:sz w:val="28"/>
          <w:szCs w:val="28"/>
          <w:lang w:val="uk-UA"/>
        </w:rPr>
        <w:t xml:space="preserve"> Враховую</w:t>
      </w:r>
      <w:r>
        <w:rPr>
          <w:sz w:val="28"/>
          <w:szCs w:val="28"/>
          <w:lang w:val="uk-UA"/>
        </w:rPr>
        <w:t>чи вплив, який справляє іронія,</w:t>
      </w:r>
      <w:r w:rsidRPr="009A4F58">
        <w:rPr>
          <w:sz w:val="28"/>
          <w:szCs w:val="28"/>
          <w:lang w:val="uk-UA"/>
        </w:rPr>
        <w:t xml:space="preserve"> виокремлен</w:t>
      </w:r>
      <w:r>
        <w:rPr>
          <w:sz w:val="28"/>
          <w:szCs w:val="28"/>
          <w:lang w:val="uk-UA"/>
        </w:rPr>
        <w:t xml:space="preserve">о </w:t>
      </w:r>
      <w:r w:rsidRPr="009A4F58">
        <w:rPr>
          <w:sz w:val="28"/>
          <w:szCs w:val="28"/>
          <w:lang w:val="uk-UA"/>
        </w:rPr>
        <w:t xml:space="preserve">такі її прагматичні функції: </w:t>
      </w:r>
      <w:r w:rsidRPr="009A4F58">
        <w:rPr>
          <w:i/>
          <w:iCs/>
          <w:sz w:val="28"/>
          <w:szCs w:val="28"/>
          <w:lang w:val="uk-UA"/>
        </w:rPr>
        <w:t xml:space="preserve">агональна, гармонізуюча, волюнтативна. </w:t>
      </w:r>
      <w:r w:rsidRPr="009A4F58">
        <w:rPr>
          <w:sz w:val="28"/>
          <w:szCs w:val="28"/>
          <w:lang w:val="uk-UA"/>
        </w:rPr>
        <w:t>Зазначені прагматичні функції співвіднесен</w:t>
      </w:r>
      <w:r>
        <w:rPr>
          <w:sz w:val="28"/>
          <w:szCs w:val="28"/>
          <w:lang w:val="uk-UA"/>
        </w:rPr>
        <w:t>о</w:t>
      </w:r>
      <w:r w:rsidRPr="009A4F58">
        <w:rPr>
          <w:sz w:val="28"/>
          <w:szCs w:val="28"/>
          <w:lang w:val="uk-UA"/>
        </w:rPr>
        <w:t xml:space="preserve"> з дискурсивними макростратегіями </w:t>
      </w:r>
      <w:r w:rsidRPr="009A4F58">
        <w:rPr>
          <w:i/>
          <w:iCs/>
          <w:sz w:val="28"/>
          <w:szCs w:val="28"/>
          <w:lang w:val="uk-UA"/>
        </w:rPr>
        <w:t>солідаризації</w:t>
      </w:r>
      <w:r w:rsidRPr="009A4F58">
        <w:rPr>
          <w:sz w:val="28"/>
          <w:szCs w:val="28"/>
          <w:lang w:val="uk-UA"/>
        </w:rPr>
        <w:t xml:space="preserve"> та </w:t>
      </w:r>
      <w:r w:rsidRPr="009A4F58">
        <w:rPr>
          <w:i/>
          <w:iCs/>
          <w:sz w:val="28"/>
          <w:szCs w:val="28"/>
          <w:lang w:val="uk-UA"/>
        </w:rPr>
        <w:t>дистанціювання</w:t>
      </w:r>
      <w:r w:rsidRPr="009A4F58">
        <w:rPr>
          <w:sz w:val="28"/>
          <w:szCs w:val="28"/>
          <w:lang w:val="uk-UA"/>
        </w:rPr>
        <w:t xml:space="preserve">. Мінімальна психологічна дистанція між іронічним мовцем та реципієнтом, зумовлюючи гармонізуючу функцію іронії й стратегію солідаризації, слугує інтимізації відносин між комунікантами, встановленню та зміцненню дружніх стосунків між ними, що, у свою чергу, сприяє інтерпретації іронії та викликає прийнятність з боку реципієнта. Максимальна психологічна дистанція визначає агональну функцію іронії, реалізацію стратегії дистанціювання, що позначається на створенні напруженої тональності іронічного спілкування, провокуванні конфлікту. Це перешкоджає адекватній інтерпретації іронії, спричиняє неприйнятність з боку реципієнта. </w:t>
      </w:r>
      <w:r w:rsidRPr="009A4F58">
        <w:rPr>
          <w:i/>
          <w:iCs/>
          <w:sz w:val="28"/>
          <w:szCs w:val="28"/>
          <w:lang w:val="uk-UA"/>
        </w:rPr>
        <w:t>Волюнтативна функція</w:t>
      </w:r>
      <w:r w:rsidRPr="009A4F58">
        <w:rPr>
          <w:sz w:val="28"/>
          <w:szCs w:val="28"/>
          <w:lang w:val="uk-UA"/>
        </w:rPr>
        <w:t xml:space="preserve"> іронії, визначеної як вплив на погляди, поведінку, емоції тощо реципієнта</w:t>
      </w:r>
      <w:r>
        <w:rPr>
          <w:sz w:val="28"/>
          <w:szCs w:val="28"/>
          <w:lang w:val="uk-UA"/>
        </w:rPr>
        <w:t>,</w:t>
      </w:r>
      <w:r w:rsidRPr="009A4F58">
        <w:rPr>
          <w:sz w:val="28"/>
          <w:szCs w:val="28"/>
          <w:lang w:val="uk-UA"/>
        </w:rPr>
        <w:t xml:space="preserve">  корелює з реалізацією як дискурсивної макростратегії солідаризації, так і дистанціювання, що залежить від ступеня психологічної відстані між комунікантами. </w:t>
      </w:r>
    </w:p>
    <w:p w:rsidR="00387CE8" w:rsidRPr="009A4F58" w:rsidRDefault="00387CE8" w:rsidP="00387CE8">
      <w:pPr>
        <w:tabs>
          <w:tab w:val="left" w:pos="540"/>
          <w:tab w:val="left" w:pos="720"/>
        </w:tabs>
        <w:spacing w:line="360" w:lineRule="auto"/>
        <w:jc w:val="both"/>
        <w:rPr>
          <w:sz w:val="28"/>
          <w:szCs w:val="28"/>
          <w:lang w:val="uk-UA"/>
        </w:rPr>
      </w:pPr>
      <w:r w:rsidRPr="009A4F58">
        <w:rPr>
          <w:sz w:val="28"/>
          <w:szCs w:val="28"/>
          <w:lang w:val="uk-UA"/>
        </w:rPr>
        <w:lastRenderedPageBreak/>
        <w:tab/>
        <w:t xml:space="preserve">Здійснений у роботі аналіз механізму інтерпретації іронії в рамках когнітивно-дискурсної парадигми відкриває перспективи подальших напрямів досліджень, </w:t>
      </w:r>
      <w:r>
        <w:rPr>
          <w:sz w:val="28"/>
          <w:szCs w:val="28"/>
          <w:lang w:val="uk-UA"/>
        </w:rPr>
        <w:t xml:space="preserve">що </w:t>
      </w:r>
      <w:r w:rsidRPr="009A4F58">
        <w:rPr>
          <w:sz w:val="28"/>
          <w:szCs w:val="28"/>
          <w:lang w:val="uk-UA"/>
        </w:rPr>
        <w:t>полягають у вияві гендерних, соціальних та етнокультурних особливостей інтерпретації іронії.</w:t>
      </w: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Pr="00A9398E" w:rsidRDefault="00387CE8" w:rsidP="00387CE8">
      <w:pPr>
        <w:tabs>
          <w:tab w:val="left" w:pos="300"/>
        </w:tabs>
        <w:spacing w:line="360" w:lineRule="auto"/>
        <w:jc w:val="center"/>
        <w:rPr>
          <w:b/>
          <w:bCs/>
          <w:sz w:val="28"/>
          <w:szCs w:val="28"/>
          <w:lang w:val="uk-UA"/>
        </w:rPr>
      </w:pPr>
    </w:p>
    <w:p w:rsidR="00387CE8" w:rsidRPr="00A9398E" w:rsidRDefault="00387CE8" w:rsidP="00387CE8">
      <w:pPr>
        <w:tabs>
          <w:tab w:val="left" w:pos="300"/>
        </w:tabs>
        <w:spacing w:line="360" w:lineRule="auto"/>
        <w:jc w:val="center"/>
        <w:rPr>
          <w:b/>
          <w:bCs/>
          <w:sz w:val="28"/>
          <w:szCs w:val="28"/>
          <w:lang w:val="uk-UA"/>
        </w:rPr>
      </w:pPr>
    </w:p>
    <w:p w:rsidR="00387CE8" w:rsidRPr="00A9398E" w:rsidRDefault="00387CE8" w:rsidP="00387CE8">
      <w:pPr>
        <w:tabs>
          <w:tab w:val="left" w:pos="300"/>
        </w:tabs>
        <w:spacing w:line="360" w:lineRule="auto"/>
        <w:jc w:val="center"/>
        <w:rPr>
          <w:b/>
          <w:bCs/>
          <w:sz w:val="28"/>
          <w:szCs w:val="28"/>
          <w:lang w:val="uk-UA"/>
        </w:rPr>
      </w:pPr>
    </w:p>
    <w:p w:rsidR="00387CE8" w:rsidRPr="00A9398E" w:rsidRDefault="00387CE8" w:rsidP="00387CE8">
      <w:pPr>
        <w:tabs>
          <w:tab w:val="left" w:pos="300"/>
        </w:tabs>
        <w:spacing w:line="360" w:lineRule="auto"/>
        <w:jc w:val="center"/>
        <w:rPr>
          <w:b/>
          <w:bCs/>
          <w:sz w:val="28"/>
          <w:szCs w:val="28"/>
          <w:lang w:val="uk-UA"/>
        </w:rPr>
      </w:pPr>
    </w:p>
    <w:p w:rsidR="00387CE8" w:rsidRPr="00A9398E" w:rsidRDefault="00387CE8" w:rsidP="00387CE8">
      <w:pPr>
        <w:tabs>
          <w:tab w:val="left" w:pos="300"/>
        </w:tabs>
        <w:spacing w:line="360" w:lineRule="auto"/>
        <w:jc w:val="center"/>
        <w:rPr>
          <w:b/>
          <w:bCs/>
          <w:sz w:val="28"/>
          <w:szCs w:val="28"/>
          <w:lang w:val="uk-UA"/>
        </w:rPr>
      </w:pPr>
    </w:p>
    <w:p w:rsidR="00387CE8" w:rsidRPr="00A9398E" w:rsidRDefault="00387CE8" w:rsidP="00387CE8">
      <w:pPr>
        <w:tabs>
          <w:tab w:val="left" w:pos="300"/>
        </w:tabs>
        <w:spacing w:line="360" w:lineRule="auto"/>
        <w:jc w:val="center"/>
        <w:rPr>
          <w:b/>
          <w:bCs/>
          <w:sz w:val="28"/>
          <w:szCs w:val="28"/>
          <w:lang w:val="uk-UA"/>
        </w:rPr>
      </w:pPr>
    </w:p>
    <w:p w:rsidR="00387CE8" w:rsidRPr="00A9398E"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p>
    <w:p w:rsidR="00387CE8" w:rsidRDefault="00387CE8" w:rsidP="00387CE8">
      <w:pPr>
        <w:tabs>
          <w:tab w:val="left" w:pos="300"/>
        </w:tabs>
        <w:spacing w:line="360" w:lineRule="auto"/>
        <w:jc w:val="center"/>
        <w:rPr>
          <w:b/>
          <w:bCs/>
          <w:sz w:val="28"/>
          <w:szCs w:val="28"/>
          <w:lang w:val="uk-UA"/>
        </w:rPr>
      </w:pPr>
      <w:r w:rsidRPr="009A4F58">
        <w:rPr>
          <w:b/>
          <w:bCs/>
          <w:sz w:val="28"/>
          <w:szCs w:val="28"/>
          <w:lang w:val="uk-UA"/>
        </w:rPr>
        <w:t>СПИСОК ВИКОРИСТАНИХ ДЖЕРЕЛ</w:t>
      </w:r>
    </w:p>
    <w:p w:rsidR="00387CE8" w:rsidRPr="009A4F58" w:rsidRDefault="00387CE8" w:rsidP="00387CE8">
      <w:pPr>
        <w:tabs>
          <w:tab w:val="left" w:pos="300"/>
        </w:tabs>
        <w:spacing w:line="360" w:lineRule="auto"/>
        <w:jc w:val="center"/>
        <w:rPr>
          <w:b/>
          <w:bCs/>
          <w:sz w:val="28"/>
          <w:szCs w:val="28"/>
        </w:rPr>
      </w:pP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lastRenderedPageBreak/>
        <w:t xml:space="preserve">Агеев В.С. Психологическое исследование социальных стереотипов / </w:t>
      </w:r>
      <w:r>
        <w:rPr>
          <w:sz w:val="28"/>
          <w:szCs w:val="28"/>
          <w:lang w:val="uk-UA"/>
        </w:rPr>
        <w:t xml:space="preserve">         </w:t>
      </w:r>
      <w:r w:rsidRPr="009A4F58">
        <w:rPr>
          <w:sz w:val="28"/>
          <w:szCs w:val="28"/>
          <w:lang w:val="uk-UA"/>
        </w:rPr>
        <w:t xml:space="preserve">В.С. Агеев </w:t>
      </w:r>
      <w:r w:rsidRPr="009A4F58">
        <w:rPr>
          <w:sz w:val="28"/>
          <w:szCs w:val="28"/>
        </w:rPr>
        <w:t xml:space="preserve">// </w:t>
      </w:r>
      <w:r w:rsidRPr="009A4F58">
        <w:rPr>
          <w:sz w:val="28"/>
          <w:szCs w:val="28"/>
          <w:lang w:val="uk-UA"/>
        </w:rPr>
        <w:t>Вопрос</w:t>
      </w:r>
      <w:r w:rsidRPr="009A4F58">
        <w:rPr>
          <w:sz w:val="28"/>
          <w:szCs w:val="28"/>
        </w:rPr>
        <w:t>ы психологии. – 1986. – №</w:t>
      </w:r>
      <w:r w:rsidRPr="009A4F58">
        <w:rPr>
          <w:sz w:val="28"/>
          <w:szCs w:val="28"/>
          <w:lang w:val="uk-UA"/>
        </w:rPr>
        <w:t xml:space="preserve"> </w:t>
      </w:r>
      <w:r w:rsidRPr="009A4F58">
        <w:rPr>
          <w:sz w:val="28"/>
          <w:szCs w:val="28"/>
        </w:rPr>
        <w:t xml:space="preserve">1. – </w:t>
      </w:r>
      <w:r w:rsidRPr="009A4F58">
        <w:rPr>
          <w:sz w:val="28"/>
          <w:szCs w:val="28"/>
          <w:lang w:val="uk-UA"/>
        </w:rPr>
        <w:t xml:space="preserve">С. </w:t>
      </w:r>
      <w:r w:rsidRPr="009A4F58">
        <w:rPr>
          <w:sz w:val="28"/>
          <w:szCs w:val="28"/>
        </w:rPr>
        <w:t>95</w:t>
      </w:r>
      <w:r w:rsidRPr="009A4F58">
        <w:rPr>
          <w:sz w:val="28"/>
          <w:szCs w:val="28"/>
          <w:lang w:val="uk-UA"/>
        </w:rPr>
        <w:t>–</w:t>
      </w:r>
      <w:r w:rsidRPr="009A4F58">
        <w:rPr>
          <w:sz w:val="28"/>
          <w:szCs w:val="28"/>
        </w:rPr>
        <w:t>101.</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Азарова Е.А. Проблема гендерных стереотипов в моральном сознании</w:t>
      </w:r>
      <w:r w:rsidRPr="009A4F58">
        <w:rPr>
          <w:sz w:val="28"/>
          <w:szCs w:val="28"/>
        </w:rPr>
        <w:t xml:space="preserve">: </w:t>
      </w:r>
      <w:r w:rsidRPr="009A4F58">
        <w:rPr>
          <w:sz w:val="28"/>
          <w:szCs w:val="28"/>
          <w:lang w:val="uk-UA"/>
        </w:rPr>
        <w:t xml:space="preserve">дис. ... канд. филос. наук: 09.00.05 / Азарова </w:t>
      </w:r>
      <w:r w:rsidRPr="009A4F58">
        <w:rPr>
          <w:sz w:val="28"/>
          <w:szCs w:val="28"/>
        </w:rPr>
        <w:t>Екатерина Александровна</w:t>
      </w:r>
      <w:r w:rsidRPr="009A4F58">
        <w:rPr>
          <w:sz w:val="28"/>
          <w:szCs w:val="28"/>
          <w:lang w:val="uk-UA"/>
        </w:rPr>
        <w:t>. – Спб., 2000. –</w:t>
      </w:r>
      <w:r w:rsidRPr="009A4F58">
        <w:rPr>
          <w:sz w:val="28"/>
          <w:szCs w:val="28"/>
        </w:rPr>
        <w:t xml:space="preserve"> </w:t>
      </w:r>
      <w:r w:rsidRPr="009A4F58">
        <w:rPr>
          <w:sz w:val="28"/>
          <w:szCs w:val="28"/>
          <w:lang w:val="uk-UA"/>
        </w:rPr>
        <w:t>153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Андрієнко Т.П. Мовленнєвий акт іронії в англ. мові (на матеріалі художньої літератури </w:t>
      </w:r>
      <w:r w:rsidRPr="009A4F58">
        <w:rPr>
          <w:sz w:val="28"/>
          <w:szCs w:val="28"/>
          <w:lang w:val="en-US"/>
        </w:rPr>
        <w:t>XVI</w:t>
      </w:r>
      <w:r w:rsidRPr="009A4F58">
        <w:rPr>
          <w:sz w:val="28"/>
          <w:szCs w:val="28"/>
          <w:lang w:val="uk-UA"/>
        </w:rPr>
        <w:t xml:space="preserve"> та </w:t>
      </w:r>
      <w:r w:rsidRPr="009A4F58">
        <w:rPr>
          <w:sz w:val="28"/>
          <w:szCs w:val="28"/>
          <w:lang w:val="en-US"/>
        </w:rPr>
        <w:t>XX</w:t>
      </w:r>
      <w:r w:rsidRPr="009A4F58">
        <w:rPr>
          <w:sz w:val="28"/>
          <w:szCs w:val="28"/>
          <w:lang w:val="uk-UA"/>
        </w:rPr>
        <w:t>ст.): автореф. дис. на здобуття наук. ступеня канд. філол. наук: спец. 10.02.04 „Германські мови” / Т.П. Андрієнко. – Харьків, 2002. – 18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Андриенко Т.П. Речевой акт иронии в английском языке (на материале художественной литературы XVI и ХХ веков): дис. ... канд. филол. наук: 10.02.04 / Андриенко </w:t>
      </w:r>
      <w:r w:rsidRPr="009A4F58">
        <w:rPr>
          <w:sz w:val="28"/>
          <w:szCs w:val="28"/>
        </w:rPr>
        <w:t>Татьяна Петровна</w:t>
      </w:r>
      <w:r w:rsidRPr="009A4F58">
        <w:rPr>
          <w:sz w:val="28"/>
          <w:szCs w:val="28"/>
          <w:lang w:val="uk-UA"/>
        </w:rPr>
        <w:t xml:space="preserve"> – Харьков, 2002. – </w:t>
      </w:r>
      <w:r w:rsidRPr="009A4F58">
        <w:rPr>
          <w:sz w:val="28"/>
          <w:szCs w:val="28"/>
        </w:rPr>
        <w:t xml:space="preserve">208 </w:t>
      </w:r>
      <w:r w:rsidRPr="009A4F58">
        <w:rPr>
          <w:sz w:val="28"/>
          <w:szCs w:val="28"/>
          <w:lang w:val="uk-UA"/>
        </w:rPr>
        <w:t>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Арнольд И.В. Стилистика современного английского языка / Арнольд И.В.  – М.: Высш. шк., 1990. – 330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Арутюнова Н.Д. Фактор адресата /</w:t>
      </w:r>
      <w:r w:rsidRPr="009A4F58">
        <w:rPr>
          <w:sz w:val="28"/>
          <w:szCs w:val="28"/>
          <w:lang w:val="uk-UA"/>
        </w:rPr>
        <w:t xml:space="preserve"> Н.Д. Арутюнова  </w:t>
      </w:r>
      <w:r w:rsidRPr="009A4F58">
        <w:rPr>
          <w:sz w:val="28"/>
          <w:szCs w:val="28"/>
        </w:rPr>
        <w:t>// Известия АН СССР. Серия литературы и языка. – 1981. – Т.40, № 4. – С. 356–367.</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Арутюнова Н.Д. Аномалии и язык (к проблеме языковой «картины мира») / Н.Д. Арутюнова  // Вопросы языкознания. – 1987. – № 3 – С. 3–19.</w:t>
      </w:r>
    </w:p>
    <w:p w:rsidR="00387CE8" w:rsidRPr="009A4F58" w:rsidRDefault="00387CE8" w:rsidP="00702EF2">
      <w:pPr>
        <w:numPr>
          <w:ilvl w:val="0"/>
          <w:numId w:val="44"/>
        </w:numPr>
        <w:suppressAutoHyphens w:val="0"/>
        <w:spacing w:line="360" w:lineRule="auto"/>
        <w:jc w:val="both"/>
        <w:rPr>
          <w:sz w:val="28"/>
          <w:szCs w:val="28"/>
          <w:lang w:val="uk-UA"/>
        </w:rPr>
      </w:pPr>
      <w:r w:rsidRPr="009A4F58">
        <w:rPr>
          <w:rFonts w:ascii="Times New Roman CYR" w:hAnsi="Times New Roman CYR" w:cs="Times New Roman CYR"/>
          <w:kern w:val="16"/>
          <w:sz w:val="28"/>
          <w:szCs w:val="28"/>
        </w:rPr>
        <w:t>Бахтин М.М.  Вопросы литературы и эстетики / Бахтин М.М. – М.: Художественная литература, 1975. –  502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Бахтин М.М. О феномене жизненной идеологии и его отражении в тексте / М.М. Бахтин // Лингвистика: сб. науч. </w:t>
      </w:r>
      <w:r w:rsidRPr="009A4F58">
        <w:rPr>
          <w:sz w:val="28"/>
          <w:szCs w:val="28"/>
          <w:lang w:val="uk-UA"/>
        </w:rPr>
        <w:t>т</w:t>
      </w:r>
      <w:r w:rsidRPr="009A4F58">
        <w:rPr>
          <w:sz w:val="28"/>
          <w:szCs w:val="28"/>
        </w:rPr>
        <w:t xml:space="preserve">р. – Пермь, 1990. –  </w:t>
      </w:r>
      <w:r>
        <w:rPr>
          <w:sz w:val="28"/>
          <w:szCs w:val="28"/>
          <w:lang w:val="uk-UA"/>
        </w:rPr>
        <w:t>С. 98–102</w:t>
      </w:r>
      <w:r w:rsidRPr="009A4F58">
        <w:rPr>
          <w:sz w:val="28"/>
          <w:szCs w:val="28"/>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Бацевич Ф.С. Основи комунікативної лінгвістики: підруч. / Бацевич Ф.С.</w:t>
      </w:r>
      <w:r w:rsidRPr="009A4F58">
        <w:rPr>
          <w:sz w:val="28"/>
          <w:szCs w:val="28"/>
        </w:rPr>
        <w:t xml:space="preserve"> </w:t>
      </w:r>
      <w:r w:rsidRPr="009A4F58">
        <w:rPr>
          <w:sz w:val="28"/>
          <w:szCs w:val="28"/>
          <w:lang w:val="uk-UA"/>
        </w:rPr>
        <w:t>– К.: Видавничий центр «Академія», 2004. – 344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Белова А.Д. Лингвистические аспекты аргументации / Белова А.Д. – К.: КНУ, 1997. – 300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Б</w:t>
      </w:r>
      <w:r>
        <w:rPr>
          <w:sz w:val="28"/>
          <w:szCs w:val="28"/>
          <w:lang w:val="uk-UA"/>
        </w:rPr>
        <w:t>є</w:t>
      </w:r>
      <w:r w:rsidRPr="009A4F58">
        <w:rPr>
          <w:sz w:val="28"/>
          <w:szCs w:val="28"/>
          <w:lang w:val="uk-UA"/>
        </w:rPr>
        <w:t xml:space="preserve">лова А.Д. Комунікативні стратегії і тактики: проблеми систематики / </w:t>
      </w:r>
      <w:r>
        <w:rPr>
          <w:sz w:val="28"/>
          <w:szCs w:val="28"/>
          <w:lang w:val="uk-UA"/>
        </w:rPr>
        <w:t xml:space="preserve">       </w:t>
      </w:r>
      <w:r w:rsidRPr="009A4F58">
        <w:rPr>
          <w:sz w:val="28"/>
          <w:szCs w:val="28"/>
          <w:lang w:val="uk-UA"/>
        </w:rPr>
        <w:t>А.Д.  Б</w:t>
      </w:r>
      <w:r>
        <w:rPr>
          <w:sz w:val="28"/>
          <w:szCs w:val="28"/>
          <w:lang w:val="uk-UA"/>
        </w:rPr>
        <w:t>є</w:t>
      </w:r>
      <w:r w:rsidRPr="009A4F58">
        <w:rPr>
          <w:sz w:val="28"/>
          <w:szCs w:val="28"/>
          <w:lang w:val="uk-UA"/>
        </w:rPr>
        <w:t xml:space="preserve">лова // Мовні і концептуальні картини світу: зб. наук. праць. – К.,  2004. – Вип. 10. – С. 11–16.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Берлянд И. Игра как феномен сознания</w:t>
      </w:r>
      <w:r w:rsidRPr="009A4F58">
        <w:rPr>
          <w:sz w:val="28"/>
          <w:szCs w:val="28"/>
          <w:lang w:val="uk-UA"/>
        </w:rPr>
        <w:t xml:space="preserve"> /</w:t>
      </w:r>
      <w:r w:rsidRPr="009A4F58">
        <w:rPr>
          <w:sz w:val="28"/>
          <w:szCs w:val="28"/>
        </w:rPr>
        <w:t xml:space="preserve"> Берлянд И. – Кемерово: АЛЕФ, 1992. – 96 с.</w:t>
      </w:r>
    </w:p>
    <w:p w:rsidR="00387CE8" w:rsidRPr="00FE4E26" w:rsidRDefault="00387CE8" w:rsidP="00702EF2">
      <w:pPr>
        <w:numPr>
          <w:ilvl w:val="0"/>
          <w:numId w:val="44"/>
        </w:numPr>
        <w:suppressAutoHyphens w:val="0"/>
        <w:spacing w:line="360" w:lineRule="auto"/>
        <w:jc w:val="both"/>
        <w:rPr>
          <w:b/>
          <w:bCs/>
          <w:sz w:val="28"/>
          <w:szCs w:val="28"/>
          <w:lang w:val="uk-UA"/>
        </w:rPr>
      </w:pPr>
      <w:r w:rsidRPr="009A4F58">
        <w:rPr>
          <w:sz w:val="28"/>
          <w:szCs w:val="28"/>
          <w:lang w:val="uk-UA"/>
        </w:rPr>
        <w:lastRenderedPageBreak/>
        <w:t>Берн Э. Игры, в которые играют люди. Психология человеческих взаимоотношений. Люди, которые играют в игры. Психология человеческой судьбы / Берн Э.;</w:t>
      </w:r>
      <w:r w:rsidRPr="009A4F58">
        <w:rPr>
          <w:sz w:val="28"/>
          <w:szCs w:val="28"/>
        </w:rPr>
        <w:t xml:space="preserve"> [п</w:t>
      </w:r>
      <w:r w:rsidRPr="009A4F58">
        <w:rPr>
          <w:sz w:val="28"/>
          <w:szCs w:val="28"/>
          <w:lang w:val="uk-UA"/>
        </w:rPr>
        <w:t>ер. с англ.</w:t>
      </w:r>
      <w:r w:rsidRPr="009A4F58">
        <w:rPr>
          <w:sz w:val="28"/>
          <w:szCs w:val="28"/>
        </w:rPr>
        <w:t>].</w:t>
      </w:r>
      <w:r w:rsidRPr="009A4F58">
        <w:rPr>
          <w:sz w:val="28"/>
          <w:szCs w:val="28"/>
          <w:lang w:val="uk-UA"/>
        </w:rPr>
        <w:t xml:space="preserve">  – Минск: Прамеб, 1992. – 383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Бєлєхова Л.І. Образний простір американської поезії: лінгвокогнітивний аспект: дис. ... доктора філол. наук: 10.02.04 / Бєлєхова Лариса Іванівна. – К., 2002. – 476 с.</w:t>
      </w:r>
    </w:p>
    <w:p w:rsidR="00387CE8" w:rsidRPr="00FE4E26"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Б</w:t>
      </w:r>
      <w:r>
        <w:rPr>
          <w:sz w:val="28"/>
          <w:szCs w:val="28"/>
          <w:lang w:val="uk-UA"/>
        </w:rPr>
        <w:t>є</w:t>
      </w:r>
      <w:r w:rsidRPr="009A4F58">
        <w:rPr>
          <w:sz w:val="28"/>
          <w:szCs w:val="28"/>
          <w:lang w:val="uk-UA"/>
        </w:rPr>
        <w:t>ссонова О.Л. Оцінний тезаурус англійської мови: когнітивно-гендерні аспекти / Б</w:t>
      </w:r>
      <w:r>
        <w:rPr>
          <w:sz w:val="28"/>
          <w:szCs w:val="28"/>
          <w:lang w:val="uk-UA"/>
        </w:rPr>
        <w:t>є</w:t>
      </w:r>
      <w:r w:rsidRPr="009A4F58">
        <w:rPr>
          <w:sz w:val="28"/>
          <w:szCs w:val="28"/>
          <w:lang w:val="uk-UA"/>
        </w:rPr>
        <w:t>ссонова О.Л. – Донецьк: Дон. НУ, 2002. – 363</w:t>
      </w:r>
      <w:r w:rsidRPr="00FE4E26">
        <w:rPr>
          <w:sz w:val="28"/>
          <w:szCs w:val="28"/>
          <w:lang w:val="uk-UA"/>
        </w:rPr>
        <w:t xml:space="preserve"> </w:t>
      </w:r>
      <w:r w:rsidRPr="009A4F58">
        <w:rPr>
          <w:sz w:val="28"/>
          <w:szCs w:val="28"/>
          <w:lang w:val="uk-UA"/>
        </w:rPr>
        <w:t>с.</w:t>
      </w:r>
    </w:p>
    <w:p w:rsidR="00387CE8" w:rsidRPr="009A4F58" w:rsidRDefault="00387CE8" w:rsidP="00702EF2">
      <w:pPr>
        <w:numPr>
          <w:ilvl w:val="0"/>
          <w:numId w:val="44"/>
        </w:numPr>
        <w:suppressAutoHyphens w:val="0"/>
        <w:spacing w:line="360" w:lineRule="auto"/>
        <w:ind w:right="41"/>
        <w:jc w:val="both"/>
        <w:rPr>
          <w:sz w:val="28"/>
          <w:szCs w:val="28"/>
          <w:lang w:val="uk-UA"/>
        </w:rPr>
      </w:pPr>
      <w:r w:rsidRPr="009A4F58">
        <w:rPr>
          <w:sz w:val="28"/>
          <w:szCs w:val="28"/>
          <w:lang w:val="uk-UA"/>
        </w:rPr>
        <w:t xml:space="preserve">Богданов В.В. Речевое общение. Прагматические и семантические аспекты / Богданов В.В. – Л.: Наука, 1990. – 175 с.  </w:t>
      </w:r>
      <w:r w:rsidRPr="009A4F58">
        <w:rPr>
          <w:sz w:val="28"/>
          <w:szCs w:val="28"/>
        </w:rPr>
        <w:t xml:space="preserve">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Борев Ю.Б. Эстетика: в 2-х т.</w:t>
      </w:r>
      <w:r w:rsidRPr="009A4F58">
        <w:rPr>
          <w:sz w:val="28"/>
          <w:szCs w:val="28"/>
          <w:lang w:val="uk-UA"/>
        </w:rPr>
        <w:t xml:space="preserve"> /</w:t>
      </w:r>
      <w:r w:rsidRPr="009A4F58">
        <w:rPr>
          <w:sz w:val="28"/>
          <w:szCs w:val="28"/>
        </w:rPr>
        <w:t xml:space="preserve"> Ю.Б.  Борев</w:t>
      </w:r>
      <w:r w:rsidRPr="009A4F58">
        <w:rPr>
          <w:sz w:val="28"/>
          <w:szCs w:val="28"/>
          <w:lang w:val="uk-UA"/>
        </w:rPr>
        <w:t>.</w:t>
      </w:r>
      <w:r w:rsidRPr="009A4F58">
        <w:rPr>
          <w:sz w:val="28"/>
          <w:szCs w:val="28"/>
        </w:rPr>
        <w:t xml:space="preserve"> </w:t>
      </w:r>
      <w:r w:rsidRPr="009A4F58">
        <w:rPr>
          <w:sz w:val="28"/>
          <w:szCs w:val="28"/>
          <w:lang w:val="uk-UA"/>
        </w:rPr>
        <w:t xml:space="preserve"> </w:t>
      </w:r>
      <w:r w:rsidRPr="009A4F58">
        <w:rPr>
          <w:sz w:val="28"/>
          <w:szCs w:val="28"/>
        </w:rPr>
        <w:t>– Смоленск: Русич, 1997. – Т. 1. – 576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Булыгина Т.В. О границах и содержании прагматики</w:t>
      </w:r>
      <w:r w:rsidRPr="009A4F58">
        <w:rPr>
          <w:sz w:val="28"/>
          <w:szCs w:val="28"/>
          <w:lang w:val="uk-UA"/>
        </w:rPr>
        <w:t xml:space="preserve"> /</w:t>
      </w:r>
      <w:r w:rsidRPr="009A4F58">
        <w:rPr>
          <w:sz w:val="28"/>
          <w:szCs w:val="28"/>
        </w:rPr>
        <w:t xml:space="preserve"> Т.В.</w:t>
      </w:r>
      <w:r w:rsidRPr="009A4F58">
        <w:rPr>
          <w:sz w:val="28"/>
          <w:szCs w:val="28"/>
          <w:lang w:val="uk-UA"/>
        </w:rPr>
        <w:t xml:space="preserve"> </w:t>
      </w:r>
      <w:r w:rsidRPr="009A4F58">
        <w:rPr>
          <w:sz w:val="28"/>
          <w:szCs w:val="28"/>
        </w:rPr>
        <w:t>Булыгина // Известия АН СССР. Серия литературы и языка. – М., 1981. – Т. 4</w:t>
      </w:r>
      <w:r w:rsidRPr="009A4F58">
        <w:rPr>
          <w:sz w:val="28"/>
          <w:szCs w:val="28"/>
          <w:lang w:val="en-US"/>
        </w:rPr>
        <w:t>0</w:t>
      </w:r>
      <w:r w:rsidRPr="009A4F58">
        <w:rPr>
          <w:sz w:val="28"/>
          <w:szCs w:val="28"/>
          <w:lang w:val="uk-UA"/>
        </w:rPr>
        <w:t>,</w:t>
      </w:r>
      <w:r w:rsidRPr="009A4F58">
        <w:rPr>
          <w:sz w:val="28"/>
          <w:szCs w:val="28"/>
        </w:rPr>
        <w:t xml:space="preserve"> №</w:t>
      </w:r>
      <w:r w:rsidRPr="009A4F58">
        <w:rPr>
          <w:sz w:val="28"/>
          <w:szCs w:val="28"/>
          <w:lang w:val="uk-UA"/>
        </w:rPr>
        <w:t xml:space="preserve"> </w:t>
      </w:r>
      <w:r w:rsidRPr="009A4F58">
        <w:rPr>
          <w:sz w:val="28"/>
          <w:szCs w:val="28"/>
        </w:rPr>
        <w:t>4. – С. 333</w:t>
      </w:r>
      <w:r w:rsidRPr="009A4F58">
        <w:rPr>
          <w:sz w:val="28"/>
          <w:szCs w:val="28"/>
          <w:lang w:val="uk-UA"/>
        </w:rPr>
        <w:t>–</w:t>
      </w:r>
      <w:r w:rsidRPr="009A4F58">
        <w:rPr>
          <w:sz w:val="28"/>
          <w:szCs w:val="28"/>
        </w:rPr>
        <w:t>342</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Булыгина Т.В. Аномалии в тексте: проблемы интерпретации / Т.В. Булыгина, А.Д. Шмелев // Логический анализ языка. Противоречивость и аномальность текста .  – М.: </w:t>
      </w:r>
      <w:r w:rsidRPr="009A4F58">
        <w:rPr>
          <w:sz w:val="28"/>
          <w:szCs w:val="28"/>
        </w:rPr>
        <w:t>Наука</w:t>
      </w:r>
      <w:r w:rsidRPr="009A4F58">
        <w:rPr>
          <w:sz w:val="28"/>
          <w:szCs w:val="28"/>
          <w:lang w:val="uk-UA"/>
        </w:rPr>
        <w:t>, 1990. – С. 94–106.</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Варзонин Ю.Н.</w:t>
      </w:r>
      <w:r w:rsidRPr="009A4F58">
        <w:rPr>
          <w:b/>
          <w:bCs/>
          <w:sz w:val="28"/>
          <w:szCs w:val="28"/>
        </w:rPr>
        <w:t xml:space="preserve"> </w:t>
      </w:r>
      <w:r w:rsidRPr="009A4F58">
        <w:rPr>
          <w:sz w:val="28"/>
          <w:szCs w:val="28"/>
        </w:rPr>
        <w:t>Коммуникативные акты с установкой на иронию: дис. … канд. филол. наук</w:t>
      </w:r>
      <w:r w:rsidRPr="009A4F58">
        <w:rPr>
          <w:sz w:val="28"/>
          <w:szCs w:val="28"/>
          <w:lang w:val="uk-UA"/>
        </w:rPr>
        <w:t>:</w:t>
      </w:r>
      <w:r w:rsidRPr="009A4F58">
        <w:rPr>
          <w:sz w:val="28"/>
          <w:szCs w:val="28"/>
        </w:rPr>
        <w:t xml:space="preserve"> 10.02.19 / Варзонин Юрий Николаевич. – Тверь</w:t>
      </w:r>
      <w:r w:rsidRPr="009A4F58">
        <w:rPr>
          <w:sz w:val="28"/>
          <w:szCs w:val="28"/>
          <w:lang w:val="uk-UA"/>
        </w:rPr>
        <w:t>,</w:t>
      </w:r>
      <w:r w:rsidRPr="009A4F58">
        <w:rPr>
          <w:sz w:val="28"/>
          <w:szCs w:val="28"/>
        </w:rPr>
        <w:t xml:space="preserve"> 1994. – 150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Верещагин Е.М. Коммуникативные тактики как поле взаимодействия языка и культуры / Е.М. Верещагин // Русский язык и современность. Проблемы и перспективы развития русистики: докл. всесоюз. науч. конф., 20-23 мая 1991г.  – М, 1991. – Ч. 1. – С. 32–43</w:t>
      </w:r>
      <w:r w:rsidRPr="009A4F58">
        <w:rPr>
          <w:sz w:val="28"/>
          <w:szCs w:val="28"/>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Ветров А.А. Диалектико-материальное учение о суждении / А.А. Ветров // Диалектика научного познания. – М.: Наука, 1978. – С. 383–400.</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Винокур Т.Г. Говорящий и слушающий: Варианты речевого поведения / Винокур Т.Г. – М.: Наука. – 1993. – 171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lastRenderedPageBreak/>
        <w:t xml:space="preserve">Вольф Е.М. Функциональная семантика оценки / Вольф Е.М. – [2-е изд., доп.]. – М.: Эдиториал УРСС, 2002. – 280с. – </w:t>
      </w:r>
      <w:r w:rsidRPr="009A4F58">
        <w:rPr>
          <w:sz w:val="28"/>
          <w:szCs w:val="28"/>
          <w:lang w:val="uk-UA"/>
        </w:rPr>
        <w:t>(</w:t>
      </w:r>
      <w:r w:rsidRPr="009A4F58">
        <w:rPr>
          <w:sz w:val="28"/>
          <w:szCs w:val="28"/>
        </w:rPr>
        <w:t xml:space="preserve">Серия </w:t>
      </w:r>
      <w:r w:rsidRPr="009A4F58">
        <w:rPr>
          <w:sz w:val="28"/>
          <w:szCs w:val="28"/>
          <w:lang w:val="uk-UA"/>
        </w:rPr>
        <w:t>„</w:t>
      </w:r>
      <w:r w:rsidRPr="009A4F58">
        <w:rPr>
          <w:sz w:val="28"/>
          <w:szCs w:val="28"/>
        </w:rPr>
        <w:t xml:space="preserve">Лингвистическое наследие </w:t>
      </w:r>
      <w:r w:rsidRPr="009A4F58">
        <w:rPr>
          <w:sz w:val="28"/>
          <w:szCs w:val="28"/>
          <w:lang w:val="en-US"/>
        </w:rPr>
        <w:t>XX</w:t>
      </w:r>
      <w:r w:rsidRPr="009A4F58">
        <w:rPr>
          <w:sz w:val="28"/>
          <w:szCs w:val="28"/>
        </w:rPr>
        <w:t xml:space="preserve"> </w:t>
      </w:r>
      <w:r w:rsidRPr="009A4F58">
        <w:rPr>
          <w:sz w:val="28"/>
          <w:szCs w:val="28"/>
          <w:lang w:val="uk-UA"/>
        </w:rPr>
        <w:t>века”).</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Воробьёва О.П. К вопросу о таксономии адресата художественного текста / О.П. Воробьёва // Текст и его категориальные признаки: сб. науч. трудов – К.: Изд-во КГПИИЯ, 1989. – С. 39–46.</w:t>
      </w:r>
    </w:p>
    <w:p w:rsidR="00387CE8" w:rsidRPr="009A4F58" w:rsidRDefault="00387CE8" w:rsidP="00702EF2">
      <w:pPr>
        <w:widowControl w:val="0"/>
        <w:numPr>
          <w:ilvl w:val="0"/>
          <w:numId w:val="44"/>
        </w:numPr>
        <w:tabs>
          <w:tab w:val="left" w:pos="360"/>
        </w:tabs>
        <w:suppressAutoHyphens w:val="0"/>
        <w:overflowPunct w:val="0"/>
        <w:autoSpaceDE w:val="0"/>
        <w:autoSpaceDN w:val="0"/>
        <w:adjustRightInd w:val="0"/>
        <w:spacing w:line="360" w:lineRule="auto"/>
        <w:jc w:val="both"/>
        <w:textAlignment w:val="baseline"/>
        <w:rPr>
          <w:sz w:val="28"/>
          <w:szCs w:val="28"/>
        </w:rPr>
      </w:pPr>
      <w:bookmarkStart w:id="1" w:name="_Ref9702748"/>
      <w:r w:rsidRPr="009A4F58">
        <w:rPr>
          <w:sz w:val="32"/>
          <w:szCs w:val="32"/>
        </w:rPr>
        <w:t xml:space="preserve">  </w:t>
      </w:r>
      <w:r w:rsidRPr="009A4F58">
        <w:rPr>
          <w:sz w:val="28"/>
          <w:szCs w:val="28"/>
        </w:rPr>
        <w:t>Воробьёва О.П. Текстовые категории и фактор адресата / Воробьёва О.П. – К.: Вища школа, 1993. – 200 с.</w:t>
      </w:r>
      <w:bookmarkEnd w:id="1"/>
      <w:r w:rsidRPr="009A4F58">
        <w:rPr>
          <w:sz w:val="28"/>
          <w:szCs w:val="28"/>
          <w:lang w:val="uk-UA"/>
        </w:rPr>
        <w:t xml:space="preserve">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Воронцова Н.Г. Комунікативно-когнітивні особливості вербальної інтеракції зі стороннім реципієнтом: дис. ... канд. філол. наук: 10.02.04 / Воронцова Наталія Георгіївна. – К., 2005. – 244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Выготский Л.С. Мышление и речь / Выготский Л.С. – </w:t>
      </w:r>
      <w:r w:rsidRPr="009A4F58">
        <w:rPr>
          <w:sz w:val="28"/>
          <w:szCs w:val="28"/>
        </w:rPr>
        <w:t>[</w:t>
      </w:r>
      <w:r w:rsidRPr="009A4F58">
        <w:rPr>
          <w:sz w:val="28"/>
          <w:szCs w:val="28"/>
          <w:lang w:val="uk-UA"/>
        </w:rPr>
        <w:t>5 изд., испр.</w:t>
      </w:r>
      <w:r w:rsidRPr="009A4F58">
        <w:rPr>
          <w:sz w:val="28"/>
          <w:szCs w:val="28"/>
        </w:rPr>
        <w:t>].</w:t>
      </w:r>
      <w:r w:rsidRPr="009A4F58">
        <w:rPr>
          <w:sz w:val="28"/>
          <w:szCs w:val="28"/>
          <w:lang w:val="uk-UA"/>
        </w:rPr>
        <w:t xml:space="preserve"> – М.: Издательство „Лабиринт”, 1999. – 352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Галактионова И.В. Средства выражения согласия/несогласия в русском языке</w:t>
      </w:r>
      <w:r w:rsidRPr="009A4F58">
        <w:rPr>
          <w:sz w:val="28"/>
          <w:szCs w:val="28"/>
          <w:lang w:val="uk-UA"/>
        </w:rPr>
        <w:t>:</w:t>
      </w:r>
      <w:r w:rsidRPr="009A4F58">
        <w:rPr>
          <w:sz w:val="28"/>
          <w:szCs w:val="28"/>
        </w:rPr>
        <w:t xml:space="preserve"> дис. … канд. филол. наук</w:t>
      </w:r>
      <w:r w:rsidRPr="009A4F58">
        <w:rPr>
          <w:sz w:val="28"/>
          <w:szCs w:val="28"/>
          <w:lang w:val="uk-UA"/>
        </w:rPr>
        <w:t>:</w:t>
      </w:r>
      <w:r w:rsidRPr="009A4F58">
        <w:rPr>
          <w:sz w:val="28"/>
          <w:szCs w:val="28"/>
        </w:rPr>
        <w:t xml:space="preserve"> 10.02.01 / Галактионова Ирина Владимировна. – М., 1995. – 242 с.</w:t>
      </w:r>
      <w:r w:rsidRPr="009A4F58">
        <w:rPr>
          <w:sz w:val="28"/>
          <w:szCs w:val="28"/>
          <w:lang w:val="uk-UA"/>
        </w:rPr>
        <w:t xml:space="preserve"> </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Гальперин И.Р. Стилистика английского яз</w:t>
      </w:r>
      <w:r w:rsidRPr="009A4F58">
        <w:rPr>
          <w:sz w:val="28"/>
          <w:szCs w:val="28"/>
        </w:rPr>
        <w:t>ы</w:t>
      </w:r>
      <w:r w:rsidRPr="009A4F58">
        <w:rPr>
          <w:sz w:val="28"/>
          <w:szCs w:val="28"/>
          <w:lang w:val="uk-UA"/>
        </w:rPr>
        <w:t>ка / Гальперин И.Р. – М.: Высш. шк., 1977. – 332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Гаспаров Б. Язык. Память. Образ. Лингвистика языкового существования / Гаспаров Б. – М.: Наука, 1996. – 347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Гетманова А.Д. </w:t>
      </w:r>
      <w:r w:rsidRPr="009A4F58">
        <w:rPr>
          <w:b/>
          <w:bCs/>
          <w:lang w:val="uk-UA"/>
        </w:rPr>
        <w:t xml:space="preserve"> </w:t>
      </w:r>
      <w:r w:rsidRPr="009A4F58">
        <w:rPr>
          <w:sz w:val="28"/>
          <w:szCs w:val="28"/>
          <w:lang w:val="uk-UA"/>
        </w:rPr>
        <w:t xml:space="preserve">Логика: </w:t>
      </w:r>
      <w:r w:rsidRPr="009A4F58">
        <w:rPr>
          <w:sz w:val="28"/>
          <w:szCs w:val="28"/>
        </w:rPr>
        <w:t>[</w:t>
      </w:r>
      <w:r w:rsidRPr="009A4F58">
        <w:rPr>
          <w:sz w:val="28"/>
          <w:szCs w:val="28"/>
          <w:lang w:val="uk-UA"/>
        </w:rPr>
        <w:t>учеб. пособие</w:t>
      </w:r>
      <w:r w:rsidRPr="009A4F58">
        <w:rPr>
          <w:sz w:val="28"/>
          <w:szCs w:val="28"/>
        </w:rPr>
        <w:t xml:space="preserve"> для пед. учеб. заведений] / </w:t>
      </w:r>
      <w:r w:rsidRPr="009A4F58">
        <w:rPr>
          <w:sz w:val="28"/>
          <w:szCs w:val="28"/>
          <w:lang w:val="uk-UA"/>
        </w:rPr>
        <w:t xml:space="preserve">Гетманова А.Д. – М.: </w:t>
      </w:r>
      <w:r w:rsidRPr="009A4F58">
        <w:rPr>
          <w:sz w:val="28"/>
          <w:szCs w:val="28"/>
        </w:rPr>
        <w:t>Новая школа</w:t>
      </w:r>
      <w:r w:rsidRPr="009A4F58">
        <w:rPr>
          <w:sz w:val="28"/>
          <w:szCs w:val="28"/>
          <w:lang w:val="uk-UA"/>
        </w:rPr>
        <w:t>, 1995. – 415 с.</w:t>
      </w:r>
      <w:r w:rsidRPr="009A4F58">
        <w:rPr>
          <w:sz w:val="28"/>
          <w:szCs w:val="28"/>
        </w:rPr>
        <w:t xml:space="preserve"> </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 xml:space="preserve">Гойхман О.Я. Речевая коммуникация / О.Я. Гойхман, Т.М. Надеина. </w:t>
      </w:r>
      <w:r w:rsidRPr="009A4F58">
        <w:rPr>
          <w:sz w:val="28"/>
          <w:szCs w:val="28"/>
          <w:lang w:val="uk-UA"/>
        </w:rPr>
        <w:t>–</w:t>
      </w:r>
      <w:r w:rsidRPr="009A4F58">
        <w:rPr>
          <w:sz w:val="28"/>
          <w:szCs w:val="28"/>
        </w:rPr>
        <w:t xml:space="preserve"> М.: ИНФРА-М, 2001. – 272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Грайс Г.П. Логика и речевое общение / Г.П. Грайс // Новое в зарубежной лингвистике. – М.: Прогресс, 1985. – Вып.16: Лингвистическая прагматика. – С. 217–238.</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Гуссерль Э. Идеи к чистой феноменологии и феноменологической философии / Гуссерль Э.; </w:t>
      </w:r>
      <w:r w:rsidRPr="009A4F58">
        <w:rPr>
          <w:sz w:val="28"/>
          <w:szCs w:val="28"/>
        </w:rPr>
        <w:t>[</w:t>
      </w:r>
      <w:r w:rsidRPr="009A4F58">
        <w:rPr>
          <w:sz w:val="28"/>
          <w:szCs w:val="28"/>
          <w:lang w:val="uk-UA"/>
        </w:rPr>
        <w:t>пер. с нем.</w:t>
      </w:r>
      <w:r w:rsidRPr="009A4F58">
        <w:rPr>
          <w:sz w:val="28"/>
          <w:szCs w:val="28"/>
        </w:rPr>
        <w:t>]</w:t>
      </w:r>
      <w:r w:rsidRPr="009A4F58">
        <w:rPr>
          <w:sz w:val="28"/>
          <w:szCs w:val="28"/>
          <w:lang w:val="uk-UA"/>
        </w:rPr>
        <w:t xml:space="preserve">  – М.: Дом интеллектуальной книги, 1999.  – Т. 1. – 336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lastRenderedPageBreak/>
        <w:t>Дейк Т.А. Ван Стратегии понимания связного текста / Т.А. ван Дейк, В. Кинч // Новое в зарубежной лингвистике. – Вып. 23: Когнитивные аспекты языка. – М.: Прогресс. – 1988. – С. 153–211.</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Дементьев В.В. Непрямая коммуникация / Дементьев В.В. – М.: Гнозис, 2006. – 376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Демьянков В.З.</w:t>
      </w:r>
      <w:r w:rsidRPr="009A4F58">
        <w:rPr>
          <w:sz w:val="28"/>
          <w:szCs w:val="28"/>
        </w:rPr>
        <w:t xml:space="preserve"> </w:t>
      </w:r>
      <w:r w:rsidRPr="009A4F58">
        <w:rPr>
          <w:sz w:val="28"/>
          <w:szCs w:val="28"/>
          <w:lang w:val="uk-UA"/>
        </w:rPr>
        <w:t xml:space="preserve">Понимание как интерпретирующая деятельность / </w:t>
      </w:r>
      <w:r>
        <w:rPr>
          <w:sz w:val="28"/>
          <w:szCs w:val="28"/>
          <w:lang w:val="uk-UA"/>
        </w:rPr>
        <w:t xml:space="preserve">                </w:t>
      </w:r>
      <w:r w:rsidRPr="009A4F58">
        <w:rPr>
          <w:sz w:val="28"/>
          <w:szCs w:val="28"/>
          <w:lang w:val="uk-UA"/>
        </w:rPr>
        <w:t>В.З. Демьянков // Вопросы языкознания.</w:t>
      </w:r>
      <w:r w:rsidRPr="009A4F58">
        <w:rPr>
          <w:sz w:val="28"/>
          <w:szCs w:val="28"/>
        </w:rPr>
        <w:t xml:space="preserve"> – </w:t>
      </w:r>
      <w:r w:rsidRPr="009A4F58">
        <w:rPr>
          <w:sz w:val="28"/>
          <w:szCs w:val="28"/>
          <w:lang w:val="uk-UA"/>
        </w:rPr>
        <w:t>1983.</w:t>
      </w:r>
      <w:r w:rsidRPr="009A4F58">
        <w:rPr>
          <w:sz w:val="28"/>
          <w:szCs w:val="28"/>
        </w:rPr>
        <w:t xml:space="preserve"> – </w:t>
      </w:r>
      <w:r w:rsidRPr="009A4F58">
        <w:rPr>
          <w:sz w:val="28"/>
          <w:szCs w:val="28"/>
          <w:lang w:val="uk-UA"/>
        </w:rPr>
        <w:t>№ 6.</w:t>
      </w:r>
      <w:r w:rsidRPr="009A4F58">
        <w:rPr>
          <w:sz w:val="28"/>
          <w:szCs w:val="28"/>
        </w:rPr>
        <w:t xml:space="preserve"> –</w:t>
      </w:r>
      <w:r w:rsidRPr="009A4F58">
        <w:rPr>
          <w:sz w:val="28"/>
          <w:szCs w:val="28"/>
          <w:lang w:val="uk-UA"/>
        </w:rPr>
        <w:t xml:space="preserve"> С. 58–67.</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Демьянков В.З. Намерение в интерпретации и интерпретация намерений в речи / В.З. Демьянков // Текст: Структура и анализ. – М.: Институт языкознания АН СССР, 1989. – С. 41–46. </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Демьянков В.З. Интерпретация как инструмент и как объект лингвистики / В.З. Демьянков // Вопросы филологии. – 1999. – № 2. – С. 5–13.</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Демьянков В.З. </w:t>
      </w:r>
      <w:r w:rsidRPr="009A4F58">
        <w:rPr>
          <w:sz w:val="28"/>
          <w:szCs w:val="28"/>
        </w:rPr>
        <w:t>Когниция и понимание текста</w:t>
      </w:r>
      <w:r w:rsidRPr="009A4F58">
        <w:rPr>
          <w:sz w:val="28"/>
          <w:szCs w:val="28"/>
          <w:lang w:val="uk-UA"/>
        </w:rPr>
        <w:t xml:space="preserve"> / В.З. Демьянков </w:t>
      </w:r>
      <w:r w:rsidRPr="009A4F58">
        <w:rPr>
          <w:sz w:val="28"/>
          <w:szCs w:val="28"/>
        </w:rPr>
        <w:t xml:space="preserve">// </w:t>
      </w:r>
      <w:r w:rsidRPr="009A4F58">
        <w:rPr>
          <w:sz w:val="28"/>
          <w:szCs w:val="28"/>
          <w:lang w:val="uk-UA"/>
        </w:rPr>
        <w:t>Вопросы когнитивной лингвистики. – 2005. – № 3. – С. 5–10.</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Дземидок Б. О комическом</w:t>
      </w:r>
      <w:r w:rsidRPr="009A4F58">
        <w:rPr>
          <w:sz w:val="28"/>
          <w:szCs w:val="28"/>
          <w:lang w:val="uk-UA"/>
        </w:rPr>
        <w:t xml:space="preserve"> / </w:t>
      </w:r>
      <w:r w:rsidRPr="009A4F58">
        <w:rPr>
          <w:sz w:val="28"/>
          <w:szCs w:val="28"/>
        </w:rPr>
        <w:t xml:space="preserve"> Дземидок Б.</w:t>
      </w:r>
      <w:r w:rsidRPr="009A4F58">
        <w:rPr>
          <w:sz w:val="28"/>
          <w:szCs w:val="28"/>
          <w:lang w:val="uk-UA"/>
        </w:rPr>
        <w:t xml:space="preserve"> </w:t>
      </w:r>
      <w:r w:rsidRPr="009A4F58">
        <w:rPr>
          <w:sz w:val="28"/>
          <w:szCs w:val="28"/>
        </w:rPr>
        <w:t>– М.: Прогресс, 1974. – 223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Дискурс іноземномовної комунікації: </w:t>
      </w:r>
      <w:r w:rsidRPr="009A4F58">
        <w:rPr>
          <w:sz w:val="28"/>
          <w:szCs w:val="28"/>
        </w:rPr>
        <w:t>[</w:t>
      </w:r>
      <w:r w:rsidRPr="009A4F58">
        <w:rPr>
          <w:sz w:val="28"/>
          <w:szCs w:val="28"/>
          <w:lang w:val="uk-UA"/>
        </w:rPr>
        <w:t>колективна монографія</w:t>
      </w:r>
      <w:r w:rsidRPr="009A4F58">
        <w:rPr>
          <w:sz w:val="28"/>
          <w:szCs w:val="28"/>
        </w:rPr>
        <w:t xml:space="preserve"> </w:t>
      </w:r>
      <w:r w:rsidRPr="009A4F58">
        <w:rPr>
          <w:sz w:val="28"/>
          <w:szCs w:val="28"/>
          <w:lang w:val="uk-UA"/>
        </w:rPr>
        <w:t>/ наук. ред. Кусько К.</w:t>
      </w:r>
      <w:r w:rsidRPr="009A4F58">
        <w:rPr>
          <w:sz w:val="28"/>
          <w:szCs w:val="28"/>
        </w:rPr>
        <w:t xml:space="preserve">] </w:t>
      </w:r>
      <w:r w:rsidRPr="009A4F58">
        <w:rPr>
          <w:sz w:val="28"/>
          <w:szCs w:val="28"/>
          <w:lang w:val="uk-UA"/>
        </w:rPr>
        <w:t xml:space="preserve">– Львів: Видавництво Львів. нац. ун-ту ім. Івана Франка, 2001. –495 с. </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Долинин К.А. Имплицитное содержание высказывания</w:t>
      </w:r>
      <w:r w:rsidRPr="009A4F58">
        <w:rPr>
          <w:sz w:val="28"/>
          <w:szCs w:val="28"/>
          <w:lang w:val="uk-UA"/>
        </w:rPr>
        <w:t xml:space="preserve"> / </w:t>
      </w:r>
      <w:r w:rsidRPr="009A4F58">
        <w:rPr>
          <w:sz w:val="28"/>
          <w:szCs w:val="28"/>
        </w:rPr>
        <w:t>К.А.</w:t>
      </w:r>
      <w:r w:rsidRPr="009A4F58">
        <w:rPr>
          <w:sz w:val="28"/>
          <w:szCs w:val="28"/>
          <w:lang w:val="uk-UA"/>
        </w:rPr>
        <w:t xml:space="preserve"> </w:t>
      </w:r>
      <w:r w:rsidRPr="009A4F58">
        <w:rPr>
          <w:sz w:val="28"/>
          <w:szCs w:val="28"/>
        </w:rPr>
        <w:t>Долинин // Вопросы языкознания. – 1983. – № 6. – С. 37</w:t>
      </w:r>
      <w:r w:rsidRPr="009A4F58">
        <w:rPr>
          <w:sz w:val="28"/>
          <w:szCs w:val="28"/>
          <w:lang w:val="uk-UA"/>
        </w:rPr>
        <w:t>–</w:t>
      </w:r>
      <w:r w:rsidRPr="009A4F58">
        <w:rPr>
          <w:sz w:val="28"/>
          <w:szCs w:val="28"/>
        </w:rPr>
        <w:t>47.</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Домашнев А.И.</w:t>
      </w:r>
      <w:r w:rsidRPr="009A4F58">
        <w:rPr>
          <w:sz w:val="28"/>
          <w:szCs w:val="28"/>
          <w:lang w:val="uk-UA"/>
        </w:rPr>
        <w:t xml:space="preserve"> </w:t>
      </w:r>
      <w:r w:rsidRPr="009A4F58">
        <w:rPr>
          <w:sz w:val="28"/>
          <w:szCs w:val="28"/>
        </w:rPr>
        <w:t>Интерпретация художественного текста</w:t>
      </w:r>
      <w:r w:rsidRPr="009A4F58">
        <w:rPr>
          <w:sz w:val="28"/>
          <w:szCs w:val="28"/>
          <w:lang w:val="uk-UA"/>
        </w:rPr>
        <w:t xml:space="preserve"> / </w:t>
      </w:r>
      <w:r w:rsidRPr="009A4F58">
        <w:rPr>
          <w:sz w:val="28"/>
          <w:szCs w:val="28"/>
        </w:rPr>
        <w:t>Домашнев А.И., Шишкина И.П., Гончарова Е.А. – [2-е изд., перераб.] – М.: Просвещение, 1989. – 205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Жаботинская С.А. Концептуальный анализ: типы фреймов</w:t>
      </w:r>
      <w:r w:rsidRPr="009A4F58">
        <w:rPr>
          <w:sz w:val="28"/>
          <w:szCs w:val="28"/>
        </w:rPr>
        <w:t xml:space="preserve"> </w:t>
      </w:r>
      <w:r w:rsidRPr="009A4F58">
        <w:rPr>
          <w:sz w:val="28"/>
          <w:szCs w:val="28"/>
          <w:lang w:val="uk-UA"/>
        </w:rPr>
        <w:t xml:space="preserve">/ </w:t>
      </w:r>
      <w:r>
        <w:rPr>
          <w:sz w:val="28"/>
          <w:szCs w:val="28"/>
          <w:lang w:val="uk-UA"/>
        </w:rPr>
        <w:t xml:space="preserve">                         </w:t>
      </w:r>
      <w:r w:rsidRPr="009A4F58">
        <w:rPr>
          <w:sz w:val="28"/>
          <w:szCs w:val="28"/>
          <w:lang w:val="uk-UA"/>
        </w:rPr>
        <w:t xml:space="preserve">С.А.  Жаботинская // Вісник Черкаського університету. Серія </w:t>
      </w:r>
      <w:r w:rsidRPr="009A4F58">
        <w:rPr>
          <w:sz w:val="28"/>
          <w:szCs w:val="28"/>
        </w:rPr>
        <w:t>«</w:t>
      </w:r>
      <w:r w:rsidRPr="009A4F58">
        <w:rPr>
          <w:sz w:val="28"/>
          <w:szCs w:val="28"/>
          <w:lang w:val="uk-UA"/>
        </w:rPr>
        <w:t>Філологічні науки</w:t>
      </w:r>
      <w:r w:rsidRPr="009A4F58">
        <w:rPr>
          <w:sz w:val="28"/>
          <w:szCs w:val="28"/>
        </w:rPr>
        <w:t>»</w:t>
      </w:r>
      <w:r w:rsidRPr="009A4F58">
        <w:rPr>
          <w:sz w:val="28"/>
          <w:szCs w:val="28"/>
          <w:lang w:val="uk-UA"/>
        </w:rPr>
        <w:t>. – Черкаси, 1999.– Вип. 11. – С. 12–25.</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Жаров</w:t>
      </w:r>
      <w:r w:rsidRPr="009A4F58">
        <w:rPr>
          <w:b/>
          <w:bCs/>
          <w:sz w:val="28"/>
          <w:szCs w:val="28"/>
        </w:rPr>
        <w:t xml:space="preserve"> </w:t>
      </w:r>
      <w:r w:rsidRPr="009A4F58">
        <w:rPr>
          <w:sz w:val="28"/>
          <w:szCs w:val="28"/>
        </w:rPr>
        <w:t xml:space="preserve">В.Е. Прагматический аспект стилистических средств выражения иронии в синтагматике (на мат-ле франкоязычных авторов 80-90 гг. </w:t>
      </w:r>
      <w:r w:rsidRPr="009A4F58">
        <w:rPr>
          <w:sz w:val="28"/>
          <w:szCs w:val="28"/>
          <w:lang w:val="en-US"/>
        </w:rPr>
        <w:t>XX</w:t>
      </w:r>
      <w:r w:rsidRPr="009A4F58">
        <w:rPr>
          <w:sz w:val="28"/>
          <w:szCs w:val="28"/>
        </w:rPr>
        <w:t xml:space="preserve"> в.): </w:t>
      </w:r>
      <w:r w:rsidRPr="009A4F58">
        <w:rPr>
          <w:sz w:val="28"/>
          <w:szCs w:val="28"/>
          <w:lang w:val="uk-UA"/>
        </w:rPr>
        <w:t>а</w:t>
      </w:r>
      <w:r w:rsidRPr="009A4F58">
        <w:rPr>
          <w:sz w:val="28"/>
          <w:szCs w:val="28"/>
        </w:rPr>
        <w:t>втореф. дис. на соискание науч. степени канд. филол. наук: спец. 10.02.05</w:t>
      </w:r>
      <w:r w:rsidRPr="009A4F58">
        <w:rPr>
          <w:sz w:val="28"/>
          <w:szCs w:val="28"/>
          <w:lang w:val="uk-UA"/>
        </w:rPr>
        <w:t xml:space="preserve"> „Романс</w:t>
      </w:r>
      <w:r>
        <w:rPr>
          <w:sz w:val="28"/>
          <w:szCs w:val="28"/>
          <w:lang w:val="uk-UA"/>
        </w:rPr>
        <w:t>кие языки</w:t>
      </w:r>
      <w:r w:rsidRPr="009A4F58">
        <w:rPr>
          <w:sz w:val="28"/>
          <w:szCs w:val="28"/>
          <w:lang w:val="uk-UA"/>
        </w:rPr>
        <w:t xml:space="preserve">” / </w:t>
      </w:r>
      <w:r w:rsidRPr="009A4F58">
        <w:rPr>
          <w:sz w:val="28"/>
          <w:szCs w:val="28"/>
        </w:rPr>
        <w:t>В.Е. Жаров. –</w:t>
      </w:r>
      <w:r w:rsidRPr="009A4F58">
        <w:rPr>
          <w:sz w:val="28"/>
          <w:szCs w:val="28"/>
          <w:lang w:val="uk-UA"/>
        </w:rPr>
        <w:t xml:space="preserve"> </w:t>
      </w:r>
      <w:r w:rsidRPr="009A4F58">
        <w:rPr>
          <w:sz w:val="28"/>
          <w:szCs w:val="28"/>
        </w:rPr>
        <w:t>М., 1997.</w:t>
      </w:r>
      <w:r w:rsidRPr="009A4F58">
        <w:rPr>
          <w:sz w:val="28"/>
          <w:szCs w:val="28"/>
          <w:lang w:val="uk-UA"/>
        </w:rPr>
        <w:t xml:space="preserve"> – 15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lastRenderedPageBreak/>
        <w:t>Жельвис В.И. Эмотивный аспект речи: Психолингвистическая интерпретация речевого воздействия: учебное пособие / Жельвис В.И. – Ярославль: ЯрГУ, 1990. – 81с.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Жинкин Н.И. Речь как проводник информации / Жинкин Н.И. – М.: Наука, 1982. – 160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Зарецкая Е.Н. Риторика. Теория и практика речевой коммуникации / Зарецкая Е.Н. – М.: Дело, 1998. – 480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Ирисханова О.К. О теории концептуальной интеграции / О.К. Ирисханова // Известия РАН. Серия литературы и языка. – 2001. – Т. 60, № 3. – С. </w:t>
      </w:r>
      <w:r w:rsidRPr="009A4F58">
        <w:rPr>
          <w:sz w:val="28"/>
          <w:szCs w:val="28"/>
          <w:lang w:val="uk-UA"/>
        </w:rPr>
        <w:t>44–49.</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Калентьева Т.Л. Языковое сознание и когнитивное сознание в контексте деятельностного похода / Калентьева Т.Л. – Иркутск: Изд-во  Иркутск. ун-та, 1998. – 176 с.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Караулов Ю.Н. Русский язык и языковая личность / Караулов Ю.Н. – М.: Наука, 1987. – 261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Киршбаум Э.М. Ирония как защитный механ</w:t>
      </w:r>
      <w:r w:rsidRPr="009A4F58">
        <w:rPr>
          <w:sz w:val="28"/>
          <w:szCs w:val="28"/>
        </w:rPr>
        <w:t>и</w:t>
      </w:r>
      <w:r w:rsidRPr="009A4F58">
        <w:rPr>
          <w:sz w:val="28"/>
          <w:szCs w:val="28"/>
          <w:lang w:val="uk-UA"/>
        </w:rPr>
        <w:t>зм</w:t>
      </w:r>
      <w:r w:rsidRPr="009A4F58">
        <w:rPr>
          <w:sz w:val="28"/>
          <w:szCs w:val="28"/>
        </w:rPr>
        <w:t xml:space="preserve"> [Электронный ресурс] /</w:t>
      </w:r>
      <w:r w:rsidRPr="009A4F58">
        <w:rPr>
          <w:sz w:val="28"/>
          <w:szCs w:val="28"/>
          <w:lang w:val="uk-UA"/>
        </w:rPr>
        <w:t xml:space="preserve"> </w:t>
      </w:r>
      <w:r>
        <w:rPr>
          <w:sz w:val="28"/>
          <w:szCs w:val="28"/>
          <w:lang w:val="uk-UA"/>
        </w:rPr>
        <w:t xml:space="preserve">  </w:t>
      </w:r>
      <w:r w:rsidRPr="009A4F58">
        <w:rPr>
          <w:sz w:val="28"/>
          <w:szCs w:val="28"/>
          <w:lang w:val="uk-UA"/>
        </w:rPr>
        <w:t>Э.М.</w:t>
      </w:r>
      <w:r w:rsidRPr="009A4F58">
        <w:rPr>
          <w:sz w:val="28"/>
          <w:szCs w:val="28"/>
        </w:rPr>
        <w:t xml:space="preserve"> </w:t>
      </w:r>
      <w:r w:rsidRPr="009A4F58">
        <w:rPr>
          <w:sz w:val="28"/>
          <w:szCs w:val="28"/>
          <w:lang w:val="uk-UA"/>
        </w:rPr>
        <w:t xml:space="preserve">Киршбаум // </w:t>
      </w:r>
      <w:r w:rsidRPr="009A4F58">
        <w:rPr>
          <w:sz w:val="28"/>
          <w:szCs w:val="28"/>
        </w:rPr>
        <w:t>Элитариум — Центр дистанционного образования – Режим доступа: http://www.elitarium.ru/2005/12/09/ironija_kak_zashhitnyjj_mekhanizm.html</w:t>
      </w:r>
      <w:r w:rsidRPr="009A4F58">
        <w:t xml:space="preserve"> </w:t>
      </w:r>
    </w:p>
    <w:p w:rsidR="00387CE8" w:rsidRPr="009A4F58" w:rsidRDefault="00387CE8" w:rsidP="00702EF2">
      <w:pPr>
        <w:widowControl w:val="0"/>
        <w:numPr>
          <w:ilvl w:val="0"/>
          <w:numId w:val="44"/>
        </w:numPr>
        <w:tabs>
          <w:tab w:val="left" w:pos="360"/>
        </w:tabs>
        <w:suppressAutoHyphens w:val="0"/>
        <w:overflowPunct w:val="0"/>
        <w:autoSpaceDE w:val="0"/>
        <w:autoSpaceDN w:val="0"/>
        <w:adjustRightInd w:val="0"/>
        <w:spacing w:line="360" w:lineRule="auto"/>
        <w:jc w:val="both"/>
        <w:textAlignment w:val="baseline"/>
        <w:rPr>
          <w:sz w:val="28"/>
          <w:szCs w:val="28"/>
          <w:lang w:val="uk-UA"/>
        </w:rPr>
      </w:pPr>
      <w:bookmarkStart w:id="2" w:name="_Ref25716609"/>
      <w:r w:rsidRPr="009A4F58">
        <w:rPr>
          <w:sz w:val="28"/>
          <w:szCs w:val="28"/>
          <w:lang w:val="uk-UA"/>
        </w:rPr>
        <w:t xml:space="preserve"> </w:t>
      </w:r>
      <w:r w:rsidRPr="009A4F58">
        <w:rPr>
          <w:sz w:val="28"/>
          <w:szCs w:val="28"/>
        </w:rPr>
        <w:t>Клюев Е.В. Речевая коммуникация: [учебное пособие для университетов и институтов] / Клюев Е.В. – М.: Рипол Классик, 2002. – 320 с.</w:t>
      </w:r>
      <w:bookmarkEnd w:id="2"/>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Кобрина Н.П. Комуникативная разноплановость и глубина в предложении и тексте</w:t>
      </w:r>
      <w:r w:rsidRPr="009A4F58">
        <w:rPr>
          <w:sz w:val="28"/>
          <w:szCs w:val="28"/>
        </w:rPr>
        <w:t xml:space="preserve"> / </w:t>
      </w:r>
      <w:r w:rsidRPr="009A4F58">
        <w:rPr>
          <w:sz w:val="28"/>
          <w:szCs w:val="28"/>
          <w:lang w:val="uk-UA"/>
        </w:rPr>
        <w:t xml:space="preserve">Н.П. Кобрина </w:t>
      </w:r>
      <w:r w:rsidRPr="009A4F58">
        <w:rPr>
          <w:sz w:val="28"/>
          <w:szCs w:val="28"/>
        </w:rPr>
        <w:t>// Семантико-стилистические исследования текста и предложения: межвуз. сб. науч. трудов. – Л., 1980. – С. 76–87.</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 xml:space="preserve">Колегаева И.М. Текст как единица научной и художественной коммуникации /  Колегаева И.М. – Одесса: Редакционно-издательский отдел областного </w:t>
      </w:r>
      <w:r w:rsidRPr="009A4F58">
        <w:rPr>
          <w:sz w:val="28"/>
          <w:szCs w:val="28"/>
          <w:lang w:val="uk-UA"/>
        </w:rPr>
        <w:t>у</w:t>
      </w:r>
      <w:r w:rsidRPr="009A4F58">
        <w:rPr>
          <w:sz w:val="28"/>
          <w:szCs w:val="28"/>
        </w:rPr>
        <w:t xml:space="preserve">правления </w:t>
      </w:r>
      <w:r w:rsidRPr="009A4F58">
        <w:rPr>
          <w:sz w:val="28"/>
          <w:szCs w:val="28"/>
          <w:lang w:val="uk-UA"/>
        </w:rPr>
        <w:t xml:space="preserve">по </w:t>
      </w:r>
      <w:r w:rsidRPr="009A4F58">
        <w:rPr>
          <w:sz w:val="28"/>
          <w:szCs w:val="28"/>
        </w:rPr>
        <w:t xml:space="preserve">печати,   </w:t>
      </w:r>
      <w:r w:rsidRPr="009A4F58">
        <w:rPr>
          <w:sz w:val="28"/>
          <w:szCs w:val="28"/>
          <w:lang w:val="uk-UA"/>
        </w:rPr>
        <w:t xml:space="preserve">1991. – 121 с.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Колшанский Г.В. Контекстная семантика / Колшанский Г.В. – М.: Наука, 1980. – </w:t>
      </w:r>
      <w:r w:rsidRPr="009A4F58">
        <w:rPr>
          <w:sz w:val="28"/>
          <w:szCs w:val="28"/>
          <w:lang w:val="uk-UA"/>
        </w:rPr>
        <w:t>150 с.</w:t>
      </w:r>
      <w:r w:rsidRPr="009A4F58">
        <w:rPr>
          <w:sz w:val="28"/>
          <w:szCs w:val="28"/>
        </w:rPr>
        <w:t xml:space="preserve"> </w:t>
      </w:r>
    </w:p>
    <w:p w:rsidR="00387CE8" w:rsidRPr="009A4F58" w:rsidRDefault="00387CE8" w:rsidP="00702EF2">
      <w:pPr>
        <w:numPr>
          <w:ilvl w:val="0"/>
          <w:numId w:val="44"/>
        </w:numPr>
        <w:suppressAutoHyphens w:val="0"/>
        <w:spacing w:line="360" w:lineRule="auto"/>
        <w:jc w:val="both"/>
        <w:rPr>
          <w:lang w:val="uk-UA"/>
        </w:rPr>
      </w:pPr>
      <w:r w:rsidRPr="009A4F58">
        <w:rPr>
          <w:sz w:val="28"/>
          <w:szCs w:val="28"/>
        </w:rPr>
        <w:t xml:space="preserve">Красных В.В. Когнитивная база и прецедентные феномены в системе других единиц и в коммуникации / В.В. Красных, Д.Б. Гудков, И.В. Захаренко, </w:t>
      </w:r>
      <w:r>
        <w:rPr>
          <w:sz w:val="28"/>
          <w:szCs w:val="28"/>
        </w:rPr>
        <w:t xml:space="preserve">       </w:t>
      </w:r>
      <w:r w:rsidRPr="009A4F58">
        <w:rPr>
          <w:sz w:val="28"/>
          <w:szCs w:val="28"/>
        </w:rPr>
        <w:lastRenderedPageBreak/>
        <w:t xml:space="preserve">Д.В. Багаева // Вестник МГУ. Серия </w:t>
      </w:r>
      <w:r w:rsidRPr="009A4F58">
        <w:rPr>
          <w:sz w:val="28"/>
          <w:szCs w:val="28"/>
          <w:lang w:val="uk-UA"/>
        </w:rPr>
        <w:t>9. Ф</w:t>
      </w:r>
      <w:r w:rsidRPr="009A4F58">
        <w:rPr>
          <w:sz w:val="28"/>
          <w:szCs w:val="28"/>
        </w:rPr>
        <w:t>и</w:t>
      </w:r>
      <w:r w:rsidRPr="009A4F58">
        <w:rPr>
          <w:sz w:val="28"/>
          <w:szCs w:val="28"/>
          <w:lang w:val="uk-UA"/>
        </w:rPr>
        <w:t>лология. – М., 1997. – № 3. – С. 62–75.</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Красных В.В. Основы психолингвистики и теории коммуникации: [курс лекций] / Красных В.В. </w:t>
      </w:r>
      <w:r w:rsidRPr="009A4F58">
        <w:rPr>
          <w:sz w:val="28"/>
          <w:szCs w:val="28"/>
          <w:lang w:val="uk-UA"/>
        </w:rPr>
        <w:t xml:space="preserve">– </w:t>
      </w:r>
      <w:r w:rsidRPr="009A4F58">
        <w:rPr>
          <w:sz w:val="28"/>
          <w:szCs w:val="28"/>
        </w:rPr>
        <w:t>М.: ИТДГК «Гнозис», 2001 – 270</w:t>
      </w:r>
      <w:r w:rsidRPr="009A4F58">
        <w:rPr>
          <w:sz w:val="28"/>
          <w:szCs w:val="28"/>
          <w:lang w:val="uk-UA"/>
        </w:rPr>
        <w:t xml:space="preserve"> </w:t>
      </w:r>
      <w:r w:rsidRPr="009A4F58">
        <w:rPr>
          <w:sz w:val="28"/>
          <w:szCs w:val="28"/>
        </w:rPr>
        <w:t>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Красных В.В. Этнопсихолингвистика и лингвокультурология / Красных В.В. – М.: ИТДГК </w:t>
      </w:r>
      <w:r w:rsidRPr="009A4F58">
        <w:rPr>
          <w:sz w:val="28"/>
          <w:szCs w:val="28"/>
        </w:rPr>
        <w:t>«</w:t>
      </w:r>
      <w:r w:rsidRPr="009A4F58">
        <w:rPr>
          <w:sz w:val="28"/>
          <w:szCs w:val="28"/>
          <w:lang w:val="uk-UA"/>
        </w:rPr>
        <w:t>Гнозис</w:t>
      </w:r>
      <w:r w:rsidRPr="009A4F58">
        <w:rPr>
          <w:sz w:val="28"/>
          <w:szCs w:val="28"/>
        </w:rPr>
        <w:t>»</w:t>
      </w:r>
      <w:r w:rsidRPr="009A4F58">
        <w:rPr>
          <w:sz w:val="28"/>
          <w:szCs w:val="28"/>
          <w:lang w:val="uk-UA"/>
        </w:rPr>
        <w:t>, 2002. – 283 с</w:t>
      </w:r>
      <w:r w:rsidRPr="009A4F58">
        <w:rPr>
          <w:lang w:val="uk-UA"/>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Крестинский С.В. Интерпретация актов молчания в дискурсе / </w:t>
      </w:r>
      <w:r>
        <w:rPr>
          <w:sz w:val="28"/>
          <w:szCs w:val="28"/>
          <w:lang w:val="uk-UA"/>
        </w:rPr>
        <w:t xml:space="preserve">                      </w:t>
      </w:r>
      <w:r w:rsidRPr="009A4F58">
        <w:rPr>
          <w:sz w:val="28"/>
          <w:szCs w:val="28"/>
          <w:lang w:val="uk-UA"/>
        </w:rPr>
        <w:t xml:space="preserve">С.В. Крестинский // Язык, дискурс и личность: </w:t>
      </w:r>
      <w:r w:rsidRPr="009A4F58">
        <w:rPr>
          <w:sz w:val="28"/>
          <w:szCs w:val="28"/>
        </w:rPr>
        <w:t>межвуз. сб. науч. трудов.</w:t>
      </w:r>
      <w:r w:rsidRPr="009A4F58">
        <w:rPr>
          <w:sz w:val="28"/>
          <w:szCs w:val="28"/>
          <w:lang w:val="uk-UA"/>
        </w:rPr>
        <w:t xml:space="preserve"> – Тверь: Изд-во ТГУ, 1990. – С. 38–45.</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Кубрякова Е.С. Особенности речевой деятельности и проблемы внутреннего лексикона / Е.С. Кубрякова // Человеческий фактор в языке. Яз</w:t>
      </w:r>
      <w:r w:rsidRPr="009A4F58">
        <w:rPr>
          <w:sz w:val="28"/>
          <w:szCs w:val="28"/>
        </w:rPr>
        <w:t>ы</w:t>
      </w:r>
      <w:r w:rsidRPr="009A4F58">
        <w:rPr>
          <w:sz w:val="28"/>
          <w:szCs w:val="28"/>
          <w:lang w:val="uk-UA"/>
        </w:rPr>
        <w:t>к и порождение речи. – М.: Наука, 1991. – С. 82–140.</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Кубрякова Е.С. Начальные этапы становлення когнитивизма: лингвистика – психология – когнитивная наука / Е.С. Кубрякова // Вопросы языкознания. – 1994. – № 4. – С. 34–47.</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Кузнец М.Д. Стилистика английского языка / М.Д. Кузнец, Ю.М. Скребнев. – Л.: </w:t>
      </w:r>
      <w:r w:rsidRPr="009A4F58">
        <w:rPr>
          <w:sz w:val="28"/>
          <w:szCs w:val="28"/>
        </w:rPr>
        <w:t>Наука</w:t>
      </w:r>
      <w:r w:rsidRPr="009A4F58">
        <w:rPr>
          <w:sz w:val="28"/>
          <w:szCs w:val="28"/>
          <w:lang w:val="uk-UA"/>
        </w:rPr>
        <w:t>, 1960. – 173 с.</w:t>
      </w:r>
    </w:p>
    <w:p w:rsidR="00387CE8" w:rsidRPr="009A4F58" w:rsidRDefault="00387CE8" w:rsidP="00702EF2">
      <w:pPr>
        <w:numPr>
          <w:ilvl w:val="0"/>
          <w:numId w:val="44"/>
        </w:numPr>
        <w:tabs>
          <w:tab w:val="left" w:pos="540"/>
        </w:tabs>
        <w:suppressAutoHyphens w:val="0"/>
        <w:spacing w:line="360" w:lineRule="auto"/>
        <w:jc w:val="both"/>
        <w:rPr>
          <w:sz w:val="28"/>
          <w:szCs w:val="28"/>
        </w:rPr>
      </w:pPr>
      <w:r w:rsidRPr="009A4F58">
        <w:rPr>
          <w:sz w:val="28"/>
          <w:szCs w:val="28"/>
        </w:rPr>
        <w:t>Кухаренко В.А. Интерпретация текста</w:t>
      </w:r>
      <w:r w:rsidRPr="009A4F58">
        <w:rPr>
          <w:sz w:val="28"/>
          <w:szCs w:val="28"/>
          <w:lang w:val="uk-UA"/>
        </w:rPr>
        <w:t xml:space="preserve">: </w:t>
      </w:r>
      <w:r w:rsidRPr="009A4F58">
        <w:rPr>
          <w:sz w:val="28"/>
          <w:szCs w:val="28"/>
        </w:rPr>
        <w:t>[</w:t>
      </w:r>
      <w:r w:rsidRPr="009A4F58">
        <w:rPr>
          <w:sz w:val="28"/>
          <w:szCs w:val="28"/>
          <w:lang w:val="uk-UA"/>
        </w:rPr>
        <w:t>у</w:t>
      </w:r>
      <w:r w:rsidRPr="009A4F58">
        <w:rPr>
          <w:sz w:val="28"/>
          <w:szCs w:val="28"/>
        </w:rPr>
        <w:t xml:space="preserve">чебное пособие для студентов пед. институтов по спец. № 1103 „Иностранные языки”] </w:t>
      </w:r>
      <w:r w:rsidRPr="009A4F58">
        <w:rPr>
          <w:sz w:val="28"/>
          <w:szCs w:val="28"/>
          <w:lang w:val="uk-UA"/>
        </w:rPr>
        <w:t xml:space="preserve">/ </w:t>
      </w:r>
      <w:r w:rsidRPr="009A4F58">
        <w:rPr>
          <w:sz w:val="28"/>
          <w:szCs w:val="28"/>
        </w:rPr>
        <w:t>Кухаренко В.А.</w:t>
      </w:r>
      <w:r w:rsidRPr="009A4F58">
        <w:rPr>
          <w:sz w:val="28"/>
          <w:szCs w:val="28"/>
          <w:lang w:val="uk-UA"/>
        </w:rPr>
        <w:t xml:space="preserve"> –</w:t>
      </w:r>
      <w:r w:rsidRPr="009A4F58">
        <w:rPr>
          <w:sz w:val="28"/>
          <w:szCs w:val="28"/>
        </w:rPr>
        <w:t xml:space="preserve"> [2-е изд., перераб.]. – М.: Просвещение, 1988. – 192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Лайонз</w:t>
      </w:r>
      <w:r w:rsidRPr="009A4F58">
        <w:rPr>
          <w:sz w:val="28"/>
          <w:szCs w:val="28"/>
        </w:rPr>
        <w:t xml:space="preserve"> </w:t>
      </w:r>
      <w:r w:rsidRPr="009A4F58">
        <w:rPr>
          <w:sz w:val="28"/>
          <w:szCs w:val="28"/>
          <w:lang w:val="uk-UA"/>
        </w:rPr>
        <w:t>Дж. Введение в теоретическую лингвистику / Лайонз</w:t>
      </w:r>
      <w:r w:rsidRPr="009A4F58">
        <w:rPr>
          <w:sz w:val="28"/>
          <w:szCs w:val="28"/>
        </w:rPr>
        <w:t xml:space="preserve"> </w:t>
      </w:r>
      <w:r w:rsidRPr="009A4F58">
        <w:rPr>
          <w:sz w:val="28"/>
          <w:szCs w:val="28"/>
          <w:lang w:val="uk-UA"/>
        </w:rPr>
        <w:t>Дж</w:t>
      </w:r>
      <w:r w:rsidRPr="009A4F58">
        <w:rPr>
          <w:sz w:val="28"/>
          <w:szCs w:val="28"/>
        </w:rPr>
        <w:t>.</w:t>
      </w:r>
      <w:r w:rsidRPr="009A4F58">
        <w:rPr>
          <w:sz w:val="28"/>
          <w:szCs w:val="28"/>
          <w:lang w:val="uk-UA"/>
        </w:rPr>
        <w:t>; пер. с англ.</w:t>
      </w:r>
      <w:r w:rsidRPr="009A4F58">
        <w:rPr>
          <w:sz w:val="28"/>
          <w:szCs w:val="28"/>
        </w:rPr>
        <w:t xml:space="preserve"> </w:t>
      </w:r>
      <w:r w:rsidRPr="009A4F58">
        <w:rPr>
          <w:sz w:val="28"/>
          <w:szCs w:val="28"/>
          <w:lang w:val="uk-UA"/>
        </w:rPr>
        <w:t>– М.</w:t>
      </w:r>
      <w:r w:rsidRPr="009A4F58">
        <w:rPr>
          <w:sz w:val="28"/>
          <w:szCs w:val="28"/>
        </w:rPr>
        <w:t>: Прогресс, 1978. – 543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Лакофф Дж. Прагматика в естественной логике</w:t>
      </w:r>
      <w:r w:rsidRPr="009A4F58">
        <w:rPr>
          <w:sz w:val="28"/>
          <w:szCs w:val="28"/>
          <w:lang w:val="uk-UA"/>
        </w:rPr>
        <w:t xml:space="preserve"> / </w:t>
      </w:r>
      <w:r w:rsidRPr="009A4F58">
        <w:rPr>
          <w:sz w:val="28"/>
          <w:szCs w:val="28"/>
        </w:rPr>
        <w:t>Дж.</w:t>
      </w:r>
      <w:r w:rsidRPr="009A4F58">
        <w:rPr>
          <w:sz w:val="28"/>
          <w:szCs w:val="28"/>
          <w:lang w:val="uk-UA"/>
        </w:rPr>
        <w:t xml:space="preserve"> </w:t>
      </w:r>
      <w:r w:rsidRPr="009A4F58">
        <w:rPr>
          <w:sz w:val="28"/>
          <w:szCs w:val="28"/>
        </w:rPr>
        <w:t>Лакофф</w:t>
      </w:r>
      <w:r w:rsidRPr="009A4F58">
        <w:rPr>
          <w:sz w:val="28"/>
          <w:szCs w:val="28"/>
          <w:lang w:val="uk-UA"/>
        </w:rPr>
        <w:t xml:space="preserve"> </w:t>
      </w:r>
      <w:r w:rsidRPr="009A4F58">
        <w:rPr>
          <w:sz w:val="28"/>
          <w:szCs w:val="28"/>
        </w:rPr>
        <w:t>// Новое в зарубежной лингвистике. – Вып. 16: Лингвистическая прагматика. – М.: Прогресс, 1985. – С. 439</w:t>
      </w:r>
      <w:r w:rsidRPr="009A4F58">
        <w:rPr>
          <w:sz w:val="28"/>
          <w:szCs w:val="28"/>
          <w:lang w:val="uk-UA"/>
        </w:rPr>
        <w:t>–</w:t>
      </w:r>
      <w:r w:rsidRPr="009A4F58">
        <w:rPr>
          <w:sz w:val="28"/>
          <w:szCs w:val="28"/>
        </w:rPr>
        <w:t>470.</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Лакофф Дж. Мышление в зеркале классификаторов</w:t>
      </w:r>
      <w:r w:rsidRPr="009A4F58">
        <w:rPr>
          <w:sz w:val="28"/>
          <w:szCs w:val="28"/>
          <w:lang w:val="uk-UA"/>
        </w:rPr>
        <w:t xml:space="preserve"> / </w:t>
      </w:r>
      <w:r w:rsidRPr="009A4F58">
        <w:rPr>
          <w:sz w:val="28"/>
          <w:szCs w:val="28"/>
        </w:rPr>
        <w:t>Дж.</w:t>
      </w:r>
      <w:r w:rsidRPr="009A4F58">
        <w:rPr>
          <w:sz w:val="28"/>
          <w:szCs w:val="28"/>
          <w:lang w:val="uk-UA"/>
        </w:rPr>
        <w:t xml:space="preserve"> </w:t>
      </w:r>
      <w:r w:rsidRPr="009A4F58">
        <w:rPr>
          <w:sz w:val="28"/>
          <w:szCs w:val="28"/>
        </w:rPr>
        <w:t>Лакофф</w:t>
      </w:r>
      <w:r w:rsidRPr="009A4F58">
        <w:rPr>
          <w:sz w:val="28"/>
          <w:szCs w:val="28"/>
          <w:lang w:val="uk-UA"/>
        </w:rPr>
        <w:t xml:space="preserve"> </w:t>
      </w:r>
      <w:r w:rsidRPr="009A4F58">
        <w:rPr>
          <w:sz w:val="28"/>
          <w:szCs w:val="28"/>
        </w:rPr>
        <w:t>// Новое в зарубежной лингвистике. – Вып. 23: Когнитивные аспекты языка. – М.: Прогресс, 1988. – С. 12</w:t>
      </w:r>
      <w:r w:rsidRPr="009A4F58">
        <w:rPr>
          <w:sz w:val="28"/>
          <w:szCs w:val="28"/>
          <w:lang w:val="uk-UA"/>
        </w:rPr>
        <w:t>–</w:t>
      </w:r>
      <w:r w:rsidRPr="009A4F58">
        <w:rPr>
          <w:sz w:val="28"/>
          <w:szCs w:val="28"/>
        </w:rPr>
        <w:t>51.</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Лакофф Дж. Метафоры, которыми мы живем</w:t>
      </w:r>
      <w:r w:rsidRPr="009A4F58">
        <w:rPr>
          <w:sz w:val="28"/>
          <w:szCs w:val="28"/>
          <w:lang w:val="uk-UA"/>
        </w:rPr>
        <w:t xml:space="preserve"> /</w:t>
      </w:r>
      <w:r w:rsidRPr="009A4F58">
        <w:rPr>
          <w:sz w:val="28"/>
          <w:szCs w:val="28"/>
        </w:rPr>
        <w:t xml:space="preserve"> Дж.</w:t>
      </w:r>
      <w:r w:rsidRPr="009A4F58">
        <w:rPr>
          <w:sz w:val="28"/>
          <w:szCs w:val="28"/>
          <w:lang w:val="uk-UA"/>
        </w:rPr>
        <w:t xml:space="preserve"> </w:t>
      </w:r>
      <w:r w:rsidRPr="009A4F58">
        <w:rPr>
          <w:sz w:val="28"/>
          <w:szCs w:val="28"/>
        </w:rPr>
        <w:t>Лакофф, М.</w:t>
      </w:r>
      <w:r w:rsidRPr="009A4F58">
        <w:rPr>
          <w:sz w:val="28"/>
          <w:szCs w:val="28"/>
          <w:lang w:val="uk-UA"/>
        </w:rPr>
        <w:t xml:space="preserve"> </w:t>
      </w:r>
      <w:r w:rsidRPr="009A4F58">
        <w:rPr>
          <w:sz w:val="28"/>
          <w:szCs w:val="28"/>
        </w:rPr>
        <w:t>Джонсон</w:t>
      </w:r>
      <w:r w:rsidRPr="009A4F58">
        <w:rPr>
          <w:sz w:val="28"/>
          <w:szCs w:val="28"/>
          <w:lang w:val="uk-UA"/>
        </w:rPr>
        <w:t>; п</w:t>
      </w:r>
      <w:r w:rsidRPr="009A4F58">
        <w:rPr>
          <w:sz w:val="28"/>
          <w:szCs w:val="28"/>
        </w:rPr>
        <w:t>ер. с англ. // Теория метафоры. – М.: Прогресс, 1990. – С. 387–416.</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lastRenderedPageBreak/>
        <w:t>Ланчуковская Н.В. Прагматический аспект интонации в реализации иронии в англоязычном художественном тексте (эксперементально-фонетическое исследование):</w:t>
      </w:r>
      <w:r w:rsidRPr="009A4F58">
        <w:rPr>
          <w:sz w:val="28"/>
          <w:szCs w:val="28"/>
          <w:lang w:val="uk-UA"/>
        </w:rPr>
        <w:t xml:space="preserve"> дис. ... канд. филол. наук: 10.02.04 / </w:t>
      </w:r>
      <w:r w:rsidRPr="009A4F58">
        <w:rPr>
          <w:sz w:val="28"/>
          <w:szCs w:val="28"/>
        </w:rPr>
        <w:t>Ланчуковская Надежда Владимировна.</w:t>
      </w:r>
      <w:r w:rsidRPr="009A4F58">
        <w:rPr>
          <w:sz w:val="28"/>
          <w:szCs w:val="28"/>
          <w:lang w:val="uk-UA"/>
        </w:rPr>
        <w:t xml:space="preserve">  – Одесса, 2002. – 213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Лаптева О.А. Стилистические приемы создания языковой иронии в современном газетном тексте / О.А. Лаптева // Поэтика, стилистика, язык и культура. – М.: Наука, 1996. – С. 150–157.</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Лесик І.В. Аномальність іронії / І.В. Лесик // Науковий вісник Волинського державного    університету. Філологічні науки. – Луцьк, 2004. – № 3 – С. 5–8.</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Лесик І.В. Протиставлення як основа сприйняття іронічної метафори / І.В. Лесик // </w:t>
      </w:r>
      <w:r w:rsidRPr="009A4F58">
        <w:rPr>
          <w:sz w:val="28"/>
          <w:szCs w:val="28"/>
          <w:lang w:val="en-US"/>
        </w:rPr>
        <w:t>Studia</w:t>
      </w:r>
      <w:r w:rsidRPr="009A4F58">
        <w:rPr>
          <w:sz w:val="28"/>
          <w:szCs w:val="28"/>
          <w:lang w:val="uk-UA"/>
        </w:rPr>
        <w:t xml:space="preserve"> </w:t>
      </w:r>
      <w:r w:rsidRPr="009A4F58">
        <w:rPr>
          <w:sz w:val="28"/>
          <w:szCs w:val="28"/>
          <w:lang w:val="en-US"/>
        </w:rPr>
        <w:t>Germanica</w:t>
      </w:r>
      <w:r w:rsidRPr="009A4F58">
        <w:rPr>
          <w:sz w:val="28"/>
          <w:szCs w:val="28"/>
          <w:lang w:val="uk-UA"/>
        </w:rPr>
        <w:t xml:space="preserve"> </w:t>
      </w:r>
      <w:r w:rsidRPr="009A4F58">
        <w:rPr>
          <w:sz w:val="28"/>
          <w:szCs w:val="28"/>
          <w:lang w:val="en-US"/>
        </w:rPr>
        <w:t>et</w:t>
      </w:r>
      <w:r w:rsidRPr="009A4F58">
        <w:rPr>
          <w:sz w:val="28"/>
          <w:szCs w:val="28"/>
          <w:lang w:val="uk-UA"/>
        </w:rPr>
        <w:t xml:space="preserve"> </w:t>
      </w:r>
      <w:r w:rsidRPr="009A4F58">
        <w:rPr>
          <w:sz w:val="28"/>
          <w:szCs w:val="28"/>
          <w:lang w:val="en-US"/>
        </w:rPr>
        <w:t>Romanica</w:t>
      </w:r>
      <w:r w:rsidRPr="009A4F58">
        <w:rPr>
          <w:sz w:val="28"/>
          <w:szCs w:val="28"/>
          <w:lang w:val="uk-UA"/>
        </w:rPr>
        <w:t>: Іноземні мови. Зарубіжна література. Методика викладання. – Донецьк, 2006. – Т. 3., № 1(7). – С. 39–51.</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Лесик І.В. Вплив інтелектуальної дистанції на інтерпретацію іронії адресатом / І.В. Лесик // Мовні і концептуальні картини світу. – К., 2006. – Вип. 17. – С. 235–247.</w:t>
      </w:r>
    </w:p>
    <w:p w:rsidR="00387CE8" w:rsidRPr="00DA64A1"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Лесик І.В. Психологічна дистанція та її вплив на інтерпретацію                                                іронії адресатом / І.В. Лесик // Науковий вісник Волинського національного </w:t>
      </w:r>
      <w:r w:rsidRPr="009A4F58">
        <w:rPr>
          <w:sz w:val="28"/>
          <w:szCs w:val="28"/>
        </w:rPr>
        <w:t xml:space="preserve">   </w:t>
      </w:r>
      <w:r w:rsidRPr="009A4F58">
        <w:rPr>
          <w:sz w:val="28"/>
          <w:szCs w:val="28"/>
          <w:lang w:val="uk-UA"/>
        </w:rPr>
        <w:t>університету. Філологічні науки</w:t>
      </w:r>
      <w:r w:rsidRPr="009A4F58">
        <w:rPr>
          <w:sz w:val="28"/>
          <w:szCs w:val="28"/>
        </w:rPr>
        <w:t>. – Луцьк, 200</w:t>
      </w:r>
      <w:r w:rsidRPr="009A4F58">
        <w:rPr>
          <w:sz w:val="28"/>
          <w:szCs w:val="28"/>
          <w:lang w:val="uk-UA"/>
        </w:rPr>
        <w:t>8</w:t>
      </w:r>
      <w:r w:rsidRPr="009A4F58">
        <w:rPr>
          <w:sz w:val="28"/>
          <w:szCs w:val="28"/>
        </w:rPr>
        <w:t xml:space="preserve">. – </w:t>
      </w:r>
      <w:r w:rsidRPr="009A4F58">
        <w:rPr>
          <w:sz w:val="28"/>
          <w:szCs w:val="28"/>
          <w:lang w:val="uk-UA"/>
        </w:rPr>
        <w:t>№ 5</w:t>
      </w:r>
      <w:r w:rsidRPr="009A4F58">
        <w:rPr>
          <w:sz w:val="28"/>
          <w:szCs w:val="28"/>
        </w:rPr>
        <w:t xml:space="preserve"> – </w:t>
      </w:r>
      <w:r w:rsidRPr="009A4F58">
        <w:rPr>
          <w:sz w:val="28"/>
          <w:szCs w:val="28"/>
          <w:lang w:val="uk-UA"/>
        </w:rPr>
        <w:t>С</w:t>
      </w:r>
      <w:r w:rsidRPr="009A4F58">
        <w:rPr>
          <w:sz w:val="28"/>
          <w:szCs w:val="28"/>
        </w:rPr>
        <w:t>.</w:t>
      </w:r>
      <w:r w:rsidRPr="009A4F58">
        <w:rPr>
          <w:sz w:val="28"/>
          <w:szCs w:val="28"/>
          <w:lang w:val="uk-UA"/>
        </w:rPr>
        <w:t xml:space="preserve"> 182–187</w:t>
      </w:r>
      <w:r w:rsidRPr="009A4F58">
        <w:rPr>
          <w:sz w:val="28"/>
          <w:szCs w:val="28"/>
        </w:rPr>
        <w:t>.</w:t>
      </w:r>
    </w:p>
    <w:p w:rsidR="00387CE8" w:rsidRPr="007F4502" w:rsidRDefault="00387CE8" w:rsidP="00702EF2">
      <w:pPr>
        <w:numPr>
          <w:ilvl w:val="0"/>
          <w:numId w:val="44"/>
        </w:numPr>
        <w:suppressAutoHyphens w:val="0"/>
        <w:spacing w:line="360" w:lineRule="auto"/>
        <w:jc w:val="both"/>
        <w:rPr>
          <w:sz w:val="28"/>
          <w:szCs w:val="28"/>
          <w:lang w:val="uk-UA"/>
        </w:rPr>
      </w:pPr>
      <w:r>
        <w:rPr>
          <w:sz w:val="28"/>
          <w:szCs w:val="28"/>
          <w:lang w:val="uk-UA"/>
        </w:rPr>
        <w:t>Лесик І.В. Кроки інтерпретативної діяльності реципієнта іронії /</w:t>
      </w:r>
      <w:r w:rsidRPr="00CA79DF">
        <w:rPr>
          <w:sz w:val="28"/>
          <w:szCs w:val="28"/>
          <w:lang w:val="uk-UA"/>
        </w:rPr>
        <w:t xml:space="preserve"> </w:t>
      </w:r>
      <w:r w:rsidRPr="009A4F58">
        <w:rPr>
          <w:sz w:val="28"/>
          <w:szCs w:val="28"/>
          <w:lang w:val="uk-UA"/>
        </w:rPr>
        <w:t>І.В. Лесик</w:t>
      </w:r>
      <w:r>
        <w:rPr>
          <w:sz w:val="28"/>
          <w:szCs w:val="28"/>
          <w:lang w:val="uk-UA"/>
        </w:rPr>
        <w:t xml:space="preserve"> // Науковий Вісник Волинського національного університету. Філологічні науки</w:t>
      </w:r>
      <w:r w:rsidRPr="00CA79DF">
        <w:rPr>
          <w:sz w:val="28"/>
          <w:szCs w:val="28"/>
          <w:lang w:val="uk-UA"/>
        </w:rPr>
        <w:t>. – Луцьк, 200</w:t>
      </w:r>
      <w:r>
        <w:rPr>
          <w:sz w:val="28"/>
          <w:szCs w:val="28"/>
          <w:lang w:val="uk-UA"/>
        </w:rPr>
        <w:t>8</w:t>
      </w:r>
      <w:r w:rsidRPr="00CA79DF">
        <w:rPr>
          <w:sz w:val="28"/>
          <w:szCs w:val="28"/>
          <w:lang w:val="uk-UA"/>
        </w:rPr>
        <w:t>.</w:t>
      </w:r>
      <w:r>
        <w:rPr>
          <w:sz w:val="28"/>
          <w:szCs w:val="28"/>
          <w:lang w:val="uk-UA"/>
        </w:rPr>
        <w:t xml:space="preserve"> – № 10. – С. 196-202.</w:t>
      </w:r>
    </w:p>
    <w:p w:rsidR="00387CE8" w:rsidRDefault="00387CE8" w:rsidP="00702EF2">
      <w:pPr>
        <w:numPr>
          <w:ilvl w:val="0"/>
          <w:numId w:val="44"/>
        </w:numPr>
        <w:suppressAutoHyphens w:val="0"/>
        <w:spacing w:line="360" w:lineRule="auto"/>
        <w:jc w:val="both"/>
        <w:rPr>
          <w:sz w:val="28"/>
          <w:szCs w:val="28"/>
          <w:lang w:val="uk-UA"/>
        </w:rPr>
      </w:pPr>
      <w:r>
        <w:rPr>
          <w:sz w:val="28"/>
          <w:szCs w:val="28"/>
          <w:lang w:val="uk-UA"/>
        </w:rPr>
        <w:t xml:space="preserve">Лесик І.В. </w:t>
      </w:r>
      <w:r w:rsidRPr="00930848">
        <w:rPr>
          <w:sz w:val="28"/>
          <w:szCs w:val="28"/>
          <w:lang w:val="uk-UA"/>
        </w:rPr>
        <w:t>Фіксація настанови на гру при сприйнятті іронії</w:t>
      </w:r>
      <w:r>
        <w:rPr>
          <w:sz w:val="28"/>
          <w:szCs w:val="28"/>
          <w:lang w:val="uk-UA"/>
        </w:rPr>
        <w:t xml:space="preserve"> / </w:t>
      </w:r>
      <w:r w:rsidRPr="009A4F58">
        <w:rPr>
          <w:sz w:val="28"/>
          <w:szCs w:val="28"/>
          <w:lang w:val="uk-UA"/>
        </w:rPr>
        <w:t>І.В. Лесик</w:t>
      </w:r>
      <w:r>
        <w:rPr>
          <w:sz w:val="28"/>
          <w:szCs w:val="28"/>
          <w:lang w:val="uk-UA"/>
        </w:rPr>
        <w:t xml:space="preserve"> // </w:t>
      </w:r>
      <w:r w:rsidRPr="00930848">
        <w:rPr>
          <w:sz w:val="28"/>
          <w:szCs w:val="28"/>
          <w:lang w:val="uk-UA"/>
        </w:rPr>
        <w:t xml:space="preserve">Актуальні проблеми менталінгвістики: Збірник статей за матеріалами </w:t>
      </w:r>
      <w:r>
        <w:rPr>
          <w:sz w:val="28"/>
          <w:szCs w:val="28"/>
          <w:lang w:val="en-US"/>
        </w:rPr>
        <w:t>VI</w:t>
      </w:r>
      <w:r w:rsidRPr="00930848">
        <w:rPr>
          <w:sz w:val="28"/>
          <w:szCs w:val="28"/>
          <w:lang w:val="uk-UA"/>
        </w:rPr>
        <w:t xml:space="preserve"> Міжнародної наукової конференції. – Черкаси: Ант, 2009. – С. 239–242</w:t>
      </w:r>
      <w:r>
        <w:rPr>
          <w:sz w:val="28"/>
          <w:szCs w:val="28"/>
          <w:lang w:val="uk-UA"/>
        </w:rPr>
        <w:t>.</w:t>
      </w:r>
    </w:p>
    <w:p w:rsidR="00387CE8" w:rsidRPr="00EE5E79" w:rsidRDefault="00387CE8" w:rsidP="00702EF2">
      <w:pPr>
        <w:numPr>
          <w:ilvl w:val="0"/>
          <w:numId w:val="44"/>
        </w:numPr>
        <w:suppressAutoHyphens w:val="0"/>
        <w:spacing w:line="360" w:lineRule="auto"/>
        <w:jc w:val="both"/>
        <w:rPr>
          <w:sz w:val="28"/>
          <w:szCs w:val="28"/>
          <w:lang w:val="uk-UA"/>
        </w:rPr>
      </w:pPr>
      <w:r>
        <w:rPr>
          <w:sz w:val="28"/>
          <w:szCs w:val="28"/>
          <w:lang w:val="uk-UA"/>
        </w:rPr>
        <w:t xml:space="preserve">Лесик І.В. </w:t>
      </w:r>
      <w:r w:rsidRPr="007F4502">
        <w:rPr>
          <w:sz w:val="28"/>
          <w:szCs w:val="28"/>
          <w:lang w:val="uk-UA"/>
        </w:rPr>
        <w:t>Роль стереотипів при сприйнятті та розумінні іронії реципієнтом</w:t>
      </w:r>
      <w:r>
        <w:rPr>
          <w:sz w:val="28"/>
          <w:szCs w:val="28"/>
          <w:lang w:val="uk-UA"/>
        </w:rPr>
        <w:t xml:space="preserve"> /</w:t>
      </w:r>
      <w:r w:rsidRPr="007F4502">
        <w:rPr>
          <w:sz w:val="28"/>
          <w:szCs w:val="28"/>
          <w:lang w:val="uk-UA"/>
        </w:rPr>
        <w:t xml:space="preserve"> </w:t>
      </w:r>
      <w:r w:rsidRPr="009A4F58">
        <w:rPr>
          <w:sz w:val="28"/>
          <w:szCs w:val="28"/>
          <w:lang w:val="uk-UA"/>
        </w:rPr>
        <w:t>І.В. Лесик</w:t>
      </w:r>
      <w:r>
        <w:rPr>
          <w:sz w:val="28"/>
          <w:szCs w:val="28"/>
          <w:lang w:val="uk-UA"/>
        </w:rPr>
        <w:t xml:space="preserve"> //  </w:t>
      </w:r>
      <w:r w:rsidRPr="007F4502">
        <w:rPr>
          <w:sz w:val="28"/>
          <w:szCs w:val="28"/>
          <w:lang w:val="uk-UA"/>
        </w:rPr>
        <w:t xml:space="preserve">Мова. </w:t>
      </w:r>
      <w:r>
        <w:rPr>
          <w:sz w:val="28"/>
          <w:szCs w:val="28"/>
        </w:rPr>
        <w:t xml:space="preserve">Культура. Комунікація: </w:t>
      </w:r>
      <w:r>
        <w:rPr>
          <w:sz w:val="28"/>
          <w:szCs w:val="28"/>
          <w:lang w:val="uk-UA"/>
        </w:rPr>
        <w:t>М</w:t>
      </w:r>
      <w:r>
        <w:rPr>
          <w:sz w:val="28"/>
          <w:szCs w:val="28"/>
        </w:rPr>
        <w:t>атеріал</w:t>
      </w:r>
      <w:r>
        <w:rPr>
          <w:sz w:val="28"/>
          <w:szCs w:val="28"/>
          <w:lang w:val="uk-UA"/>
        </w:rPr>
        <w:t xml:space="preserve">и </w:t>
      </w:r>
      <w:r>
        <w:rPr>
          <w:sz w:val="28"/>
          <w:szCs w:val="28"/>
          <w:lang w:val="en-US"/>
        </w:rPr>
        <w:t>III</w:t>
      </w:r>
      <w:r>
        <w:rPr>
          <w:sz w:val="28"/>
          <w:szCs w:val="28"/>
        </w:rPr>
        <w:t xml:space="preserve"> Всеукраїнської науково-практичної конференції</w:t>
      </w:r>
      <w:r>
        <w:rPr>
          <w:sz w:val="28"/>
          <w:szCs w:val="28"/>
          <w:lang w:val="uk-UA"/>
        </w:rPr>
        <w:t xml:space="preserve"> (Чернігів, 15 травня 2009р.)</w:t>
      </w:r>
      <w:r>
        <w:rPr>
          <w:sz w:val="28"/>
          <w:szCs w:val="28"/>
        </w:rPr>
        <w:t>. –</w:t>
      </w:r>
      <w:r>
        <w:rPr>
          <w:sz w:val="28"/>
          <w:szCs w:val="28"/>
          <w:lang w:val="uk-UA"/>
        </w:rPr>
        <w:t xml:space="preserve"> </w:t>
      </w:r>
      <w:r>
        <w:rPr>
          <w:sz w:val="28"/>
          <w:szCs w:val="28"/>
        </w:rPr>
        <w:t>Чернігів: Ві</w:t>
      </w:r>
      <w:r>
        <w:rPr>
          <w:sz w:val="28"/>
          <w:szCs w:val="28"/>
          <w:lang w:val="uk-UA"/>
        </w:rPr>
        <w:t>Т</w:t>
      </w:r>
      <w:r>
        <w:rPr>
          <w:sz w:val="28"/>
          <w:szCs w:val="28"/>
        </w:rPr>
        <w:t>-</w:t>
      </w:r>
      <w:r>
        <w:rPr>
          <w:sz w:val="28"/>
          <w:szCs w:val="28"/>
          <w:lang w:val="uk-UA"/>
        </w:rPr>
        <w:t>с</w:t>
      </w:r>
      <w:r>
        <w:rPr>
          <w:sz w:val="28"/>
          <w:szCs w:val="28"/>
        </w:rPr>
        <w:t>ервіс, 2009. – С. 63–65.</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Лосев А.Ф. История эстетических </w:t>
      </w:r>
      <w:r>
        <w:rPr>
          <w:sz w:val="28"/>
          <w:szCs w:val="28"/>
          <w:lang w:val="uk-UA"/>
        </w:rPr>
        <w:t>категори</w:t>
      </w:r>
      <w:r w:rsidRPr="009A4F58">
        <w:rPr>
          <w:sz w:val="28"/>
          <w:szCs w:val="28"/>
          <w:lang w:val="uk-UA"/>
        </w:rPr>
        <w:t>й / А.Ф. Лосев, В.П. Шестаков. – М.: Искусство, 1965. – 347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lastRenderedPageBreak/>
        <w:t>Лотман Ю.М. Семиосфера / Лотман Ю.М. – СПб.: Искусство, 2001.– 704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Лук А.Н. Эмоции и личность / Лук А.Н. – М.: Знание, 1982. – 176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Лурия А.Г. Диа</w:t>
      </w:r>
      <w:r w:rsidRPr="009A4F58">
        <w:rPr>
          <w:sz w:val="28"/>
          <w:szCs w:val="28"/>
        </w:rPr>
        <w:t xml:space="preserve">гностика следов аффекта / </w:t>
      </w:r>
      <w:r w:rsidRPr="009A4F58">
        <w:rPr>
          <w:sz w:val="28"/>
          <w:szCs w:val="28"/>
          <w:lang w:val="uk-UA"/>
        </w:rPr>
        <w:t xml:space="preserve">А.Г. Лурия </w:t>
      </w:r>
      <w:r w:rsidRPr="009A4F58">
        <w:rPr>
          <w:sz w:val="28"/>
          <w:szCs w:val="28"/>
        </w:rPr>
        <w:t>// Психология эмоций: Тексты. – М.: Изд-во МГУ, 1984. – С. 228–234.</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Макаров</w:t>
      </w:r>
      <w:r w:rsidRPr="009A4F58">
        <w:rPr>
          <w:sz w:val="28"/>
          <w:szCs w:val="28"/>
        </w:rPr>
        <w:t xml:space="preserve"> М.Л. </w:t>
      </w:r>
      <w:r w:rsidRPr="009A4F58">
        <w:rPr>
          <w:sz w:val="28"/>
          <w:szCs w:val="28"/>
          <w:lang w:val="uk-UA"/>
        </w:rPr>
        <w:t>Основы теории дискурса / Макаров</w:t>
      </w:r>
      <w:r w:rsidRPr="009A4F58">
        <w:rPr>
          <w:sz w:val="28"/>
          <w:szCs w:val="28"/>
        </w:rPr>
        <w:t xml:space="preserve"> М.Л. </w:t>
      </w:r>
      <w:r w:rsidRPr="009A4F58">
        <w:rPr>
          <w:sz w:val="28"/>
          <w:szCs w:val="28"/>
          <w:lang w:val="uk-UA"/>
        </w:rPr>
        <w:t xml:space="preserve">– М.: ИТДГК </w:t>
      </w:r>
      <w:r w:rsidRPr="009A4F58">
        <w:rPr>
          <w:sz w:val="28"/>
          <w:szCs w:val="28"/>
        </w:rPr>
        <w:t>«</w:t>
      </w:r>
      <w:r w:rsidRPr="009A4F58">
        <w:rPr>
          <w:sz w:val="28"/>
          <w:szCs w:val="28"/>
          <w:lang w:val="uk-UA"/>
        </w:rPr>
        <w:t>Гнозис</w:t>
      </w:r>
      <w:r w:rsidRPr="009A4F58">
        <w:rPr>
          <w:sz w:val="28"/>
          <w:szCs w:val="28"/>
        </w:rPr>
        <w:t>», 2003. – 280с.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Малышева А.А</w:t>
      </w:r>
      <w:r w:rsidRPr="009A4F58">
        <w:rPr>
          <w:lang w:val="uk-UA"/>
        </w:rPr>
        <w:t xml:space="preserve">. </w:t>
      </w:r>
      <w:r w:rsidRPr="009A4F58">
        <w:rPr>
          <w:sz w:val="28"/>
          <w:szCs w:val="28"/>
          <w:lang w:val="uk-UA"/>
        </w:rPr>
        <w:t>Норма и модальность странности / А.А</w:t>
      </w:r>
      <w:r w:rsidRPr="009A4F58">
        <w:rPr>
          <w:lang w:val="uk-UA"/>
        </w:rPr>
        <w:t xml:space="preserve">. </w:t>
      </w:r>
      <w:r w:rsidRPr="009A4F58">
        <w:rPr>
          <w:sz w:val="28"/>
          <w:szCs w:val="28"/>
          <w:lang w:val="uk-UA"/>
        </w:rPr>
        <w:t>Малышева // Нормы человеческого общения: межвуз. науч. конф.: тезисы докл.  – Горький, 1990. – С. 17–19.</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Маслова В.А. Когнитивная лингвистика: учебное пособие / Маслова В.А. – Минск: Тетра Системс, 2004. – 256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Молчанова Г.Г. Имя собственное и слияние концептов. (К основаниям когнитивной лингвистики) / Г.Г. Молчанова // Традиционные проблемы языкознания в свете новых парадигм знания: материалы круглого стола, апрель 2000. – М., 2000. – С. 75–81.</w:t>
      </w:r>
    </w:p>
    <w:p w:rsidR="00387CE8" w:rsidRPr="009A4F58" w:rsidRDefault="00387CE8" w:rsidP="00702EF2">
      <w:pPr>
        <w:numPr>
          <w:ilvl w:val="0"/>
          <w:numId w:val="44"/>
        </w:numPr>
        <w:suppressAutoHyphens w:val="0"/>
        <w:spacing w:line="360" w:lineRule="auto"/>
        <w:jc w:val="both"/>
        <w:rPr>
          <w:lang w:val="uk-UA"/>
        </w:rPr>
      </w:pPr>
      <w:r w:rsidRPr="009A4F58">
        <w:rPr>
          <w:sz w:val="28"/>
          <w:szCs w:val="28"/>
        </w:rPr>
        <w:t xml:space="preserve">Молчанова Г.Г. Некоторые языковые механизмы вариативной интерпретации действительности (эволюция метафоры – метафора эволюции?) / </w:t>
      </w:r>
      <w:r>
        <w:rPr>
          <w:sz w:val="28"/>
          <w:szCs w:val="28"/>
        </w:rPr>
        <w:t xml:space="preserve">                  </w:t>
      </w:r>
      <w:r w:rsidRPr="009A4F58">
        <w:rPr>
          <w:sz w:val="28"/>
          <w:szCs w:val="28"/>
        </w:rPr>
        <w:t xml:space="preserve">Г.Г. Молчанова // Вестник МГУ. Серия 19. Лингвистика и межкультурная коммуникация. </w:t>
      </w:r>
      <w:r w:rsidRPr="009A4F58">
        <w:rPr>
          <w:sz w:val="28"/>
          <w:szCs w:val="28"/>
          <w:lang w:val="uk-UA"/>
        </w:rPr>
        <w:t>– М., 2002. – № 2. – С. 7–12.</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Мчедлишвили Л.И. Некоторые понятия традиционной формальной логики с современной точки зрения / Л.И. Мчедлишвили // Логика, семантика, методология. – Тбилиси, 1978. – С. 23–39.</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Новиков Л.А. Антонимия в русском языке / Новиков Л.А. – М.: Изд-то МГУ, 1973 – 290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Новикова Н.С. Многомирие в реалии и общая типология языковых картин мира / Н.С. Новикова, Н.В. Черемисина  // Филол</w:t>
      </w:r>
      <w:r w:rsidRPr="009A4F58">
        <w:rPr>
          <w:sz w:val="28"/>
          <w:szCs w:val="28"/>
        </w:rPr>
        <w:t xml:space="preserve">огические </w:t>
      </w:r>
      <w:r w:rsidRPr="009A4F58">
        <w:rPr>
          <w:sz w:val="28"/>
          <w:szCs w:val="28"/>
          <w:lang w:val="uk-UA"/>
        </w:rPr>
        <w:t>науки. – 2000. – № 1. – С.40–49.</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Палкевич О.Я. Языковой портрет феномена иронии </w:t>
      </w:r>
      <w:r w:rsidRPr="009A4F58">
        <w:rPr>
          <w:sz w:val="28"/>
          <w:szCs w:val="28"/>
        </w:rPr>
        <w:t>(на материале современного немецкого языка</w:t>
      </w:r>
      <w:r w:rsidRPr="009A4F58">
        <w:rPr>
          <w:sz w:val="28"/>
          <w:szCs w:val="28"/>
          <w:lang w:val="uk-UA"/>
        </w:rPr>
        <w:t>: д</w:t>
      </w:r>
      <w:r w:rsidRPr="009A4F58">
        <w:rPr>
          <w:sz w:val="28"/>
          <w:szCs w:val="28"/>
        </w:rPr>
        <w:t>ис. … канд. филол. наук</w:t>
      </w:r>
      <w:r w:rsidRPr="009A4F58">
        <w:rPr>
          <w:sz w:val="28"/>
          <w:szCs w:val="28"/>
          <w:lang w:val="uk-UA"/>
        </w:rPr>
        <w:t>:</w:t>
      </w:r>
      <w:r w:rsidRPr="009A4F58">
        <w:rPr>
          <w:sz w:val="28"/>
          <w:szCs w:val="28"/>
        </w:rPr>
        <w:t xml:space="preserve"> 10.02.04 / </w:t>
      </w:r>
      <w:r w:rsidRPr="009A4F58">
        <w:rPr>
          <w:sz w:val="28"/>
          <w:szCs w:val="28"/>
          <w:lang w:val="uk-UA"/>
        </w:rPr>
        <w:t xml:space="preserve">Палкевич Ольга Язеповна. </w:t>
      </w:r>
      <w:r w:rsidRPr="009A4F58">
        <w:rPr>
          <w:sz w:val="28"/>
          <w:szCs w:val="28"/>
        </w:rPr>
        <w:t>–</w:t>
      </w:r>
      <w:r w:rsidRPr="009A4F58">
        <w:rPr>
          <w:sz w:val="28"/>
          <w:szCs w:val="28"/>
          <w:lang w:val="uk-UA"/>
        </w:rPr>
        <w:t xml:space="preserve"> Иркутск, 2001. – </w:t>
      </w:r>
      <w:r w:rsidRPr="009A4F58">
        <w:rPr>
          <w:sz w:val="28"/>
          <w:szCs w:val="28"/>
        </w:rPr>
        <w:t xml:space="preserve">212 </w:t>
      </w:r>
      <w:r w:rsidRPr="009A4F58">
        <w:rPr>
          <w:sz w:val="28"/>
          <w:szCs w:val="28"/>
          <w:lang w:val="uk-UA"/>
        </w:rPr>
        <w:t>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lastRenderedPageBreak/>
        <w:t xml:space="preserve">Пивоев В.М. Ирония как феномен культуры / Пивоев В.М. – Петрозаводск: Изд-во Петр. гос. ун-та. – 2000. – 106 с.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Поварнин С.И. Искусство спора: О теории и практике спора / Поварнин С.И. – М.: Память, 1993. – 96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Походня С.И. Языковые средства выражения иронии в англоязычной ху-дожественной прозе (на мат. англ. и амер. худ. лит-ры конца XIX – XX ве-ков): </w:t>
      </w:r>
      <w:r w:rsidRPr="009A4F58">
        <w:rPr>
          <w:sz w:val="28"/>
          <w:szCs w:val="28"/>
          <w:lang w:val="uk-UA"/>
        </w:rPr>
        <w:t>а</w:t>
      </w:r>
      <w:r w:rsidRPr="009A4F58">
        <w:rPr>
          <w:sz w:val="28"/>
          <w:szCs w:val="28"/>
        </w:rPr>
        <w:t>втореф. дис</w:t>
      </w:r>
      <w:r w:rsidRPr="009A4F58">
        <w:rPr>
          <w:sz w:val="28"/>
          <w:szCs w:val="28"/>
          <w:lang w:val="uk-UA"/>
        </w:rPr>
        <w:t xml:space="preserve">. на соискание науч. степени </w:t>
      </w:r>
      <w:r w:rsidRPr="009A4F58">
        <w:rPr>
          <w:sz w:val="28"/>
          <w:szCs w:val="28"/>
        </w:rPr>
        <w:t>канд. филол. наук: 10.02.04</w:t>
      </w:r>
      <w:r w:rsidRPr="009A4F58">
        <w:rPr>
          <w:sz w:val="28"/>
          <w:szCs w:val="28"/>
          <w:lang w:val="uk-UA"/>
        </w:rPr>
        <w:t xml:space="preserve"> „</w:t>
      </w:r>
      <w:r w:rsidRPr="009A4F58">
        <w:rPr>
          <w:sz w:val="28"/>
          <w:szCs w:val="28"/>
        </w:rPr>
        <w:t>Германские языки</w:t>
      </w:r>
      <w:r w:rsidRPr="009A4F58">
        <w:rPr>
          <w:sz w:val="28"/>
          <w:szCs w:val="28"/>
          <w:lang w:val="uk-UA"/>
        </w:rPr>
        <w:t xml:space="preserve">” / </w:t>
      </w:r>
      <w:r w:rsidRPr="009A4F58">
        <w:rPr>
          <w:sz w:val="28"/>
          <w:szCs w:val="28"/>
        </w:rPr>
        <w:t>С.И. Походня</w:t>
      </w:r>
      <w:r w:rsidRPr="009A4F58">
        <w:rPr>
          <w:sz w:val="28"/>
          <w:szCs w:val="28"/>
          <w:lang w:val="uk-UA"/>
        </w:rPr>
        <w:t xml:space="preserve">. </w:t>
      </w:r>
      <w:r w:rsidRPr="009A4F58">
        <w:rPr>
          <w:sz w:val="28"/>
          <w:szCs w:val="28"/>
        </w:rPr>
        <w:t>– Киев, 1984. – 24</w:t>
      </w:r>
      <w:r w:rsidRPr="009A4F58">
        <w:rPr>
          <w:sz w:val="28"/>
          <w:szCs w:val="28"/>
          <w:lang w:val="uk-UA"/>
        </w:rPr>
        <w:t xml:space="preserve"> </w:t>
      </w:r>
      <w:r w:rsidRPr="009A4F58">
        <w:rPr>
          <w:sz w:val="28"/>
          <w:szCs w:val="28"/>
        </w:rPr>
        <w:t>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Походня С.И. Языковые виды и средства реализации иронии</w:t>
      </w:r>
      <w:r w:rsidRPr="009A4F58">
        <w:rPr>
          <w:sz w:val="28"/>
          <w:szCs w:val="28"/>
          <w:lang w:val="uk-UA"/>
        </w:rPr>
        <w:t xml:space="preserve"> / </w:t>
      </w:r>
      <w:r w:rsidRPr="009A4F58">
        <w:rPr>
          <w:sz w:val="28"/>
          <w:szCs w:val="28"/>
        </w:rPr>
        <w:t>Походня С.И.</w:t>
      </w:r>
      <w:r w:rsidRPr="009A4F58">
        <w:rPr>
          <w:sz w:val="28"/>
          <w:szCs w:val="28"/>
          <w:lang w:val="uk-UA"/>
        </w:rPr>
        <w:t xml:space="preserve"> – </w:t>
      </w:r>
      <w:r w:rsidRPr="009A4F58">
        <w:rPr>
          <w:sz w:val="28"/>
          <w:szCs w:val="28"/>
        </w:rPr>
        <w:t>К</w:t>
      </w:r>
      <w:r w:rsidRPr="009A4F58">
        <w:rPr>
          <w:sz w:val="28"/>
          <w:szCs w:val="28"/>
          <w:lang w:val="uk-UA"/>
        </w:rPr>
        <w:t>.</w:t>
      </w:r>
      <w:r w:rsidRPr="009A4F58">
        <w:rPr>
          <w:sz w:val="28"/>
          <w:szCs w:val="28"/>
        </w:rPr>
        <w:t>: Наук</w:t>
      </w:r>
      <w:r w:rsidRPr="009A4F58">
        <w:rPr>
          <w:sz w:val="28"/>
          <w:szCs w:val="28"/>
          <w:lang w:val="uk-UA"/>
        </w:rPr>
        <w:t>ова</w:t>
      </w:r>
      <w:r w:rsidRPr="009A4F58">
        <w:rPr>
          <w:sz w:val="28"/>
          <w:szCs w:val="28"/>
        </w:rPr>
        <w:t xml:space="preserve"> думка, 1989. – 128с.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Почепцов Г.Г. О коммуникативной типологии адресата / Г.Г. Почепцов // Речевые акты в лингвистике и методике. – Пятигорск: ПГПИИЯ</w:t>
      </w:r>
      <w:r w:rsidRPr="009A4F58">
        <w:rPr>
          <w:sz w:val="28"/>
          <w:szCs w:val="28"/>
          <w:lang w:val="uk-UA"/>
        </w:rPr>
        <w:t xml:space="preserve">. – </w:t>
      </w:r>
      <w:r w:rsidRPr="009A4F58">
        <w:rPr>
          <w:sz w:val="28"/>
          <w:szCs w:val="28"/>
        </w:rPr>
        <w:t xml:space="preserve">1986. – С. 10–17.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Почепцов Г.Г. Слушатель и его роль в актах речевого общения / </w:t>
      </w:r>
      <w:r>
        <w:rPr>
          <w:sz w:val="28"/>
          <w:szCs w:val="28"/>
        </w:rPr>
        <w:t xml:space="preserve">                   </w:t>
      </w:r>
      <w:r w:rsidRPr="009A4F58">
        <w:rPr>
          <w:sz w:val="28"/>
          <w:szCs w:val="28"/>
        </w:rPr>
        <w:t>Г.Г. Почепцов // Языковое общение: единицы и регулятивы. – Калинин: Изд-во Калининск. ун-та</w:t>
      </w:r>
      <w:r w:rsidRPr="009A4F58">
        <w:rPr>
          <w:sz w:val="28"/>
          <w:szCs w:val="28"/>
          <w:lang w:val="uk-UA"/>
        </w:rPr>
        <w:t xml:space="preserve">, </w:t>
      </w:r>
      <w:r w:rsidRPr="009A4F58">
        <w:rPr>
          <w:sz w:val="28"/>
          <w:szCs w:val="28"/>
        </w:rPr>
        <w:t>1987. – С. 26–38</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Прокофьев Г.Л.</w:t>
      </w:r>
      <w:r w:rsidRPr="009A4F58">
        <w:rPr>
          <w:lang w:val="uk-UA"/>
        </w:rPr>
        <w:t xml:space="preserve"> </w:t>
      </w:r>
      <w:r w:rsidRPr="009A4F58">
        <w:rPr>
          <w:sz w:val="28"/>
          <w:szCs w:val="28"/>
          <w:lang w:val="uk-UA"/>
        </w:rPr>
        <w:t>Ирония как прагматический компонент высказывания (на материале англ. яз.): автореф. дис. на соискание науч. степени канд. филол. наук: спец. 10.02.04 „Германские яз</w:t>
      </w:r>
      <w:r w:rsidRPr="009A4F58">
        <w:rPr>
          <w:sz w:val="28"/>
          <w:szCs w:val="28"/>
        </w:rPr>
        <w:t>ы</w:t>
      </w:r>
      <w:r w:rsidRPr="009A4F58">
        <w:rPr>
          <w:sz w:val="28"/>
          <w:szCs w:val="28"/>
          <w:lang w:val="uk-UA"/>
        </w:rPr>
        <w:t>ки” / Г.Л. Прокофьев – К., 1988. – 24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Прокофьев Г.Л. Ирония как прагматический компонент высказывания (на материале англ.</w:t>
      </w:r>
      <w:r w:rsidRPr="009A4F58">
        <w:rPr>
          <w:sz w:val="28"/>
          <w:szCs w:val="28"/>
          <w:lang w:val="uk-UA"/>
        </w:rPr>
        <w:t xml:space="preserve"> </w:t>
      </w:r>
      <w:r w:rsidRPr="009A4F58">
        <w:rPr>
          <w:sz w:val="28"/>
          <w:szCs w:val="28"/>
        </w:rPr>
        <w:t xml:space="preserve">яз.): </w:t>
      </w:r>
      <w:r w:rsidRPr="009A4F58">
        <w:rPr>
          <w:sz w:val="28"/>
          <w:szCs w:val="28"/>
          <w:lang w:val="uk-UA"/>
        </w:rPr>
        <w:t>д</w:t>
      </w:r>
      <w:r w:rsidRPr="009A4F58">
        <w:rPr>
          <w:sz w:val="28"/>
          <w:szCs w:val="28"/>
        </w:rPr>
        <w:t>ис. … канд. филол. наук</w:t>
      </w:r>
      <w:r w:rsidRPr="009A4F58">
        <w:rPr>
          <w:sz w:val="28"/>
          <w:szCs w:val="28"/>
          <w:lang w:val="uk-UA"/>
        </w:rPr>
        <w:t xml:space="preserve">: </w:t>
      </w:r>
      <w:r w:rsidRPr="009A4F58">
        <w:rPr>
          <w:sz w:val="28"/>
          <w:szCs w:val="28"/>
        </w:rPr>
        <w:t>10.02.04</w:t>
      </w:r>
      <w:r w:rsidRPr="009A4F58">
        <w:rPr>
          <w:sz w:val="28"/>
          <w:szCs w:val="28"/>
          <w:lang w:val="uk-UA"/>
        </w:rPr>
        <w:t xml:space="preserve"> / </w:t>
      </w:r>
      <w:r w:rsidRPr="009A4F58">
        <w:rPr>
          <w:sz w:val="28"/>
          <w:szCs w:val="28"/>
        </w:rPr>
        <w:t>Прокофьев Г.Л. – К.</w:t>
      </w:r>
      <w:r w:rsidRPr="009A4F58">
        <w:rPr>
          <w:sz w:val="28"/>
          <w:szCs w:val="28"/>
          <w:lang w:val="uk-UA"/>
        </w:rPr>
        <w:t>,</w:t>
      </w:r>
      <w:r w:rsidRPr="009A4F58">
        <w:rPr>
          <w:sz w:val="28"/>
          <w:szCs w:val="28"/>
        </w:rPr>
        <w:t xml:space="preserve"> 1988. –</w:t>
      </w:r>
      <w:r w:rsidRPr="009A4F58">
        <w:rPr>
          <w:sz w:val="28"/>
          <w:szCs w:val="28"/>
          <w:lang w:val="uk-UA"/>
        </w:rPr>
        <w:t xml:space="preserve"> </w:t>
      </w:r>
      <w:r w:rsidRPr="009A4F58">
        <w:rPr>
          <w:sz w:val="28"/>
          <w:szCs w:val="28"/>
        </w:rPr>
        <w:t>206</w:t>
      </w:r>
      <w:r w:rsidRPr="009A4F58">
        <w:rPr>
          <w:sz w:val="28"/>
          <w:szCs w:val="28"/>
          <w:lang w:val="uk-UA"/>
        </w:rPr>
        <w:t xml:space="preserve"> </w:t>
      </w:r>
      <w:r w:rsidRPr="009A4F58">
        <w:rPr>
          <w:sz w:val="28"/>
          <w:szCs w:val="28"/>
        </w:rPr>
        <w:t>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Пропп В.Я. Вопросы комизма и смеха / Пропп В.Я. – М.</w:t>
      </w:r>
      <w:r w:rsidRPr="009A4F58">
        <w:rPr>
          <w:sz w:val="28"/>
          <w:szCs w:val="28"/>
        </w:rPr>
        <w:t>: Искусство, 1976. – 183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Радаев А.М. О некоторых принципах разработки логики смешного (комического) / А.М. Радаев // Исследование проблем речевого общения. – М., 1979. – С. 30–55.</w:t>
      </w:r>
    </w:p>
    <w:p w:rsidR="00387CE8" w:rsidRPr="009A4F58" w:rsidRDefault="00387CE8" w:rsidP="00702EF2">
      <w:pPr>
        <w:numPr>
          <w:ilvl w:val="0"/>
          <w:numId w:val="44"/>
        </w:numPr>
        <w:suppressAutoHyphens w:val="0"/>
        <w:spacing w:line="360" w:lineRule="auto"/>
        <w:jc w:val="both"/>
        <w:rPr>
          <w:sz w:val="28"/>
          <w:szCs w:val="28"/>
          <w:lang w:val="uk-UA"/>
        </w:rPr>
      </w:pPr>
      <w:r w:rsidRPr="009A4F58">
        <w:rPr>
          <w:rFonts w:ascii="Times New Roman CYR" w:hAnsi="Times New Roman CYR" w:cs="Times New Roman CYR"/>
          <w:sz w:val="28"/>
          <w:szCs w:val="28"/>
          <w:lang w:val="uk-UA"/>
        </w:rPr>
        <w:t xml:space="preserve">Рикёр П. Живая метафора / П. Рикёр; пер. с франц.  </w:t>
      </w:r>
      <w:r w:rsidRPr="009A4F58">
        <w:rPr>
          <w:rFonts w:ascii="Times New Roman CYR" w:hAnsi="Times New Roman CYR" w:cs="Times New Roman CYR"/>
          <w:sz w:val="28"/>
          <w:szCs w:val="28"/>
        </w:rPr>
        <w:t>// Теория метафоры. – М.: Прогресс. – 1990. – С. 435–455.</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Руднев В.П. Модернизм /</w:t>
      </w:r>
      <w:r w:rsidRPr="009A4F58">
        <w:rPr>
          <w:sz w:val="28"/>
          <w:szCs w:val="28"/>
        </w:rPr>
        <w:t xml:space="preserve"> </w:t>
      </w:r>
      <w:r w:rsidRPr="009A4F58">
        <w:rPr>
          <w:sz w:val="28"/>
          <w:szCs w:val="28"/>
          <w:lang w:val="uk-UA"/>
        </w:rPr>
        <w:t>В.П. Руднев</w:t>
      </w:r>
      <w:r w:rsidRPr="009A4F58">
        <w:rPr>
          <w:sz w:val="28"/>
          <w:szCs w:val="28"/>
        </w:rPr>
        <w:t xml:space="preserve"> // </w:t>
      </w:r>
      <w:r w:rsidRPr="009A4F58">
        <w:rPr>
          <w:sz w:val="28"/>
          <w:szCs w:val="28"/>
          <w:lang w:val="uk-UA"/>
        </w:rPr>
        <w:t>Словарь культуры ХХ века. – М.: Аграф, 1997. – С. 177–180.</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lastRenderedPageBreak/>
        <w:t xml:space="preserve">Рыжкова В.В. Реализация категории интертекстуальности в американском художественном тексте </w:t>
      </w:r>
      <w:r w:rsidRPr="009A4F58">
        <w:rPr>
          <w:sz w:val="28"/>
          <w:szCs w:val="28"/>
          <w:lang w:val="en-US"/>
        </w:rPr>
        <w:t>XIX</w:t>
      </w:r>
      <w:r w:rsidRPr="009A4F58">
        <w:rPr>
          <w:sz w:val="28"/>
          <w:szCs w:val="28"/>
        </w:rPr>
        <w:t>-</w:t>
      </w:r>
      <w:r w:rsidRPr="009A4F58">
        <w:rPr>
          <w:sz w:val="28"/>
          <w:szCs w:val="28"/>
          <w:lang w:val="en-US"/>
        </w:rPr>
        <w:t>XX</w:t>
      </w:r>
      <w:r w:rsidRPr="009A4F58">
        <w:rPr>
          <w:sz w:val="28"/>
          <w:szCs w:val="28"/>
        </w:rPr>
        <w:t xml:space="preserve"> веков: дис. … канд. филол. наук</w:t>
      </w:r>
      <w:r w:rsidRPr="009A4F58">
        <w:rPr>
          <w:sz w:val="28"/>
          <w:szCs w:val="28"/>
          <w:lang w:val="uk-UA"/>
        </w:rPr>
        <w:t xml:space="preserve">: </w:t>
      </w:r>
      <w:r w:rsidRPr="009A4F58">
        <w:rPr>
          <w:sz w:val="28"/>
          <w:szCs w:val="28"/>
        </w:rPr>
        <w:t>10.02.04 / Рыжкова Виктория Васильевна. – Х.</w:t>
      </w:r>
      <w:r w:rsidRPr="009A4F58">
        <w:rPr>
          <w:sz w:val="28"/>
          <w:szCs w:val="28"/>
          <w:lang w:val="uk-UA"/>
        </w:rPr>
        <w:t>, 2004</w:t>
      </w:r>
      <w:r w:rsidRPr="009A4F58">
        <w:rPr>
          <w:sz w:val="28"/>
          <w:szCs w:val="28"/>
        </w:rPr>
        <w:t>. – 204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Салихова Н.К. Языковая природа и функциональная характеристика стилистического приема иронии (на материале англ. и амер. л-ры </w:t>
      </w:r>
      <w:r w:rsidRPr="009A4F58">
        <w:rPr>
          <w:sz w:val="28"/>
          <w:szCs w:val="28"/>
          <w:lang w:val="en-US"/>
        </w:rPr>
        <w:t>XVIII</w:t>
      </w:r>
      <w:r w:rsidRPr="009A4F58">
        <w:rPr>
          <w:sz w:val="28"/>
          <w:szCs w:val="28"/>
        </w:rPr>
        <w:t>-</w:t>
      </w:r>
      <w:r w:rsidRPr="009A4F58">
        <w:rPr>
          <w:sz w:val="28"/>
          <w:szCs w:val="28"/>
          <w:lang w:val="en-US"/>
        </w:rPr>
        <w:t>XIX</w:t>
      </w:r>
      <w:r w:rsidRPr="009A4F58">
        <w:rPr>
          <w:sz w:val="28"/>
          <w:szCs w:val="28"/>
        </w:rPr>
        <w:t xml:space="preserve"> вв.): автореф. дис. на соискание науч. степени канд. филол. наук: 10.02.04 «Германские языки» /</w:t>
      </w:r>
      <w:r w:rsidRPr="009A4F58">
        <w:rPr>
          <w:sz w:val="28"/>
          <w:szCs w:val="28"/>
          <w:lang w:val="uk-UA"/>
        </w:rPr>
        <w:t xml:space="preserve"> Н.К. Салихова. </w:t>
      </w:r>
      <w:r w:rsidRPr="009A4F58">
        <w:rPr>
          <w:sz w:val="28"/>
          <w:szCs w:val="28"/>
        </w:rPr>
        <w:t>– М., 1976. – 24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rFonts w:ascii="Times New Roman CYR" w:hAnsi="Times New Roman CYR" w:cs="Times New Roman CYR"/>
          <w:sz w:val="28"/>
          <w:szCs w:val="28"/>
        </w:rPr>
        <w:t>Сахно С.Л.  «Свое – чужое» в концептуальних структурах / С.Л. Сахно // Логический анализ языка. Культурные концепты. – М.: Наука, 1991. – С. 95–101.</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Свинцов В.И. Логика: [учеб. для фак. журналистики ун-тов и ред.-изд. фак. полигр. ин-тов] / Свинцов В.И. – М.: Высш. школа, 1987. – 286, [1] с.</w:t>
      </w:r>
    </w:p>
    <w:p w:rsidR="00387CE8" w:rsidRPr="009A4F58" w:rsidRDefault="00387CE8" w:rsidP="00702EF2">
      <w:pPr>
        <w:numPr>
          <w:ilvl w:val="0"/>
          <w:numId w:val="44"/>
        </w:numPr>
        <w:suppressAutoHyphens w:val="0"/>
        <w:spacing w:line="360" w:lineRule="auto"/>
        <w:jc w:val="both"/>
        <w:rPr>
          <w:sz w:val="28"/>
          <w:szCs w:val="28"/>
        </w:rPr>
      </w:pPr>
      <w:r w:rsidRPr="009A4F58">
        <w:rPr>
          <w:rFonts w:ascii="Times New Roman CYR" w:hAnsi="Times New Roman CYR" w:cs="Times New Roman CYR"/>
          <w:sz w:val="28"/>
          <w:szCs w:val="28"/>
        </w:rPr>
        <w:t>Селиванова Е.А. Когнитивная ономасиология / Селиванова Е.А. – К.: Изд-во украинского фитосоциологического центра, 2000. – 248 с.</w:t>
      </w:r>
    </w:p>
    <w:p w:rsidR="00387CE8" w:rsidRPr="009A4F58" w:rsidRDefault="00387CE8" w:rsidP="00702EF2">
      <w:pPr>
        <w:widowControl w:val="0"/>
        <w:numPr>
          <w:ilvl w:val="0"/>
          <w:numId w:val="44"/>
        </w:numPr>
        <w:tabs>
          <w:tab w:val="left" w:pos="360"/>
        </w:tabs>
        <w:suppressAutoHyphens w:val="0"/>
        <w:overflowPunct w:val="0"/>
        <w:autoSpaceDE w:val="0"/>
        <w:autoSpaceDN w:val="0"/>
        <w:adjustRightInd w:val="0"/>
        <w:spacing w:line="360" w:lineRule="auto"/>
        <w:jc w:val="both"/>
        <w:textAlignment w:val="baseline"/>
        <w:rPr>
          <w:sz w:val="28"/>
          <w:szCs w:val="28"/>
        </w:rPr>
      </w:pPr>
      <w:bookmarkStart w:id="3" w:name="_Ref9702365"/>
      <w:r w:rsidRPr="009A4F58">
        <w:rPr>
          <w:sz w:val="28"/>
          <w:szCs w:val="28"/>
        </w:rPr>
        <w:t>Селиванова Е.А. Основы лингвистической теории текста и коммуникации / Селиванова Е.А. – К.: ЦУЛ, "Фитосоциоцентр", 2002. – 336 с.</w:t>
      </w:r>
      <w:bookmarkEnd w:id="3"/>
      <w:r w:rsidRPr="009A4F58">
        <w:rPr>
          <w:sz w:val="28"/>
          <w:szCs w:val="28"/>
        </w:rPr>
        <w:t xml:space="preserve">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Селіванова О. Сучасна лінгвістика: термінологічна енциклопедія / </w:t>
      </w:r>
      <w:r>
        <w:rPr>
          <w:sz w:val="28"/>
          <w:szCs w:val="28"/>
          <w:lang w:val="uk-UA"/>
        </w:rPr>
        <w:t xml:space="preserve">               </w:t>
      </w:r>
      <w:r w:rsidRPr="009A4F58">
        <w:rPr>
          <w:sz w:val="28"/>
          <w:szCs w:val="28"/>
          <w:lang w:val="uk-UA"/>
        </w:rPr>
        <w:t>О. Селіванова. – Полтава: Довкілля-К, 2006. – 716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Серажим К. Дискурс як соціолінгвальне явище: Методологія, архітектоніка, варіативність (на матеріалах сучасної газетної публіцистики): монографія / [за ред. В. Різуна</w:t>
      </w:r>
      <w:r w:rsidRPr="009A4F58">
        <w:rPr>
          <w:sz w:val="28"/>
          <w:szCs w:val="28"/>
        </w:rPr>
        <w:t>]</w:t>
      </w:r>
      <w:r w:rsidRPr="009A4F58">
        <w:rPr>
          <w:sz w:val="28"/>
          <w:szCs w:val="28"/>
          <w:lang w:val="uk-UA"/>
        </w:rPr>
        <w:t>. – К.: Київ. нац. ун-т ім. Тараса Шевченка, 2002. – 392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Сергиенко А.В. Языковые возможности реализации иронии как разновидности импликации в художественных текстах</w:t>
      </w:r>
      <w:r w:rsidRPr="009A4F58">
        <w:rPr>
          <w:sz w:val="28"/>
          <w:szCs w:val="28"/>
          <w:lang w:val="uk-UA"/>
        </w:rPr>
        <w:t>:</w:t>
      </w:r>
      <w:r w:rsidRPr="009A4F58">
        <w:rPr>
          <w:sz w:val="28"/>
          <w:szCs w:val="28"/>
        </w:rPr>
        <w:t xml:space="preserve"> дис</w:t>
      </w:r>
      <w:r w:rsidRPr="009A4F58">
        <w:rPr>
          <w:sz w:val="28"/>
          <w:szCs w:val="28"/>
          <w:lang w:val="uk-UA"/>
        </w:rPr>
        <w:t xml:space="preserve">. </w:t>
      </w:r>
      <w:r w:rsidRPr="009A4F58">
        <w:rPr>
          <w:sz w:val="28"/>
          <w:szCs w:val="28"/>
        </w:rPr>
        <w:t>… канд. филол. наук</w:t>
      </w:r>
      <w:r w:rsidRPr="009A4F58">
        <w:rPr>
          <w:sz w:val="28"/>
          <w:szCs w:val="28"/>
          <w:lang w:val="uk-UA"/>
        </w:rPr>
        <w:t xml:space="preserve">: 10.02.19 / </w:t>
      </w:r>
      <w:r w:rsidRPr="009A4F58">
        <w:rPr>
          <w:sz w:val="28"/>
          <w:szCs w:val="28"/>
        </w:rPr>
        <w:t>Сергиенко Анна Валерьевна. – Саратов, 1995. – 208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Синочкика Б.О.</w:t>
      </w:r>
      <w:r w:rsidRPr="009A4F58">
        <w:rPr>
          <w:sz w:val="28"/>
          <w:szCs w:val="28"/>
        </w:rPr>
        <w:t xml:space="preserve"> некоторых проявлениях оппозиции «свое – чужое» в русском и литовском языках /</w:t>
      </w:r>
      <w:r w:rsidRPr="009A4F58">
        <w:rPr>
          <w:sz w:val="28"/>
          <w:szCs w:val="28"/>
          <w:lang w:val="uk-UA"/>
        </w:rPr>
        <w:t xml:space="preserve"> Б.О. Синочкика </w:t>
      </w:r>
      <w:r w:rsidRPr="009A4F58">
        <w:rPr>
          <w:sz w:val="28"/>
          <w:szCs w:val="28"/>
        </w:rPr>
        <w:t>// Язык. Общество. Культура. – Вильнюс, 1997. – С. 59–64</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Сковородников А.П. Об определении понятия «риторический прием» / А.П. Сковородников, Г.А. Копнина  // Филологические науки. – 2002. – № 2. – С. 75–80.</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lastRenderedPageBreak/>
        <w:t>Соловьева Е.В. Прагматико-игровая функция интонации (на материале иронических текстов) / Е.В. Соловьева // Ритмическая и интонационная организация текста: сб. науч. трудов. – М.: МГПИИЯ им. М. Тореза, 1982. – Вып. 196. – С. 222–234.</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Стилистика английского языка: учебник / А.Н. Мороховский, </w:t>
      </w:r>
      <w:r>
        <w:rPr>
          <w:sz w:val="28"/>
          <w:szCs w:val="28"/>
          <w:lang w:val="uk-UA"/>
        </w:rPr>
        <w:t xml:space="preserve">                   </w:t>
      </w:r>
      <w:r w:rsidRPr="009A4F58">
        <w:rPr>
          <w:sz w:val="28"/>
          <w:szCs w:val="28"/>
          <w:lang w:val="uk-UA"/>
        </w:rPr>
        <w:t>О.П. Воробьёва, Н.И. Лихошерст, З.В. Тимошенко. – К.: Выща школа, 1991. – С. 167–186.</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Тарасова Е.В. Синергетические тенденции в современной лингвистике / Е.В. Тарасова // </w:t>
      </w:r>
      <w:r w:rsidRPr="009A4F58">
        <w:rPr>
          <w:sz w:val="28"/>
          <w:szCs w:val="28"/>
          <w:lang w:val="uk-UA"/>
        </w:rPr>
        <w:t>Вісник Харківського національного університету. – 2000. – №</w:t>
      </w:r>
      <w:r w:rsidRPr="009A4F58">
        <w:rPr>
          <w:sz w:val="28"/>
          <w:szCs w:val="28"/>
        </w:rPr>
        <w:t xml:space="preserve"> </w:t>
      </w:r>
      <w:r w:rsidRPr="009A4F58">
        <w:rPr>
          <w:sz w:val="28"/>
          <w:szCs w:val="28"/>
          <w:lang w:val="uk-UA"/>
        </w:rPr>
        <w:t xml:space="preserve">500. – С. </w:t>
      </w:r>
      <w:r w:rsidRPr="009A4F58">
        <w:rPr>
          <w:sz w:val="28"/>
          <w:szCs w:val="28"/>
        </w:rPr>
        <w:t>3–9.</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Тевзадзе М.Ч. Элементы структуры оценочного значения / М.Ч. Тевзадзе // Контекстная семантика и стил</w:t>
      </w:r>
      <w:r>
        <w:rPr>
          <w:sz w:val="28"/>
          <w:szCs w:val="28"/>
          <w:lang w:val="uk-UA"/>
        </w:rPr>
        <w:t>и</w:t>
      </w:r>
      <w:r w:rsidRPr="009A4F58">
        <w:rPr>
          <w:sz w:val="28"/>
          <w:szCs w:val="28"/>
          <w:lang w:val="uk-UA"/>
        </w:rPr>
        <w:t>стика: сб. науч. трудов. – М.: МГПИИЯ им. М. Тореза, 1985. – Вып. 251.</w:t>
      </w:r>
      <w:r w:rsidRPr="009A4F58">
        <w:rPr>
          <w:sz w:val="28"/>
          <w:szCs w:val="28"/>
        </w:rPr>
        <w:t xml:space="preserve"> –</w:t>
      </w:r>
      <w:r w:rsidRPr="009A4F58">
        <w:rPr>
          <w:sz w:val="28"/>
          <w:szCs w:val="28"/>
          <w:lang w:val="uk-UA"/>
        </w:rPr>
        <w:t xml:space="preserve"> С. 178–200.</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Темянникова Э.Б. Когнитивная структура парадокса (на материале английского языка):</w:t>
      </w:r>
      <w:r w:rsidRPr="009A4F58">
        <w:rPr>
          <w:sz w:val="28"/>
          <w:szCs w:val="28"/>
        </w:rPr>
        <w:t xml:space="preserve"> </w:t>
      </w:r>
      <w:r w:rsidRPr="009A4F58">
        <w:rPr>
          <w:sz w:val="28"/>
          <w:szCs w:val="28"/>
          <w:lang w:val="uk-UA"/>
        </w:rPr>
        <w:t xml:space="preserve">автореф. дис. на соискание науч. степени канд. филол. наук: спец. 10.02.04 „Германские языки” / Э.Б. Темянникова. – М., 1999. – </w:t>
      </w:r>
      <w:r>
        <w:rPr>
          <w:sz w:val="28"/>
          <w:szCs w:val="28"/>
          <w:lang w:val="uk-UA"/>
        </w:rPr>
        <w:t xml:space="preserve">    </w:t>
      </w:r>
      <w:r w:rsidRPr="009A4F58">
        <w:rPr>
          <w:sz w:val="28"/>
          <w:szCs w:val="28"/>
          <w:lang w:val="uk-UA"/>
        </w:rPr>
        <w:t>27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Тимофеев Л.И. Основы теории литературы / Тимофеев Л.И. – М.: Просвещение, 1976. – 548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Тодоров Ц. Теории символа / Тодоров Ц. – М.: Дом интеллектуальной книги, 1998. – 408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Труфанова И.В. О разграничении понятий: речевой акт, речевой жанр, речевая стратегия, речевая тактика / И.В. Труфанова // Филологические науки. – 2001.</w:t>
      </w:r>
      <w:r w:rsidRPr="009A4F58">
        <w:rPr>
          <w:sz w:val="28"/>
          <w:szCs w:val="28"/>
        </w:rPr>
        <w:t xml:space="preserve"> </w:t>
      </w:r>
      <w:r w:rsidRPr="009A4F58">
        <w:rPr>
          <w:sz w:val="28"/>
          <w:szCs w:val="28"/>
          <w:lang w:val="uk-UA"/>
        </w:rPr>
        <w:t>– №</w:t>
      </w:r>
      <w:r w:rsidRPr="009A4F58">
        <w:rPr>
          <w:sz w:val="28"/>
          <w:szCs w:val="28"/>
        </w:rPr>
        <w:t xml:space="preserve"> </w:t>
      </w:r>
      <w:r w:rsidRPr="009A4F58">
        <w:rPr>
          <w:sz w:val="28"/>
          <w:szCs w:val="28"/>
          <w:lang w:val="uk-UA"/>
        </w:rPr>
        <w:t>3.– С. 56–65</w:t>
      </w:r>
      <w:r w:rsidRPr="009A4F58">
        <w:rPr>
          <w:sz w:val="28"/>
          <w:szCs w:val="28"/>
        </w:rPr>
        <w:t>.</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Уилрайт Ф. Метафора и реальность / Ф. Уилрайт; п</w:t>
      </w:r>
      <w:r w:rsidRPr="009A4F58">
        <w:rPr>
          <w:sz w:val="28"/>
          <w:szCs w:val="28"/>
        </w:rPr>
        <w:t>ер. с англ. // Теория метафоры. – М.: Прогресс, 1990. – С. 82–110.</w:t>
      </w:r>
      <w:r w:rsidRPr="009A4F58">
        <w:rPr>
          <w:rFonts w:ascii="Times New Roman CYR" w:hAnsi="Times New Roman CYR" w:cs="Times New Roman CYR"/>
          <w:sz w:val="28"/>
          <w:szCs w:val="28"/>
        </w:rPr>
        <w:t xml:space="preserve"> </w:t>
      </w:r>
    </w:p>
    <w:p w:rsidR="00387CE8" w:rsidRPr="009A4F58" w:rsidRDefault="00387CE8" w:rsidP="00702EF2">
      <w:pPr>
        <w:numPr>
          <w:ilvl w:val="0"/>
          <w:numId w:val="44"/>
        </w:numPr>
        <w:suppressAutoHyphens w:val="0"/>
        <w:spacing w:line="360" w:lineRule="auto"/>
        <w:jc w:val="both"/>
        <w:rPr>
          <w:sz w:val="28"/>
          <w:szCs w:val="28"/>
        </w:rPr>
      </w:pPr>
      <w:r w:rsidRPr="009A4F58">
        <w:rPr>
          <w:rFonts w:ascii="Times New Roman CYR" w:hAnsi="Times New Roman CYR" w:cs="Times New Roman CYR"/>
          <w:sz w:val="28"/>
          <w:szCs w:val="28"/>
        </w:rPr>
        <w:t xml:space="preserve">Усманова А.И. Синтагматические средства выражения иронии в английской литературе </w:t>
      </w:r>
      <w:r w:rsidRPr="009A4F58">
        <w:rPr>
          <w:rFonts w:ascii="Times New Roman CYR" w:hAnsi="Times New Roman CYR" w:cs="Times New Roman CYR"/>
          <w:sz w:val="28"/>
          <w:szCs w:val="28"/>
          <w:lang w:val="en-US"/>
        </w:rPr>
        <w:t>XIX</w:t>
      </w:r>
      <w:r w:rsidRPr="009A4F58">
        <w:rPr>
          <w:rFonts w:ascii="Times New Roman CYR" w:hAnsi="Times New Roman CYR" w:cs="Times New Roman CYR"/>
          <w:sz w:val="28"/>
          <w:szCs w:val="28"/>
          <w:lang w:val="uk-UA"/>
        </w:rPr>
        <w:t xml:space="preserve"> и </w:t>
      </w:r>
      <w:r w:rsidRPr="009A4F58">
        <w:rPr>
          <w:rFonts w:ascii="Times New Roman CYR" w:hAnsi="Times New Roman CYR" w:cs="Times New Roman CYR"/>
          <w:sz w:val="28"/>
          <w:szCs w:val="28"/>
          <w:lang w:val="en-US"/>
        </w:rPr>
        <w:t>XX</w:t>
      </w:r>
      <w:r w:rsidRPr="009A4F58">
        <w:rPr>
          <w:rFonts w:ascii="Times New Roman CYR" w:hAnsi="Times New Roman CYR" w:cs="Times New Roman CYR"/>
          <w:sz w:val="28"/>
          <w:szCs w:val="28"/>
        </w:rPr>
        <w:t xml:space="preserve"> веков: д</w:t>
      </w:r>
      <w:r w:rsidRPr="009A4F58">
        <w:rPr>
          <w:sz w:val="28"/>
          <w:szCs w:val="28"/>
        </w:rPr>
        <w:t>ис. … канд. филол. наук</w:t>
      </w:r>
      <w:r w:rsidRPr="009A4F58">
        <w:rPr>
          <w:sz w:val="28"/>
          <w:szCs w:val="28"/>
          <w:lang w:val="uk-UA"/>
        </w:rPr>
        <w:t xml:space="preserve">: </w:t>
      </w:r>
      <w:r w:rsidRPr="009A4F58">
        <w:rPr>
          <w:sz w:val="28"/>
          <w:szCs w:val="28"/>
        </w:rPr>
        <w:t xml:space="preserve">10.02.04 / </w:t>
      </w:r>
      <w:r w:rsidRPr="009A4F58">
        <w:rPr>
          <w:rFonts w:ascii="Times New Roman CYR" w:hAnsi="Times New Roman CYR" w:cs="Times New Roman CYR"/>
          <w:sz w:val="28"/>
          <w:szCs w:val="28"/>
        </w:rPr>
        <w:t>Усманова А</w:t>
      </w:r>
      <w:r w:rsidRPr="009A4F58">
        <w:rPr>
          <w:rFonts w:ascii="Times New Roman CYR" w:hAnsi="Times New Roman CYR" w:cs="Times New Roman CYR"/>
          <w:sz w:val="28"/>
          <w:szCs w:val="28"/>
          <w:lang w:val="uk-UA"/>
        </w:rPr>
        <w:t xml:space="preserve">сия </w:t>
      </w:r>
      <w:r w:rsidRPr="009A4F58">
        <w:rPr>
          <w:rFonts w:ascii="Times New Roman CYR" w:hAnsi="Times New Roman CYR" w:cs="Times New Roman CYR"/>
          <w:sz w:val="28"/>
          <w:szCs w:val="28"/>
        </w:rPr>
        <w:t>И</w:t>
      </w:r>
      <w:r w:rsidRPr="009A4F58">
        <w:rPr>
          <w:rFonts w:ascii="Times New Roman CYR" w:hAnsi="Times New Roman CYR" w:cs="Times New Roman CYR"/>
          <w:sz w:val="28"/>
          <w:szCs w:val="28"/>
          <w:lang w:val="uk-UA"/>
        </w:rPr>
        <w:t>ршадовна</w:t>
      </w:r>
      <w:r w:rsidRPr="009A4F58">
        <w:rPr>
          <w:rFonts w:ascii="Times New Roman CYR" w:hAnsi="Times New Roman CYR" w:cs="Times New Roman CYR"/>
          <w:sz w:val="28"/>
          <w:szCs w:val="28"/>
        </w:rPr>
        <w:t>.</w:t>
      </w:r>
      <w:r w:rsidRPr="009A4F58">
        <w:rPr>
          <w:sz w:val="28"/>
          <w:szCs w:val="28"/>
        </w:rPr>
        <w:t xml:space="preserve"> – М.</w:t>
      </w:r>
      <w:r w:rsidRPr="009A4F58">
        <w:rPr>
          <w:sz w:val="28"/>
          <w:szCs w:val="28"/>
          <w:lang w:val="uk-UA"/>
        </w:rPr>
        <w:t xml:space="preserve">, 1995. – 144 с.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Фатеева Н.А. Контрапункт интертекстуальности, или интертекст в мире текстов / Фатеева Н.А. – М.: Агар, 2000. – 280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lastRenderedPageBreak/>
        <w:t xml:space="preserve">Филлипова М.М. Парадоксы и стереотипы межкультурного общения представителей русской и британской культур / М.М. Филлипова </w:t>
      </w:r>
      <w:r w:rsidRPr="009A4F58">
        <w:rPr>
          <w:sz w:val="28"/>
          <w:szCs w:val="28"/>
        </w:rPr>
        <w:t>// Вестник МГУ</w:t>
      </w:r>
      <w:r w:rsidRPr="009A4F58">
        <w:rPr>
          <w:sz w:val="28"/>
          <w:szCs w:val="28"/>
          <w:lang w:val="uk-UA"/>
        </w:rPr>
        <w:t>. Серия 9. Ф</w:t>
      </w:r>
      <w:r w:rsidRPr="009A4F58">
        <w:rPr>
          <w:sz w:val="28"/>
          <w:szCs w:val="28"/>
        </w:rPr>
        <w:t>и</w:t>
      </w:r>
      <w:r w:rsidRPr="009A4F58">
        <w:rPr>
          <w:sz w:val="28"/>
          <w:szCs w:val="28"/>
          <w:lang w:val="uk-UA"/>
        </w:rPr>
        <w:t xml:space="preserve">лология. – 2002. – № 3. – С. 65–84.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Филлмор Ч. Дело о падеже открывается вновь / Ч. Филлмор; пер. с англ. // </w:t>
      </w:r>
      <w:r w:rsidRPr="009A4F58">
        <w:rPr>
          <w:sz w:val="28"/>
          <w:szCs w:val="28"/>
        </w:rPr>
        <w:t>Новое в зарубежной лингвистике. – М.: Прогресс, 1981.– Вып. 10: Лингвистическая семантика. – С. 496–531.</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Фомичева Ж. Е. Интертекстульность как средство воплощения иронии в современном английском  романе: автореф. дис. на </w:t>
      </w:r>
      <w:r w:rsidRPr="009A4F58">
        <w:rPr>
          <w:sz w:val="28"/>
          <w:szCs w:val="28"/>
        </w:rPr>
        <w:t xml:space="preserve">соискание науч. степени канд. </w:t>
      </w:r>
      <w:r w:rsidRPr="009A4F58">
        <w:rPr>
          <w:sz w:val="28"/>
          <w:szCs w:val="28"/>
          <w:lang w:val="uk-UA"/>
        </w:rPr>
        <w:t>ф</w:t>
      </w:r>
      <w:r w:rsidRPr="009A4F58">
        <w:rPr>
          <w:sz w:val="28"/>
          <w:szCs w:val="28"/>
        </w:rPr>
        <w:t>и</w:t>
      </w:r>
      <w:r w:rsidRPr="009A4F58">
        <w:rPr>
          <w:sz w:val="28"/>
          <w:szCs w:val="28"/>
          <w:lang w:val="uk-UA"/>
        </w:rPr>
        <w:t>лол. наук</w:t>
      </w:r>
      <w:r w:rsidRPr="009A4F58">
        <w:rPr>
          <w:sz w:val="28"/>
          <w:szCs w:val="28"/>
        </w:rPr>
        <w:t xml:space="preserve">: спец. 10.02.04 </w:t>
      </w:r>
      <w:r w:rsidRPr="009A4F58">
        <w:rPr>
          <w:sz w:val="28"/>
          <w:szCs w:val="28"/>
          <w:lang w:val="uk-UA"/>
        </w:rPr>
        <w:t>„</w:t>
      </w:r>
      <w:r w:rsidRPr="009A4F58">
        <w:rPr>
          <w:sz w:val="28"/>
          <w:szCs w:val="28"/>
        </w:rPr>
        <w:t>Германские языки</w:t>
      </w:r>
      <w:r w:rsidRPr="009A4F58">
        <w:rPr>
          <w:sz w:val="28"/>
          <w:szCs w:val="28"/>
          <w:lang w:val="uk-UA"/>
        </w:rPr>
        <w:t>”</w:t>
      </w:r>
      <w:r w:rsidRPr="009A4F58">
        <w:rPr>
          <w:sz w:val="28"/>
          <w:szCs w:val="28"/>
        </w:rPr>
        <w:t xml:space="preserve"> /</w:t>
      </w:r>
      <w:r w:rsidRPr="009A4F58">
        <w:rPr>
          <w:sz w:val="28"/>
          <w:szCs w:val="28"/>
          <w:lang w:val="uk-UA"/>
        </w:rPr>
        <w:t xml:space="preserve"> Ж.Е. Фомичев</w:t>
      </w:r>
      <w:r w:rsidRPr="009A4F58">
        <w:rPr>
          <w:sz w:val="28"/>
          <w:szCs w:val="28"/>
        </w:rPr>
        <w:t>а</w:t>
      </w:r>
      <w:r w:rsidRPr="009A4F58">
        <w:rPr>
          <w:sz w:val="28"/>
          <w:szCs w:val="28"/>
          <w:lang w:val="uk-UA"/>
        </w:rPr>
        <w:t xml:space="preserve">. – </w:t>
      </w:r>
      <w:r w:rsidRPr="009A4F58">
        <w:rPr>
          <w:sz w:val="28"/>
          <w:szCs w:val="28"/>
        </w:rPr>
        <w:t>СПб., 1992. – 17</w:t>
      </w:r>
      <w:r w:rsidRPr="009A4F58">
        <w:rPr>
          <w:sz w:val="28"/>
          <w:szCs w:val="28"/>
          <w:lang w:val="uk-UA"/>
        </w:rPr>
        <w:t xml:space="preserve"> </w:t>
      </w:r>
      <w:r w:rsidRPr="009A4F58">
        <w:rPr>
          <w:sz w:val="28"/>
          <w:szCs w:val="28"/>
        </w:rPr>
        <w:t>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Франкл В.</w:t>
      </w:r>
      <w:r w:rsidRPr="009A4F58">
        <w:rPr>
          <w:sz w:val="28"/>
          <w:szCs w:val="28"/>
        </w:rPr>
        <w:t xml:space="preserve"> Человек в поисках смысла: сборник /</w:t>
      </w:r>
      <w:r w:rsidRPr="009A4F58">
        <w:rPr>
          <w:sz w:val="28"/>
          <w:szCs w:val="28"/>
          <w:lang w:val="uk-UA"/>
        </w:rPr>
        <w:t xml:space="preserve"> Франкл В.; п</w:t>
      </w:r>
      <w:r w:rsidRPr="009A4F58">
        <w:rPr>
          <w:sz w:val="28"/>
          <w:szCs w:val="28"/>
        </w:rPr>
        <w:t>ер. с англ. и нем. / [</w:t>
      </w:r>
      <w:r w:rsidRPr="009A4F58">
        <w:rPr>
          <w:sz w:val="28"/>
          <w:szCs w:val="28"/>
          <w:lang w:val="uk-UA"/>
        </w:rPr>
        <w:t>о</w:t>
      </w:r>
      <w:r w:rsidRPr="009A4F58">
        <w:rPr>
          <w:sz w:val="28"/>
          <w:szCs w:val="28"/>
        </w:rPr>
        <w:t>бщ. ред. Л.Я. Гозмана, Д.А. Леонтьева</w:t>
      </w:r>
      <w:r w:rsidRPr="009A4F58">
        <w:rPr>
          <w:sz w:val="28"/>
          <w:szCs w:val="28"/>
          <w:lang w:val="en-US"/>
        </w:rPr>
        <w:t>]</w:t>
      </w:r>
      <w:r w:rsidRPr="009A4F58">
        <w:rPr>
          <w:sz w:val="28"/>
          <w:szCs w:val="28"/>
        </w:rPr>
        <w:t>. – М.: Прогресс, 1990. – 366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 xml:space="preserve">Хейзинга Й. </w:t>
      </w:r>
      <w:r w:rsidRPr="009A4F58">
        <w:rPr>
          <w:sz w:val="28"/>
          <w:szCs w:val="28"/>
          <w:lang w:val="en-US"/>
        </w:rPr>
        <w:t>Homo</w:t>
      </w:r>
      <w:r w:rsidRPr="009A4F58">
        <w:rPr>
          <w:sz w:val="28"/>
          <w:szCs w:val="28"/>
        </w:rPr>
        <w:t xml:space="preserve"> </w:t>
      </w:r>
      <w:r w:rsidRPr="009A4F58">
        <w:rPr>
          <w:sz w:val="28"/>
          <w:szCs w:val="28"/>
          <w:lang w:val="en-US"/>
        </w:rPr>
        <w:t>Ludens</w:t>
      </w:r>
      <w:r w:rsidRPr="009A4F58">
        <w:rPr>
          <w:sz w:val="28"/>
          <w:szCs w:val="28"/>
        </w:rPr>
        <w:t xml:space="preserve"> в тени завтрашнего дня </w:t>
      </w:r>
      <w:r w:rsidRPr="009A4F58">
        <w:rPr>
          <w:sz w:val="28"/>
          <w:szCs w:val="28"/>
          <w:lang w:val="uk-UA"/>
        </w:rPr>
        <w:t>/</w:t>
      </w:r>
      <w:r w:rsidRPr="009A4F58">
        <w:rPr>
          <w:sz w:val="28"/>
          <w:szCs w:val="28"/>
        </w:rPr>
        <w:t xml:space="preserve"> Хейзинга Й.</w:t>
      </w:r>
      <w:r w:rsidRPr="009A4F58">
        <w:rPr>
          <w:sz w:val="28"/>
          <w:szCs w:val="28"/>
          <w:lang w:val="uk-UA"/>
        </w:rPr>
        <w:t xml:space="preserve"> </w:t>
      </w:r>
      <w:r w:rsidRPr="009A4F58">
        <w:rPr>
          <w:sz w:val="28"/>
          <w:szCs w:val="28"/>
        </w:rPr>
        <w:t>– М.: Прогресс-Академия, 1992. – 459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Хоменко І.В. Логіка – юристам: підручник / Хоменко І.В. – К.: Четверта хвиля, 1997. – 386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Храковский В.С. О правилах выбора вежливых императивных форм</w:t>
      </w:r>
      <w:r w:rsidRPr="009A4F58">
        <w:rPr>
          <w:sz w:val="28"/>
          <w:szCs w:val="28"/>
          <w:lang w:val="uk-UA"/>
        </w:rPr>
        <w:t xml:space="preserve"> / </w:t>
      </w:r>
      <w:r>
        <w:rPr>
          <w:sz w:val="28"/>
          <w:szCs w:val="28"/>
          <w:lang w:val="uk-UA"/>
        </w:rPr>
        <w:t xml:space="preserve">       </w:t>
      </w:r>
      <w:r w:rsidRPr="009A4F58">
        <w:rPr>
          <w:sz w:val="28"/>
          <w:szCs w:val="28"/>
        </w:rPr>
        <w:t>В.С. Храковский // Известия АН СССР. Серия литературы и языка. – 1980. – Т. 39, № 3. – С. 269–278.</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Ченки А. Современные когнитивные подходы к семантике: сходства и различия в теор</w:t>
      </w:r>
      <w:r w:rsidRPr="009A4F58">
        <w:rPr>
          <w:sz w:val="28"/>
          <w:szCs w:val="28"/>
        </w:rPr>
        <w:t>и</w:t>
      </w:r>
      <w:r w:rsidRPr="009A4F58">
        <w:rPr>
          <w:sz w:val="28"/>
          <w:szCs w:val="28"/>
          <w:lang w:val="uk-UA"/>
        </w:rPr>
        <w:t>ях и целях / А. Ченки // Вопросы языкознания. – 1996. – № 2. – С. 68–78.</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Черновол-Ткаченко О.А. Когнитивно-лингвистические особенности выра</w:t>
      </w:r>
      <w:r w:rsidRPr="009A4F58">
        <w:rPr>
          <w:sz w:val="28"/>
          <w:szCs w:val="28"/>
          <w:lang w:val="uk-UA"/>
        </w:rPr>
        <w:t>ж</w:t>
      </w:r>
      <w:r w:rsidRPr="009A4F58">
        <w:rPr>
          <w:sz w:val="28"/>
          <w:szCs w:val="28"/>
        </w:rPr>
        <w:t>ения комического в жанре литературного нонсенса (на материале английского языка XVI – XVII веков) / О.А. Черновол-Ткаченко // Вісник Харківського нац</w:t>
      </w:r>
      <w:r w:rsidRPr="009A4F58">
        <w:rPr>
          <w:sz w:val="28"/>
          <w:szCs w:val="28"/>
          <w:lang w:val="uk-UA"/>
        </w:rPr>
        <w:t>і</w:t>
      </w:r>
      <w:r w:rsidRPr="009A4F58">
        <w:rPr>
          <w:sz w:val="28"/>
          <w:szCs w:val="28"/>
        </w:rPr>
        <w:t>онального ун</w:t>
      </w:r>
      <w:r w:rsidRPr="009A4F58">
        <w:rPr>
          <w:sz w:val="28"/>
          <w:szCs w:val="28"/>
          <w:lang w:val="uk-UA"/>
        </w:rPr>
        <w:t xml:space="preserve">іверситету </w:t>
      </w:r>
      <w:r w:rsidRPr="009A4F58">
        <w:rPr>
          <w:sz w:val="28"/>
          <w:szCs w:val="28"/>
        </w:rPr>
        <w:t>ім</w:t>
      </w:r>
      <w:r w:rsidRPr="009A4F58">
        <w:rPr>
          <w:sz w:val="28"/>
          <w:szCs w:val="28"/>
          <w:lang w:val="uk-UA"/>
        </w:rPr>
        <w:t xml:space="preserve">ені </w:t>
      </w:r>
      <w:r w:rsidRPr="009A4F58">
        <w:rPr>
          <w:sz w:val="28"/>
          <w:szCs w:val="28"/>
        </w:rPr>
        <w:t>В.Н. Каразiна. – 1999. – № 461. – С. 286</w:t>
      </w:r>
      <w:r w:rsidRPr="009A4F58">
        <w:rPr>
          <w:sz w:val="28"/>
          <w:szCs w:val="28"/>
          <w:lang w:val="uk-UA"/>
        </w:rPr>
        <w:t>–</w:t>
      </w:r>
      <w:r w:rsidRPr="009A4F58">
        <w:rPr>
          <w:sz w:val="28"/>
          <w:szCs w:val="28"/>
        </w:rPr>
        <w:t xml:space="preserve">292.    </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t xml:space="preserve">Швейцер А.Д. Введение в социолингвистику / А.Д. Швейцер, </w:t>
      </w:r>
      <w:r>
        <w:rPr>
          <w:sz w:val="28"/>
          <w:szCs w:val="28"/>
          <w:lang w:val="uk-UA"/>
        </w:rPr>
        <w:t xml:space="preserve">                    </w:t>
      </w:r>
      <w:r w:rsidRPr="009A4F58">
        <w:rPr>
          <w:sz w:val="28"/>
          <w:szCs w:val="28"/>
          <w:lang w:val="uk-UA"/>
        </w:rPr>
        <w:t>Л.Б. Никольский. – М.: Высшая школа, 1978. – 216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lastRenderedPageBreak/>
        <w:t>Шибутани Т. Социальная психология</w:t>
      </w:r>
      <w:r w:rsidRPr="009A4F58">
        <w:rPr>
          <w:sz w:val="28"/>
          <w:szCs w:val="28"/>
          <w:lang w:val="uk-UA"/>
        </w:rPr>
        <w:t xml:space="preserve"> /</w:t>
      </w:r>
      <w:r w:rsidRPr="009A4F58">
        <w:rPr>
          <w:sz w:val="28"/>
          <w:szCs w:val="28"/>
        </w:rPr>
        <w:t xml:space="preserve"> Шибутани Т.</w:t>
      </w:r>
      <w:r w:rsidRPr="009A4F58">
        <w:rPr>
          <w:sz w:val="28"/>
          <w:szCs w:val="28"/>
          <w:lang w:val="uk-UA"/>
        </w:rPr>
        <w:t>; п</w:t>
      </w:r>
      <w:r w:rsidRPr="009A4F58">
        <w:rPr>
          <w:sz w:val="28"/>
          <w:szCs w:val="28"/>
        </w:rPr>
        <w:t>ер. с англ. – М.: АСТ; Ростов-на-Дону: Феникс, 1999. – 544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Щербина А.А. О двуплановости и противоположности смысла в иронии (Материалы к поэтике комического)</w:t>
      </w:r>
      <w:r w:rsidRPr="009A4F58">
        <w:rPr>
          <w:sz w:val="28"/>
          <w:szCs w:val="28"/>
          <w:lang w:val="uk-UA"/>
        </w:rPr>
        <w:t xml:space="preserve"> /</w:t>
      </w:r>
      <w:r w:rsidRPr="009A4F58">
        <w:rPr>
          <w:sz w:val="28"/>
          <w:szCs w:val="28"/>
        </w:rPr>
        <w:t xml:space="preserve"> А.А. Щербина // Филологические науки. – 1976. – №</w:t>
      </w:r>
      <w:r w:rsidRPr="009A4F58">
        <w:rPr>
          <w:sz w:val="28"/>
          <w:szCs w:val="28"/>
          <w:lang w:val="uk-UA"/>
        </w:rPr>
        <w:t xml:space="preserve"> </w:t>
      </w:r>
      <w:r w:rsidRPr="009A4F58">
        <w:rPr>
          <w:sz w:val="28"/>
          <w:szCs w:val="28"/>
        </w:rPr>
        <w:t xml:space="preserve">2. – </w:t>
      </w:r>
      <w:r w:rsidRPr="009A4F58">
        <w:rPr>
          <w:sz w:val="28"/>
          <w:szCs w:val="28"/>
          <w:lang w:val="uk-UA"/>
        </w:rPr>
        <w:t xml:space="preserve">С. </w:t>
      </w:r>
      <w:r w:rsidRPr="009A4F58">
        <w:rPr>
          <w:sz w:val="28"/>
          <w:szCs w:val="28"/>
        </w:rPr>
        <w:t>23</w:t>
      </w:r>
      <w:r w:rsidRPr="009A4F58">
        <w:rPr>
          <w:sz w:val="28"/>
          <w:szCs w:val="28"/>
          <w:lang w:val="uk-UA"/>
        </w:rPr>
        <w:t>–</w:t>
      </w:r>
      <w:r w:rsidRPr="009A4F58">
        <w:rPr>
          <w:sz w:val="28"/>
          <w:szCs w:val="28"/>
        </w:rPr>
        <w:t>30</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Andrienko</w:t>
      </w:r>
      <w:r w:rsidRPr="009A4F58">
        <w:rPr>
          <w:sz w:val="28"/>
          <w:szCs w:val="28"/>
          <w:lang w:val="uk-UA"/>
        </w:rPr>
        <w:t xml:space="preserve"> </w:t>
      </w:r>
      <w:r w:rsidRPr="009A4F58">
        <w:rPr>
          <w:sz w:val="28"/>
          <w:szCs w:val="28"/>
          <w:lang w:val="en-US"/>
        </w:rPr>
        <w:t>T</w:t>
      </w:r>
      <w:r w:rsidRPr="009A4F58">
        <w:rPr>
          <w:sz w:val="28"/>
          <w:szCs w:val="28"/>
          <w:lang w:val="uk-UA"/>
        </w:rPr>
        <w:t xml:space="preserve">. </w:t>
      </w:r>
      <w:r w:rsidRPr="009A4F58">
        <w:rPr>
          <w:sz w:val="28"/>
          <w:szCs w:val="28"/>
          <w:lang w:val="en-US"/>
        </w:rPr>
        <w:t>Irony</w:t>
      </w:r>
      <w:r w:rsidRPr="009A4F58">
        <w:rPr>
          <w:sz w:val="28"/>
          <w:szCs w:val="28"/>
          <w:lang w:val="uk-UA"/>
        </w:rPr>
        <w:t xml:space="preserve"> </w:t>
      </w:r>
      <w:r w:rsidRPr="009A4F58">
        <w:rPr>
          <w:sz w:val="28"/>
          <w:szCs w:val="28"/>
          <w:lang w:val="en-US"/>
        </w:rPr>
        <w:t>as</w:t>
      </w:r>
      <w:r w:rsidRPr="009A4F58">
        <w:rPr>
          <w:sz w:val="28"/>
          <w:szCs w:val="28"/>
          <w:lang w:val="uk-UA"/>
        </w:rPr>
        <w:t xml:space="preserve"> </w:t>
      </w:r>
      <w:r w:rsidRPr="009A4F58">
        <w:rPr>
          <w:sz w:val="28"/>
          <w:szCs w:val="28"/>
          <w:lang w:val="en-US"/>
        </w:rPr>
        <w:t>a</w:t>
      </w:r>
      <w:r w:rsidRPr="009A4F58">
        <w:rPr>
          <w:sz w:val="28"/>
          <w:szCs w:val="28"/>
          <w:lang w:val="uk-UA"/>
        </w:rPr>
        <w:t xml:space="preserve"> </w:t>
      </w:r>
      <w:r w:rsidRPr="009A4F58">
        <w:rPr>
          <w:sz w:val="28"/>
          <w:szCs w:val="28"/>
          <w:lang w:val="en-US"/>
        </w:rPr>
        <w:t>strategy</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relational</w:t>
      </w:r>
      <w:r w:rsidRPr="009A4F58">
        <w:rPr>
          <w:sz w:val="28"/>
          <w:szCs w:val="28"/>
          <w:lang w:val="uk-UA"/>
        </w:rPr>
        <w:t xml:space="preserve"> </w:t>
      </w:r>
      <w:r w:rsidRPr="009A4F58">
        <w:rPr>
          <w:sz w:val="28"/>
          <w:szCs w:val="28"/>
          <w:lang w:val="en-US"/>
        </w:rPr>
        <w:t>politics / T</w:t>
      </w:r>
      <w:r w:rsidRPr="009A4F58">
        <w:rPr>
          <w:sz w:val="28"/>
          <w:szCs w:val="28"/>
          <w:lang w:val="uk-UA"/>
        </w:rPr>
        <w:t>.</w:t>
      </w:r>
      <w:r w:rsidRPr="009A4F58">
        <w:rPr>
          <w:sz w:val="28"/>
          <w:szCs w:val="28"/>
          <w:lang w:val="en-US"/>
        </w:rPr>
        <w:t xml:space="preserve"> Andrienko</w:t>
      </w:r>
      <w:r w:rsidRPr="009A4F58">
        <w:rPr>
          <w:sz w:val="28"/>
          <w:szCs w:val="28"/>
          <w:lang w:val="uk-UA"/>
        </w:rPr>
        <w:t xml:space="preserve"> // </w:t>
      </w:r>
      <w:r w:rsidRPr="009A4F58">
        <w:rPr>
          <w:sz w:val="28"/>
          <w:szCs w:val="28"/>
          <w:lang w:val="en-US"/>
        </w:rPr>
        <w:t>The</w:t>
      </w:r>
      <w:r w:rsidRPr="009A4F58">
        <w:rPr>
          <w:sz w:val="28"/>
          <w:szCs w:val="28"/>
          <w:lang w:val="uk-UA"/>
        </w:rPr>
        <w:t xml:space="preserve"> </w:t>
      </w:r>
      <w:r w:rsidRPr="009A4F58">
        <w:rPr>
          <w:sz w:val="28"/>
          <w:szCs w:val="28"/>
          <w:lang w:val="en-US"/>
        </w:rPr>
        <w:t>USSE</w:t>
      </w:r>
      <w:r w:rsidRPr="009A4F58">
        <w:rPr>
          <w:sz w:val="28"/>
          <w:szCs w:val="28"/>
          <w:lang w:val="uk-UA"/>
        </w:rPr>
        <w:t xml:space="preserve"> </w:t>
      </w:r>
      <w:r w:rsidRPr="009A4F58">
        <w:rPr>
          <w:sz w:val="28"/>
          <w:szCs w:val="28"/>
          <w:lang w:val="en-US"/>
        </w:rPr>
        <w:t>Messenger</w:t>
      </w:r>
      <w:r w:rsidRPr="009A4F58">
        <w:rPr>
          <w:sz w:val="28"/>
          <w:szCs w:val="28"/>
          <w:lang w:val="uk-UA"/>
        </w:rPr>
        <w:t xml:space="preserve">. – 2003. – № 2. – </w:t>
      </w:r>
      <w:r w:rsidRPr="009A4F58">
        <w:rPr>
          <w:sz w:val="28"/>
          <w:szCs w:val="28"/>
          <w:lang w:val="en-US"/>
        </w:rPr>
        <w:t>P</w:t>
      </w:r>
      <w:r w:rsidRPr="009A4F58">
        <w:rPr>
          <w:sz w:val="28"/>
          <w:szCs w:val="28"/>
          <w:lang w:val="uk-UA"/>
        </w:rPr>
        <w:t>. 21</w:t>
      </w:r>
      <w:r w:rsidRPr="009A4F58">
        <w:rPr>
          <w:sz w:val="28"/>
          <w:szCs w:val="28"/>
          <w:lang w:val="en-US"/>
        </w:rPr>
        <w:t>–</w:t>
      </w:r>
      <w:r w:rsidRPr="009A4F58">
        <w:rPr>
          <w:sz w:val="28"/>
          <w:szCs w:val="28"/>
          <w:lang w:val="uk-UA"/>
        </w:rPr>
        <w:t>29.</w:t>
      </w:r>
      <w:r w:rsidRPr="009A4F58">
        <w:rPr>
          <w:sz w:val="28"/>
          <w:szCs w:val="28"/>
          <w:lang w:val="en-US"/>
        </w:rPr>
        <w:t xml:space="preserve">  </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Attardo</w:t>
      </w:r>
      <w:r w:rsidRPr="009A4F58">
        <w:rPr>
          <w:sz w:val="28"/>
          <w:szCs w:val="28"/>
          <w:lang w:val="uk-UA"/>
        </w:rPr>
        <w:t xml:space="preserve"> </w:t>
      </w:r>
      <w:r w:rsidRPr="009A4F58">
        <w:rPr>
          <w:sz w:val="28"/>
          <w:szCs w:val="28"/>
          <w:lang w:val="en-US"/>
        </w:rPr>
        <w:t>S</w:t>
      </w:r>
      <w:r w:rsidRPr="009A4F58">
        <w:rPr>
          <w:sz w:val="28"/>
          <w:szCs w:val="28"/>
          <w:lang w:val="uk-UA"/>
        </w:rPr>
        <w:t xml:space="preserve">. </w:t>
      </w:r>
      <w:r w:rsidRPr="009A4F58">
        <w:rPr>
          <w:sz w:val="28"/>
          <w:szCs w:val="28"/>
          <w:lang w:val="en-US"/>
        </w:rPr>
        <w:t>Irony</w:t>
      </w:r>
      <w:r w:rsidRPr="009A4F58">
        <w:rPr>
          <w:sz w:val="28"/>
          <w:szCs w:val="28"/>
          <w:lang w:val="uk-UA"/>
        </w:rPr>
        <w:t xml:space="preserve"> </w:t>
      </w:r>
      <w:r w:rsidRPr="009A4F58">
        <w:rPr>
          <w:sz w:val="28"/>
          <w:szCs w:val="28"/>
          <w:lang w:val="en-US"/>
        </w:rPr>
        <w:t>as</w:t>
      </w:r>
      <w:r w:rsidRPr="009A4F58">
        <w:rPr>
          <w:sz w:val="28"/>
          <w:szCs w:val="28"/>
          <w:lang w:val="uk-UA"/>
        </w:rPr>
        <w:t xml:space="preserve"> </w:t>
      </w:r>
      <w:r w:rsidRPr="009A4F58">
        <w:rPr>
          <w:sz w:val="28"/>
          <w:szCs w:val="28"/>
          <w:lang w:val="en-US"/>
        </w:rPr>
        <w:t>relevant</w:t>
      </w:r>
      <w:r w:rsidRPr="009A4F58">
        <w:rPr>
          <w:sz w:val="28"/>
          <w:szCs w:val="28"/>
          <w:lang w:val="uk-UA"/>
        </w:rPr>
        <w:t xml:space="preserve"> </w:t>
      </w:r>
      <w:r w:rsidRPr="009A4F58">
        <w:rPr>
          <w:sz w:val="28"/>
          <w:szCs w:val="28"/>
          <w:lang w:val="en-US"/>
        </w:rPr>
        <w:t>inappropriatness / S</w:t>
      </w:r>
      <w:r w:rsidRPr="009A4F58">
        <w:rPr>
          <w:sz w:val="28"/>
          <w:szCs w:val="28"/>
          <w:lang w:val="uk-UA"/>
        </w:rPr>
        <w:t>.</w:t>
      </w:r>
      <w:r w:rsidRPr="009A4F58">
        <w:rPr>
          <w:sz w:val="28"/>
          <w:szCs w:val="28"/>
          <w:lang w:val="en-US"/>
        </w:rPr>
        <w:t xml:space="preserve"> Attardo</w:t>
      </w:r>
      <w:r w:rsidRPr="009A4F58">
        <w:rPr>
          <w:sz w:val="28"/>
          <w:szCs w:val="28"/>
          <w:lang w:val="uk-UA"/>
        </w:rPr>
        <w:t xml:space="preserve"> //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Pragmatics</w:t>
      </w:r>
      <w:r w:rsidRPr="009A4F58">
        <w:rPr>
          <w:sz w:val="28"/>
          <w:szCs w:val="28"/>
          <w:lang w:val="uk-UA"/>
        </w:rPr>
        <w:t xml:space="preserve">. – 2000. – </w:t>
      </w:r>
      <w:r w:rsidRPr="009A4F58">
        <w:rPr>
          <w:sz w:val="28"/>
          <w:szCs w:val="28"/>
          <w:lang w:val="en-US"/>
        </w:rPr>
        <w:t>Vol.</w:t>
      </w:r>
      <w:r w:rsidRPr="009A4F58">
        <w:rPr>
          <w:sz w:val="28"/>
          <w:szCs w:val="28"/>
          <w:lang w:val="uk-UA"/>
        </w:rPr>
        <w:t xml:space="preserve"> 32. – </w:t>
      </w:r>
      <w:r w:rsidRPr="009A4F58">
        <w:rPr>
          <w:sz w:val="28"/>
          <w:szCs w:val="28"/>
          <w:lang w:val="en-US"/>
        </w:rPr>
        <w:t>P</w:t>
      </w:r>
      <w:r w:rsidRPr="009A4F58">
        <w:rPr>
          <w:sz w:val="28"/>
          <w:szCs w:val="28"/>
          <w:lang w:val="uk-UA"/>
        </w:rPr>
        <w:t>.793</w:t>
      </w:r>
      <w:r w:rsidRPr="009A4F58">
        <w:rPr>
          <w:sz w:val="28"/>
          <w:szCs w:val="28"/>
          <w:lang w:val="en-US"/>
        </w:rPr>
        <w:t>–</w:t>
      </w:r>
      <w:r w:rsidRPr="009A4F58">
        <w:rPr>
          <w:sz w:val="28"/>
          <w:szCs w:val="28"/>
          <w:lang w:val="uk-UA"/>
        </w:rPr>
        <w:t>826</w:t>
      </w:r>
      <w:r w:rsidRPr="009A4F58">
        <w:rPr>
          <w:sz w:val="28"/>
          <w:szCs w:val="28"/>
          <w:lang w:val="en-US"/>
        </w:rPr>
        <w:t xml:space="preserve">. </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Benjamin</w:t>
      </w:r>
      <w:r w:rsidRPr="009A4F58">
        <w:rPr>
          <w:sz w:val="28"/>
          <w:szCs w:val="28"/>
          <w:lang w:val="uk-UA"/>
        </w:rPr>
        <w:t xml:space="preserve"> </w:t>
      </w:r>
      <w:r w:rsidRPr="009A4F58">
        <w:rPr>
          <w:sz w:val="28"/>
          <w:szCs w:val="28"/>
          <w:lang w:val="en-US"/>
        </w:rPr>
        <w:t>R</w:t>
      </w:r>
      <w:r w:rsidRPr="009A4F58">
        <w:rPr>
          <w:sz w:val="28"/>
          <w:szCs w:val="28"/>
          <w:lang w:val="uk-UA"/>
        </w:rPr>
        <w:t xml:space="preserve">. </w:t>
      </w:r>
      <w:r w:rsidRPr="009A4F58">
        <w:rPr>
          <w:sz w:val="28"/>
          <w:szCs w:val="28"/>
          <w:lang w:val="en-US"/>
        </w:rPr>
        <w:t>Utterance</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Commitment</w:t>
      </w:r>
      <w:r w:rsidRPr="009A4F58">
        <w:rPr>
          <w:sz w:val="28"/>
          <w:szCs w:val="28"/>
          <w:lang w:val="uk-UA"/>
        </w:rPr>
        <w:t xml:space="preserve">: </w:t>
      </w:r>
      <w:r w:rsidRPr="009A4F58">
        <w:rPr>
          <w:sz w:val="28"/>
          <w:szCs w:val="28"/>
          <w:lang w:val="en-US"/>
        </w:rPr>
        <w:t>A</w:t>
      </w:r>
      <w:r w:rsidRPr="009A4F58">
        <w:rPr>
          <w:sz w:val="28"/>
          <w:szCs w:val="28"/>
          <w:lang w:val="uk-UA"/>
        </w:rPr>
        <w:t xml:space="preserve"> </w:t>
      </w:r>
      <w:r w:rsidRPr="009A4F58">
        <w:rPr>
          <w:sz w:val="28"/>
          <w:szCs w:val="28"/>
          <w:lang w:val="en-US"/>
        </w:rPr>
        <w:t>Speech</w:t>
      </w:r>
      <w:r w:rsidRPr="009A4F58">
        <w:rPr>
          <w:sz w:val="28"/>
          <w:szCs w:val="28"/>
          <w:lang w:val="uk-UA"/>
        </w:rPr>
        <w:t xml:space="preserve"> </w:t>
      </w:r>
      <w:r w:rsidRPr="009A4F58">
        <w:rPr>
          <w:sz w:val="28"/>
          <w:szCs w:val="28"/>
          <w:lang w:val="en-US"/>
        </w:rPr>
        <w:t>Act</w:t>
      </w:r>
      <w:r w:rsidRPr="009A4F58">
        <w:rPr>
          <w:sz w:val="28"/>
          <w:szCs w:val="28"/>
          <w:lang w:val="uk-UA"/>
        </w:rPr>
        <w:t xml:space="preserve"> </w:t>
      </w:r>
      <w:r w:rsidRPr="009A4F58">
        <w:rPr>
          <w:sz w:val="28"/>
          <w:szCs w:val="28"/>
          <w:lang w:val="en-US"/>
        </w:rPr>
        <w:t>Analysis / R</w:t>
      </w:r>
      <w:r w:rsidRPr="009A4F58">
        <w:rPr>
          <w:sz w:val="28"/>
          <w:szCs w:val="28"/>
          <w:lang w:val="uk-UA"/>
        </w:rPr>
        <w:t>.</w:t>
      </w:r>
      <w:r w:rsidRPr="009A4F58">
        <w:rPr>
          <w:sz w:val="28"/>
          <w:szCs w:val="28"/>
          <w:lang w:val="en-US"/>
        </w:rPr>
        <w:t xml:space="preserve"> Benjamin</w:t>
      </w:r>
      <w:r w:rsidRPr="009A4F58">
        <w:rPr>
          <w:sz w:val="28"/>
          <w:szCs w:val="28"/>
          <w:lang w:val="uk-UA"/>
        </w:rPr>
        <w:t xml:space="preserve"> // </w:t>
      </w:r>
      <w:r w:rsidRPr="009A4F58">
        <w:rPr>
          <w:sz w:val="28"/>
          <w:szCs w:val="28"/>
          <w:lang w:val="en-US"/>
        </w:rPr>
        <w:t>Argumentation</w:t>
      </w:r>
      <w:r w:rsidRPr="009A4F58">
        <w:rPr>
          <w:sz w:val="28"/>
          <w:szCs w:val="28"/>
          <w:lang w:val="uk-UA"/>
        </w:rPr>
        <w:t xml:space="preserve">. – </w:t>
      </w:r>
      <w:r w:rsidRPr="009A4F58">
        <w:rPr>
          <w:sz w:val="28"/>
          <w:szCs w:val="28"/>
          <w:lang w:val="en-US"/>
        </w:rPr>
        <w:t>Dordrecht</w:t>
      </w:r>
      <w:r w:rsidRPr="009A4F58">
        <w:rPr>
          <w:sz w:val="28"/>
          <w:szCs w:val="28"/>
          <w:lang w:val="uk-UA"/>
        </w:rPr>
        <w:t xml:space="preserve">, 1987. – </w:t>
      </w:r>
      <w:r w:rsidRPr="009A4F58">
        <w:rPr>
          <w:sz w:val="28"/>
          <w:szCs w:val="28"/>
          <w:lang w:val="en-US"/>
        </w:rPr>
        <w:t>P</w:t>
      </w:r>
      <w:r w:rsidRPr="009A4F58">
        <w:rPr>
          <w:sz w:val="28"/>
          <w:szCs w:val="28"/>
          <w:lang w:val="uk-UA"/>
        </w:rPr>
        <w:t>. 18</w:t>
      </w:r>
      <w:r w:rsidRPr="009A4F58">
        <w:rPr>
          <w:sz w:val="28"/>
          <w:szCs w:val="28"/>
          <w:lang w:val="en-US"/>
        </w:rPr>
        <w:t>–</w:t>
      </w:r>
      <w:r w:rsidRPr="009A4F58">
        <w:rPr>
          <w:sz w:val="28"/>
          <w:szCs w:val="28"/>
          <w:lang w:val="uk-UA"/>
        </w:rPr>
        <w:t>26.</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Booth W.C. Rhetoric of Irony / Booth W.C. – Chicago: University of Chicago, 1975. – 292 p.</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Boucher J. The pollyanna hypothesis / J. Boucher, C.E. Osgood // Journal of Verbal Learning and Verbal Behavior. – 1969. – Vol. 8. – P. 1–8.</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Brown R.L. The pragmatics of verbal irony / R.L. Brown // Language Use and the Uses of Language. – Washington: Georgetown University Press, 1980. – P. 111–127.</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 xml:space="preserve">Brown P. Politeness: Some Universals in Language Usage / P. Brown, </w:t>
      </w:r>
      <w:r w:rsidRPr="00CB46F3">
        <w:rPr>
          <w:sz w:val="28"/>
          <w:szCs w:val="28"/>
          <w:lang w:val="en-GB"/>
        </w:rPr>
        <w:t xml:space="preserve">            </w:t>
      </w:r>
      <w:r w:rsidRPr="009A4F58">
        <w:rPr>
          <w:sz w:val="28"/>
          <w:szCs w:val="28"/>
          <w:lang w:val="en-US"/>
        </w:rPr>
        <w:t>S.C.</w:t>
      </w:r>
      <w:r w:rsidRPr="009A4F58">
        <w:rPr>
          <w:sz w:val="28"/>
          <w:szCs w:val="28"/>
          <w:lang w:val="uk-UA"/>
        </w:rPr>
        <w:t xml:space="preserve"> </w:t>
      </w:r>
      <w:r w:rsidRPr="009A4F58">
        <w:rPr>
          <w:sz w:val="28"/>
          <w:szCs w:val="28"/>
          <w:lang w:val="en-US"/>
        </w:rPr>
        <w:t xml:space="preserve">Levinson </w:t>
      </w:r>
      <w:r w:rsidRPr="009A4F58">
        <w:rPr>
          <w:sz w:val="28"/>
          <w:szCs w:val="28"/>
          <w:lang w:val="uk-UA"/>
        </w:rPr>
        <w:t xml:space="preserve">– </w:t>
      </w:r>
      <w:r w:rsidRPr="009A4F58">
        <w:rPr>
          <w:sz w:val="28"/>
          <w:szCs w:val="28"/>
          <w:lang w:val="en-US"/>
        </w:rPr>
        <w:t xml:space="preserve"> Cambridge: Cambridge University Press</w:t>
      </w:r>
      <w:r w:rsidRPr="009A4F58">
        <w:rPr>
          <w:sz w:val="28"/>
          <w:szCs w:val="28"/>
          <w:lang w:val="uk-UA"/>
        </w:rPr>
        <w:t xml:space="preserve">, </w:t>
      </w:r>
      <w:r w:rsidRPr="009A4F58">
        <w:rPr>
          <w:sz w:val="28"/>
          <w:szCs w:val="28"/>
          <w:lang w:val="en-US"/>
        </w:rPr>
        <w:t>1987. – 345 p.</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Bulateska</w:t>
      </w:r>
      <w:r w:rsidRPr="009A4F58">
        <w:rPr>
          <w:sz w:val="28"/>
          <w:szCs w:val="28"/>
          <w:lang w:val="uk-UA"/>
        </w:rPr>
        <w:t xml:space="preserve"> </w:t>
      </w:r>
      <w:r w:rsidRPr="009A4F58">
        <w:rPr>
          <w:sz w:val="28"/>
          <w:szCs w:val="28"/>
          <w:lang w:val="en-US"/>
        </w:rPr>
        <w:t>L</w:t>
      </w:r>
      <w:r w:rsidRPr="009A4F58">
        <w:rPr>
          <w:sz w:val="28"/>
          <w:szCs w:val="28"/>
          <w:lang w:val="uk-UA"/>
        </w:rPr>
        <w:t xml:space="preserve">. </w:t>
      </w:r>
      <w:r w:rsidRPr="009A4F58">
        <w:rPr>
          <w:sz w:val="28"/>
          <w:szCs w:val="28"/>
          <w:lang w:val="en-US"/>
        </w:rPr>
        <w:t>Linguistic</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non</w:t>
      </w:r>
      <w:r w:rsidRPr="009A4F58">
        <w:rPr>
          <w:sz w:val="28"/>
          <w:szCs w:val="28"/>
          <w:lang w:val="uk-UA"/>
        </w:rPr>
        <w:t>-</w:t>
      </w:r>
      <w:r w:rsidRPr="009A4F58">
        <w:rPr>
          <w:sz w:val="28"/>
          <w:szCs w:val="28"/>
          <w:lang w:val="en-US"/>
        </w:rPr>
        <w:t>linguistic</w:t>
      </w:r>
      <w:r w:rsidRPr="009A4F58">
        <w:rPr>
          <w:sz w:val="28"/>
          <w:szCs w:val="28"/>
          <w:lang w:val="uk-UA"/>
        </w:rPr>
        <w:t xml:space="preserve"> </w:t>
      </w:r>
      <w:r w:rsidRPr="009A4F58">
        <w:rPr>
          <w:sz w:val="28"/>
          <w:szCs w:val="28"/>
          <w:lang w:val="en-US"/>
        </w:rPr>
        <w:t>means</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regulation</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distance</w:t>
      </w:r>
      <w:r w:rsidRPr="009A4F58">
        <w:rPr>
          <w:sz w:val="28"/>
          <w:szCs w:val="28"/>
          <w:lang w:val="uk-UA"/>
        </w:rPr>
        <w:t xml:space="preserve"> </w:t>
      </w:r>
      <w:r w:rsidRPr="009A4F58">
        <w:rPr>
          <w:sz w:val="28"/>
          <w:szCs w:val="28"/>
          <w:lang w:val="en-US"/>
        </w:rPr>
        <w:t>between</w:t>
      </w:r>
      <w:r w:rsidRPr="009A4F58">
        <w:rPr>
          <w:sz w:val="28"/>
          <w:szCs w:val="28"/>
          <w:lang w:val="uk-UA"/>
        </w:rPr>
        <w:t xml:space="preserve"> </w:t>
      </w:r>
      <w:r w:rsidRPr="009A4F58">
        <w:rPr>
          <w:sz w:val="28"/>
          <w:szCs w:val="28"/>
          <w:lang w:val="en-US"/>
        </w:rPr>
        <w:t>interlocutors / L</w:t>
      </w:r>
      <w:r w:rsidRPr="009A4F58">
        <w:rPr>
          <w:sz w:val="28"/>
          <w:szCs w:val="28"/>
          <w:lang w:val="uk-UA"/>
        </w:rPr>
        <w:t>.</w:t>
      </w:r>
      <w:r w:rsidRPr="009A4F58">
        <w:rPr>
          <w:sz w:val="28"/>
          <w:szCs w:val="28"/>
          <w:lang w:val="en-US"/>
        </w:rPr>
        <w:t xml:space="preserve"> Bulateska</w:t>
      </w:r>
      <w:r w:rsidRPr="009A4F58">
        <w:rPr>
          <w:sz w:val="28"/>
          <w:szCs w:val="28"/>
          <w:lang w:val="uk-UA"/>
        </w:rPr>
        <w:t xml:space="preserve">  // </w:t>
      </w:r>
      <w:r w:rsidRPr="009A4F58">
        <w:rPr>
          <w:sz w:val="28"/>
          <w:szCs w:val="28"/>
          <w:lang w:val="en-US"/>
        </w:rPr>
        <w:t>Cognitive</w:t>
      </w:r>
      <w:r w:rsidRPr="009A4F58">
        <w:rPr>
          <w:sz w:val="28"/>
          <w:szCs w:val="28"/>
          <w:lang w:val="uk-UA"/>
        </w:rPr>
        <w:t xml:space="preserve"> </w:t>
      </w:r>
      <w:r w:rsidRPr="009A4F58">
        <w:rPr>
          <w:sz w:val="28"/>
          <w:szCs w:val="28"/>
          <w:lang w:val="en-US"/>
        </w:rPr>
        <w:t>Linguistics</w:t>
      </w:r>
      <w:r w:rsidRPr="009A4F58">
        <w:rPr>
          <w:sz w:val="28"/>
          <w:szCs w:val="28"/>
          <w:lang w:val="uk-UA"/>
        </w:rPr>
        <w:t xml:space="preserve"> </w:t>
      </w:r>
      <w:r w:rsidRPr="009A4F58">
        <w:rPr>
          <w:sz w:val="28"/>
          <w:szCs w:val="28"/>
          <w:lang w:val="en-US"/>
        </w:rPr>
        <w:t>Today</w:t>
      </w:r>
      <w:r w:rsidRPr="009A4F58">
        <w:rPr>
          <w:sz w:val="28"/>
          <w:szCs w:val="28"/>
          <w:lang w:val="uk-UA"/>
        </w:rPr>
        <w:t xml:space="preserve">. – </w:t>
      </w:r>
      <w:r w:rsidRPr="009A4F58">
        <w:rPr>
          <w:sz w:val="28"/>
          <w:szCs w:val="28"/>
          <w:lang w:val="en-US"/>
        </w:rPr>
        <w:t>Peter</w:t>
      </w:r>
      <w:r w:rsidRPr="009A4F58">
        <w:rPr>
          <w:sz w:val="28"/>
          <w:szCs w:val="28"/>
          <w:lang w:val="uk-UA"/>
        </w:rPr>
        <w:t xml:space="preserve"> </w:t>
      </w:r>
      <w:r w:rsidRPr="009A4F58">
        <w:rPr>
          <w:sz w:val="28"/>
          <w:szCs w:val="28"/>
          <w:lang w:val="en-US"/>
        </w:rPr>
        <w:t>Lang</w:t>
      </w:r>
      <w:r w:rsidRPr="009A4F58">
        <w:rPr>
          <w:sz w:val="28"/>
          <w:szCs w:val="28"/>
          <w:lang w:val="uk-UA"/>
        </w:rPr>
        <w:t xml:space="preserve">, 2002. – </w:t>
      </w:r>
      <w:r w:rsidRPr="009A4F58">
        <w:rPr>
          <w:sz w:val="28"/>
          <w:szCs w:val="28"/>
          <w:lang w:val="en-US"/>
        </w:rPr>
        <w:t>P</w:t>
      </w:r>
      <w:r w:rsidRPr="009A4F58">
        <w:rPr>
          <w:sz w:val="28"/>
          <w:szCs w:val="28"/>
          <w:lang w:val="uk-UA"/>
        </w:rPr>
        <w:t>. 321</w:t>
      </w:r>
      <w:r w:rsidRPr="009A4F58">
        <w:rPr>
          <w:sz w:val="28"/>
          <w:szCs w:val="28"/>
          <w:lang w:val="en-US"/>
        </w:rPr>
        <w:t>–</w:t>
      </w:r>
      <w:r w:rsidRPr="009A4F58">
        <w:rPr>
          <w:sz w:val="28"/>
          <w:szCs w:val="28"/>
          <w:lang w:val="uk-UA"/>
        </w:rPr>
        <w:t>329</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Clark</w:t>
      </w:r>
      <w:r w:rsidRPr="009A4F58">
        <w:rPr>
          <w:sz w:val="28"/>
          <w:szCs w:val="28"/>
          <w:lang w:val="uk-UA"/>
        </w:rPr>
        <w:t xml:space="preserve"> </w:t>
      </w:r>
      <w:r w:rsidRPr="009A4F58">
        <w:rPr>
          <w:sz w:val="28"/>
          <w:szCs w:val="28"/>
          <w:lang w:val="en-US"/>
        </w:rPr>
        <w:t>H</w:t>
      </w:r>
      <w:r w:rsidRPr="009A4F58">
        <w:rPr>
          <w:sz w:val="28"/>
          <w:szCs w:val="28"/>
          <w:lang w:val="uk-UA"/>
        </w:rPr>
        <w:t>.</w:t>
      </w:r>
      <w:r w:rsidRPr="009A4F58">
        <w:rPr>
          <w:sz w:val="28"/>
          <w:szCs w:val="28"/>
          <w:lang w:val="en-US"/>
        </w:rPr>
        <w:t>H</w:t>
      </w:r>
      <w:r w:rsidRPr="009A4F58">
        <w:rPr>
          <w:sz w:val="28"/>
          <w:szCs w:val="28"/>
          <w:lang w:val="uk-UA"/>
        </w:rPr>
        <w:t>.</w:t>
      </w:r>
      <w:r w:rsidRPr="009A4F58">
        <w:rPr>
          <w:sz w:val="28"/>
          <w:szCs w:val="28"/>
          <w:lang w:val="en-US"/>
        </w:rPr>
        <w:t xml:space="preserve"> On</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pretense</w:t>
      </w:r>
      <w:r w:rsidRPr="009A4F58">
        <w:rPr>
          <w:sz w:val="28"/>
          <w:szCs w:val="28"/>
          <w:lang w:val="uk-UA"/>
        </w:rPr>
        <w:t xml:space="preserve"> </w:t>
      </w:r>
      <w:r w:rsidRPr="009A4F58">
        <w:rPr>
          <w:sz w:val="28"/>
          <w:szCs w:val="28"/>
          <w:lang w:val="en-US"/>
        </w:rPr>
        <w:t>theory</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irony / H</w:t>
      </w:r>
      <w:r w:rsidRPr="009A4F58">
        <w:rPr>
          <w:sz w:val="28"/>
          <w:szCs w:val="28"/>
          <w:lang w:val="uk-UA"/>
        </w:rPr>
        <w:t>.</w:t>
      </w:r>
      <w:r w:rsidRPr="009A4F58">
        <w:rPr>
          <w:sz w:val="28"/>
          <w:szCs w:val="28"/>
          <w:lang w:val="en-US"/>
        </w:rPr>
        <w:t>H</w:t>
      </w:r>
      <w:r w:rsidRPr="009A4F58">
        <w:rPr>
          <w:sz w:val="28"/>
          <w:szCs w:val="28"/>
          <w:lang w:val="uk-UA"/>
        </w:rPr>
        <w:t>.</w:t>
      </w:r>
      <w:r w:rsidRPr="009A4F58">
        <w:rPr>
          <w:sz w:val="28"/>
          <w:szCs w:val="28"/>
          <w:lang w:val="en-US"/>
        </w:rPr>
        <w:t xml:space="preserve"> Clark,</w:t>
      </w:r>
      <w:r w:rsidRPr="009A4F58">
        <w:rPr>
          <w:sz w:val="28"/>
          <w:szCs w:val="28"/>
          <w:lang w:val="uk-UA"/>
        </w:rPr>
        <w:t xml:space="preserve"> </w:t>
      </w:r>
      <w:r w:rsidRPr="009A4F58">
        <w:rPr>
          <w:sz w:val="28"/>
          <w:szCs w:val="28"/>
          <w:lang w:val="en-US"/>
        </w:rPr>
        <w:t>R</w:t>
      </w:r>
      <w:r w:rsidRPr="009A4F58">
        <w:rPr>
          <w:sz w:val="28"/>
          <w:szCs w:val="28"/>
          <w:lang w:val="uk-UA"/>
        </w:rPr>
        <w:t>.</w:t>
      </w:r>
      <w:r w:rsidRPr="009A4F58">
        <w:rPr>
          <w:sz w:val="28"/>
          <w:szCs w:val="28"/>
          <w:lang w:val="en-US"/>
        </w:rPr>
        <w:t>J</w:t>
      </w:r>
      <w:r w:rsidRPr="009A4F58">
        <w:rPr>
          <w:sz w:val="28"/>
          <w:szCs w:val="28"/>
          <w:lang w:val="uk-UA"/>
        </w:rPr>
        <w:t>.</w:t>
      </w:r>
      <w:r w:rsidRPr="009A4F58">
        <w:rPr>
          <w:sz w:val="28"/>
          <w:szCs w:val="28"/>
          <w:lang w:val="en-US"/>
        </w:rPr>
        <w:t xml:space="preserve"> Gerrig</w:t>
      </w:r>
      <w:r w:rsidRPr="009A4F58">
        <w:rPr>
          <w:sz w:val="28"/>
          <w:szCs w:val="28"/>
          <w:lang w:val="uk-UA"/>
        </w:rPr>
        <w:t xml:space="preserve"> //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Experimental</w:t>
      </w:r>
      <w:r w:rsidRPr="009A4F58">
        <w:rPr>
          <w:sz w:val="28"/>
          <w:szCs w:val="28"/>
          <w:lang w:val="uk-UA"/>
        </w:rPr>
        <w:t xml:space="preserve"> </w:t>
      </w:r>
      <w:r w:rsidRPr="009A4F58">
        <w:rPr>
          <w:sz w:val="28"/>
          <w:szCs w:val="28"/>
          <w:lang w:val="en-US"/>
        </w:rPr>
        <w:t xml:space="preserve">Psychology: General. </w:t>
      </w:r>
      <w:r w:rsidRPr="009A4F58">
        <w:rPr>
          <w:sz w:val="28"/>
          <w:szCs w:val="28"/>
          <w:lang w:val="uk-UA"/>
        </w:rPr>
        <w:t>–</w:t>
      </w:r>
      <w:r w:rsidRPr="009A4F58">
        <w:rPr>
          <w:sz w:val="28"/>
          <w:szCs w:val="28"/>
          <w:lang w:val="en-US"/>
        </w:rPr>
        <w:t xml:space="preserve"> </w:t>
      </w:r>
      <w:r w:rsidRPr="009A4F58">
        <w:rPr>
          <w:sz w:val="28"/>
          <w:szCs w:val="28"/>
          <w:lang w:val="uk-UA"/>
        </w:rPr>
        <w:t>1984. –</w:t>
      </w:r>
      <w:r w:rsidRPr="009A4F58">
        <w:rPr>
          <w:sz w:val="28"/>
          <w:szCs w:val="28"/>
          <w:lang w:val="en-US"/>
        </w:rPr>
        <w:t xml:space="preserve"> Vol. </w:t>
      </w:r>
      <w:r w:rsidRPr="009A4F58">
        <w:rPr>
          <w:sz w:val="28"/>
          <w:szCs w:val="28"/>
          <w:lang w:val="uk-UA"/>
        </w:rPr>
        <w:t>113</w:t>
      </w:r>
      <w:r w:rsidRPr="009A4F58">
        <w:rPr>
          <w:sz w:val="28"/>
          <w:szCs w:val="28"/>
          <w:lang w:val="en-US"/>
        </w:rPr>
        <w:t xml:space="preserve">, </w:t>
      </w:r>
      <w:r w:rsidRPr="009A4F58">
        <w:rPr>
          <w:sz w:val="28"/>
          <w:szCs w:val="28"/>
          <w:lang w:val="uk-UA"/>
        </w:rPr>
        <w:t xml:space="preserve">№ </w:t>
      </w:r>
      <w:r w:rsidRPr="009A4F58">
        <w:rPr>
          <w:sz w:val="28"/>
          <w:szCs w:val="28"/>
          <w:lang w:val="en-US"/>
        </w:rPr>
        <w:t>1</w:t>
      </w:r>
      <w:r w:rsidRPr="009A4F58">
        <w:rPr>
          <w:sz w:val="28"/>
          <w:szCs w:val="28"/>
          <w:lang w:val="uk-UA"/>
        </w:rPr>
        <w:t xml:space="preserve"> – </w:t>
      </w:r>
      <w:r w:rsidRPr="009A4F58">
        <w:rPr>
          <w:sz w:val="28"/>
          <w:szCs w:val="28"/>
          <w:lang w:val="en-US"/>
        </w:rPr>
        <w:t xml:space="preserve">P. </w:t>
      </w:r>
      <w:r w:rsidRPr="009A4F58">
        <w:rPr>
          <w:sz w:val="28"/>
          <w:szCs w:val="28"/>
          <w:lang w:val="uk-UA"/>
        </w:rPr>
        <w:t>121</w:t>
      </w:r>
      <w:r w:rsidRPr="009A4F58">
        <w:rPr>
          <w:sz w:val="28"/>
          <w:szCs w:val="28"/>
          <w:lang w:val="en-US"/>
        </w:rPr>
        <w:t>–</w:t>
      </w:r>
      <w:r w:rsidRPr="009A4F58">
        <w:rPr>
          <w:sz w:val="28"/>
          <w:szCs w:val="28"/>
          <w:lang w:val="uk-UA"/>
        </w:rPr>
        <w:t>126</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Collins-Swabey M. Comic Laughter. A Philosophical Essay / Collins-Swabey M. – New Heaven-London, 1961. – 184 p.</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Colomb</w:t>
      </w:r>
      <w:r w:rsidRPr="009A4F58">
        <w:rPr>
          <w:sz w:val="28"/>
          <w:szCs w:val="28"/>
          <w:lang w:val="uk-UA"/>
        </w:rPr>
        <w:t xml:space="preserve"> </w:t>
      </w:r>
      <w:r w:rsidRPr="009A4F58">
        <w:rPr>
          <w:sz w:val="28"/>
          <w:szCs w:val="28"/>
          <w:lang w:val="en-US"/>
        </w:rPr>
        <w:t>G</w:t>
      </w:r>
      <w:r w:rsidRPr="009A4F58">
        <w:rPr>
          <w:sz w:val="28"/>
          <w:szCs w:val="28"/>
          <w:lang w:val="uk-UA"/>
        </w:rPr>
        <w:t>.</w:t>
      </w:r>
      <w:r w:rsidRPr="009A4F58">
        <w:rPr>
          <w:sz w:val="28"/>
          <w:szCs w:val="28"/>
          <w:lang w:val="en-US"/>
        </w:rPr>
        <w:t>D</w:t>
      </w:r>
      <w:r w:rsidRPr="009A4F58">
        <w:rPr>
          <w:sz w:val="28"/>
          <w:szCs w:val="28"/>
          <w:lang w:val="uk-UA"/>
        </w:rPr>
        <w:t>.</w:t>
      </w:r>
      <w:r w:rsidRPr="009A4F58">
        <w:rPr>
          <w:sz w:val="28"/>
          <w:szCs w:val="28"/>
          <w:lang w:val="en-US"/>
        </w:rPr>
        <w:t xml:space="preserve"> Computers, literary theory, and the theory of meaning / </w:t>
      </w:r>
      <w:r w:rsidRPr="00CB46F3">
        <w:rPr>
          <w:sz w:val="28"/>
          <w:szCs w:val="28"/>
          <w:lang w:val="en-GB"/>
        </w:rPr>
        <w:t xml:space="preserve">             </w:t>
      </w:r>
      <w:r w:rsidRPr="009A4F58">
        <w:rPr>
          <w:sz w:val="28"/>
          <w:szCs w:val="28"/>
          <w:lang w:val="en-US"/>
        </w:rPr>
        <w:t>G</w:t>
      </w:r>
      <w:r w:rsidRPr="009A4F58">
        <w:rPr>
          <w:sz w:val="28"/>
          <w:szCs w:val="28"/>
          <w:lang w:val="uk-UA"/>
        </w:rPr>
        <w:t>.</w:t>
      </w:r>
      <w:r w:rsidRPr="009A4F58">
        <w:rPr>
          <w:sz w:val="28"/>
          <w:szCs w:val="28"/>
          <w:lang w:val="en-US"/>
        </w:rPr>
        <w:t>D</w:t>
      </w:r>
      <w:r w:rsidRPr="009A4F58">
        <w:rPr>
          <w:sz w:val="28"/>
          <w:szCs w:val="28"/>
          <w:lang w:val="uk-UA"/>
        </w:rPr>
        <w:t>.</w:t>
      </w:r>
      <w:r w:rsidRPr="009A4F58">
        <w:rPr>
          <w:sz w:val="28"/>
          <w:szCs w:val="28"/>
          <w:lang w:val="en-US"/>
        </w:rPr>
        <w:t xml:space="preserve"> Colomb,</w:t>
      </w:r>
      <w:r w:rsidRPr="009A4F58">
        <w:rPr>
          <w:sz w:val="28"/>
          <w:szCs w:val="28"/>
          <w:lang w:val="uk-UA"/>
        </w:rPr>
        <w:t xml:space="preserve"> </w:t>
      </w:r>
      <w:r w:rsidRPr="009A4F58">
        <w:rPr>
          <w:sz w:val="28"/>
          <w:szCs w:val="28"/>
          <w:lang w:val="en-US"/>
        </w:rPr>
        <w:t>M</w:t>
      </w:r>
      <w:r w:rsidRPr="009A4F58">
        <w:rPr>
          <w:sz w:val="28"/>
          <w:szCs w:val="28"/>
          <w:lang w:val="uk-UA"/>
        </w:rPr>
        <w:t>.</w:t>
      </w:r>
      <w:r w:rsidRPr="009A4F58">
        <w:rPr>
          <w:sz w:val="28"/>
          <w:szCs w:val="28"/>
          <w:lang w:val="en-US"/>
        </w:rPr>
        <w:t>Turner // The Future of the Theory of Meaning / ed. by R. Cohen. – N. Y., L.: Routledge. – 1989. – P. 386–443.</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lastRenderedPageBreak/>
        <w:t>Colston</w:t>
      </w:r>
      <w:r w:rsidRPr="009A4F58">
        <w:rPr>
          <w:sz w:val="28"/>
          <w:szCs w:val="28"/>
          <w:lang w:val="uk-UA"/>
        </w:rPr>
        <w:t xml:space="preserve"> </w:t>
      </w:r>
      <w:r w:rsidRPr="009A4F58">
        <w:rPr>
          <w:sz w:val="28"/>
          <w:szCs w:val="28"/>
          <w:lang w:val="en-US"/>
        </w:rPr>
        <w:t>H</w:t>
      </w:r>
      <w:r w:rsidRPr="009A4F58">
        <w:rPr>
          <w:sz w:val="28"/>
          <w:szCs w:val="28"/>
          <w:lang w:val="uk-UA"/>
        </w:rPr>
        <w:t xml:space="preserve">. </w:t>
      </w:r>
      <w:r w:rsidRPr="009A4F58">
        <w:rPr>
          <w:sz w:val="28"/>
          <w:szCs w:val="28"/>
          <w:lang w:val="en-US"/>
        </w:rPr>
        <w:t>Salting</w:t>
      </w:r>
      <w:r w:rsidRPr="009A4F58">
        <w:rPr>
          <w:sz w:val="28"/>
          <w:szCs w:val="28"/>
          <w:lang w:val="uk-UA"/>
        </w:rPr>
        <w:t xml:space="preserve"> </w:t>
      </w:r>
      <w:r w:rsidRPr="009A4F58">
        <w:rPr>
          <w:sz w:val="28"/>
          <w:szCs w:val="28"/>
          <w:lang w:val="en-US"/>
        </w:rPr>
        <w:t>a</w:t>
      </w:r>
      <w:r w:rsidRPr="009A4F58">
        <w:rPr>
          <w:sz w:val="28"/>
          <w:szCs w:val="28"/>
          <w:lang w:val="uk-UA"/>
        </w:rPr>
        <w:t xml:space="preserve"> </w:t>
      </w:r>
      <w:r w:rsidRPr="009A4F58">
        <w:rPr>
          <w:sz w:val="28"/>
          <w:szCs w:val="28"/>
          <w:lang w:val="en-US"/>
        </w:rPr>
        <w:t>wound</w:t>
      </w:r>
      <w:r w:rsidRPr="009A4F58">
        <w:rPr>
          <w:sz w:val="28"/>
          <w:szCs w:val="28"/>
          <w:lang w:val="uk-UA"/>
        </w:rPr>
        <w:t xml:space="preserve"> </w:t>
      </w:r>
      <w:r w:rsidRPr="009A4F58">
        <w:rPr>
          <w:sz w:val="28"/>
          <w:szCs w:val="28"/>
          <w:lang w:val="en-US"/>
        </w:rPr>
        <w:t>or</w:t>
      </w:r>
      <w:r w:rsidRPr="009A4F58">
        <w:rPr>
          <w:sz w:val="28"/>
          <w:szCs w:val="28"/>
          <w:lang w:val="uk-UA"/>
        </w:rPr>
        <w:t xml:space="preserve"> </w:t>
      </w:r>
      <w:r w:rsidRPr="009A4F58">
        <w:rPr>
          <w:sz w:val="28"/>
          <w:szCs w:val="28"/>
          <w:lang w:val="en-US"/>
        </w:rPr>
        <w:t>sugaring</w:t>
      </w:r>
      <w:r w:rsidRPr="009A4F58">
        <w:rPr>
          <w:sz w:val="28"/>
          <w:szCs w:val="28"/>
          <w:lang w:val="uk-UA"/>
        </w:rPr>
        <w:t xml:space="preserve"> </w:t>
      </w:r>
      <w:r w:rsidRPr="009A4F58">
        <w:rPr>
          <w:sz w:val="28"/>
          <w:szCs w:val="28"/>
          <w:lang w:val="en-US"/>
        </w:rPr>
        <w:t>a</w:t>
      </w:r>
      <w:r w:rsidRPr="009A4F58">
        <w:rPr>
          <w:sz w:val="28"/>
          <w:szCs w:val="28"/>
          <w:lang w:val="uk-UA"/>
        </w:rPr>
        <w:t xml:space="preserve"> </w:t>
      </w:r>
      <w:r w:rsidRPr="009A4F58">
        <w:rPr>
          <w:sz w:val="28"/>
          <w:szCs w:val="28"/>
          <w:lang w:val="en-US"/>
        </w:rPr>
        <w:t>pill</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pragmatic</w:t>
      </w:r>
      <w:r w:rsidRPr="009A4F58">
        <w:rPr>
          <w:sz w:val="28"/>
          <w:szCs w:val="28"/>
          <w:lang w:val="uk-UA"/>
        </w:rPr>
        <w:t xml:space="preserve"> </w:t>
      </w:r>
      <w:r w:rsidRPr="009A4F58">
        <w:rPr>
          <w:sz w:val="28"/>
          <w:szCs w:val="28"/>
          <w:lang w:val="en-US"/>
        </w:rPr>
        <w:t>functions</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ironic</w:t>
      </w:r>
      <w:r w:rsidRPr="009A4F58">
        <w:rPr>
          <w:sz w:val="28"/>
          <w:szCs w:val="28"/>
          <w:lang w:val="uk-UA"/>
        </w:rPr>
        <w:t xml:space="preserve"> </w:t>
      </w:r>
      <w:r w:rsidRPr="009A4F58">
        <w:rPr>
          <w:sz w:val="28"/>
          <w:szCs w:val="28"/>
          <w:lang w:val="en-US"/>
        </w:rPr>
        <w:t>criticism / H</w:t>
      </w:r>
      <w:r w:rsidRPr="009A4F58">
        <w:rPr>
          <w:sz w:val="28"/>
          <w:szCs w:val="28"/>
          <w:lang w:val="uk-UA"/>
        </w:rPr>
        <w:t>.</w:t>
      </w:r>
      <w:r w:rsidRPr="009A4F58">
        <w:rPr>
          <w:sz w:val="28"/>
          <w:szCs w:val="28"/>
          <w:lang w:val="en-US"/>
        </w:rPr>
        <w:t xml:space="preserve"> Colston</w:t>
      </w:r>
      <w:r w:rsidRPr="009A4F58">
        <w:rPr>
          <w:sz w:val="28"/>
          <w:szCs w:val="28"/>
          <w:lang w:val="uk-UA"/>
        </w:rPr>
        <w:t xml:space="preserve"> // </w:t>
      </w:r>
      <w:r w:rsidRPr="009A4F58">
        <w:rPr>
          <w:sz w:val="28"/>
          <w:szCs w:val="28"/>
          <w:lang w:val="en-US"/>
        </w:rPr>
        <w:t>Discourse</w:t>
      </w:r>
      <w:r w:rsidRPr="009A4F58">
        <w:rPr>
          <w:sz w:val="28"/>
          <w:szCs w:val="28"/>
          <w:lang w:val="uk-UA"/>
        </w:rPr>
        <w:t xml:space="preserve"> </w:t>
      </w:r>
      <w:r w:rsidRPr="009A4F58">
        <w:rPr>
          <w:sz w:val="28"/>
          <w:szCs w:val="28"/>
          <w:lang w:val="en-US"/>
        </w:rPr>
        <w:t>Processes</w:t>
      </w:r>
      <w:r w:rsidRPr="009A4F58">
        <w:rPr>
          <w:sz w:val="28"/>
          <w:szCs w:val="28"/>
          <w:lang w:val="uk-UA"/>
        </w:rPr>
        <w:t xml:space="preserve">. – 1997. – № 23. – </w:t>
      </w:r>
      <w:r w:rsidRPr="009A4F58">
        <w:rPr>
          <w:sz w:val="28"/>
          <w:szCs w:val="28"/>
          <w:lang w:val="en-US"/>
        </w:rPr>
        <w:t>P</w:t>
      </w:r>
      <w:r w:rsidRPr="009A4F58">
        <w:rPr>
          <w:sz w:val="28"/>
          <w:szCs w:val="28"/>
          <w:lang w:val="uk-UA"/>
        </w:rPr>
        <w:t>. 24</w:t>
      </w:r>
      <w:r w:rsidRPr="009A4F58">
        <w:rPr>
          <w:sz w:val="28"/>
          <w:szCs w:val="28"/>
          <w:lang w:val="en-US"/>
        </w:rPr>
        <w:t>–</w:t>
      </w:r>
      <w:r w:rsidRPr="009A4F58">
        <w:rPr>
          <w:sz w:val="28"/>
          <w:szCs w:val="28"/>
          <w:lang w:val="uk-UA"/>
        </w:rPr>
        <w:t>45.</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Colston</w:t>
      </w:r>
      <w:r w:rsidRPr="009A4F58">
        <w:rPr>
          <w:sz w:val="28"/>
          <w:szCs w:val="28"/>
          <w:lang w:val="en-GB"/>
        </w:rPr>
        <w:t xml:space="preserve"> </w:t>
      </w:r>
      <w:r w:rsidRPr="009A4F58">
        <w:rPr>
          <w:sz w:val="28"/>
          <w:szCs w:val="28"/>
          <w:lang w:val="en-US"/>
        </w:rPr>
        <w:t>H</w:t>
      </w:r>
      <w:r w:rsidRPr="009A4F58">
        <w:rPr>
          <w:sz w:val="28"/>
          <w:szCs w:val="28"/>
          <w:lang w:val="en-GB"/>
        </w:rPr>
        <w:t>.</w:t>
      </w:r>
      <w:r w:rsidRPr="009A4F58">
        <w:rPr>
          <w:sz w:val="28"/>
          <w:szCs w:val="28"/>
          <w:lang w:val="en-US"/>
        </w:rPr>
        <w:t>L</w:t>
      </w:r>
      <w:r w:rsidRPr="009A4F58">
        <w:rPr>
          <w:sz w:val="28"/>
          <w:szCs w:val="28"/>
          <w:lang w:val="en-GB"/>
        </w:rPr>
        <w:t xml:space="preserve">. </w:t>
      </w:r>
      <w:r w:rsidRPr="009A4F58">
        <w:rPr>
          <w:sz w:val="28"/>
          <w:szCs w:val="28"/>
          <w:lang w:val="en-US"/>
        </w:rPr>
        <w:t>Contrast</w:t>
      </w:r>
      <w:r w:rsidRPr="009A4F58">
        <w:rPr>
          <w:sz w:val="28"/>
          <w:szCs w:val="28"/>
          <w:lang w:val="en-GB"/>
        </w:rPr>
        <w:t xml:space="preserve"> </w:t>
      </w:r>
      <w:r w:rsidRPr="009A4F58">
        <w:rPr>
          <w:sz w:val="28"/>
          <w:szCs w:val="28"/>
          <w:lang w:val="en-US"/>
        </w:rPr>
        <w:t>and</w:t>
      </w:r>
      <w:r w:rsidRPr="009A4F58">
        <w:rPr>
          <w:sz w:val="28"/>
          <w:szCs w:val="28"/>
          <w:lang w:val="en-GB"/>
        </w:rPr>
        <w:t xml:space="preserve"> </w:t>
      </w:r>
      <w:r w:rsidRPr="009A4F58">
        <w:rPr>
          <w:sz w:val="28"/>
          <w:szCs w:val="28"/>
          <w:lang w:val="en-US"/>
        </w:rPr>
        <w:t>pragmatics</w:t>
      </w:r>
      <w:r w:rsidRPr="009A4F58">
        <w:rPr>
          <w:sz w:val="28"/>
          <w:szCs w:val="28"/>
          <w:lang w:val="en-GB"/>
        </w:rPr>
        <w:t xml:space="preserve"> </w:t>
      </w:r>
      <w:r w:rsidRPr="009A4F58">
        <w:rPr>
          <w:sz w:val="28"/>
          <w:szCs w:val="28"/>
          <w:lang w:val="en-US"/>
        </w:rPr>
        <w:t>in</w:t>
      </w:r>
      <w:r w:rsidRPr="009A4F58">
        <w:rPr>
          <w:sz w:val="28"/>
          <w:szCs w:val="28"/>
          <w:lang w:val="en-GB"/>
        </w:rPr>
        <w:t xml:space="preserve"> f</w:t>
      </w:r>
      <w:r w:rsidRPr="009A4F58">
        <w:rPr>
          <w:sz w:val="28"/>
          <w:szCs w:val="28"/>
          <w:lang w:val="en-US"/>
        </w:rPr>
        <w:t>igurative</w:t>
      </w:r>
      <w:r w:rsidRPr="009A4F58">
        <w:rPr>
          <w:sz w:val="28"/>
          <w:szCs w:val="28"/>
          <w:lang w:val="en-GB"/>
        </w:rPr>
        <w:t xml:space="preserve"> l</w:t>
      </w:r>
      <w:r w:rsidRPr="009A4F58">
        <w:rPr>
          <w:sz w:val="28"/>
          <w:szCs w:val="28"/>
          <w:lang w:val="en-US"/>
        </w:rPr>
        <w:t>anguage</w:t>
      </w:r>
      <w:r w:rsidRPr="009A4F58">
        <w:rPr>
          <w:sz w:val="28"/>
          <w:szCs w:val="28"/>
          <w:lang w:val="en-GB"/>
        </w:rPr>
        <w:t xml:space="preserve">: </w:t>
      </w:r>
      <w:r w:rsidRPr="009A4F58">
        <w:rPr>
          <w:sz w:val="28"/>
          <w:szCs w:val="28"/>
          <w:lang w:val="en-US"/>
        </w:rPr>
        <w:t>Anything</w:t>
      </w:r>
      <w:r w:rsidRPr="009A4F58">
        <w:rPr>
          <w:sz w:val="28"/>
          <w:szCs w:val="28"/>
          <w:lang w:val="en-GB"/>
        </w:rPr>
        <w:t xml:space="preserve"> u</w:t>
      </w:r>
      <w:r w:rsidRPr="009A4F58">
        <w:rPr>
          <w:sz w:val="28"/>
          <w:szCs w:val="28"/>
          <w:lang w:val="en-US"/>
        </w:rPr>
        <w:t>nderstatement</w:t>
      </w:r>
      <w:r w:rsidRPr="009A4F58">
        <w:rPr>
          <w:sz w:val="28"/>
          <w:szCs w:val="28"/>
          <w:lang w:val="en-GB"/>
        </w:rPr>
        <w:t xml:space="preserve"> </w:t>
      </w:r>
      <w:r w:rsidRPr="009A4F58">
        <w:rPr>
          <w:sz w:val="28"/>
          <w:szCs w:val="28"/>
          <w:lang w:val="en-US"/>
        </w:rPr>
        <w:t>can</w:t>
      </w:r>
      <w:r w:rsidRPr="009A4F58">
        <w:rPr>
          <w:sz w:val="28"/>
          <w:szCs w:val="28"/>
          <w:lang w:val="en-GB"/>
        </w:rPr>
        <w:t xml:space="preserve"> </w:t>
      </w:r>
      <w:r w:rsidRPr="009A4F58">
        <w:rPr>
          <w:sz w:val="28"/>
          <w:szCs w:val="28"/>
          <w:lang w:val="en-US"/>
        </w:rPr>
        <w:t>do</w:t>
      </w:r>
      <w:r w:rsidRPr="009A4F58">
        <w:rPr>
          <w:sz w:val="28"/>
          <w:szCs w:val="28"/>
          <w:lang w:val="en-GB"/>
        </w:rPr>
        <w:t xml:space="preserve">, </w:t>
      </w:r>
      <w:r w:rsidRPr="009A4F58">
        <w:rPr>
          <w:sz w:val="28"/>
          <w:szCs w:val="28"/>
          <w:lang w:val="en-US"/>
        </w:rPr>
        <w:t>irony</w:t>
      </w:r>
      <w:r w:rsidRPr="009A4F58">
        <w:rPr>
          <w:sz w:val="28"/>
          <w:szCs w:val="28"/>
          <w:lang w:val="en-GB"/>
        </w:rPr>
        <w:t xml:space="preserve"> </w:t>
      </w:r>
      <w:r w:rsidRPr="009A4F58">
        <w:rPr>
          <w:sz w:val="28"/>
          <w:szCs w:val="28"/>
          <w:lang w:val="en-US"/>
        </w:rPr>
        <w:t>can</w:t>
      </w:r>
      <w:r w:rsidRPr="009A4F58">
        <w:rPr>
          <w:sz w:val="28"/>
          <w:szCs w:val="28"/>
          <w:lang w:val="en-GB"/>
        </w:rPr>
        <w:t xml:space="preserve"> </w:t>
      </w:r>
      <w:r w:rsidRPr="009A4F58">
        <w:rPr>
          <w:sz w:val="28"/>
          <w:szCs w:val="28"/>
          <w:lang w:val="en-US"/>
        </w:rPr>
        <w:t>do</w:t>
      </w:r>
      <w:r w:rsidRPr="009A4F58">
        <w:rPr>
          <w:sz w:val="28"/>
          <w:szCs w:val="28"/>
          <w:lang w:val="en-GB"/>
        </w:rPr>
        <w:t xml:space="preserve"> </w:t>
      </w:r>
      <w:r w:rsidRPr="009A4F58">
        <w:rPr>
          <w:sz w:val="28"/>
          <w:szCs w:val="28"/>
          <w:lang w:val="en-US"/>
        </w:rPr>
        <w:t>better / H</w:t>
      </w:r>
      <w:r w:rsidRPr="009A4F58">
        <w:rPr>
          <w:sz w:val="28"/>
          <w:szCs w:val="28"/>
          <w:lang w:val="en-GB"/>
        </w:rPr>
        <w:t>.</w:t>
      </w:r>
      <w:r w:rsidRPr="009A4F58">
        <w:rPr>
          <w:sz w:val="28"/>
          <w:szCs w:val="28"/>
          <w:lang w:val="en-US"/>
        </w:rPr>
        <w:t>L</w:t>
      </w:r>
      <w:r w:rsidRPr="009A4F58">
        <w:rPr>
          <w:sz w:val="28"/>
          <w:szCs w:val="28"/>
          <w:lang w:val="en-GB"/>
        </w:rPr>
        <w:t xml:space="preserve">. </w:t>
      </w:r>
      <w:r w:rsidRPr="009A4F58">
        <w:rPr>
          <w:sz w:val="28"/>
          <w:szCs w:val="28"/>
          <w:lang w:val="en-US"/>
        </w:rPr>
        <w:t>Colston,</w:t>
      </w:r>
      <w:r w:rsidRPr="009A4F58">
        <w:rPr>
          <w:sz w:val="28"/>
          <w:szCs w:val="28"/>
          <w:lang w:val="en-GB"/>
        </w:rPr>
        <w:t xml:space="preserve"> </w:t>
      </w:r>
      <w:r w:rsidRPr="009A4F58">
        <w:rPr>
          <w:sz w:val="28"/>
          <w:szCs w:val="28"/>
          <w:lang w:val="en-US"/>
        </w:rPr>
        <w:t>J</w:t>
      </w:r>
      <w:r w:rsidRPr="009A4F58">
        <w:rPr>
          <w:sz w:val="28"/>
          <w:szCs w:val="28"/>
          <w:lang w:val="en-GB"/>
        </w:rPr>
        <w:t>.</w:t>
      </w:r>
      <w:r w:rsidRPr="009A4F58">
        <w:rPr>
          <w:sz w:val="28"/>
          <w:szCs w:val="28"/>
          <w:lang w:val="en-US"/>
        </w:rPr>
        <w:t>E</w:t>
      </w:r>
      <w:r w:rsidRPr="009A4F58">
        <w:rPr>
          <w:sz w:val="28"/>
          <w:szCs w:val="28"/>
          <w:lang w:val="en-GB"/>
        </w:rPr>
        <w:t xml:space="preserve">. </w:t>
      </w:r>
      <w:r w:rsidRPr="009A4F58">
        <w:rPr>
          <w:sz w:val="28"/>
          <w:szCs w:val="28"/>
          <w:lang w:val="en-US"/>
        </w:rPr>
        <w:t>O</w:t>
      </w:r>
      <w:r w:rsidRPr="009A4F58">
        <w:rPr>
          <w:sz w:val="28"/>
          <w:szCs w:val="28"/>
          <w:lang w:val="en-GB"/>
        </w:rPr>
        <w:t>’</w:t>
      </w:r>
      <w:r w:rsidRPr="009A4F58">
        <w:rPr>
          <w:sz w:val="28"/>
          <w:szCs w:val="28"/>
          <w:lang w:val="en-US"/>
        </w:rPr>
        <w:t>Brien</w:t>
      </w:r>
      <w:r w:rsidRPr="009A4F58">
        <w:rPr>
          <w:sz w:val="28"/>
          <w:szCs w:val="28"/>
          <w:lang w:val="en-GB"/>
        </w:rPr>
        <w:t xml:space="preserve"> // </w:t>
      </w:r>
      <w:r w:rsidRPr="009A4F58">
        <w:rPr>
          <w:sz w:val="28"/>
          <w:szCs w:val="28"/>
          <w:lang w:val="en-US"/>
        </w:rPr>
        <w:t>Journal</w:t>
      </w:r>
      <w:r w:rsidRPr="009A4F58">
        <w:rPr>
          <w:sz w:val="28"/>
          <w:szCs w:val="28"/>
          <w:lang w:val="en-GB"/>
        </w:rPr>
        <w:t xml:space="preserve"> </w:t>
      </w:r>
      <w:r w:rsidRPr="009A4F58">
        <w:rPr>
          <w:sz w:val="28"/>
          <w:szCs w:val="28"/>
          <w:lang w:val="en-US"/>
        </w:rPr>
        <w:t>of</w:t>
      </w:r>
      <w:r w:rsidRPr="009A4F58">
        <w:rPr>
          <w:sz w:val="28"/>
          <w:szCs w:val="28"/>
          <w:lang w:val="en-GB"/>
        </w:rPr>
        <w:t xml:space="preserve"> </w:t>
      </w:r>
      <w:r w:rsidRPr="009A4F58">
        <w:rPr>
          <w:sz w:val="28"/>
          <w:szCs w:val="28"/>
          <w:lang w:val="en-US"/>
        </w:rPr>
        <w:t>Pragmatics</w:t>
      </w:r>
      <w:r w:rsidRPr="009A4F58">
        <w:rPr>
          <w:sz w:val="28"/>
          <w:szCs w:val="28"/>
          <w:lang w:val="en-GB"/>
        </w:rPr>
        <w:t xml:space="preserve">. – 2000. – </w:t>
      </w:r>
      <w:r w:rsidRPr="009A4F58">
        <w:rPr>
          <w:sz w:val="28"/>
          <w:szCs w:val="28"/>
          <w:lang w:val="en-US"/>
        </w:rPr>
        <w:t>Vol</w:t>
      </w:r>
      <w:r w:rsidRPr="009A4F58">
        <w:rPr>
          <w:sz w:val="28"/>
          <w:szCs w:val="28"/>
          <w:lang w:val="en-GB"/>
        </w:rPr>
        <w:t xml:space="preserve">. 32, </w:t>
      </w:r>
      <w:r w:rsidRPr="009A4F58">
        <w:rPr>
          <w:sz w:val="28"/>
          <w:szCs w:val="28"/>
          <w:lang w:val="uk-UA"/>
        </w:rPr>
        <w:t xml:space="preserve">№ </w:t>
      </w:r>
      <w:r w:rsidRPr="009A4F58">
        <w:rPr>
          <w:sz w:val="28"/>
          <w:szCs w:val="28"/>
          <w:lang w:val="en-GB"/>
        </w:rPr>
        <w:t>11. – P. 1557–1583.</w:t>
      </w:r>
      <w:r w:rsidRPr="009A4F58">
        <w:rPr>
          <w:sz w:val="28"/>
          <w:szCs w:val="28"/>
          <w:lang w:val="en-US"/>
        </w:rPr>
        <w:t xml:space="preserve"> </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Dews</w:t>
      </w:r>
      <w:r w:rsidRPr="009A4F58">
        <w:rPr>
          <w:sz w:val="28"/>
          <w:szCs w:val="28"/>
          <w:lang w:val="uk-UA"/>
        </w:rPr>
        <w:t xml:space="preserve"> </w:t>
      </w:r>
      <w:r w:rsidRPr="009A4F58">
        <w:rPr>
          <w:sz w:val="28"/>
          <w:szCs w:val="28"/>
          <w:lang w:val="en-US"/>
        </w:rPr>
        <w:t>S</w:t>
      </w:r>
      <w:r w:rsidRPr="009A4F58">
        <w:rPr>
          <w:sz w:val="28"/>
          <w:szCs w:val="28"/>
          <w:lang w:val="uk-UA"/>
        </w:rPr>
        <w:t>.</w:t>
      </w:r>
      <w:r w:rsidRPr="009A4F58">
        <w:rPr>
          <w:sz w:val="28"/>
          <w:szCs w:val="28"/>
          <w:lang w:val="en-US"/>
        </w:rPr>
        <w:t xml:space="preserve"> Why</w:t>
      </w:r>
      <w:r w:rsidRPr="009A4F58">
        <w:rPr>
          <w:sz w:val="28"/>
          <w:szCs w:val="28"/>
          <w:lang w:val="uk-UA"/>
        </w:rPr>
        <w:t xml:space="preserve"> </w:t>
      </w:r>
      <w:r w:rsidRPr="009A4F58">
        <w:rPr>
          <w:sz w:val="28"/>
          <w:szCs w:val="28"/>
          <w:lang w:val="en-US"/>
        </w:rPr>
        <w:t>not</w:t>
      </w:r>
      <w:r w:rsidRPr="009A4F58">
        <w:rPr>
          <w:sz w:val="28"/>
          <w:szCs w:val="28"/>
          <w:lang w:val="uk-UA"/>
        </w:rPr>
        <w:t xml:space="preserve"> </w:t>
      </w:r>
      <w:r w:rsidRPr="009A4F58">
        <w:rPr>
          <w:sz w:val="28"/>
          <w:szCs w:val="28"/>
          <w:lang w:val="en-US"/>
        </w:rPr>
        <w:t>say</w:t>
      </w:r>
      <w:r w:rsidRPr="009A4F58">
        <w:rPr>
          <w:sz w:val="28"/>
          <w:szCs w:val="28"/>
          <w:lang w:val="uk-UA"/>
        </w:rPr>
        <w:t xml:space="preserve"> </w:t>
      </w:r>
      <w:r w:rsidRPr="009A4F58">
        <w:rPr>
          <w:sz w:val="28"/>
          <w:szCs w:val="28"/>
          <w:lang w:val="en-US"/>
        </w:rPr>
        <w:t>it</w:t>
      </w:r>
      <w:r w:rsidRPr="009A4F58">
        <w:rPr>
          <w:sz w:val="28"/>
          <w:szCs w:val="28"/>
          <w:lang w:val="uk-UA"/>
        </w:rPr>
        <w:t xml:space="preserve"> </w:t>
      </w:r>
      <w:r w:rsidRPr="009A4F58">
        <w:rPr>
          <w:sz w:val="28"/>
          <w:szCs w:val="28"/>
          <w:lang w:val="en-US"/>
        </w:rPr>
        <w:t>directly</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social</w:t>
      </w:r>
      <w:r w:rsidRPr="009A4F58">
        <w:rPr>
          <w:sz w:val="28"/>
          <w:szCs w:val="28"/>
          <w:lang w:val="uk-UA"/>
        </w:rPr>
        <w:t xml:space="preserve"> </w:t>
      </w:r>
      <w:r w:rsidRPr="009A4F58">
        <w:rPr>
          <w:sz w:val="28"/>
          <w:szCs w:val="28"/>
          <w:lang w:val="en-US"/>
        </w:rPr>
        <w:t>functions</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irony / S</w:t>
      </w:r>
      <w:r w:rsidRPr="009A4F58">
        <w:rPr>
          <w:sz w:val="28"/>
          <w:szCs w:val="28"/>
          <w:lang w:val="uk-UA"/>
        </w:rPr>
        <w:t>.</w:t>
      </w:r>
      <w:r w:rsidRPr="009A4F58">
        <w:rPr>
          <w:sz w:val="28"/>
          <w:szCs w:val="28"/>
          <w:lang w:val="en-US"/>
        </w:rPr>
        <w:t xml:space="preserve"> Dews</w:t>
      </w:r>
      <w:r w:rsidRPr="009A4F58">
        <w:rPr>
          <w:sz w:val="28"/>
          <w:szCs w:val="28"/>
          <w:lang w:val="uk-UA"/>
        </w:rPr>
        <w:t xml:space="preserve">, </w:t>
      </w:r>
      <w:r>
        <w:rPr>
          <w:sz w:val="28"/>
          <w:szCs w:val="28"/>
          <w:lang w:val="uk-UA"/>
        </w:rPr>
        <w:t xml:space="preserve">            </w:t>
      </w:r>
      <w:r w:rsidRPr="009A4F58">
        <w:rPr>
          <w:sz w:val="28"/>
          <w:szCs w:val="28"/>
          <w:lang w:val="en-US"/>
        </w:rPr>
        <w:t>J</w:t>
      </w:r>
      <w:r w:rsidRPr="009A4F58">
        <w:rPr>
          <w:sz w:val="28"/>
          <w:szCs w:val="28"/>
          <w:lang w:val="uk-UA"/>
        </w:rPr>
        <w:t>.</w:t>
      </w:r>
      <w:r w:rsidRPr="009A4F58">
        <w:rPr>
          <w:sz w:val="28"/>
          <w:szCs w:val="28"/>
          <w:lang w:val="en-US"/>
        </w:rPr>
        <w:t xml:space="preserve"> Kaplan,</w:t>
      </w:r>
      <w:r w:rsidRPr="009A4F58">
        <w:rPr>
          <w:sz w:val="28"/>
          <w:szCs w:val="28"/>
          <w:lang w:val="uk-UA"/>
        </w:rPr>
        <w:t xml:space="preserve"> </w:t>
      </w:r>
      <w:r w:rsidRPr="009A4F58">
        <w:rPr>
          <w:sz w:val="28"/>
          <w:szCs w:val="28"/>
          <w:lang w:val="en-US"/>
        </w:rPr>
        <w:t>E</w:t>
      </w:r>
      <w:r w:rsidRPr="009A4F58">
        <w:rPr>
          <w:sz w:val="28"/>
          <w:szCs w:val="28"/>
          <w:lang w:val="uk-UA"/>
        </w:rPr>
        <w:t>.</w:t>
      </w:r>
      <w:r w:rsidRPr="009A4F58">
        <w:rPr>
          <w:sz w:val="28"/>
          <w:szCs w:val="28"/>
          <w:lang w:val="en-US"/>
        </w:rPr>
        <w:t xml:space="preserve"> Winner</w:t>
      </w:r>
      <w:r w:rsidRPr="009A4F58">
        <w:rPr>
          <w:sz w:val="28"/>
          <w:szCs w:val="28"/>
          <w:lang w:val="uk-UA"/>
        </w:rPr>
        <w:t xml:space="preserve"> // </w:t>
      </w:r>
      <w:r w:rsidRPr="009A4F58">
        <w:rPr>
          <w:sz w:val="28"/>
          <w:szCs w:val="28"/>
          <w:lang w:val="en-US"/>
        </w:rPr>
        <w:t>Discourse</w:t>
      </w:r>
      <w:r w:rsidRPr="009A4F58">
        <w:rPr>
          <w:sz w:val="28"/>
          <w:szCs w:val="28"/>
          <w:lang w:val="uk-UA"/>
        </w:rPr>
        <w:t xml:space="preserve"> </w:t>
      </w:r>
      <w:r w:rsidRPr="009A4F58">
        <w:rPr>
          <w:sz w:val="28"/>
          <w:szCs w:val="28"/>
          <w:lang w:val="en-US"/>
        </w:rPr>
        <w:t>Processes</w:t>
      </w:r>
      <w:r w:rsidRPr="009A4F58">
        <w:rPr>
          <w:sz w:val="28"/>
          <w:szCs w:val="28"/>
          <w:lang w:val="uk-UA"/>
        </w:rPr>
        <w:t>.</w:t>
      </w:r>
      <w:r w:rsidRPr="009A4F58">
        <w:rPr>
          <w:sz w:val="28"/>
          <w:szCs w:val="28"/>
          <w:lang w:val="en-US"/>
        </w:rPr>
        <w:t xml:space="preserve"> </w:t>
      </w:r>
      <w:r w:rsidRPr="009A4F58">
        <w:rPr>
          <w:sz w:val="28"/>
          <w:szCs w:val="28"/>
          <w:lang w:val="uk-UA"/>
        </w:rPr>
        <w:t>– 1995.</w:t>
      </w:r>
      <w:r w:rsidRPr="009A4F58">
        <w:rPr>
          <w:sz w:val="28"/>
          <w:szCs w:val="28"/>
          <w:lang w:val="en-US"/>
        </w:rPr>
        <w:t xml:space="preserve"> </w:t>
      </w:r>
      <w:r w:rsidRPr="009A4F58">
        <w:rPr>
          <w:sz w:val="28"/>
          <w:szCs w:val="28"/>
          <w:lang w:val="uk-UA"/>
        </w:rPr>
        <w:t xml:space="preserve">– </w:t>
      </w:r>
      <w:r w:rsidRPr="009A4F58">
        <w:rPr>
          <w:sz w:val="28"/>
          <w:szCs w:val="28"/>
          <w:lang w:val="en-US"/>
        </w:rPr>
        <w:t xml:space="preserve">Vol. </w:t>
      </w:r>
      <w:r w:rsidRPr="009A4F58">
        <w:rPr>
          <w:sz w:val="28"/>
          <w:szCs w:val="28"/>
          <w:lang w:val="uk-UA"/>
        </w:rPr>
        <w:t xml:space="preserve">19.– </w:t>
      </w:r>
      <w:r w:rsidRPr="009A4F58">
        <w:rPr>
          <w:sz w:val="28"/>
          <w:szCs w:val="28"/>
          <w:lang w:val="en-US"/>
        </w:rPr>
        <w:t>P</w:t>
      </w:r>
      <w:r w:rsidRPr="009A4F58">
        <w:rPr>
          <w:sz w:val="28"/>
          <w:szCs w:val="28"/>
          <w:lang w:val="uk-UA"/>
        </w:rPr>
        <w:t>. 347</w:t>
      </w:r>
      <w:r w:rsidRPr="009A4F58">
        <w:rPr>
          <w:sz w:val="28"/>
          <w:szCs w:val="28"/>
          <w:lang w:val="en-US"/>
        </w:rPr>
        <w:t>–</w:t>
      </w:r>
      <w:r w:rsidRPr="009A4F58">
        <w:rPr>
          <w:sz w:val="28"/>
          <w:szCs w:val="28"/>
          <w:lang w:val="uk-UA"/>
        </w:rPr>
        <w:t xml:space="preserve">367.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Dews</w:t>
      </w:r>
      <w:r w:rsidRPr="009A4F58">
        <w:rPr>
          <w:sz w:val="28"/>
          <w:szCs w:val="28"/>
          <w:lang w:val="uk-UA"/>
        </w:rPr>
        <w:t xml:space="preserve"> </w:t>
      </w:r>
      <w:r w:rsidRPr="009A4F58">
        <w:rPr>
          <w:sz w:val="28"/>
          <w:szCs w:val="28"/>
          <w:lang w:val="en-US"/>
        </w:rPr>
        <w:t>S</w:t>
      </w:r>
      <w:r w:rsidRPr="009A4F58">
        <w:rPr>
          <w:sz w:val="28"/>
          <w:szCs w:val="28"/>
          <w:lang w:val="uk-UA"/>
        </w:rPr>
        <w:t>.</w:t>
      </w:r>
      <w:r w:rsidRPr="009A4F58">
        <w:rPr>
          <w:sz w:val="28"/>
          <w:szCs w:val="28"/>
          <w:lang w:val="en-US"/>
        </w:rPr>
        <w:t xml:space="preserve"> Attributing</w:t>
      </w:r>
      <w:r w:rsidRPr="009A4F58">
        <w:rPr>
          <w:sz w:val="28"/>
          <w:szCs w:val="28"/>
          <w:lang w:val="uk-UA"/>
        </w:rPr>
        <w:t xml:space="preserve"> </w:t>
      </w:r>
      <w:r w:rsidRPr="009A4F58">
        <w:rPr>
          <w:sz w:val="28"/>
          <w:szCs w:val="28"/>
          <w:lang w:val="en-US"/>
        </w:rPr>
        <w:t>meaning</w:t>
      </w:r>
      <w:r w:rsidRPr="009A4F58">
        <w:rPr>
          <w:sz w:val="28"/>
          <w:szCs w:val="28"/>
          <w:lang w:val="uk-UA"/>
        </w:rPr>
        <w:t xml:space="preserve"> </w:t>
      </w:r>
      <w:r w:rsidRPr="009A4F58">
        <w:rPr>
          <w:sz w:val="28"/>
          <w:szCs w:val="28"/>
          <w:lang w:val="en-US"/>
        </w:rPr>
        <w:t>to</w:t>
      </w:r>
      <w:r w:rsidRPr="009A4F58">
        <w:rPr>
          <w:sz w:val="28"/>
          <w:szCs w:val="28"/>
          <w:lang w:val="uk-UA"/>
        </w:rPr>
        <w:t xml:space="preserve"> </w:t>
      </w:r>
      <w:r w:rsidRPr="009A4F58">
        <w:rPr>
          <w:sz w:val="28"/>
          <w:szCs w:val="28"/>
          <w:lang w:val="en-US"/>
        </w:rPr>
        <w:t>deliberately</w:t>
      </w:r>
      <w:r w:rsidRPr="009A4F58">
        <w:rPr>
          <w:sz w:val="28"/>
          <w:szCs w:val="28"/>
          <w:lang w:val="uk-UA"/>
        </w:rPr>
        <w:t xml:space="preserve"> </w:t>
      </w:r>
      <w:r w:rsidRPr="009A4F58">
        <w:rPr>
          <w:sz w:val="28"/>
          <w:szCs w:val="28"/>
          <w:lang w:val="en-US"/>
        </w:rPr>
        <w:t>false</w:t>
      </w:r>
      <w:r w:rsidRPr="009A4F58">
        <w:rPr>
          <w:sz w:val="28"/>
          <w:szCs w:val="28"/>
          <w:lang w:val="uk-UA"/>
        </w:rPr>
        <w:t xml:space="preserve"> </w:t>
      </w:r>
      <w:r w:rsidRPr="009A4F58">
        <w:rPr>
          <w:sz w:val="28"/>
          <w:szCs w:val="28"/>
          <w:lang w:val="en-US"/>
        </w:rPr>
        <w:t>utterances</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case</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irony / S</w:t>
      </w:r>
      <w:r w:rsidRPr="009A4F58">
        <w:rPr>
          <w:sz w:val="28"/>
          <w:szCs w:val="28"/>
          <w:lang w:val="uk-UA"/>
        </w:rPr>
        <w:t>.</w:t>
      </w:r>
      <w:r w:rsidRPr="009A4F58">
        <w:rPr>
          <w:sz w:val="28"/>
          <w:szCs w:val="28"/>
          <w:lang w:val="en-US"/>
        </w:rPr>
        <w:t xml:space="preserve"> Dews,</w:t>
      </w:r>
      <w:r w:rsidRPr="009A4F58">
        <w:rPr>
          <w:sz w:val="28"/>
          <w:szCs w:val="28"/>
          <w:lang w:val="uk-UA"/>
        </w:rPr>
        <w:t xml:space="preserve"> </w:t>
      </w:r>
      <w:r w:rsidRPr="009A4F58">
        <w:rPr>
          <w:sz w:val="28"/>
          <w:szCs w:val="28"/>
          <w:lang w:val="en-US"/>
        </w:rPr>
        <w:t>E</w:t>
      </w:r>
      <w:r w:rsidRPr="009A4F58">
        <w:rPr>
          <w:sz w:val="28"/>
          <w:szCs w:val="28"/>
          <w:lang w:val="uk-UA"/>
        </w:rPr>
        <w:t>.</w:t>
      </w:r>
      <w:r w:rsidRPr="009A4F58">
        <w:rPr>
          <w:sz w:val="28"/>
          <w:szCs w:val="28"/>
          <w:lang w:val="en-US"/>
        </w:rPr>
        <w:t xml:space="preserve"> Winner </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Problem</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Meaning</w:t>
      </w:r>
      <w:r w:rsidRPr="009A4F58">
        <w:rPr>
          <w:sz w:val="28"/>
          <w:szCs w:val="28"/>
          <w:lang w:val="uk-UA"/>
        </w:rPr>
        <w:t xml:space="preserve">: </w:t>
      </w:r>
      <w:r w:rsidRPr="009A4F58">
        <w:rPr>
          <w:sz w:val="28"/>
          <w:szCs w:val="28"/>
          <w:lang w:val="en-US"/>
        </w:rPr>
        <w:t>Behavioral</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Cognitive</w:t>
      </w:r>
      <w:r w:rsidRPr="009A4F58">
        <w:rPr>
          <w:sz w:val="28"/>
          <w:szCs w:val="28"/>
          <w:lang w:val="uk-UA"/>
        </w:rPr>
        <w:t xml:space="preserve"> </w:t>
      </w:r>
      <w:r w:rsidRPr="009A4F58">
        <w:rPr>
          <w:sz w:val="28"/>
          <w:szCs w:val="28"/>
          <w:lang w:val="en-US"/>
        </w:rPr>
        <w:t>Perspectives</w:t>
      </w:r>
      <w:r w:rsidRPr="009A4F58">
        <w:rPr>
          <w:sz w:val="28"/>
          <w:szCs w:val="28"/>
          <w:lang w:val="uk-UA"/>
        </w:rPr>
        <w:t xml:space="preserve"> / </w:t>
      </w:r>
      <w:r w:rsidRPr="009A4F58">
        <w:rPr>
          <w:sz w:val="28"/>
          <w:szCs w:val="28"/>
          <w:lang w:val="en-US"/>
        </w:rPr>
        <w:t>ed. by Ch</w:t>
      </w:r>
      <w:r w:rsidRPr="009A4F58">
        <w:rPr>
          <w:sz w:val="28"/>
          <w:szCs w:val="28"/>
          <w:lang w:val="uk-UA"/>
        </w:rPr>
        <w:t>.</w:t>
      </w:r>
      <w:r w:rsidRPr="009A4F58">
        <w:rPr>
          <w:sz w:val="28"/>
          <w:szCs w:val="28"/>
          <w:lang w:val="en-US"/>
        </w:rPr>
        <w:t xml:space="preserve"> Mandell</w:t>
      </w:r>
      <w:r w:rsidRPr="009A4F58">
        <w:rPr>
          <w:sz w:val="28"/>
          <w:szCs w:val="28"/>
          <w:lang w:val="uk-UA"/>
        </w:rPr>
        <w:t xml:space="preserve">, </w:t>
      </w:r>
      <w:r w:rsidRPr="009A4F58">
        <w:rPr>
          <w:sz w:val="28"/>
          <w:szCs w:val="28"/>
          <w:lang w:val="en-US"/>
        </w:rPr>
        <w:t>A</w:t>
      </w:r>
      <w:r w:rsidRPr="009A4F58">
        <w:rPr>
          <w:sz w:val="28"/>
          <w:szCs w:val="28"/>
          <w:lang w:val="uk-UA"/>
        </w:rPr>
        <w:t>.</w:t>
      </w:r>
      <w:r w:rsidRPr="009A4F58">
        <w:rPr>
          <w:sz w:val="28"/>
          <w:szCs w:val="28"/>
          <w:lang w:val="en-US"/>
        </w:rPr>
        <w:t xml:space="preserve"> McCabe</w:t>
      </w:r>
      <w:r w:rsidRPr="009A4F58">
        <w:rPr>
          <w:sz w:val="28"/>
          <w:szCs w:val="28"/>
          <w:lang w:val="uk-UA"/>
        </w:rPr>
        <w:t xml:space="preserve"> – </w:t>
      </w:r>
      <w:r w:rsidRPr="009A4F58">
        <w:rPr>
          <w:sz w:val="28"/>
          <w:szCs w:val="28"/>
          <w:lang w:val="en-US"/>
        </w:rPr>
        <w:t>Amsterdam</w:t>
      </w:r>
      <w:r w:rsidRPr="009A4F58">
        <w:rPr>
          <w:sz w:val="28"/>
          <w:szCs w:val="28"/>
          <w:lang w:val="uk-UA"/>
        </w:rPr>
        <w:t xml:space="preserve">: </w:t>
      </w:r>
      <w:r w:rsidRPr="009A4F58">
        <w:rPr>
          <w:sz w:val="28"/>
          <w:szCs w:val="28"/>
          <w:lang w:val="en-US"/>
        </w:rPr>
        <w:t>Elsevier</w:t>
      </w:r>
      <w:r w:rsidRPr="009A4F58">
        <w:rPr>
          <w:sz w:val="28"/>
          <w:szCs w:val="28"/>
          <w:lang w:val="uk-UA"/>
        </w:rPr>
        <w:t xml:space="preserve">, 1997. – </w:t>
      </w:r>
      <w:r w:rsidRPr="009A4F58">
        <w:rPr>
          <w:sz w:val="28"/>
          <w:szCs w:val="28"/>
          <w:lang w:val="en-US"/>
        </w:rPr>
        <w:t>P</w:t>
      </w:r>
      <w:r w:rsidRPr="009A4F58">
        <w:rPr>
          <w:sz w:val="28"/>
          <w:szCs w:val="28"/>
          <w:lang w:val="uk-UA"/>
        </w:rPr>
        <w:t>. 377</w:t>
      </w:r>
      <w:r w:rsidRPr="009A4F58">
        <w:rPr>
          <w:sz w:val="28"/>
          <w:szCs w:val="28"/>
          <w:lang w:val="en-US"/>
        </w:rPr>
        <w:t>–</w:t>
      </w:r>
      <w:r w:rsidRPr="009A4F58">
        <w:rPr>
          <w:sz w:val="28"/>
          <w:szCs w:val="28"/>
          <w:lang w:val="uk-UA"/>
        </w:rPr>
        <w:t>414</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Dirven R. Cognitive Exploration of Language and Linguistics / Dirven R., Verspoor V. – Amsterdam, Philadelphia: John Benjamins Publishing Company, 1998. – 301 p.</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Fauconnier</w:t>
      </w:r>
      <w:r w:rsidRPr="009A4F58">
        <w:rPr>
          <w:sz w:val="28"/>
          <w:szCs w:val="28"/>
          <w:lang w:val="uk-UA"/>
        </w:rPr>
        <w:t xml:space="preserve"> </w:t>
      </w:r>
      <w:r w:rsidRPr="009A4F58">
        <w:rPr>
          <w:sz w:val="28"/>
          <w:szCs w:val="28"/>
          <w:lang w:val="en-US"/>
        </w:rPr>
        <w:t>G</w:t>
      </w:r>
      <w:r w:rsidRPr="009A4F58">
        <w:rPr>
          <w:sz w:val="28"/>
          <w:szCs w:val="28"/>
          <w:lang w:val="uk-UA"/>
        </w:rPr>
        <w:t xml:space="preserve">. </w:t>
      </w:r>
      <w:r w:rsidRPr="009A4F58">
        <w:rPr>
          <w:sz w:val="28"/>
          <w:szCs w:val="28"/>
          <w:lang w:val="en-US"/>
        </w:rPr>
        <w:t>Mental</w:t>
      </w:r>
      <w:r w:rsidRPr="009A4F58">
        <w:rPr>
          <w:sz w:val="28"/>
          <w:szCs w:val="28"/>
          <w:lang w:val="uk-UA"/>
        </w:rPr>
        <w:t xml:space="preserve"> </w:t>
      </w:r>
      <w:r w:rsidRPr="009A4F58">
        <w:rPr>
          <w:sz w:val="28"/>
          <w:szCs w:val="28"/>
          <w:lang w:val="en-US"/>
        </w:rPr>
        <w:t>Spaces: Aspects of Meaning Construction in Natural Language / Fauconnier</w:t>
      </w:r>
      <w:r w:rsidRPr="009A4F58">
        <w:rPr>
          <w:sz w:val="28"/>
          <w:szCs w:val="28"/>
          <w:lang w:val="uk-UA"/>
        </w:rPr>
        <w:t xml:space="preserve"> </w:t>
      </w:r>
      <w:r w:rsidRPr="009A4F58">
        <w:rPr>
          <w:sz w:val="28"/>
          <w:szCs w:val="28"/>
          <w:lang w:val="en-US"/>
        </w:rPr>
        <w:t>G</w:t>
      </w:r>
      <w:r w:rsidRPr="009A4F58">
        <w:rPr>
          <w:sz w:val="28"/>
          <w:szCs w:val="28"/>
          <w:lang w:val="uk-UA"/>
        </w:rPr>
        <w:t>.</w:t>
      </w:r>
      <w:r w:rsidRPr="009A4F58">
        <w:rPr>
          <w:sz w:val="28"/>
          <w:szCs w:val="28"/>
          <w:lang w:val="en-US"/>
        </w:rPr>
        <w:t xml:space="preserve"> </w:t>
      </w:r>
      <w:r w:rsidRPr="009A4F58">
        <w:rPr>
          <w:sz w:val="28"/>
          <w:szCs w:val="28"/>
          <w:lang w:val="uk-UA"/>
        </w:rPr>
        <w:t xml:space="preserve">– </w:t>
      </w:r>
      <w:r w:rsidRPr="009A4F58">
        <w:rPr>
          <w:sz w:val="28"/>
          <w:szCs w:val="28"/>
          <w:lang w:val="en-US"/>
        </w:rPr>
        <w:t>Cambridge</w:t>
      </w:r>
      <w:r w:rsidRPr="009A4F58">
        <w:rPr>
          <w:sz w:val="28"/>
          <w:szCs w:val="28"/>
          <w:lang w:val="uk-UA"/>
        </w:rPr>
        <w:t xml:space="preserve">: </w:t>
      </w:r>
      <w:r w:rsidRPr="009A4F58">
        <w:rPr>
          <w:sz w:val="28"/>
          <w:szCs w:val="28"/>
          <w:lang w:val="en-US"/>
        </w:rPr>
        <w:t>Cambridge</w:t>
      </w:r>
      <w:r w:rsidRPr="009A4F58">
        <w:rPr>
          <w:sz w:val="28"/>
          <w:szCs w:val="28"/>
          <w:lang w:val="uk-UA"/>
        </w:rPr>
        <w:t xml:space="preserve"> </w:t>
      </w:r>
      <w:r w:rsidRPr="009A4F58">
        <w:rPr>
          <w:sz w:val="28"/>
          <w:szCs w:val="28"/>
          <w:lang w:val="en-US"/>
        </w:rPr>
        <w:t>University</w:t>
      </w:r>
      <w:r w:rsidRPr="009A4F58">
        <w:rPr>
          <w:sz w:val="28"/>
          <w:szCs w:val="28"/>
          <w:lang w:val="uk-UA"/>
        </w:rPr>
        <w:t xml:space="preserve"> </w:t>
      </w:r>
      <w:r w:rsidRPr="009A4F58">
        <w:rPr>
          <w:sz w:val="28"/>
          <w:szCs w:val="28"/>
          <w:lang w:val="en-US"/>
        </w:rPr>
        <w:t>Press</w:t>
      </w:r>
      <w:r w:rsidRPr="009A4F58">
        <w:rPr>
          <w:sz w:val="28"/>
          <w:szCs w:val="28"/>
          <w:lang w:val="uk-UA"/>
        </w:rPr>
        <w:t>, 1994. – 190</w:t>
      </w:r>
      <w:r w:rsidRPr="009A4F58">
        <w:rPr>
          <w:sz w:val="28"/>
          <w:szCs w:val="28"/>
          <w:lang w:val="en-US"/>
        </w:rPr>
        <w:t xml:space="preserve"> 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Fauconnier</w:t>
      </w:r>
      <w:r w:rsidRPr="009A4F58">
        <w:rPr>
          <w:sz w:val="28"/>
          <w:szCs w:val="28"/>
          <w:lang w:val="uk-UA"/>
        </w:rPr>
        <w:t xml:space="preserve"> </w:t>
      </w:r>
      <w:r w:rsidRPr="009A4F58">
        <w:rPr>
          <w:sz w:val="28"/>
          <w:szCs w:val="28"/>
          <w:lang w:val="en-US"/>
        </w:rPr>
        <w:t>G</w:t>
      </w:r>
      <w:r w:rsidRPr="009A4F58">
        <w:rPr>
          <w:sz w:val="28"/>
          <w:szCs w:val="28"/>
          <w:lang w:val="uk-UA"/>
        </w:rPr>
        <w:t xml:space="preserve">. </w:t>
      </w:r>
      <w:r w:rsidRPr="009A4F58">
        <w:rPr>
          <w:sz w:val="28"/>
          <w:szCs w:val="28"/>
          <w:lang w:val="en-US"/>
        </w:rPr>
        <w:t>Mappings</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Thought</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Language / Fauconnier</w:t>
      </w:r>
      <w:r w:rsidRPr="009A4F58">
        <w:rPr>
          <w:sz w:val="28"/>
          <w:szCs w:val="28"/>
          <w:lang w:val="uk-UA"/>
        </w:rPr>
        <w:t xml:space="preserve"> </w:t>
      </w:r>
      <w:r w:rsidRPr="009A4F58">
        <w:rPr>
          <w:sz w:val="28"/>
          <w:szCs w:val="28"/>
          <w:lang w:val="en-US"/>
        </w:rPr>
        <w:t>G</w:t>
      </w:r>
      <w:r w:rsidRPr="009A4F58">
        <w:rPr>
          <w:sz w:val="28"/>
          <w:szCs w:val="28"/>
          <w:lang w:val="uk-UA"/>
        </w:rPr>
        <w:t>.</w:t>
      </w:r>
      <w:r w:rsidRPr="009A4F58">
        <w:rPr>
          <w:sz w:val="28"/>
          <w:szCs w:val="28"/>
          <w:lang w:val="en-US"/>
        </w:rPr>
        <w:t xml:space="preserve"> </w:t>
      </w:r>
      <w:r w:rsidRPr="009A4F58">
        <w:rPr>
          <w:sz w:val="28"/>
          <w:szCs w:val="28"/>
          <w:lang w:val="uk-UA"/>
        </w:rPr>
        <w:t xml:space="preserve">– </w:t>
      </w:r>
      <w:r w:rsidRPr="009A4F58">
        <w:rPr>
          <w:sz w:val="28"/>
          <w:szCs w:val="28"/>
          <w:lang w:val="en-US"/>
        </w:rPr>
        <w:t>Cambridge</w:t>
      </w:r>
      <w:r w:rsidRPr="009A4F58">
        <w:rPr>
          <w:sz w:val="28"/>
          <w:szCs w:val="28"/>
          <w:lang w:val="uk-UA"/>
        </w:rPr>
        <w:t>:</w:t>
      </w:r>
      <w:r w:rsidRPr="009A4F58">
        <w:rPr>
          <w:sz w:val="28"/>
          <w:szCs w:val="28"/>
          <w:lang w:val="en-US"/>
        </w:rPr>
        <w:t xml:space="preserve"> Cambridge</w:t>
      </w:r>
      <w:r w:rsidRPr="009A4F58">
        <w:rPr>
          <w:sz w:val="28"/>
          <w:szCs w:val="28"/>
          <w:lang w:val="uk-UA"/>
        </w:rPr>
        <w:t xml:space="preserve"> </w:t>
      </w:r>
      <w:r w:rsidRPr="009A4F58">
        <w:rPr>
          <w:sz w:val="28"/>
          <w:szCs w:val="28"/>
          <w:lang w:val="en-US"/>
        </w:rPr>
        <w:t>University</w:t>
      </w:r>
      <w:r w:rsidRPr="009A4F58">
        <w:rPr>
          <w:sz w:val="28"/>
          <w:szCs w:val="28"/>
          <w:lang w:val="uk-UA"/>
        </w:rPr>
        <w:t xml:space="preserve"> </w:t>
      </w:r>
      <w:r w:rsidRPr="009A4F58">
        <w:rPr>
          <w:sz w:val="28"/>
          <w:szCs w:val="28"/>
          <w:lang w:val="en-US"/>
        </w:rPr>
        <w:t>Press</w:t>
      </w:r>
      <w:r w:rsidRPr="009A4F58">
        <w:rPr>
          <w:sz w:val="28"/>
          <w:szCs w:val="28"/>
          <w:lang w:val="uk-UA"/>
        </w:rPr>
        <w:t>, 1997. – 205</w:t>
      </w:r>
      <w:r w:rsidRPr="009A4F58">
        <w:rPr>
          <w:sz w:val="28"/>
          <w:szCs w:val="28"/>
          <w:lang w:val="en-US"/>
        </w:rPr>
        <w:t xml:space="preserve"> 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Fauconnier J.</w:t>
      </w:r>
      <w:r w:rsidRPr="009A4F58">
        <w:rPr>
          <w:sz w:val="28"/>
          <w:szCs w:val="28"/>
          <w:lang w:val="en-US"/>
        </w:rPr>
        <w:t xml:space="preserve"> </w:t>
      </w:r>
      <w:r w:rsidRPr="009A4F58">
        <w:rPr>
          <w:sz w:val="28"/>
          <w:szCs w:val="28"/>
          <w:lang w:val="uk-UA"/>
        </w:rPr>
        <w:t>Principles of conceptual integration</w:t>
      </w:r>
      <w:r w:rsidRPr="009A4F58">
        <w:rPr>
          <w:sz w:val="28"/>
          <w:szCs w:val="28"/>
          <w:lang w:val="en-US"/>
        </w:rPr>
        <w:t xml:space="preserve"> /</w:t>
      </w:r>
      <w:r w:rsidRPr="009A4F58">
        <w:rPr>
          <w:sz w:val="28"/>
          <w:szCs w:val="28"/>
          <w:lang w:val="uk-UA"/>
        </w:rPr>
        <w:t xml:space="preserve"> J.</w:t>
      </w:r>
      <w:r w:rsidRPr="009A4F58">
        <w:rPr>
          <w:sz w:val="28"/>
          <w:szCs w:val="28"/>
          <w:lang w:val="en-US"/>
        </w:rPr>
        <w:t xml:space="preserve"> </w:t>
      </w:r>
      <w:r w:rsidRPr="009A4F58">
        <w:rPr>
          <w:sz w:val="28"/>
          <w:szCs w:val="28"/>
          <w:lang w:val="uk-UA"/>
        </w:rPr>
        <w:t>Fauconnier</w:t>
      </w:r>
      <w:r w:rsidRPr="009A4F58">
        <w:rPr>
          <w:sz w:val="28"/>
          <w:szCs w:val="28"/>
          <w:lang w:val="en-US"/>
        </w:rPr>
        <w:t>,</w:t>
      </w:r>
      <w:r w:rsidRPr="009A4F58">
        <w:rPr>
          <w:sz w:val="28"/>
          <w:szCs w:val="28"/>
          <w:lang w:val="uk-UA"/>
        </w:rPr>
        <w:t xml:space="preserve"> M. Turner // Discourse and Cognition: Bridging the Gap / </w:t>
      </w:r>
      <w:r w:rsidRPr="009A4F58">
        <w:rPr>
          <w:sz w:val="28"/>
          <w:szCs w:val="28"/>
          <w:lang w:val="en-US"/>
        </w:rPr>
        <w:t>e</w:t>
      </w:r>
      <w:r w:rsidRPr="009A4F58">
        <w:rPr>
          <w:sz w:val="28"/>
          <w:szCs w:val="28"/>
          <w:lang w:val="uk-UA"/>
        </w:rPr>
        <w:t>d. by J.R. Koenig</w:t>
      </w:r>
      <w:r w:rsidRPr="009A4F58">
        <w:rPr>
          <w:sz w:val="28"/>
          <w:szCs w:val="28"/>
          <w:lang w:val="en-US"/>
        </w:rPr>
        <w:t>.</w:t>
      </w:r>
      <w:r w:rsidRPr="009A4F58">
        <w:rPr>
          <w:sz w:val="28"/>
          <w:szCs w:val="28"/>
          <w:lang w:val="uk-UA"/>
        </w:rPr>
        <w:t xml:space="preserve"> – Stanford: CSLI Publications. – 1998. – P. 269</w:t>
      </w:r>
      <w:r w:rsidRPr="009A4F58">
        <w:rPr>
          <w:sz w:val="28"/>
          <w:szCs w:val="28"/>
          <w:lang w:val="en-US"/>
        </w:rPr>
        <w:t>–</w:t>
      </w:r>
      <w:r w:rsidRPr="009A4F58">
        <w:rPr>
          <w:sz w:val="28"/>
          <w:szCs w:val="28"/>
          <w:lang w:val="uk-UA"/>
        </w:rPr>
        <w:t>283.</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Fauconnier</w:t>
      </w:r>
      <w:r w:rsidRPr="009A4F58">
        <w:rPr>
          <w:sz w:val="28"/>
          <w:szCs w:val="28"/>
          <w:lang w:val="uk-UA"/>
        </w:rPr>
        <w:t xml:space="preserve"> </w:t>
      </w:r>
      <w:r w:rsidRPr="009A4F58">
        <w:rPr>
          <w:sz w:val="28"/>
          <w:szCs w:val="28"/>
          <w:lang w:val="en-US"/>
        </w:rPr>
        <w:t>J</w:t>
      </w:r>
      <w:r w:rsidRPr="009A4F58">
        <w:rPr>
          <w:sz w:val="28"/>
          <w:szCs w:val="28"/>
          <w:lang w:val="uk-UA"/>
        </w:rPr>
        <w:t>.</w:t>
      </w:r>
      <w:r w:rsidRPr="009A4F58">
        <w:rPr>
          <w:sz w:val="28"/>
          <w:szCs w:val="28"/>
          <w:lang w:val="en-US"/>
        </w:rPr>
        <w:t xml:space="preserve"> The</w:t>
      </w:r>
      <w:r w:rsidRPr="009A4F58">
        <w:rPr>
          <w:sz w:val="28"/>
          <w:szCs w:val="28"/>
          <w:lang w:val="uk-UA"/>
        </w:rPr>
        <w:t xml:space="preserve"> </w:t>
      </w:r>
      <w:r w:rsidRPr="009A4F58">
        <w:rPr>
          <w:sz w:val="28"/>
          <w:szCs w:val="28"/>
          <w:lang w:val="en-US"/>
        </w:rPr>
        <w:t>Way</w:t>
      </w:r>
      <w:r w:rsidRPr="009A4F58">
        <w:rPr>
          <w:sz w:val="28"/>
          <w:szCs w:val="28"/>
          <w:lang w:val="uk-UA"/>
        </w:rPr>
        <w:t xml:space="preserve"> </w:t>
      </w:r>
      <w:r w:rsidRPr="009A4F58">
        <w:rPr>
          <w:sz w:val="28"/>
          <w:szCs w:val="28"/>
          <w:lang w:val="en-US"/>
        </w:rPr>
        <w:t>We</w:t>
      </w:r>
      <w:r w:rsidRPr="009A4F58">
        <w:rPr>
          <w:sz w:val="28"/>
          <w:szCs w:val="28"/>
          <w:lang w:val="uk-UA"/>
        </w:rPr>
        <w:t xml:space="preserve"> </w:t>
      </w:r>
      <w:r w:rsidRPr="009A4F58">
        <w:rPr>
          <w:sz w:val="28"/>
          <w:szCs w:val="28"/>
          <w:lang w:val="en-US"/>
        </w:rPr>
        <w:t>Think</w:t>
      </w:r>
      <w:r w:rsidRPr="009A4F58">
        <w:rPr>
          <w:sz w:val="28"/>
          <w:szCs w:val="28"/>
          <w:lang w:val="uk-UA"/>
        </w:rPr>
        <w:t xml:space="preserve">: </w:t>
      </w:r>
      <w:r w:rsidRPr="009A4F58">
        <w:rPr>
          <w:sz w:val="28"/>
          <w:szCs w:val="28"/>
          <w:lang w:val="en-US"/>
        </w:rPr>
        <w:t>Conceptual</w:t>
      </w:r>
      <w:r w:rsidRPr="009A4F58">
        <w:rPr>
          <w:sz w:val="28"/>
          <w:szCs w:val="28"/>
          <w:lang w:val="uk-UA"/>
        </w:rPr>
        <w:t xml:space="preserve"> </w:t>
      </w:r>
      <w:r w:rsidRPr="009A4F58">
        <w:rPr>
          <w:sz w:val="28"/>
          <w:szCs w:val="28"/>
          <w:lang w:val="en-US"/>
        </w:rPr>
        <w:t>Blending</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Mind</w:t>
      </w:r>
      <w:r w:rsidRPr="009A4F58">
        <w:rPr>
          <w:sz w:val="28"/>
          <w:szCs w:val="28"/>
          <w:lang w:val="uk-UA"/>
        </w:rPr>
        <w:t>’</w:t>
      </w:r>
      <w:r w:rsidRPr="009A4F58">
        <w:rPr>
          <w:sz w:val="28"/>
          <w:szCs w:val="28"/>
          <w:lang w:val="en-US"/>
        </w:rPr>
        <w:t>s</w:t>
      </w:r>
      <w:r w:rsidRPr="009A4F58">
        <w:rPr>
          <w:sz w:val="28"/>
          <w:szCs w:val="28"/>
          <w:lang w:val="uk-UA"/>
        </w:rPr>
        <w:t xml:space="preserve"> </w:t>
      </w:r>
      <w:r w:rsidRPr="009A4F58">
        <w:rPr>
          <w:sz w:val="28"/>
          <w:szCs w:val="28"/>
          <w:lang w:val="en-US"/>
        </w:rPr>
        <w:t>Hidden</w:t>
      </w:r>
      <w:r w:rsidRPr="009A4F58">
        <w:rPr>
          <w:sz w:val="28"/>
          <w:szCs w:val="28"/>
          <w:lang w:val="uk-UA"/>
        </w:rPr>
        <w:t xml:space="preserve"> </w:t>
      </w:r>
      <w:r w:rsidRPr="009A4F58">
        <w:rPr>
          <w:sz w:val="28"/>
          <w:szCs w:val="28"/>
          <w:lang w:val="en-US"/>
        </w:rPr>
        <w:t>Complexities / J</w:t>
      </w:r>
      <w:r w:rsidRPr="009A4F58">
        <w:rPr>
          <w:sz w:val="28"/>
          <w:szCs w:val="28"/>
          <w:lang w:val="uk-UA"/>
        </w:rPr>
        <w:t>.</w:t>
      </w:r>
      <w:r w:rsidRPr="009A4F58">
        <w:rPr>
          <w:sz w:val="28"/>
          <w:szCs w:val="28"/>
          <w:lang w:val="en-US"/>
        </w:rPr>
        <w:t xml:space="preserve"> Fauconnier, M</w:t>
      </w:r>
      <w:r w:rsidRPr="009A4F58">
        <w:rPr>
          <w:sz w:val="28"/>
          <w:szCs w:val="28"/>
          <w:lang w:val="uk-UA"/>
        </w:rPr>
        <w:t>.</w:t>
      </w:r>
      <w:r w:rsidRPr="009A4F58">
        <w:rPr>
          <w:sz w:val="28"/>
          <w:szCs w:val="28"/>
          <w:lang w:val="en-US"/>
        </w:rPr>
        <w:t xml:space="preserve"> Turner. </w:t>
      </w:r>
      <w:r w:rsidRPr="009A4F58">
        <w:rPr>
          <w:sz w:val="28"/>
          <w:szCs w:val="28"/>
          <w:lang w:val="uk-UA"/>
        </w:rPr>
        <w:t xml:space="preserve">– </w:t>
      </w:r>
      <w:r w:rsidRPr="009A4F58">
        <w:rPr>
          <w:sz w:val="28"/>
          <w:szCs w:val="28"/>
          <w:lang w:val="en-US"/>
        </w:rPr>
        <w:t>N</w:t>
      </w:r>
      <w:r w:rsidRPr="009A4F58">
        <w:rPr>
          <w:sz w:val="28"/>
          <w:szCs w:val="28"/>
          <w:lang w:val="uk-UA"/>
        </w:rPr>
        <w:t>.</w:t>
      </w:r>
      <w:r w:rsidRPr="009A4F58">
        <w:rPr>
          <w:sz w:val="28"/>
          <w:szCs w:val="28"/>
          <w:lang w:val="en-US"/>
        </w:rPr>
        <w:t>Y</w:t>
      </w:r>
      <w:r w:rsidRPr="009A4F58">
        <w:rPr>
          <w:sz w:val="28"/>
          <w:szCs w:val="28"/>
          <w:lang w:val="uk-UA"/>
        </w:rPr>
        <w:t xml:space="preserve">.: </w:t>
      </w:r>
      <w:r w:rsidRPr="009A4F58">
        <w:rPr>
          <w:sz w:val="28"/>
          <w:szCs w:val="28"/>
          <w:lang w:val="en-US"/>
        </w:rPr>
        <w:t>Basic</w:t>
      </w:r>
      <w:r w:rsidRPr="009A4F58">
        <w:rPr>
          <w:sz w:val="28"/>
          <w:szCs w:val="28"/>
          <w:lang w:val="uk-UA"/>
        </w:rPr>
        <w:t xml:space="preserve"> </w:t>
      </w:r>
      <w:r w:rsidRPr="009A4F58">
        <w:rPr>
          <w:sz w:val="28"/>
          <w:szCs w:val="28"/>
          <w:lang w:val="en-US"/>
        </w:rPr>
        <w:t>Books</w:t>
      </w:r>
      <w:r w:rsidRPr="009A4F58">
        <w:rPr>
          <w:sz w:val="28"/>
          <w:szCs w:val="28"/>
          <w:lang w:val="uk-UA"/>
        </w:rPr>
        <w:t xml:space="preserve">, 2002. – 440 </w:t>
      </w:r>
      <w:r w:rsidRPr="009A4F58">
        <w:rPr>
          <w:sz w:val="28"/>
          <w:szCs w:val="28"/>
          <w:lang w:val="en-US"/>
        </w:rPr>
        <w:t>p.</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 xml:space="preserve">Fludernik M. Metaphor and beyond: An introduction // Poetics Today / </w:t>
      </w:r>
      <w:r w:rsidRPr="00CB46F3">
        <w:rPr>
          <w:sz w:val="28"/>
          <w:szCs w:val="28"/>
          <w:lang w:val="en-GB"/>
        </w:rPr>
        <w:t xml:space="preserve">              </w:t>
      </w:r>
      <w:r w:rsidRPr="009A4F58">
        <w:rPr>
          <w:sz w:val="28"/>
          <w:szCs w:val="28"/>
          <w:lang w:val="en-US"/>
        </w:rPr>
        <w:t>M. Fludernik, D. Freeman, M. Freeman. – 1999. – Vol. 20, № 3. – P. 191–210.</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Gentner G. Are scientific analogies metaphors? / G. Gentner // Metaphor: Problems and Perspectives / ed. by D. Miall. – Brighton: Atlantic Highlands. – 1982. – P. 112–132.</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lastRenderedPageBreak/>
        <w:t>Gentner D. Structure-mapping: A theoretical framework for analogy / D. Gentner // Cognitive Science. – 1983. – № 7. – P. 155–170.</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 xml:space="preserve">Gibbs R. W., Jr. On the psycholinguistics of sarcasm / R.W., Jr. Gibbs // Journal of Experimental Psychology: General. – 1986. – Vol. 115, </w:t>
      </w:r>
      <w:r w:rsidRPr="009A4F58">
        <w:rPr>
          <w:sz w:val="28"/>
          <w:szCs w:val="28"/>
          <w:lang w:val="uk-UA"/>
        </w:rPr>
        <w:t xml:space="preserve">№ </w:t>
      </w:r>
      <w:r w:rsidRPr="009A4F58">
        <w:rPr>
          <w:sz w:val="28"/>
          <w:szCs w:val="28"/>
          <w:lang w:val="en-GB"/>
        </w:rPr>
        <w:t>1</w:t>
      </w:r>
      <w:r w:rsidRPr="009A4F58">
        <w:rPr>
          <w:sz w:val="28"/>
          <w:szCs w:val="28"/>
          <w:lang w:val="en-US"/>
        </w:rPr>
        <w:t>. – P. 3–15.</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Gibbs R. W., Jr. Process and products in making sense of tropes / R.W., Jr. Gibbs // Metaphor and Thought / ed. by A. Ortony. – Cambridge: Cambridge University Press. – 1993. – P. 252–276.</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GB"/>
        </w:rPr>
        <w:t>Gibbs R.W., Jr. The Poetics of Mind: Figurative Thought Language and Understanding / Gibbs R.W., Jr. – Cambridge, N.Y.: Cambridge University Press, 199</w:t>
      </w:r>
      <w:r w:rsidRPr="009A4F58">
        <w:rPr>
          <w:sz w:val="28"/>
          <w:szCs w:val="28"/>
          <w:lang w:val="uk-UA"/>
        </w:rPr>
        <w:t>4</w:t>
      </w:r>
      <w:r w:rsidRPr="009A4F58">
        <w:rPr>
          <w:sz w:val="28"/>
          <w:szCs w:val="28"/>
          <w:lang w:val="en-GB"/>
        </w:rPr>
        <w:t>. – 527 p.</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Gibbs</w:t>
      </w:r>
      <w:r w:rsidRPr="009A4F58">
        <w:rPr>
          <w:sz w:val="28"/>
          <w:szCs w:val="28"/>
          <w:lang w:val="uk-UA"/>
        </w:rPr>
        <w:t xml:space="preserve"> </w:t>
      </w:r>
      <w:r w:rsidRPr="009A4F58">
        <w:rPr>
          <w:sz w:val="28"/>
          <w:szCs w:val="28"/>
          <w:lang w:val="en-US"/>
        </w:rPr>
        <w:t>R</w:t>
      </w:r>
      <w:r w:rsidRPr="009A4F58">
        <w:rPr>
          <w:sz w:val="28"/>
          <w:szCs w:val="28"/>
          <w:lang w:val="uk-UA"/>
        </w:rPr>
        <w:t>.</w:t>
      </w:r>
      <w:r w:rsidRPr="009A4F58">
        <w:rPr>
          <w:sz w:val="28"/>
          <w:szCs w:val="28"/>
          <w:lang w:val="en-US"/>
        </w:rPr>
        <w:t>W</w:t>
      </w:r>
      <w:r w:rsidRPr="009A4F58">
        <w:rPr>
          <w:sz w:val="28"/>
          <w:szCs w:val="28"/>
          <w:lang w:val="uk-UA"/>
        </w:rPr>
        <w:t>.</w:t>
      </w:r>
      <w:r w:rsidRPr="009A4F58">
        <w:rPr>
          <w:sz w:val="28"/>
          <w:szCs w:val="28"/>
          <w:lang w:val="en-US"/>
        </w:rPr>
        <w:t xml:space="preserve"> When</w:t>
      </w:r>
      <w:r w:rsidRPr="009A4F58">
        <w:rPr>
          <w:sz w:val="28"/>
          <w:szCs w:val="28"/>
          <w:lang w:val="uk-UA"/>
        </w:rPr>
        <w:t xml:space="preserve"> </w:t>
      </w:r>
      <w:r w:rsidRPr="009A4F58">
        <w:rPr>
          <w:sz w:val="28"/>
          <w:szCs w:val="28"/>
          <w:lang w:val="en-US"/>
        </w:rPr>
        <w:t>pairing</w:t>
      </w:r>
      <w:r w:rsidRPr="009A4F58">
        <w:rPr>
          <w:sz w:val="28"/>
          <w:szCs w:val="28"/>
          <w:lang w:val="uk-UA"/>
        </w:rPr>
        <w:t xml:space="preserve"> </w:t>
      </w:r>
      <w:r w:rsidRPr="009A4F58">
        <w:rPr>
          <w:sz w:val="28"/>
          <w:szCs w:val="28"/>
          <w:lang w:val="en-US"/>
        </w:rPr>
        <w:t>is</w:t>
      </w:r>
      <w:r w:rsidRPr="009A4F58">
        <w:rPr>
          <w:sz w:val="28"/>
          <w:szCs w:val="28"/>
          <w:lang w:val="uk-UA"/>
        </w:rPr>
        <w:t xml:space="preserve"> </w:t>
      </w:r>
      <w:r w:rsidRPr="009A4F58">
        <w:rPr>
          <w:sz w:val="28"/>
          <w:szCs w:val="28"/>
          <w:lang w:val="en-US"/>
        </w:rPr>
        <w:t>such</w:t>
      </w:r>
      <w:r w:rsidRPr="009A4F58">
        <w:rPr>
          <w:sz w:val="28"/>
          <w:szCs w:val="28"/>
          <w:lang w:val="uk-UA"/>
        </w:rPr>
        <w:t xml:space="preserve"> </w:t>
      </w:r>
      <w:r w:rsidRPr="009A4F58">
        <w:rPr>
          <w:sz w:val="28"/>
          <w:szCs w:val="28"/>
          <w:lang w:val="en-US"/>
        </w:rPr>
        <w:t>a</w:t>
      </w:r>
      <w:r w:rsidRPr="009A4F58">
        <w:rPr>
          <w:sz w:val="28"/>
          <w:szCs w:val="28"/>
          <w:lang w:val="uk-UA"/>
        </w:rPr>
        <w:t xml:space="preserve"> </w:t>
      </w:r>
      <w:r w:rsidRPr="009A4F58">
        <w:rPr>
          <w:sz w:val="28"/>
          <w:szCs w:val="28"/>
          <w:lang w:val="en-US"/>
        </w:rPr>
        <w:t>sweet</w:t>
      </w:r>
      <w:r w:rsidRPr="009A4F58">
        <w:rPr>
          <w:sz w:val="28"/>
          <w:szCs w:val="28"/>
          <w:lang w:val="uk-UA"/>
        </w:rPr>
        <w:t xml:space="preserve"> </w:t>
      </w:r>
      <w:r w:rsidRPr="009A4F58">
        <w:rPr>
          <w:sz w:val="28"/>
          <w:szCs w:val="28"/>
          <w:lang w:val="en-US"/>
        </w:rPr>
        <w:t>sorrow</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comprehension</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appreciation</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oxymora / R</w:t>
      </w:r>
      <w:r w:rsidRPr="009A4F58">
        <w:rPr>
          <w:sz w:val="28"/>
          <w:szCs w:val="28"/>
          <w:lang w:val="uk-UA"/>
        </w:rPr>
        <w:t>.</w:t>
      </w:r>
      <w:r w:rsidRPr="009A4F58">
        <w:rPr>
          <w:sz w:val="28"/>
          <w:szCs w:val="28"/>
          <w:lang w:val="en-US"/>
        </w:rPr>
        <w:t>W</w:t>
      </w:r>
      <w:r w:rsidRPr="009A4F58">
        <w:rPr>
          <w:sz w:val="28"/>
          <w:szCs w:val="28"/>
          <w:lang w:val="uk-UA"/>
        </w:rPr>
        <w:t>.</w:t>
      </w:r>
      <w:r w:rsidRPr="009A4F58">
        <w:rPr>
          <w:sz w:val="28"/>
          <w:szCs w:val="28"/>
          <w:lang w:val="en-US"/>
        </w:rPr>
        <w:t xml:space="preserve"> Gibbs,</w:t>
      </w:r>
      <w:r w:rsidRPr="009A4F58">
        <w:rPr>
          <w:sz w:val="28"/>
          <w:szCs w:val="28"/>
          <w:lang w:val="uk-UA"/>
        </w:rPr>
        <w:t xml:space="preserve"> </w:t>
      </w:r>
      <w:r w:rsidRPr="009A4F58">
        <w:rPr>
          <w:sz w:val="28"/>
          <w:szCs w:val="28"/>
          <w:lang w:val="en-US"/>
        </w:rPr>
        <w:t>L</w:t>
      </w:r>
      <w:r w:rsidRPr="009A4F58">
        <w:rPr>
          <w:sz w:val="28"/>
          <w:szCs w:val="28"/>
          <w:lang w:val="uk-UA"/>
        </w:rPr>
        <w:t>.</w:t>
      </w:r>
      <w:r w:rsidRPr="009A4F58">
        <w:rPr>
          <w:sz w:val="28"/>
          <w:szCs w:val="28"/>
          <w:lang w:val="en-US"/>
        </w:rPr>
        <w:t>R</w:t>
      </w:r>
      <w:r w:rsidRPr="009A4F58">
        <w:rPr>
          <w:sz w:val="28"/>
          <w:szCs w:val="28"/>
          <w:lang w:val="uk-UA"/>
        </w:rPr>
        <w:t>.</w:t>
      </w:r>
      <w:r w:rsidRPr="009A4F58">
        <w:rPr>
          <w:sz w:val="28"/>
          <w:szCs w:val="28"/>
          <w:lang w:val="en-US"/>
        </w:rPr>
        <w:t xml:space="preserve"> Kearney</w:t>
      </w:r>
      <w:r w:rsidRPr="009A4F58">
        <w:rPr>
          <w:sz w:val="28"/>
          <w:szCs w:val="28"/>
          <w:lang w:val="uk-UA"/>
        </w:rPr>
        <w:t xml:space="preserve"> //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Psycholinguistic</w:t>
      </w:r>
      <w:r w:rsidRPr="009A4F58">
        <w:rPr>
          <w:sz w:val="28"/>
          <w:szCs w:val="28"/>
          <w:lang w:val="uk-UA"/>
        </w:rPr>
        <w:t xml:space="preserve"> </w:t>
      </w:r>
      <w:r w:rsidRPr="009A4F58">
        <w:rPr>
          <w:sz w:val="28"/>
          <w:szCs w:val="28"/>
          <w:lang w:val="en-US"/>
        </w:rPr>
        <w:t>Research</w:t>
      </w:r>
      <w:r w:rsidRPr="009A4F58">
        <w:rPr>
          <w:sz w:val="28"/>
          <w:szCs w:val="28"/>
          <w:lang w:val="uk-UA"/>
        </w:rPr>
        <w:t>. – 1994. – № 23. –</w:t>
      </w:r>
      <w:r w:rsidRPr="009A4F58">
        <w:rPr>
          <w:sz w:val="28"/>
          <w:szCs w:val="28"/>
          <w:lang w:val="en-US"/>
        </w:rPr>
        <w:t xml:space="preserve"> P. </w:t>
      </w:r>
      <w:r w:rsidRPr="009A4F58">
        <w:rPr>
          <w:sz w:val="28"/>
          <w:szCs w:val="28"/>
          <w:lang w:val="uk-UA"/>
        </w:rPr>
        <w:t>75</w:t>
      </w:r>
      <w:r w:rsidRPr="009A4F58">
        <w:rPr>
          <w:sz w:val="28"/>
          <w:szCs w:val="28"/>
          <w:lang w:val="en-US"/>
        </w:rPr>
        <w:t>–</w:t>
      </w:r>
      <w:r w:rsidRPr="009A4F58">
        <w:rPr>
          <w:sz w:val="28"/>
          <w:szCs w:val="28"/>
          <w:lang w:val="uk-UA"/>
        </w:rPr>
        <w:t>89</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Gibbs R.W. Jr. Inferring meanings that are not intended: Speakers’ intentions and irony comprehension / R.W. Jr. Gibbs, J. O’Brien, S. Doolittle // Discourse Processes. – 1995. – № 20. – p. 187–203</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Giora</w:t>
      </w:r>
      <w:r w:rsidRPr="009A4F58">
        <w:rPr>
          <w:sz w:val="28"/>
          <w:szCs w:val="28"/>
          <w:lang w:val="uk-UA"/>
        </w:rPr>
        <w:t xml:space="preserve"> </w:t>
      </w:r>
      <w:r w:rsidRPr="009A4F58">
        <w:rPr>
          <w:sz w:val="28"/>
          <w:szCs w:val="28"/>
          <w:lang w:val="en-US"/>
        </w:rPr>
        <w:t>R</w:t>
      </w:r>
      <w:r w:rsidRPr="009A4F58">
        <w:rPr>
          <w:sz w:val="28"/>
          <w:szCs w:val="28"/>
          <w:lang w:val="uk-UA"/>
        </w:rPr>
        <w:t xml:space="preserve">. </w:t>
      </w:r>
      <w:r w:rsidRPr="009A4F58">
        <w:rPr>
          <w:sz w:val="28"/>
          <w:szCs w:val="28"/>
          <w:lang w:val="en-US"/>
        </w:rPr>
        <w:t>Understanding</w:t>
      </w:r>
      <w:r w:rsidRPr="009A4F58">
        <w:rPr>
          <w:sz w:val="28"/>
          <w:szCs w:val="28"/>
          <w:lang w:val="uk-UA"/>
        </w:rPr>
        <w:t xml:space="preserve"> </w:t>
      </w:r>
      <w:r w:rsidRPr="009A4F58">
        <w:rPr>
          <w:sz w:val="28"/>
          <w:szCs w:val="28"/>
          <w:lang w:val="en-US"/>
        </w:rPr>
        <w:t>figurative</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literal</w:t>
      </w:r>
      <w:r w:rsidRPr="009A4F58">
        <w:rPr>
          <w:sz w:val="28"/>
          <w:szCs w:val="28"/>
          <w:lang w:val="uk-UA"/>
        </w:rPr>
        <w:t xml:space="preserve"> </w:t>
      </w:r>
      <w:r w:rsidRPr="009A4F58">
        <w:rPr>
          <w:sz w:val="28"/>
          <w:szCs w:val="28"/>
          <w:lang w:val="en-US"/>
        </w:rPr>
        <w:t>language</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graded</w:t>
      </w:r>
      <w:r w:rsidRPr="009A4F58">
        <w:rPr>
          <w:sz w:val="28"/>
          <w:szCs w:val="28"/>
          <w:lang w:val="uk-UA"/>
        </w:rPr>
        <w:t xml:space="preserve"> </w:t>
      </w:r>
      <w:r w:rsidRPr="009A4F58">
        <w:rPr>
          <w:sz w:val="28"/>
          <w:szCs w:val="28"/>
          <w:lang w:val="en-US"/>
        </w:rPr>
        <w:t>salience</w:t>
      </w:r>
      <w:r w:rsidRPr="009A4F58">
        <w:rPr>
          <w:sz w:val="28"/>
          <w:szCs w:val="28"/>
          <w:lang w:val="uk-UA"/>
        </w:rPr>
        <w:t xml:space="preserve"> </w:t>
      </w:r>
      <w:r w:rsidRPr="009A4F58">
        <w:rPr>
          <w:sz w:val="28"/>
          <w:szCs w:val="28"/>
          <w:lang w:val="en-US"/>
        </w:rPr>
        <w:t>hypothes / R</w:t>
      </w:r>
      <w:r w:rsidRPr="009A4F58">
        <w:rPr>
          <w:sz w:val="28"/>
          <w:szCs w:val="28"/>
          <w:lang w:val="uk-UA"/>
        </w:rPr>
        <w:t>.</w:t>
      </w:r>
      <w:r w:rsidRPr="009A4F58">
        <w:rPr>
          <w:sz w:val="28"/>
          <w:szCs w:val="28"/>
          <w:lang w:val="en-US"/>
        </w:rPr>
        <w:t xml:space="preserve"> Giora </w:t>
      </w:r>
      <w:r w:rsidRPr="009A4F58">
        <w:rPr>
          <w:sz w:val="28"/>
          <w:szCs w:val="28"/>
          <w:lang w:val="uk-UA"/>
        </w:rPr>
        <w:t xml:space="preserve">// </w:t>
      </w:r>
      <w:r w:rsidRPr="009A4F58">
        <w:rPr>
          <w:sz w:val="28"/>
          <w:szCs w:val="28"/>
          <w:lang w:val="en-US"/>
        </w:rPr>
        <w:t>Cognitive</w:t>
      </w:r>
      <w:r w:rsidRPr="009A4F58">
        <w:rPr>
          <w:sz w:val="28"/>
          <w:szCs w:val="28"/>
          <w:lang w:val="uk-UA"/>
        </w:rPr>
        <w:t xml:space="preserve"> </w:t>
      </w:r>
      <w:r w:rsidRPr="009A4F58">
        <w:rPr>
          <w:sz w:val="28"/>
          <w:szCs w:val="28"/>
          <w:lang w:val="en-US"/>
        </w:rPr>
        <w:t>linguistics</w:t>
      </w:r>
      <w:r w:rsidRPr="009A4F58">
        <w:rPr>
          <w:sz w:val="28"/>
          <w:szCs w:val="28"/>
          <w:lang w:val="uk-UA"/>
        </w:rPr>
        <w:t>. –</w:t>
      </w:r>
      <w:r w:rsidRPr="009A4F58">
        <w:rPr>
          <w:sz w:val="28"/>
          <w:szCs w:val="28"/>
          <w:lang w:val="en-US"/>
        </w:rPr>
        <w:t xml:space="preserve"> </w:t>
      </w:r>
      <w:r w:rsidRPr="009A4F58">
        <w:rPr>
          <w:sz w:val="28"/>
          <w:szCs w:val="28"/>
          <w:lang w:val="uk-UA"/>
        </w:rPr>
        <w:t>1997. –</w:t>
      </w:r>
      <w:r w:rsidRPr="009A4F58">
        <w:rPr>
          <w:sz w:val="28"/>
          <w:szCs w:val="28"/>
          <w:lang w:val="en-US"/>
        </w:rPr>
        <w:t xml:space="preserve"> </w:t>
      </w:r>
      <w:r w:rsidRPr="009A4F58">
        <w:rPr>
          <w:sz w:val="28"/>
          <w:szCs w:val="28"/>
          <w:lang w:val="uk-UA"/>
        </w:rPr>
        <w:t>№</w:t>
      </w:r>
      <w:r w:rsidRPr="009A4F58">
        <w:rPr>
          <w:sz w:val="28"/>
          <w:szCs w:val="28"/>
          <w:lang w:val="en-US"/>
        </w:rPr>
        <w:t xml:space="preserve"> </w:t>
      </w:r>
      <w:r w:rsidRPr="009A4F58">
        <w:rPr>
          <w:sz w:val="28"/>
          <w:szCs w:val="28"/>
          <w:lang w:val="uk-UA"/>
        </w:rPr>
        <w:t>7</w:t>
      </w:r>
      <w:r w:rsidRPr="009A4F58">
        <w:rPr>
          <w:sz w:val="28"/>
          <w:szCs w:val="28"/>
          <w:lang w:val="en-US"/>
        </w:rPr>
        <w:t>-</w:t>
      </w:r>
      <w:r w:rsidRPr="009A4F58">
        <w:rPr>
          <w:sz w:val="28"/>
          <w:szCs w:val="28"/>
          <w:lang w:val="uk-UA"/>
        </w:rPr>
        <w:t>1</w:t>
      </w:r>
      <w:r w:rsidRPr="009A4F58">
        <w:rPr>
          <w:sz w:val="28"/>
          <w:szCs w:val="28"/>
          <w:lang w:val="en-US"/>
        </w:rPr>
        <w:t xml:space="preserve">. – P. </w:t>
      </w:r>
      <w:r w:rsidRPr="009A4F58">
        <w:rPr>
          <w:sz w:val="28"/>
          <w:szCs w:val="28"/>
          <w:lang w:val="uk-UA"/>
        </w:rPr>
        <w:t>183</w:t>
      </w:r>
      <w:r w:rsidRPr="009A4F58">
        <w:rPr>
          <w:sz w:val="28"/>
          <w:szCs w:val="28"/>
          <w:lang w:val="en-US"/>
        </w:rPr>
        <w:t>–</w:t>
      </w:r>
      <w:r w:rsidRPr="009A4F58">
        <w:rPr>
          <w:sz w:val="28"/>
          <w:szCs w:val="28"/>
          <w:lang w:val="uk-UA"/>
        </w:rPr>
        <w:t>206</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Giora</w:t>
      </w:r>
      <w:r w:rsidRPr="009A4F58">
        <w:rPr>
          <w:sz w:val="28"/>
          <w:szCs w:val="28"/>
          <w:lang w:val="uk-UA"/>
        </w:rPr>
        <w:t xml:space="preserve"> </w:t>
      </w:r>
      <w:r w:rsidRPr="009A4F58">
        <w:rPr>
          <w:sz w:val="28"/>
          <w:szCs w:val="28"/>
          <w:lang w:val="en-US"/>
        </w:rPr>
        <w:t>R</w:t>
      </w:r>
      <w:r w:rsidRPr="009A4F58">
        <w:rPr>
          <w:sz w:val="28"/>
          <w:szCs w:val="28"/>
          <w:lang w:val="uk-UA"/>
        </w:rPr>
        <w:t xml:space="preserve">. </w:t>
      </w:r>
      <w:r w:rsidRPr="009A4F58">
        <w:rPr>
          <w:sz w:val="28"/>
          <w:szCs w:val="28"/>
          <w:lang w:val="en-US"/>
        </w:rPr>
        <w:t>On</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priority</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salient</w:t>
      </w:r>
      <w:r w:rsidRPr="009A4F58">
        <w:rPr>
          <w:sz w:val="28"/>
          <w:szCs w:val="28"/>
          <w:lang w:val="uk-UA"/>
        </w:rPr>
        <w:t xml:space="preserve"> </w:t>
      </w:r>
      <w:r w:rsidRPr="009A4F58">
        <w:rPr>
          <w:sz w:val="28"/>
          <w:szCs w:val="28"/>
          <w:lang w:val="en-US"/>
        </w:rPr>
        <w:t>meanings</w:t>
      </w:r>
      <w:r w:rsidRPr="009A4F58">
        <w:rPr>
          <w:sz w:val="28"/>
          <w:szCs w:val="28"/>
          <w:lang w:val="uk-UA"/>
        </w:rPr>
        <w:t xml:space="preserve">: </w:t>
      </w:r>
      <w:r w:rsidRPr="009A4F58">
        <w:rPr>
          <w:sz w:val="28"/>
          <w:szCs w:val="28"/>
          <w:lang w:val="en-US"/>
        </w:rPr>
        <w:t>Studies</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literal</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figurative</w:t>
      </w:r>
      <w:r w:rsidRPr="009A4F58">
        <w:rPr>
          <w:sz w:val="28"/>
          <w:szCs w:val="28"/>
          <w:lang w:val="uk-UA"/>
        </w:rPr>
        <w:t xml:space="preserve"> </w:t>
      </w:r>
      <w:r w:rsidRPr="009A4F58">
        <w:rPr>
          <w:sz w:val="28"/>
          <w:szCs w:val="28"/>
          <w:lang w:val="en-US"/>
        </w:rPr>
        <w:t>language / R</w:t>
      </w:r>
      <w:r w:rsidRPr="009A4F58">
        <w:rPr>
          <w:sz w:val="28"/>
          <w:szCs w:val="28"/>
          <w:lang w:val="uk-UA"/>
        </w:rPr>
        <w:t>.</w:t>
      </w:r>
      <w:r w:rsidRPr="009A4F58">
        <w:rPr>
          <w:sz w:val="28"/>
          <w:szCs w:val="28"/>
          <w:lang w:val="en-US"/>
        </w:rPr>
        <w:t xml:space="preserve"> Giora</w:t>
      </w:r>
      <w:r w:rsidRPr="009A4F58">
        <w:rPr>
          <w:sz w:val="28"/>
          <w:szCs w:val="28"/>
          <w:lang w:val="uk-UA"/>
        </w:rPr>
        <w:t xml:space="preserve"> //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Pragmatics</w:t>
      </w:r>
      <w:r w:rsidRPr="009A4F58">
        <w:rPr>
          <w:sz w:val="28"/>
          <w:szCs w:val="28"/>
          <w:lang w:val="uk-UA"/>
        </w:rPr>
        <w:t>. –</w:t>
      </w:r>
      <w:r w:rsidRPr="009A4F58">
        <w:rPr>
          <w:sz w:val="28"/>
          <w:szCs w:val="28"/>
          <w:lang w:val="en-US"/>
        </w:rPr>
        <w:t xml:space="preserve"> </w:t>
      </w:r>
      <w:r w:rsidRPr="009A4F58">
        <w:rPr>
          <w:sz w:val="28"/>
          <w:szCs w:val="28"/>
          <w:lang w:val="uk-UA"/>
        </w:rPr>
        <w:t>1999. –</w:t>
      </w:r>
      <w:r w:rsidRPr="009A4F58">
        <w:rPr>
          <w:sz w:val="28"/>
          <w:szCs w:val="28"/>
          <w:lang w:val="en-US"/>
        </w:rPr>
        <w:t xml:space="preserve"> Vol. </w:t>
      </w:r>
      <w:r w:rsidRPr="009A4F58">
        <w:rPr>
          <w:sz w:val="28"/>
          <w:szCs w:val="28"/>
          <w:lang w:val="uk-UA"/>
        </w:rPr>
        <w:t>31</w:t>
      </w:r>
      <w:r w:rsidRPr="009A4F58">
        <w:rPr>
          <w:sz w:val="28"/>
          <w:szCs w:val="28"/>
          <w:lang w:val="en-US"/>
        </w:rPr>
        <w:t>. –</w:t>
      </w:r>
      <w:r w:rsidRPr="009A4F58">
        <w:rPr>
          <w:sz w:val="28"/>
          <w:szCs w:val="28"/>
          <w:lang w:val="uk-UA"/>
        </w:rPr>
        <w:t xml:space="preserve"> </w:t>
      </w:r>
      <w:r w:rsidRPr="009A4F58">
        <w:rPr>
          <w:sz w:val="28"/>
          <w:szCs w:val="28"/>
          <w:lang w:val="en-US"/>
        </w:rPr>
        <w:t xml:space="preserve">P. </w:t>
      </w:r>
      <w:r w:rsidRPr="009A4F58">
        <w:rPr>
          <w:sz w:val="28"/>
          <w:szCs w:val="28"/>
          <w:lang w:val="uk-UA"/>
        </w:rPr>
        <w:t>919</w:t>
      </w:r>
      <w:r w:rsidRPr="009A4F58">
        <w:rPr>
          <w:sz w:val="28"/>
          <w:szCs w:val="28"/>
          <w:lang w:val="en-US"/>
        </w:rPr>
        <w:t>–</w:t>
      </w:r>
      <w:r w:rsidRPr="009A4F58">
        <w:rPr>
          <w:sz w:val="28"/>
          <w:szCs w:val="28"/>
          <w:lang w:val="uk-UA"/>
        </w:rPr>
        <w:t>929</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Grady</w:t>
      </w:r>
      <w:r w:rsidRPr="009A4F58">
        <w:rPr>
          <w:sz w:val="28"/>
          <w:szCs w:val="28"/>
          <w:lang w:val="uk-UA"/>
        </w:rPr>
        <w:t xml:space="preserve"> </w:t>
      </w:r>
      <w:r w:rsidRPr="009A4F58">
        <w:rPr>
          <w:sz w:val="28"/>
          <w:szCs w:val="28"/>
          <w:lang w:val="en-US"/>
        </w:rPr>
        <w:t>J</w:t>
      </w:r>
      <w:r w:rsidRPr="009A4F58">
        <w:rPr>
          <w:sz w:val="28"/>
          <w:szCs w:val="28"/>
          <w:lang w:val="uk-UA"/>
        </w:rPr>
        <w:t>.</w:t>
      </w:r>
      <w:r w:rsidRPr="009A4F58">
        <w:rPr>
          <w:sz w:val="28"/>
          <w:szCs w:val="28"/>
          <w:lang w:val="en-US"/>
        </w:rPr>
        <w:t xml:space="preserve"> Blending</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metaphor / J</w:t>
      </w:r>
      <w:r w:rsidRPr="009A4F58">
        <w:rPr>
          <w:sz w:val="28"/>
          <w:szCs w:val="28"/>
          <w:lang w:val="uk-UA"/>
        </w:rPr>
        <w:t>.</w:t>
      </w:r>
      <w:r w:rsidRPr="009A4F58">
        <w:rPr>
          <w:sz w:val="28"/>
          <w:szCs w:val="28"/>
          <w:lang w:val="en-US"/>
        </w:rPr>
        <w:t xml:space="preserve"> Grady,</w:t>
      </w:r>
      <w:r w:rsidRPr="009A4F58">
        <w:rPr>
          <w:sz w:val="28"/>
          <w:szCs w:val="28"/>
          <w:lang w:val="uk-UA"/>
        </w:rPr>
        <w:t xml:space="preserve"> </w:t>
      </w:r>
      <w:r w:rsidRPr="009A4F58">
        <w:rPr>
          <w:sz w:val="28"/>
          <w:szCs w:val="28"/>
          <w:lang w:val="en-US"/>
        </w:rPr>
        <w:t>T</w:t>
      </w:r>
      <w:r w:rsidRPr="009A4F58">
        <w:rPr>
          <w:sz w:val="28"/>
          <w:szCs w:val="28"/>
          <w:lang w:val="uk-UA"/>
        </w:rPr>
        <w:t>.</w:t>
      </w:r>
      <w:r w:rsidRPr="009A4F58">
        <w:rPr>
          <w:sz w:val="28"/>
          <w:szCs w:val="28"/>
          <w:lang w:val="en-US"/>
        </w:rPr>
        <w:t xml:space="preserve"> Oakley,</w:t>
      </w:r>
      <w:r w:rsidRPr="009A4F58">
        <w:rPr>
          <w:sz w:val="28"/>
          <w:szCs w:val="28"/>
          <w:lang w:val="uk-UA"/>
        </w:rPr>
        <w:t xml:space="preserve"> </w:t>
      </w:r>
      <w:r w:rsidRPr="009A4F58">
        <w:rPr>
          <w:sz w:val="28"/>
          <w:szCs w:val="28"/>
          <w:lang w:val="en-US"/>
        </w:rPr>
        <w:t>S</w:t>
      </w:r>
      <w:r w:rsidRPr="009A4F58">
        <w:rPr>
          <w:sz w:val="28"/>
          <w:szCs w:val="28"/>
          <w:lang w:val="uk-UA"/>
        </w:rPr>
        <w:t>.</w:t>
      </w:r>
      <w:r w:rsidRPr="009A4F58">
        <w:rPr>
          <w:sz w:val="28"/>
          <w:szCs w:val="28"/>
          <w:lang w:val="en-US"/>
        </w:rPr>
        <w:t xml:space="preserve"> Coulson</w:t>
      </w:r>
      <w:r w:rsidRPr="009A4F58">
        <w:rPr>
          <w:sz w:val="28"/>
          <w:szCs w:val="28"/>
          <w:lang w:val="uk-UA"/>
        </w:rPr>
        <w:t xml:space="preserve"> // </w:t>
      </w:r>
      <w:r w:rsidRPr="009A4F58">
        <w:rPr>
          <w:sz w:val="28"/>
          <w:szCs w:val="28"/>
          <w:lang w:val="en-US"/>
        </w:rPr>
        <w:t>Metaphor</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Cognitive</w:t>
      </w:r>
      <w:r w:rsidRPr="009A4F58">
        <w:rPr>
          <w:sz w:val="28"/>
          <w:szCs w:val="28"/>
          <w:lang w:val="uk-UA"/>
        </w:rPr>
        <w:t xml:space="preserve"> </w:t>
      </w:r>
      <w:r w:rsidRPr="009A4F58">
        <w:rPr>
          <w:sz w:val="28"/>
          <w:szCs w:val="28"/>
          <w:lang w:val="en-US"/>
        </w:rPr>
        <w:t>Linguistics</w:t>
      </w:r>
      <w:r w:rsidRPr="009A4F58">
        <w:rPr>
          <w:sz w:val="28"/>
          <w:szCs w:val="28"/>
          <w:lang w:val="uk-UA"/>
        </w:rPr>
        <w:t xml:space="preserve">: </w:t>
      </w:r>
      <w:r w:rsidRPr="009A4F58">
        <w:rPr>
          <w:sz w:val="28"/>
          <w:szCs w:val="28"/>
          <w:lang w:val="en-US"/>
        </w:rPr>
        <w:t>Selected</w:t>
      </w:r>
      <w:r w:rsidRPr="009A4F58">
        <w:rPr>
          <w:sz w:val="28"/>
          <w:szCs w:val="28"/>
          <w:lang w:val="uk-UA"/>
        </w:rPr>
        <w:t xml:space="preserve"> </w:t>
      </w:r>
      <w:r w:rsidRPr="009A4F58">
        <w:rPr>
          <w:sz w:val="28"/>
          <w:szCs w:val="28"/>
          <w:lang w:val="en-US"/>
        </w:rPr>
        <w:t>Papers</w:t>
      </w:r>
      <w:r w:rsidRPr="009A4F58">
        <w:rPr>
          <w:sz w:val="28"/>
          <w:szCs w:val="28"/>
          <w:lang w:val="uk-UA"/>
        </w:rPr>
        <w:t xml:space="preserve"> </w:t>
      </w:r>
      <w:r w:rsidRPr="009A4F58">
        <w:rPr>
          <w:sz w:val="28"/>
          <w:szCs w:val="28"/>
          <w:lang w:val="en-US"/>
        </w:rPr>
        <w:t>from</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Fifth</w:t>
      </w:r>
      <w:r w:rsidRPr="009A4F58">
        <w:rPr>
          <w:sz w:val="28"/>
          <w:szCs w:val="28"/>
          <w:lang w:val="uk-UA"/>
        </w:rPr>
        <w:t xml:space="preserve"> </w:t>
      </w:r>
      <w:r w:rsidRPr="009A4F58">
        <w:rPr>
          <w:sz w:val="28"/>
          <w:szCs w:val="28"/>
          <w:lang w:val="en-US"/>
        </w:rPr>
        <w:t>International</w:t>
      </w:r>
      <w:r w:rsidRPr="009A4F58">
        <w:rPr>
          <w:sz w:val="28"/>
          <w:szCs w:val="28"/>
          <w:lang w:val="uk-UA"/>
        </w:rPr>
        <w:t xml:space="preserve"> </w:t>
      </w:r>
      <w:r w:rsidRPr="009A4F58">
        <w:rPr>
          <w:sz w:val="28"/>
          <w:szCs w:val="28"/>
          <w:lang w:val="en-US"/>
        </w:rPr>
        <w:t>Cognitive</w:t>
      </w:r>
      <w:r w:rsidRPr="009A4F58">
        <w:rPr>
          <w:sz w:val="28"/>
          <w:szCs w:val="28"/>
          <w:lang w:val="uk-UA"/>
        </w:rPr>
        <w:t xml:space="preserve"> </w:t>
      </w:r>
      <w:r w:rsidRPr="009A4F58">
        <w:rPr>
          <w:sz w:val="28"/>
          <w:szCs w:val="28"/>
          <w:lang w:val="en-US"/>
        </w:rPr>
        <w:t>Linguistics</w:t>
      </w:r>
      <w:r w:rsidRPr="009A4F58">
        <w:rPr>
          <w:sz w:val="28"/>
          <w:szCs w:val="28"/>
          <w:lang w:val="uk-UA"/>
        </w:rPr>
        <w:t xml:space="preserve"> </w:t>
      </w:r>
      <w:r w:rsidRPr="009A4F58">
        <w:rPr>
          <w:sz w:val="28"/>
          <w:szCs w:val="28"/>
          <w:lang w:val="en-US"/>
        </w:rPr>
        <w:t>Conference</w:t>
      </w:r>
      <w:r w:rsidRPr="009A4F58">
        <w:rPr>
          <w:sz w:val="28"/>
          <w:szCs w:val="28"/>
          <w:lang w:val="uk-UA"/>
        </w:rPr>
        <w:t xml:space="preserve"> / </w:t>
      </w:r>
      <w:r w:rsidRPr="009A4F58">
        <w:rPr>
          <w:sz w:val="28"/>
          <w:szCs w:val="28"/>
          <w:lang w:val="en-US"/>
        </w:rPr>
        <w:t>ed</w:t>
      </w:r>
      <w:r w:rsidRPr="009A4F58">
        <w:rPr>
          <w:sz w:val="28"/>
          <w:szCs w:val="28"/>
          <w:lang w:val="uk-UA"/>
        </w:rPr>
        <w:t xml:space="preserve">. </w:t>
      </w:r>
      <w:r w:rsidRPr="009A4F58">
        <w:rPr>
          <w:sz w:val="28"/>
          <w:szCs w:val="28"/>
          <w:lang w:val="en-US"/>
        </w:rPr>
        <w:t>by</w:t>
      </w:r>
      <w:r w:rsidRPr="009A4F58">
        <w:rPr>
          <w:sz w:val="28"/>
          <w:szCs w:val="28"/>
          <w:lang w:val="uk-UA"/>
        </w:rPr>
        <w:t xml:space="preserve"> </w:t>
      </w:r>
      <w:r w:rsidRPr="009A4F58">
        <w:rPr>
          <w:sz w:val="28"/>
          <w:szCs w:val="28"/>
          <w:lang w:val="en-US"/>
        </w:rPr>
        <w:t>R</w:t>
      </w:r>
      <w:r w:rsidRPr="009A4F58">
        <w:rPr>
          <w:sz w:val="28"/>
          <w:szCs w:val="28"/>
          <w:lang w:val="uk-UA"/>
        </w:rPr>
        <w:t>.</w:t>
      </w:r>
      <w:r w:rsidRPr="009A4F58">
        <w:rPr>
          <w:sz w:val="28"/>
          <w:szCs w:val="28"/>
          <w:lang w:val="en-US"/>
        </w:rPr>
        <w:t>W</w:t>
      </w:r>
      <w:r w:rsidRPr="009A4F58">
        <w:rPr>
          <w:sz w:val="28"/>
          <w:szCs w:val="28"/>
          <w:lang w:val="uk-UA"/>
        </w:rPr>
        <w:t xml:space="preserve">. </w:t>
      </w:r>
      <w:r w:rsidRPr="009A4F58">
        <w:rPr>
          <w:sz w:val="28"/>
          <w:szCs w:val="28"/>
          <w:lang w:val="en-US"/>
        </w:rPr>
        <w:t>Gibbs</w:t>
      </w:r>
      <w:r w:rsidRPr="009A4F58">
        <w:rPr>
          <w:sz w:val="28"/>
          <w:szCs w:val="28"/>
          <w:lang w:val="uk-UA"/>
        </w:rPr>
        <w:t xml:space="preserve">, </w:t>
      </w:r>
      <w:r w:rsidRPr="009A4F58">
        <w:rPr>
          <w:sz w:val="28"/>
          <w:szCs w:val="28"/>
          <w:lang w:val="en-US"/>
        </w:rPr>
        <w:t>G</w:t>
      </w:r>
      <w:r w:rsidRPr="009A4F58">
        <w:rPr>
          <w:sz w:val="28"/>
          <w:szCs w:val="28"/>
          <w:lang w:val="uk-UA"/>
        </w:rPr>
        <w:t>.</w:t>
      </w:r>
      <w:r w:rsidRPr="009A4F58">
        <w:rPr>
          <w:sz w:val="28"/>
          <w:szCs w:val="28"/>
          <w:lang w:val="en-US"/>
        </w:rPr>
        <w:t>J</w:t>
      </w:r>
      <w:r w:rsidRPr="009A4F58">
        <w:rPr>
          <w:sz w:val="28"/>
          <w:szCs w:val="28"/>
          <w:lang w:val="uk-UA"/>
        </w:rPr>
        <w:t xml:space="preserve">. </w:t>
      </w:r>
      <w:r w:rsidRPr="009A4F58">
        <w:rPr>
          <w:sz w:val="28"/>
          <w:szCs w:val="28"/>
          <w:lang w:val="en-US"/>
        </w:rPr>
        <w:t>Steen</w:t>
      </w:r>
      <w:r w:rsidRPr="009A4F58">
        <w:rPr>
          <w:sz w:val="28"/>
          <w:szCs w:val="28"/>
          <w:lang w:val="uk-UA"/>
        </w:rPr>
        <w:t xml:space="preserve">. – </w:t>
      </w:r>
      <w:r w:rsidRPr="009A4F58">
        <w:rPr>
          <w:sz w:val="28"/>
          <w:szCs w:val="28"/>
          <w:lang w:val="en-US"/>
        </w:rPr>
        <w:t>Amsterdam</w:t>
      </w:r>
      <w:r w:rsidRPr="009A4F58">
        <w:rPr>
          <w:sz w:val="28"/>
          <w:szCs w:val="28"/>
          <w:lang w:val="uk-UA"/>
        </w:rPr>
        <w:t xml:space="preserve">; </w:t>
      </w:r>
      <w:r w:rsidRPr="009A4F58">
        <w:rPr>
          <w:sz w:val="28"/>
          <w:szCs w:val="28"/>
          <w:lang w:val="en-US"/>
        </w:rPr>
        <w:t>Philadelphia</w:t>
      </w:r>
      <w:r w:rsidRPr="009A4F58">
        <w:rPr>
          <w:sz w:val="28"/>
          <w:szCs w:val="28"/>
          <w:lang w:val="uk-UA"/>
        </w:rPr>
        <w:t xml:space="preserve">: </w:t>
      </w:r>
      <w:r w:rsidRPr="009A4F58">
        <w:rPr>
          <w:sz w:val="28"/>
          <w:szCs w:val="28"/>
          <w:lang w:val="en-US"/>
        </w:rPr>
        <w:t>John</w:t>
      </w:r>
      <w:r w:rsidRPr="009A4F58">
        <w:rPr>
          <w:sz w:val="28"/>
          <w:szCs w:val="28"/>
          <w:lang w:val="uk-UA"/>
        </w:rPr>
        <w:t xml:space="preserve"> </w:t>
      </w:r>
      <w:r w:rsidRPr="009A4F58">
        <w:rPr>
          <w:sz w:val="28"/>
          <w:szCs w:val="28"/>
          <w:lang w:val="en-US"/>
        </w:rPr>
        <w:t>Benjamins</w:t>
      </w:r>
      <w:r w:rsidRPr="009A4F58">
        <w:rPr>
          <w:sz w:val="28"/>
          <w:szCs w:val="28"/>
          <w:lang w:val="uk-UA"/>
        </w:rPr>
        <w:t xml:space="preserve"> </w:t>
      </w:r>
      <w:r w:rsidRPr="009A4F58">
        <w:rPr>
          <w:sz w:val="28"/>
          <w:szCs w:val="28"/>
          <w:lang w:val="en-US"/>
        </w:rPr>
        <w:t>Publishing</w:t>
      </w:r>
      <w:r w:rsidRPr="009A4F58">
        <w:rPr>
          <w:sz w:val="28"/>
          <w:szCs w:val="28"/>
          <w:lang w:val="uk-UA"/>
        </w:rPr>
        <w:t xml:space="preserve"> </w:t>
      </w:r>
      <w:r w:rsidRPr="009A4F58">
        <w:rPr>
          <w:sz w:val="28"/>
          <w:szCs w:val="28"/>
          <w:lang w:val="en-US"/>
        </w:rPr>
        <w:t>Company</w:t>
      </w:r>
      <w:r w:rsidRPr="009A4F58">
        <w:rPr>
          <w:sz w:val="28"/>
          <w:szCs w:val="28"/>
          <w:lang w:val="uk-UA"/>
        </w:rPr>
        <w:t xml:space="preserve">. – 1997. – </w:t>
      </w:r>
      <w:r w:rsidRPr="009A4F58">
        <w:rPr>
          <w:sz w:val="28"/>
          <w:szCs w:val="28"/>
          <w:lang w:val="en-US"/>
        </w:rPr>
        <w:t>P</w:t>
      </w:r>
      <w:r w:rsidRPr="009A4F58">
        <w:rPr>
          <w:sz w:val="28"/>
          <w:szCs w:val="28"/>
          <w:lang w:val="uk-UA"/>
        </w:rPr>
        <w:t>. 101</w:t>
      </w:r>
      <w:r w:rsidRPr="009A4F58">
        <w:rPr>
          <w:sz w:val="28"/>
          <w:szCs w:val="28"/>
          <w:lang w:val="en-US"/>
        </w:rPr>
        <w:t>–</w:t>
      </w:r>
      <w:r w:rsidRPr="009A4F58">
        <w:rPr>
          <w:sz w:val="28"/>
          <w:szCs w:val="28"/>
          <w:lang w:val="uk-UA"/>
        </w:rPr>
        <w:t>124.</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 xml:space="preserve">Grady J. Frame-internal relations and the distinction between metaphor and metonymy / J. Grady // 6-th International Cognitive Linguistics Conference, Sweeden, 10-16 July, 1999: Abstracts. – Stockholm: Stockholm University Press. – 1999. – P. 59–60. </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Grice</w:t>
      </w:r>
      <w:r w:rsidRPr="009A4F58">
        <w:rPr>
          <w:sz w:val="28"/>
          <w:szCs w:val="28"/>
          <w:lang w:val="uk-UA"/>
        </w:rPr>
        <w:t xml:space="preserve"> </w:t>
      </w:r>
      <w:r w:rsidRPr="009A4F58">
        <w:rPr>
          <w:sz w:val="28"/>
          <w:szCs w:val="28"/>
          <w:lang w:val="en-US"/>
        </w:rPr>
        <w:t>H</w:t>
      </w:r>
      <w:r w:rsidRPr="009A4F58">
        <w:rPr>
          <w:sz w:val="28"/>
          <w:szCs w:val="28"/>
          <w:lang w:val="uk-UA"/>
        </w:rPr>
        <w:t>.</w:t>
      </w:r>
      <w:r w:rsidRPr="009A4F58">
        <w:rPr>
          <w:sz w:val="28"/>
          <w:szCs w:val="28"/>
          <w:lang w:val="en-US"/>
        </w:rPr>
        <w:t>P</w:t>
      </w:r>
      <w:r w:rsidRPr="009A4F58">
        <w:rPr>
          <w:sz w:val="28"/>
          <w:szCs w:val="28"/>
          <w:lang w:val="uk-UA"/>
        </w:rPr>
        <w:t xml:space="preserve">. </w:t>
      </w:r>
      <w:r w:rsidRPr="009A4F58">
        <w:rPr>
          <w:sz w:val="28"/>
          <w:szCs w:val="28"/>
          <w:lang w:val="en-US"/>
        </w:rPr>
        <w:t>Logic</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conversation / H</w:t>
      </w:r>
      <w:r w:rsidRPr="009A4F58">
        <w:rPr>
          <w:sz w:val="28"/>
          <w:szCs w:val="28"/>
          <w:lang w:val="uk-UA"/>
        </w:rPr>
        <w:t>.</w:t>
      </w:r>
      <w:r w:rsidRPr="009A4F58">
        <w:rPr>
          <w:sz w:val="28"/>
          <w:szCs w:val="28"/>
          <w:lang w:val="en-US"/>
        </w:rPr>
        <w:t>P</w:t>
      </w:r>
      <w:r w:rsidRPr="009A4F58">
        <w:rPr>
          <w:sz w:val="28"/>
          <w:szCs w:val="28"/>
          <w:lang w:val="uk-UA"/>
        </w:rPr>
        <w:t>.</w:t>
      </w:r>
      <w:r w:rsidRPr="009A4F58">
        <w:rPr>
          <w:sz w:val="28"/>
          <w:szCs w:val="28"/>
          <w:lang w:val="en-US"/>
        </w:rPr>
        <w:t xml:space="preserve"> Grice </w:t>
      </w:r>
      <w:r w:rsidRPr="009A4F58">
        <w:rPr>
          <w:sz w:val="28"/>
          <w:szCs w:val="28"/>
          <w:lang w:val="uk-UA"/>
        </w:rPr>
        <w:t xml:space="preserve">// </w:t>
      </w:r>
      <w:r w:rsidRPr="009A4F58">
        <w:rPr>
          <w:sz w:val="28"/>
          <w:szCs w:val="28"/>
          <w:lang w:val="en-US"/>
        </w:rPr>
        <w:t>Syntax</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 xml:space="preserve">Semantics. – N.Y.: Academic Press, 1975. – Vol. 3: Speech Acts. – P. 41–58. </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lastRenderedPageBreak/>
        <w:t>Grice H.P. Some further notes on logic and conversation / H.P. Grice // Syntax and Semantics. – N</w:t>
      </w:r>
      <w:r w:rsidRPr="009A4F58">
        <w:rPr>
          <w:sz w:val="28"/>
          <w:szCs w:val="28"/>
          <w:lang w:val="uk-UA"/>
        </w:rPr>
        <w:t>.</w:t>
      </w:r>
      <w:r w:rsidRPr="009A4F58">
        <w:rPr>
          <w:sz w:val="28"/>
          <w:szCs w:val="28"/>
          <w:lang w:val="en-US"/>
        </w:rPr>
        <w:t>Y.: Academic Press, 1978. – Vol. 9: Pragmatics. – P. 113–127.</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Haverkate H. A Speech act analysis of irony / H. Haverkate // Journal of Pragmatics. – 1990. – Vol. 14. – P. 77–109.</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Jorgensen</w:t>
      </w:r>
      <w:r w:rsidRPr="009A4F58">
        <w:rPr>
          <w:sz w:val="28"/>
          <w:szCs w:val="28"/>
          <w:lang w:val="uk-UA"/>
        </w:rPr>
        <w:t xml:space="preserve"> </w:t>
      </w:r>
      <w:r w:rsidRPr="009A4F58">
        <w:rPr>
          <w:sz w:val="28"/>
          <w:szCs w:val="28"/>
          <w:lang w:val="en-US"/>
        </w:rPr>
        <w:t>J</w:t>
      </w:r>
      <w:r w:rsidRPr="009A4F58">
        <w:rPr>
          <w:sz w:val="28"/>
          <w:szCs w:val="28"/>
          <w:lang w:val="uk-UA"/>
        </w:rPr>
        <w:t xml:space="preserve">. </w:t>
      </w:r>
      <w:r w:rsidRPr="009A4F58">
        <w:rPr>
          <w:sz w:val="28"/>
          <w:szCs w:val="28"/>
          <w:lang w:val="en-US"/>
        </w:rPr>
        <w:t>Test of the mention theory of irony / J</w:t>
      </w:r>
      <w:r w:rsidRPr="009A4F58">
        <w:rPr>
          <w:sz w:val="28"/>
          <w:szCs w:val="28"/>
          <w:lang w:val="uk-UA"/>
        </w:rPr>
        <w:t>.</w:t>
      </w:r>
      <w:r w:rsidRPr="009A4F58">
        <w:rPr>
          <w:sz w:val="28"/>
          <w:szCs w:val="28"/>
          <w:lang w:val="en-US"/>
        </w:rPr>
        <w:t xml:space="preserve"> Jorgensen, G</w:t>
      </w:r>
      <w:r w:rsidRPr="009A4F58">
        <w:rPr>
          <w:sz w:val="28"/>
          <w:szCs w:val="28"/>
          <w:lang w:val="uk-UA"/>
        </w:rPr>
        <w:t>.</w:t>
      </w:r>
      <w:r w:rsidRPr="009A4F58">
        <w:rPr>
          <w:sz w:val="28"/>
          <w:szCs w:val="28"/>
          <w:lang w:val="en-US"/>
        </w:rPr>
        <w:t>A</w:t>
      </w:r>
      <w:r w:rsidRPr="009A4F58">
        <w:rPr>
          <w:sz w:val="28"/>
          <w:szCs w:val="28"/>
          <w:lang w:val="uk-UA"/>
        </w:rPr>
        <w:t>.</w:t>
      </w:r>
      <w:r w:rsidRPr="009A4F58">
        <w:rPr>
          <w:sz w:val="28"/>
          <w:szCs w:val="28"/>
          <w:lang w:val="en-US"/>
        </w:rPr>
        <w:t xml:space="preserve"> Miller, D</w:t>
      </w:r>
      <w:r w:rsidRPr="009A4F58">
        <w:rPr>
          <w:sz w:val="28"/>
          <w:szCs w:val="28"/>
          <w:lang w:val="uk-UA"/>
        </w:rPr>
        <w:t>.</w:t>
      </w:r>
      <w:r w:rsidRPr="009A4F58">
        <w:rPr>
          <w:sz w:val="28"/>
          <w:szCs w:val="28"/>
          <w:lang w:val="en-US"/>
        </w:rPr>
        <w:t xml:space="preserve"> Sperber</w:t>
      </w:r>
      <w:r w:rsidRPr="009A4F58">
        <w:rPr>
          <w:sz w:val="28"/>
          <w:szCs w:val="28"/>
          <w:lang w:val="uk-UA"/>
        </w:rPr>
        <w:t xml:space="preserve"> </w:t>
      </w:r>
      <w:r w:rsidRPr="009A4F58">
        <w:rPr>
          <w:sz w:val="28"/>
          <w:szCs w:val="28"/>
          <w:lang w:val="en-US"/>
        </w:rPr>
        <w:t xml:space="preserve">// Journal of Experimental Psychology: General. – 1984. – Vol. 113, </w:t>
      </w:r>
      <w:r w:rsidRPr="009A4F58">
        <w:rPr>
          <w:sz w:val="28"/>
          <w:szCs w:val="28"/>
          <w:lang w:val="uk-UA"/>
        </w:rPr>
        <w:t xml:space="preserve">№ </w:t>
      </w:r>
      <w:r w:rsidRPr="009A4F58">
        <w:rPr>
          <w:sz w:val="28"/>
          <w:szCs w:val="28"/>
          <w:lang w:val="en-US"/>
        </w:rPr>
        <w:t>1 – P. 112</w:t>
      </w:r>
      <w:r w:rsidRPr="009A4F58">
        <w:rPr>
          <w:sz w:val="28"/>
          <w:szCs w:val="28"/>
          <w:lang w:val="uk-UA"/>
        </w:rPr>
        <w:t>–</w:t>
      </w:r>
      <w:r w:rsidRPr="009A4F58">
        <w:rPr>
          <w:sz w:val="28"/>
          <w:szCs w:val="28"/>
          <w:lang w:val="en-US"/>
        </w:rPr>
        <w:t>120.</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Jorgensen</w:t>
      </w:r>
      <w:r w:rsidRPr="009A4F58">
        <w:rPr>
          <w:sz w:val="28"/>
          <w:szCs w:val="28"/>
          <w:lang w:val="uk-UA"/>
        </w:rPr>
        <w:t xml:space="preserve"> </w:t>
      </w:r>
      <w:r w:rsidRPr="009A4F58">
        <w:rPr>
          <w:sz w:val="28"/>
          <w:szCs w:val="28"/>
          <w:lang w:val="en-US"/>
        </w:rPr>
        <w:t>J</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Functions</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sarcastic</w:t>
      </w:r>
      <w:r w:rsidRPr="009A4F58">
        <w:rPr>
          <w:sz w:val="28"/>
          <w:szCs w:val="28"/>
          <w:lang w:val="uk-UA"/>
        </w:rPr>
        <w:t xml:space="preserve"> </w:t>
      </w:r>
      <w:r w:rsidRPr="009A4F58">
        <w:rPr>
          <w:sz w:val="28"/>
          <w:szCs w:val="28"/>
          <w:lang w:val="en-US"/>
        </w:rPr>
        <w:t>irony</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speech</w:t>
      </w:r>
      <w:r w:rsidRPr="009A4F58">
        <w:rPr>
          <w:sz w:val="28"/>
          <w:szCs w:val="28"/>
          <w:lang w:val="uk-UA"/>
        </w:rPr>
        <w:t xml:space="preserve"> </w:t>
      </w:r>
      <w:r w:rsidRPr="009A4F58">
        <w:rPr>
          <w:sz w:val="28"/>
          <w:szCs w:val="28"/>
          <w:lang w:val="en-US"/>
        </w:rPr>
        <w:t>/ J</w:t>
      </w:r>
      <w:r w:rsidRPr="009A4F58">
        <w:rPr>
          <w:sz w:val="28"/>
          <w:szCs w:val="28"/>
          <w:lang w:val="uk-UA"/>
        </w:rPr>
        <w:t>.</w:t>
      </w:r>
      <w:r w:rsidRPr="009A4F58">
        <w:rPr>
          <w:sz w:val="28"/>
          <w:szCs w:val="28"/>
          <w:lang w:val="en-US"/>
        </w:rPr>
        <w:t xml:space="preserve"> Jorgensen </w:t>
      </w:r>
      <w:r w:rsidRPr="009A4F58">
        <w:rPr>
          <w:sz w:val="28"/>
          <w:szCs w:val="28"/>
          <w:lang w:val="uk-UA"/>
        </w:rPr>
        <w:t xml:space="preserve">//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Pragmatics</w:t>
      </w:r>
      <w:r w:rsidRPr="009A4F58">
        <w:rPr>
          <w:sz w:val="28"/>
          <w:szCs w:val="28"/>
          <w:lang w:val="uk-UA"/>
        </w:rPr>
        <w:t xml:space="preserve">. – 1996. – </w:t>
      </w:r>
      <w:r w:rsidRPr="009A4F58">
        <w:rPr>
          <w:sz w:val="28"/>
          <w:szCs w:val="28"/>
          <w:lang w:val="en-US"/>
        </w:rPr>
        <w:t>Vol.</w:t>
      </w:r>
      <w:r w:rsidRPr="009A4F58">
        <w:rPr>
          <w:sz w:val="28"/>
          <w:szCs w:val="28"/>
          <w:lang w:val="uk-UA"/>
        </w:rPr>
        <w:t xml:space="preserve"> 26. – </w:t>
      </w:r>
      <w:r w:rsidRPr="009A4F58">
        <w:rPr>
          <w:sz w:val="28"/>
          <w:szCs w:val="28"/>
          <w:lang w:val="en-US"/>
        </w:rPr>
        <w:t>P</w:t>
      </w:r>
      <w:r w:rsidRPr="009A4F58">
        <w:rPr>
          <w:sz w:val="28"/>
          <w:szCs w:val="28"/>
          <w:lang w:val="uk-UA"/>
        </w:rPr>
        <w:t>. 613</w:t>
      </w:r>
      <w:r w:rsidRPr="009A4F58">
        <w:rPr>
          <w:sz w:val="28"/>
          <w:szCs w:val="28"/>
          <w:lang w:val="en-US"/>
        </w:rPr>
        <w:t>–</w:t>
      </w:r>
      <w:r w:rsidRPr="009A4F58">
        <w:rPr>
          <w:sz w:val="28"/>
          <w:szCs w:val="28"/>
          <w:lang w:val="uk-UA"/>
        </w:rPr>
        <w:t>634.</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Katz A. Processing of </w:t>
      </w:r>
      <w:r w:rsidRPr="009A4F58">
        <w:rPr>
          <w:sz w:val="28"/>
          <w:szCs w:val="28"/>
          <w:lang w:val="en-US"/>
        </w:rPr>
        <w:t>f</w:t>
      </w:r>
      <w:r w:rsidRPr="009A4F58">
        <w:rPr>
          <w:sz w:val="28"/>
          <w:szCs w:val="28"/>
          <w:lang w:val="uk-UA"/>
        </w:rPr>
        <w:t xml:space="preserve">igurative </w:t>
      </w:r>
      <w:r w:rsidRPr="009A4F58">
        <w:rPr>
          <w:sz w:val="28"/>
          <w:szCs w:val="28"/>
          <w:lang w:val="en-US"/>
        </w:rPr>
        <w:t>l</w:t>
      </w:r>
      <w:r w:rsidRPr="009A4F58">
        <w:rPr>
          <w:sz w:val="28"/>
          <w:szCs w:val="28"/>
          <w:lang w:val="uk-UA"/>
        </w:rPr>
        <w:t xml:space="preserve">anguage: Occupation of </w:t>
      </w:r>
      <w:r w:rsidRPr="009A4F58">
        <w:rPr>
          <w:sz w:val="28"/>
          <w:szCs w:val="28"/>
          <w:lang w:val="en-US"/>
        </w:rPr>
        <w:t>s</w:t>
      </w:r>
      <w:r w:rsidRPr="009A4F58">
        <w:rPr>
          <w:sz w:val="28"/>
          <w:szCs w:val="28"/>
          <w:lang w:val="uk-UA"/>
        </w:rPr>
        <w:t xml:space="preserve">peaker </w:t>
      </w:r>
      <w:r w:rsidRPr="009A4F58">
        <w:rPr>
          <w:sz w:val="28"/>
          <w:szCs w:val="28"/>
          <w:lang w:val="en-US"/>
        </w:rPr>
        <w:t>t</w:t>
      </w:r>
      <w:r w:rsidRPr="009A4F58">
        <w:rPr>
          <w:sz w:val="28"/>
          <w:szCs w:val="28"/>
          <w:lang w:val="uk-UA"/>
        </w:rPr>
        <w:t xml:space="preserve">urns </w:t>
      </w:r>
      <w:r w:rsidRPr="009A4F58">
        <w:rPr>
          <w:sz w:val="28"/>
          <w:szCs w:val="28"/>
          <w:lang w:val="en-US"/>
        </w:rPr>
        <w:t>m</w:t>
      </w:r>
      <w:r w:rsidRPr="009A4F58">
        <w:rPr>
          <w:sz w:val="28"/>
          <w:szCs w:val="28"/>
          <w:lang w:val="uk-UA"/>
        </w:rPr>
        <w:t xml:space="preserve">etaphor into </w:t>
      </w:r>
      <w:r w:rsidRPr="009A4F58">
        <w:rPr>
          <w:sz w:val="28"/>
          <w:szCs w:val="28"/>
          <w:lang w:val="en-US"/>
        </w:rPr>
        <w:t>i</w:t>
      </w:r>
      <w:r w:rsidRPr="009A4F58">
        <w:rPr>
          <w:sz w:val="28"/>
          <w:szCs w:val="28"/>
          <w:lang w:val="uk-UA"/>
        </w:rPr>
        <w:t>rony</w:t>
      </w:r>
      <w:r w:rsidRPr="009A4F58">
        <w:rPr>
          <w:sz w:val="28"/>
          <w:szCs w:val="28"/>
          <w:lang w:val="en-US"/>
        </w:rPr>
        <w:t xml:space="preserve"> /</w:t>
      </w:r>
      <w:r w:rsidRPr="009A4F58">
        <w:rPr>
          <w:sz w:val="28"/>
          <w:szCs w:val="28"/>
          <w:lang w:val="uk-UA"/>
        </w:rPr>
        <w:t xml:space="preserve"> A.</w:t>
      </w:r>
      <w:r w:rsidRPr="009A4F58">
        <w:rPr>
          <w:sz w:val="28"/>
          <w:szCs w:val="28"/>
          <w:lang w:val="en-US"/>
        </w:rPr>
        <w:t xml:space="preserve"> </w:t>
      </w:r>
      <w:r w:rsidRPr="009A4F58">
        <w:rPr>
          <w:sz w:val="28"/>
          <w:szCs w:val="28"/>
          <w:lang w:val="uk-UA"/>
        </w:rPr>
        <w:t>Katz</w:t>
      </w:r>
      <w:r w:rsidRPr="009A4F58">
        <w:rPr>
          <w:sz w:val="28"/>
          <w:szCs w:val="28"/>
          <w:lang w:val="en-US"/>
        </w:rPr>
        <w:t>,</w:t>
      </w:r>
      <w:r w:rsidRPr="009A4F58">
        <w:rPr>
          <w:sz w:val="28"/>
          <w:szCs w:val="28"/>
          <w:lang w:val="uk-UA"/>
        </w:rPr>
        <w:t xml:space="preserve"> P.</w:t>
      </w:r>
      <w:r w:rsidRPr="009A4F58">
        <w:rPr>
          <w:sz w:val="28"/>
          <w:szCs w:val="28"/>
          <w:lang w:val="en-US"/>
        </w:rPr>
        <w:t xml:space="preserve"> </w:t>
      </w:r>
      <w:r w:rsidRPr="009A4F58">
        <w:rPr>
          <w:sz w:val="28"/>
          <w:szCs w:val="28"/>
          <w:lang w:val="uk-UA"/>
        </w:rPr>
        <w:t>Penxman // Metaphor and Symbol. – 1997. – № 12. – P. 19</w:t>
      </w:r>
      <w:r w:rsidRPr="009A4F58">
        <w:rPr>
          <w:sz w:val="28"/>
          <w:szCs w:val="28"/>
          <w:lang w:val="en-US"/>
        </w:rPr>
        <w:t>–</w:t>
      </w:r>
      <w:r w:rsidRPr="009A4F58">
        <w:rPr>
          <w:sz w:val="28"/>
          <w:szCs w:val="28"/>
          <w:lang w:val="uk-UA"/>
        </w:rPr>
        <w:t>41.</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 xml:space="preserve">Kaufer D.S. Ironic evaluations / D.S. Kaufer // Communication Monographs. – Minneapolis, 1981. – Vol. 48, </w:t>
      </w:r>
      <w:r w:rsidRPr="009A4F58">
        <w:rPr>
          <w:sz w:val="28"/>
          <w:szCs w:val="28"/>
          <w:lang w:val="uk-UA"/>
        </w:rPr>
        <w:t>№</w:t>
      </w:r>
      <w:r w:rsidRPr="009A4F58">
        <w:rPr>
          <w:sz w:val="28"/>
          <w:szCs w:val="28"/>
          <w:lang w:val="en-US"/>
        </w:rPr>
        <w:t xml:space="preserve"> 1. – P. 25–38.</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Kaufer D.S.</w:t>
      </w:r>
      <w:r w:rsidRPr="009A4F58">
        <w:rPr>
          <w:sz w:val="28"/>
          <w:szCs w:val="28"/>
          <w:lang w:val="uk-UA"/>
        </w:rPr>
        <w:t xml:space="preserve"> </w:t>
      </w:r>
      <w:r w:rsidRPr="009A4F58">
        <w:rPr>
          <w:sz w:val="28"/>
          <w:szCs w:val="28"/>
          <w:lang w:val="en-US"/>
        </w:rPr>
        <w:t xml:space="preserve">Understanding ironic communication / D.S. Kaufer </w:t>
      </w:r>
      <w:r w:rsidRPr="009A4F58">
        <w:rPr>
          <w:sz w:val="28"/>
          <w:szCs w:val="28"/>
          <w:lang w:val="uk-UA"/>
        </w:rPr>
        <w:t xml:space="preserve">//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Pragmatics</w:t>
      </w:r>
      <w:r w:rsidRPr="009A4F58">
        <w:rPr>
          <w:sz w:val="28"/>
          <w:szCs w:val="28"/>
          <w:lang w:val="uk-UA"/>
        </w:rPr>
        <w:t>. – 19</w:t>
      </w:r>
      <w:r w:rsidRPr="009A4F58">
        <w:rPr>
          <w:sz w:val="28"/>
          <w:szCs w:val="28"/>
          <w:lang w:val="en-US"/>
        </w:rPr>
        <w:t>81</w:t>
      </w:r>
      <w:r w:rsidRPr="009A4F58">
        <w:rPr>
          <w:sz w:val="28"/>
          <w:szCs w:val="28"/>
          <w:lang w:val="uk-UA"/>
        </w:rPr>
        <w:t xml:space="preserve">. – № </w:t>
      </w:r>
      <w:r w:rsidRPr="009A4F58">
        <w:rPr>
          <w:sz w:val="28"/>
          <w:szCs w:val="28"/>
          <w:lang w:val="en-US"/>
        </w:rPr>
        <w:t>5</w:t>
      </w:r>
      <w:r w:rsidRPr="009A4F58">
        <w:rPr>
          <w:sz w:val="28"/>
          <w:szCs w:val="28"/>
          <w:lang w:val="uk-UA"/>
        </w:rPr>
        <w:t xml:space="preserve">. – </w:t>
      </w:r>
      <w:r w:rsidRPr="009A4F58">
        <w:rPr>
          <w:sz w:val="28"/>
          <w:szCs w:val="28"/>
          <w:lang w:val="en-US"/>
        </w:rPr>
        <w:t>P</w:t>
      </w:r>
      <w:r w:rsidRPr="009A4F58">
        <w:rPr>
          <w:sz w:val="28"/>
          <w:szCs w:val="28"/>
          <w:lang w:val="uk-UA"/>
        </w:rPr>
        <w:t xml:space="preserve">. </w:t>
      </w:r>
      <w:r w:rsidRPr="009A4F58">
        <w:rPr>
          <w:sz w:val="28"/>
          <w:szCs w:val="28"/>
          <w:lang w:val="en-US"/>
        </w:rPr>
        <w:t>495</w:t>
      </w:r>
      <w:r w:rsidRPr="009A4F58">
        <w:rPr>
          <w:sz w:val="28"/>
          <w:szCs w:val="28"/>
          <w:lang w:val="uk-UA"/>
        </w:rPr>
        <w:t>–</w:t>
      </w:r>
      <w:r w:rsidRPr="009A4F58">
        <w:rPr>
          <w:sz w:val="28"/>
          <w:szCs w:val="28"/>
          <w:lang w:val="en-US"/>
        </w:rPr>
        <w:t>510</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 xml:space="preserve">Kaufer D.S. Foregrounding norms and ironic communication / D.S. Kaufer, </w:t>
      </w:r>
      <w:r w:rsidRPr="00CB46F3">
        <w:rPr>
          <w:sz w:val="28"/>
          <w:szCs w:val="28"/>
          <w:lang w:val="en-GB"/>
        </w:rPr>
        <w:t xml:space="preserve">     </w:t>
      </w:r>
      <w:r w:rsidRPr="009A4F58">
        <w:rPr>
          <w:sz w:val="28"/>
          <w:szCs w:val="28"/>
          <w:lang w:val="en-US"/>
        </w:rPr>
        <w:t xml:space="preserve">Ch. Neuwirth // Quarterly Journal of English. – 1982. – Vol. 68, </w:t>
      </w:r>
      <w:r w:rsidRPr="009A4F58">
        <w:rPr>
          <w:sz w:val="28"/>
          <w:szCs w:val="28"/>
          <w:lang w:val="uk-UA"/>
        </w:rPr>
        <w:t xml:space="preserve">№ </w:t>
      </w:r>
      <w:r w:rsidRPr="009A4F58">
        <w:rPr>
          <w:sz w:val="28"/>
          <w:szCs w:val="28"/>
          <w:lang w:val="en-US"/>
        </w:rPr>
        <w:t>1. – P. 28</w:t>
      </w:r>
      <w:r w:rsidRPr="009A4F58">
        <w:rPr>
          <w:sz w:val="28"/>
          <w:szCs w:val="28"/>
          <w:lang w:val="uk-UA"/>
        </w:rPr>
        <w:t>–</w:t>
      </w:r>
      <w:r w:rsidRPr="009A4F58">
        <w:rPr>
          <w:sz w:val="28"/>
          <w:szCs w:val="28"/>
          <w:lang w:val="en-US"/>
        </w:rPr>
        <w:t>36.</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Knox</w:t>
      </w:r>
      <w:r w:rsidRPr="009A4F58">
        <w:rPr>
          <w:sz w:val="28"/>
          <w:szCs w:val="28"/>
          <w:lang w:val="uk-UA"/>
        </w:rPr>
        <w:t xml:space="preserve"> </w:t>
      </w:r>
      <w:r w:rsidRPr="009A4F58">
        <w:rPr>
          <w:sz w:val="28"/>
          <w:szCs w:val="28"/>
          <w:lang w:val="en-US"/>
        </w:rPr>
        <w:t>N</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Word</w:t>
      </w:r>
      <w:r w:rsidRPr="009A4F58">
        <w:rPr>
          <w:sz w:val="28"/>
          <w:szCs w:val="28"/>
          <w:lang w:val="uk-UA"/>
        </w:rPr>
        <w:t xml:space="preserve"> </w:t>
      </w:r>
      <w:r w:rsidRPr="009A4F58">
        <w:rPr>
          <w:sz w:val="28"/>
          <w:szCs w:val="28"/>
          <w:lang w:val="en-US"/>
        </w:rPr>
        <w:t>Irony</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Its</w:t>
      </w:r>
      <w:r w:rsidRPr="009A4F58">
        <w:rPr>
          <w:sz w:val="28"/>
          <w:szCs w:val="28"/>
          <w:lang w:val="uk-UA"/>
        </w:rPr>
        <w:t xml:space="preserve"> </w:t>
      </w:r>
      <w:r w:rsidRPr="009A4F58">
        <w:rPr>
          <w:sz w:val="28"/>
          <w:szCs w:val="28"/>
          <w:lang w:val="en-US"/>
        </w:rPr>
        <w:t>Context</w:t>
      </w:r>
      <w:r w:rsidRPr="009A4F58">
        <w:rPr>
          <w:sz w:val="28"/>
          <w:szCs w:val="28"/>
          <w:lang w:val="uk-UA"/>
        </w:rPr>
        <w:t xml:space="preserve"> </w:t>
      </w:r>
      <w:r w:rsidRPr="009A4F58">
        <w:rPr>
          <w:sz w:val="28"/>
          <w:szCs w:val="28"/>
          <w:lang w:val="en-US"/>
        </w:rPr>
        <w:t>/ Knox</w:t>
      </w:r>
      <w:r w:rsidRPr="009A4F58">
        <w:rPr>
          <w:sz w:val="28"/>
          <w:szCs w:val="28"/>
          <w:lang w:val="uk-UA"/>
        </w:rPr>
        <w:t xml:space="preserve"> </w:t>
      </w:r>
      <w:r w:rsidRPr="009A4F58">
        <w:rPr>
          <w:sz w:val="28"/>
          <w:szCs w:val="28"/>
          <w:lang w:val="en-US"/>
        </w:rPr>
        <w:t>N</w:t>
      </w:r>
      <w:r w:rsidRPr="009A4F58">
        <w:rPr>
          <w:sz w:val="28"/>
          <w:szCs w:val="28"/>
          <w:lang w:val="uk-UA"/>
        </w:rPr>
        <w:t>.</w:t>
      </w:r>
      <w:r w:rsidRPr="009A4F58">
        <w:rPr>
          <w:sz w:val="28"/>
          <w:szCs w:val="28"/>
          <w:lang w:val="en-US"/>
        </w:rPr>
        <w:t xml:space="preserve"> </w:t>
      </w:r>
      <w:r w:rsidRPr="009A4F58">
        <w:rPr>
          <w:sz w:val="28"/>
          <w:szCs w:val="28"/>
          <w:lang w:val="uk-UA"/>
        </w:rPr>
        <w:t xml:space="preserve">– </w:t>
      </w:r>
      <w:r w:rsidRPr="009A4F58">
        <w:rPr>
          <w:sz w:val="28"/>
          <w:szCs w:val="28"/>
          <w:lang w:val="en-US"/>
        </w:rPr>
        <w:t>Durham</w:t>
      </w:r>
      <w:r w:rsidRPr="009A4F58">
        <w:rPr>
          <w:sz w:val="28"/>
          <w:szCs w:val="28"/>
          <w:lang w:val="uk-UA"/>
        </w:rPr>
        <w:t xml:space="preserve">, 1961. – 395 </w:t>
      </w:r>
      <w:r w:rsidRPr="009A4F58">
        <w:rPr>
          <w:sz w:val="28"/>
          <w:szCs w:val="28"/>
          <w:lang w:val="en-US"/>
        </w:rPr>
        <w:t>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 xml:space="preserve">Kövecses Z. Metaphor: Does it constitute or reflect cultural models? / </w:t>
      </w:r>
      <w:r w:rsidRPr="00CB46F3">
        <w:rPr>
          <w:sz w:val="28"/>
          <w:szCs w:val="28"/>
          <w:lang w:val="en-GB"/>
        </w:rPr>
        <w:t xml:space="preserve">                 </w:t>
      </w:r>
      <w:r w:rsidRPr="009A4F58">
        <w:rPr>
          <w:sz w:val="28"/>
          <w:szCs w:val="28"/>
          <w:lang w:val="en-US"/>
        </w:rPr>
        <w:t>Z.  Kövecses // Metaphor in Cognitive Linguistics: Selected Papers from the Fifth International Cognitive Linguistics Conference / ed. by R.W. Gibbs, G.J. Steen. – Amsterdam; Philadelphia: John Benjamins Publishing Company. – 1997. – P. 167–188.</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Kreuz</w:t>
      </w:r>
      <w:r w:rsidRPr="009A4F58">
        <w:rPr>
          <w:sz w:val="28"/>
          <w:szCs w:val="28"/>
          <w:lang w:val="uk-UA"/>
        </w:rPr>
        <w:t xml:space="preserve"> </w:t>
      </w:r>
      <w:r w:rsidRPr="009A4F58">
        <w:rPr>
          <w:sz w:val="28"/>
          <w:szCs w:val="28"/>
          <w:lang w:val="en-US"/>
        </w:rPr>
        <w:t>R</w:t>
      </w:r>
      <w:r w:rsidRPr="009A4F58">
        <w:rPr>
          <w:sz w:val="28"/>
          <w:szCs w:val="28"/>
          <w:lang w:val="uk-UA"/>
        </w:rPr>
        <w:t>.</w:t>
      </w:r>
      <w:r w:rsidRPr="009A4F58">
        <w:rPr>
          <w:sz w:val="28"/>
          <w:szCs w:val="28"/>
          <w:lang w:val="en-US"/>
        </w:rPr>
        <w:t>J</w:t>
      </w:r>
      <w:r w:rsidRPr="009A4F58">
        <w:rPr>
          <w:sz w:val="28"/>
          <w:szCs w:val="28"/>
          <w:lang w:val="uk-UA"/>
        </w:rPr>
        <w:t xml:space="preserve">. </w:t>
      </w:r>
      <w:r w:rsidRPr="009A4F58">
        <w:rPr>
          <w:sz w:val="28"/>
          <w:szCs w:val="28"/>
          <w:lang w:val="en-US"/>
        </w:rPr>
        <w:t>How</w:t>
      </w:r>
      <w:r w:rsidRPr="009A4F58">
        <w:rPr>
          <w:sz w:val="28"/>
          <w:szCs w:val="28"/>
          <w:lang w:val="uk-UA"/>
        </w:rPr>
        <w:t xml:space="preserve"> </w:t>
      </w:r>
      <w:r w:rsidRPr="009A4F58">
        <w:rPr>
          <w:sz w:val="28"/>
          <w:szCs w:val="28"/>
          <w:lang w:val="en-US"/>
        </w:rPr>
        <w:t>to</w:t>
      </w:r>
      <w:r w:rsidRPr="009A4F58">
        <w:rPr>
          <w:sz w:val="28"/>
          <w:szCs w:val="28"/>
          <w:lang w:val="uk-UA"/>
        </w:rPr>
        <w:t xml:space="preserve"> </w:t>
      </w:r>
      <w:r w:rsidRPr="009A4F58">
        <w:rPr>
          <w:sz w:val="28"/>
          <w:szCs w:val="28"/>
          <w:lang w:val="en-US"/>
        </w:rPr>
        <w:t>be</w:t>
      </w:r>
      <w:r w:rsidRPr="009A4F58">
        <w:rPr>
          <w:sz w:val="28"/>
          <w:szCs w:val="28"/>
          <w:lang w:val="uk-UA"/>
        </w:rPr>
        <w:t xml:space="preserve"> </w:t>
      </w:r>
      <w:r w:rsidRPr="009A4F58">
        <w:rPr>
          <w:sz w:val="28"/>
          <w:szCs w:val="28"/>
          <w:lang w:val="en-US"/>
        </w:rPr>
        <w:t>sarcastic</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echoic</w:t>
      </w:r>
      <w:r w:rsidRPr="009A4F58">
        <w:rPr>
          <w:sz w:val="28"/>
          <w:szCs w:val="28"/>
          <w:lang w:val="uk-UA"/>
        </w:rPr>
        <w:t xml:space="preserve"> </w:t>
      </w:r>
      <w:r w:rsidRPr="009A4F58">
        <w:rPr>
          <w:sz w:val="28"/>
          <w:szCs w:val="28"/>
          <w:lang w:val="en-US"/>
        </w:rPr>
        <w:t>reminder</w:t>
      </w:r>
      <w:r w:rsidRPr="009A4F58">
        <w:rPr>
          <w:sz w:val="28"/>
          <w:szCs w:val="28"/>
          <w:lang w:val="uk-UA"/>
        </w:rPr>
        <w:t xml:space="preserve"> </w:t>
      </w:r>
      <w:r w:rsidRPr="009A4F58">
        <w:rPr>
          <w:sz w:val="28"/>
          <w:szCs w:val="28"/>
          <w:lang w:val="en-US"/>
        </w:rPr>
        <w:t>theory</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verbal</w:t>
      </w:r>
      <w:r w:rsidRPr="009A4F58">
        <w:rPr>
          <w:sz w:val="28"/>
          <w:szCs w:val="28"/>
          <w:lang w:val="uk-UA"/>
        </w:rPr>
        <w:t xml:space="preserve"> </w:t>
      </w:r>
      <w:r w:rsidRPr="009A4F58">
        <w:rPr>
          <w:sz w:val="28"/>
          <w:szCs w:val="28"/>
          <w:lang w:val="en-US"/>
        </w:rPr>
        <w:t>irony / R</w:t>
      </w:r>
      <w:r w:rsidRPr="009A4F58">
        <w:rPr>
          <w:sz w:val="28"/>
          <w:szCs w:val="28"/>
          <w:lang w:val="uk-UA"/>
        </w:rPr>
        <w:t>.</w:t>
      </w:r>
      <w:r w:rsidRPr="009A4F58">
        <w:rPr>
          <w:sz w:val="28"/>
          <w:szCs w:val="28"/>
          <w:lang w:val="en-US"/>
        </w:rPr>
        <w:t>J</w:t>
      </w:r>
      <w:r w:rsidRPr="009A4F58">
        <w:rPr>
          <w:sz w:val="28"/>
          <w:szCs w:val="28"/>
          <w:lang w:val="uk-UA"/>
        </w:rPr>
        <w:t>.</w:t>
      </w:r>
      <w:r w:rsidRPr="009A4F58">
        <w:rPr>
          <w:sz w:val="28"/>
          <w:szCs w:val="28"/>
          <w:lang w:val="en-US"/>
        </w:rPr>
        <w:t xml:space="preserve"> Kreuz, S</w:t>
      </w:r>
      <w:r w:rsidRPr="009A4F58">
        <w:rPr>
          <w:sz w:val="28"/>
          <w:szCs w:val="28"/>
          <w:lang w:val="uk-UA"/>
        </w:rPr>
        <w:t>.</w:t>
      </w:r>
      <w:r w:rsidRPr="009A4F58">
        <w:rPr>
          <w:sz w:val="28"/>
          <w:szCs w:val="28"/>
          <w:lang w:val="en-US"/>
        </w:rPr>
        <w:t xml:space="preserve"> Glucksberg</w:t>
      </w:r>
      <w:r w:rsidRPr="009A4F58">
        <w:rPr>
          <w:sz w:val="28"/>
          <w:szCs w:val="28"/>
          <w:lang w:val="uk-UA"/>
        </w:rPr>
        <w:t xml:space="preserve"> //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Experimental</w:t>
      </w:r>
      <w:r w:rsidRPr="009A4F58">
        <w:rPr>
          <w:sz w:val="28"/>
          <w:szCs w:val="28"/>
          <w:lang w:val="uk-UA"/>
        </w:rPr>
        <w:t xml:space="preserve"> </w:t>
      </w:r>
      <w:r w:rsidRPr="009A4F58">
        <w:rPr>
          <w:sz w:val="28"/>
          <w:szCs w:val="28"/>
          <w:lang w:val="en-US"/>
        </w:rPr>
        <w:t>Psychology: General</w:t>
      </w:r>
      <w:r w:rsidRPr="009A4F58">
        <w:rPr>
          <w:sz w:val="28"/>
          <w:szCs w:val="28"/>
          <w:lang w:val="uk-UA"/>
        </w:rPr>
        <w:t xml:space="preserve">. – 1989. – </w:t>
      </w:r>
      <w:r w:rsidRPr="009A4F58">
        <w:rPr>
          <w:sz w:val="28"/>
          <w:szCs w:val="28"/>
          <w:lang w:val="en-US"/>
        </w:rPr>
        <w:t xml:space="preserve">Vol. </w:t>
      </w:r>
      <w:r w:rsidRPr="009A4F58">
        <w:rPr>
          <w:sz w:val="28"/>
          <w:szCs w:val="28"/>
          <w:lang w:val="uk-UA"/>
        </w:rPr>
        <w:t>118</w:t>
      </w:r>
      <w:r w:rsidRPr="009A4F58">
        <w:rPr>
          <w:sz w:val="28"/>
          <w:szCs w:val="28"/>
          <w:lang w:val="en-US"/>
        </w:rPr>
        <w:t xml:space="preserve">, </w:t>
      </w:r>
      <w:r w:rsidRPr="009A4F58">
        <w:rPr>
          <w:sz w:val="28"/>
          <w:szCs w:val="28"/>
          <w:lang w:val="uk-UA"/>
        </w:rPr>
        <w:t xml:space="preserve">№ </w:t>
      </w:r>
      <w:r w:rsidRPr="009A4F58">
        <w:rPr>
          <w:sz w:val="28"/>
          <w:szCs w:val="28"/>
          <w:lang w:val="en-US"/>
        </w:rPr>
        <w:t xml:space="preserve">4 </w:t>
      </w:r>
      <w:r w:rsidRPr="009A4F58">
        <w:rPr>
          <w:sz w:val="28"/>
          <w:szCs w:val="28"/>
          <w:lang w:val="uk-UA"/>
        </w:rPr>
        <w:t xml:space="preserve">– </w:t>
      </w:r>
      <w:r w:rsidRPr="009A4F58">
        <w:rPr>
          <w:sz w:val="28"/>
          <w:szCs w:val="28"/>
          <w:lang w:val="en-US"/>
        </w:rPr>
        <w:t xml:space="preserve">P. </w:t>
      </w:r>
      <w:r w:rsidRPr="009A4F58">
        <w:rPr>
          <w:sz w:val="28"/>
          <w:szCs w:val="28"/>
          <w:lang w:val="uk-UA"/>
        </w:rPr>
        <w:t>374–386</w:t>
      </w:r>
      <w:r w:rsidRPr="009A4F58">
        <w:rPr>
          <w:sz w:val="28"/>
          <w:szCs w:val="28"/>
          <w:lang w:val="en-US"/>
        </w:rPr>
        <w:t xml:space="preserve">.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lastRenderedPageBreak/>
        <w:t>Kreuz R.J.</w:t>
      </w:r>
      <w:r w:rsidRPr="009A4F58">
        <w:rPr>
          <w:sz w:val="28"/>
          <w:szCs w:val="28"/>
          <w:lang w:val="uk-UA"/>
        </w:rPr>
        <w:t xml:space="preserve"> </w:t>
      </w:r>
      <w:r w:rsidRPr="009A4F58">
        <w:rPr>
          <w:sz w:val="28"/>
          <w:szCs w:val="28"/>
          <w:lang w:val="en-US"/>
        </w:rPr>
        <w:t>On being ironic: Pragmatic and mnemonic implications / R.J. Kreuz, D.L. Long, M.B.</w:t>
      </w:r>
      <w:r w:rsidRPr="009A4F58">
        <w:rPr>
          <w:sz w:val="28"/>
          <w:szCs w:val="28"/>
          <w:lang w:val="uk-UA"/>
        </w:rPr>
        <w:t xml:space="preserve"> </w:t>
      </w:r>
      <w:r w:rsidRPr="009A4F58">
        <w:rPr>
          <w:sz w:val="28"/>
          <w:szCs w:val="28"/>
          <w:lang w:val="en-US"/>
        </w:rPr>
        <w:t xml:space="preserve">Church // Metaphor and Symbolic Activity. – 1991. – </w:t>
      </w:r>
      <w:r w:rsidRPr="009A4F58">
        <w:rPr>
          <w:sz w:val="28"/>
          <w:szCs w:val="28"/>
          <w:lang w:val="uk-UA"/>
        </w:rPr>
        <w:t xml:space="preserve">№ </w:t>
      </w:r>
      <w:r w:rsidRPr="009A4F58">
        <w:rPr>
          <w:sz w:val="28"/>
          <w:szCs w:val="28"/>
          <w:lang w:val="en-US"/>
        </w:rPr>
        <w:t>6 – P. 149</w:t>
      </w:r>
      <w:r w:rsidRPr="009A4F58">
        <w:rPr>
          <w:sz w:val="28"/>
          <w:szCs w:val="28"/>
          <w:lang w:val="uk-UA"/>
        </w:rPr>
        <w:t>–</w:t>
      </w:r>
      <w:r w:rsidRPr="009A4F58">
        <w:rPr>
          <w:sz w:val="28"/>
          <w:szCs w:val="28"/>
          <w:lang w:val="en-US"/>
        </w:rPr>
        <w:t xml:space="preserve">162.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Kreuz R.J. Tag questions and common ground effects in the perception of verbal irony</w:t>
      </w:r>
      <w:r w:rsidRPr="009A4F58">
        <w:rPr>
          <w:sz w:val="28"/>
          <w:szCs w:val="28"/>
          <w:lang w:val="uk-UA"/>
        </w:rPr>
        <w:t xml:space="preserve"> </w:t>
      </w:r>
      <w:r w:rsidRPr="009A4F58">
        <w:rPr>
          <w:sz w:val="28"/>
          <w:szCs w:val="28"/>
          <w:lang w:val="en-US"/>
        </w:rPr>
        <w:t>/ R.J. Kreuz, M.A. Kassler, L. Coppenrath, B. Allen // Journal of Pragmatics. – 1999. – Vol. 31. – P. 1685–1700.</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Kukharenko</w:t>
      </w:r>
      <w:r w:rsidRPr="009A4F58">
        <w:rPr>
          <w:sz w:val="28"/>
          <w:szCs w:val="28"/>
          <w:lang w:val="uk-UA"/>
        </w:rPr>
        <w:t xml:space="preserve"> </w:t>
      </w:r>
      <w:r w:rsidRPr="009A4F58">
        <w:rPr>
          <w:sz w:val="28"/>
          <w:szCs w:val="28"/>
          <w:lang w:val="en-US"/>
        </w:rPr>
        <w:t>V</w:t>
      </w:r>
      <w:r w:rsidRPr="009A4F58">
        <w:rPr>
          <w:sz w:val="28"/>
          <w:szCs w:val="28"/>
          <w:lang w:val="uk-UA"/>
        </w:rPr>
        <w:t>.</w:t>
      </w:r>
      <w:r w:rsidRPr="009A4F58">
        <w:rPr>
          <w:sz w:val="28"/>
          <w:szCs w:val="28"/>
          <w:lang w:val="en-US"/>
        </w:rPr>
        <w:t>A</w:t>
      </w:r>
      <w:r w:rsidRPr="009A4F58">
        <w:rPr>
          <w:sz w:val="28"/>
          <w:szCs w:val="28"/>
          <w:lang w:val="uk-UA"/>
        </w:rPr>
        <w:t xml:space="preserve">. </w:t>
      </w:r>
      <w:r w:rsidRPr="009A4F58">
        <w:rPr>
          <w:sz w:val="28"/>
          <w:szCs w:val="28"/>
          <w:lang w:val="en-US"/>
        </w:rPr>
        <w:t>A</w:t>
      </w:r>
      <w:r w:rsidRPr="009A4F58">
        <w:rPr>
          <w:sz w:val="28"/>
          <w:szCs w:val="28"/>
          <w:lang w:val="uk-UA"/>
        </w:rPr>
        <w:t xml:space="preserve"> </w:t>
      </w:r>
      <w:r w:rsidRPr="009A4F58">
        <w:rPr>
          <w:sz w:val="28"/>
          <w:szCs w:val="28"/>
          <w:lang w:val="en-US"/>
        </w:rPr>
        <w:t>Book</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Practice</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Stylistics / Kukharenko</w:t>
      </w:r>
      <w:r w:rsidRPr="009A4F58">
        <w:rPr>
          <w:sz w:val="28"/>
          <w:szCs w:val="28"/>
          <w:lang w:val="uk-UA"/>
        </w:rPr>
        <w:t xml:space="preserve"> </w:t>
      </w:r>
      <w:r w:rsidRPr="009A4F58">
        <w:rPr>
          <w:sz w:val="28"/>
          <w:szCs w:val="28"/>
          <w:lang w:val="en-US"/>
        </w:rPr>
        <w:t>V</w:t>
      </w:r>
      <w:r w:rsidRPr="009A4F58">
        <w:rPr>
          <w:sz w:val="28"/>
          <w:szCs w:val="28"/>
          <w:lang w:val="uk-UA"/>
        </w:rPr>
        <w:t>.</w:t>
      </w:r>
      <w:r w:rsidRPr="009A4F58">
        <w:rPr>
          <w:sz w:val="28"/>
          <w:szCs w:val="28"/>
          <w:lang w:val="en-US"/>
        </w:rPr>
        <w:t>A</w:t>
      </w:r>
      <w:r w:rsidRPr="009A4F58">
        <w:rPr>
          <w:sz w:val="28"/>
          <w:szCs w:val="28"/>
          <w:lang w:val="uk-UA"/>
        </w:rPr>
        <w:t>.</w:t>
      </w:r>
      <w:r w:rsidRPr="009A4F58">
        <w:rPr>
          <w:sz w:val="28"/>
          <w:szCs w:val="28"/>
          <w:lang w:val="en-US"/>
        </w:rPr>
        <w:t xml:space="preserve"> </w:t>
      </w:r>
      <w:r w:rsidRPr="009A4F58">
        <w:rPr>
          <w:sz w:val="28"/>
          <w:szCs w:val="28"/>
          <w:lang w:val="uk-UA"/>
        </w:rPr>
        <w:t xml:space="preserve">– </w:t>
      </w:r>
      <w:r w:rsidRPr="009A4F58">
        <w:rPr>
          <w:sz w:val="28"/>
          <w:szCs w:val="28"/>
          <w:lang w:val="en-US"/>
        </w:rPr>
        <w:t>Vinnytsia</w:t>
      </w:r>
      <w:r w:rsidRPr="009A4F58">
        <w:rPr>
          <w:sz w:val="28"/>
          <w:szCs w:val="28"/>
          <w:lang w:val="uk-UA"/>
        </w:rPr>
        <w:t xml:space="preserve">: </w:t>
      </w:r>
      <w:r w:rsidRPr="009A4F58">
        <w:rPr>
          <w:sz w:val="28"/>
          <w:szCs w:val="28"/>
          <w:lang w:val="en-US"/>
        </w:rPr>
        <w:t>Nova</w:t>
      </w:r>
      <w:r w:rsidRPr="009A4F58">
        <w:rPr>
          <w:sz w:val="28"/>
          <w:szCs w:val="28"/>
          <w:lang w:val="uk-UA"/>
        </w:rPr>
        <w:t xml:space="preserve"> </w:t>
      </w:r>
      <w:r w:rsidRPr="009A4F58">
        <w:rPr>
          <w:sz w:val="28"/>
          <w:szCs w:val="28"/>
          <w:lang w:val="en-US"/>
        </w:rPr>
        <w:t>Knyga</w:t>
      </w:r>
      <w:r w:rsidRPr="009A4F58">
        <w:rPr>
          <w:sz w:val="28"/>
          <w:szCs w:val="28"/>
          <w:lang w:val="uk-UA"/>
        </w:rPr>
        <w:t xml:space="preserve">, 2000. – 160 </w:t>
      </w:r>
      <w:r w:rsidRPr="009A4F58">
        <w:rPr>
          <w:sz w:val="28"/>
          <w:szCs w:val="28"/>
          <w:lang w:val="en-US"/>
        </w:rPr>
        <w:t>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Kumon</w:t>
      </w:r>
      <w:r w:rsidRPr="009A4F58">
        <w:rPr>
          <w:sz w:val="28"/>
          <w:szCs w:val="28"/>
          <w:lang w:val="uk-UA"/>
        </w:rPr>
        <w:t>-</w:t>
      </w:r>
      <w:r w:rsidRPr="009A4F58">
        <w:rPr>
          <w:sz w:val="28"/>
          <w:szCs w:val="28"/>
          <w:lang w:val="en-US"/>
        </w:rPr>
        <w:t>Nakamura</w:t>
      </w:r>
      <w:r w:rsidRPr="009A4F58">
        <w:rPr>
          <w:sz w:val="28"/>
          <w:szCs w:val="28"/>
          <w:lang w:val="uk-UA"/>
        </w:rPr>
        <w:t xml:space="preserve"> </w:t>
      </w:r>
      <w:r w:rsidRPr="009A4F58">
        <w:rPr>
          <w:sz w:val="28"/>
          <w:szCs w:val="28"/>
          <w:lang w:val="en-US"/>
        </w:rPr>
        <w:t>S</w:t>
      </w:r>
      <w:r w:rsidRPr="009A4F58">
        <w:rPr>
          <w:sz w:val="28"/>
          <w:szCs w:val="28"/>
          <w:lang w:val="uk-UA"/>
        </w:rPr>
        <w:t>.</w:t>
      </w:r>
      <w:r w:rsidRPr="009A4F58">
        <w:rPr>
          <w:sz w:val="28"/>
          <w:szCs w:val="28"/>
          <w:lang w:val="en-US"/>
        </w:rPr>
        <w:t xml:space="preserve"> How</w:t>
      </w:r>
      <w:r w:rsidRPr="009A4F58">
        <w:rPr>
          <w:sz w:val="28"/>
          <w:szCs w:val="28"/>
          <w:lang w:val="uk-UA"/>
        </w:rPr>
        <w:t xml:space="preserve"> </w:t>
      </w:r>
      <w:r w:rsidRPr="009A4F58">
        <w:rPr>
          <w:sz w:val="28"/>
          <w:szCs w:val="28"/>
          <w:lang w:val="en-US"/>
        </w:rPr>
        <w:t>about</w:t>
      </w:r>
      <w:r w:rsidRPr="009A4F58">
        <w:rPr>
          <w:sz w:val="28"/>
          <w:szCs w:val="28"/>
          <w:lang w:val="uk-UA"/>
        </w:rPr>
        <w:t xml:space="preserve"> </w:t>
      </w:r>
      <w:r w:rsidRPr="009A4F58">
        <w:rPr>
          <w:sz w:val="28"/>
          <w:szCs w:val="28"/>
          <w:lang w:val="en-US"/>
        </w:rPr>
        <w:t>another</w:t>
      </w:r>
      <w:r w:rsidRPr="009A4F58">
        <w:rPr>
          <w:sz w:val="28"/>
          <w:szCs w:val="28"/>
          <w:lang w:val="uk-UA"/>
        </w:rPr>
        <w:t xml:space="preserve"> </w:t>
      </w:r>
      <w:r w:rsidRPr="009A4F58">
        <w:rPr>
          <w:sz w:val="28"/>
          <w:szCs w:val="28"/>
          <w:lang w:val="en-US"/>
        </w:rPr>
        <w:t>piece</w:t>
      </w:r>
      <w:r w:rsidRPr="009A4F58">
        <w:rPr>
          <w:sz w:val="28"/>
          <w:szCs w:val="28"/>
          <w:lang w:val="uk-UA"/>
        </w:rPr>
        <w:t xml:space="preserve"> </w:t>
      </w:r>
      <w:r w:rsidRPr="009A4F58">
        <w:rPr>
          <w:sz w:val="28"/>
          <w:szCs w:val="28"/>
          <w:lang w:val="en-US"/>
        </w:rPr>
        <w:t>of pie</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allusional</w:t>
      </w:r>
      <w:r w:rsidRPr="009A4F58">
        <w:rPr>
          <w:sz w:val="28"/>
          <w:szCs w:val="28"/>
          <w:lang w:val="uk-UA"/>
        </w:rPr>
        <w:t xml:space="preserve"> </w:t>
      </w:r>
      <w:r w:rsidRPr="009A4F58">
        <w:rPr>
          <w:sz w:val="28"/>
          <w:szCs w:val="28"/>
          <w:lang w:val="en-US"/>
        </w:rPr>
        <w:t>pretense</w:t>
      </w:r>
      <w:r w:rsidRPr="009A4F58">
        <w:rPr>
          <w:sz w:val="28"/>
          <w:szCs w:val="28"/>
          <w:lang w:val="uk-UA"/>
        </w:rPr>
        <w:t xml:space="preserve"> </w:t>
      </w:r>
      <w:r w:rsidRPr="009A4F58">
        <w:rPr>
          <w:sz w:val="28"/>
          <w:szCs w:val="28"/>
          <w:lang w:val="en-US"/>
        </w:rPr>
        <w:t>theory</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discourse</w:t>
      </w:r>
      <w:r w:rsidRPr="009A4F58">
        <w:rPr>
          <w:sz w:val="28"/>
          <w:szCs w:val="28"/>
          <w:lang w:val="uk-UA"/>
        </w:rPr>
        <w:t xml:space="preserve"> </w:t>
      </w:r>
      <w:r w:rsidRPr="009A4F58">
        <w:rPr>
          <w:sz w:val="28"/>
          <w:szCs w:val="28"/>
          <w:lang w:val="en-US"/>
        </w:rPr>
        <w:t>irony / S</w:t>
      </w:r>
      <w:r w:rsidRPr="009A4F58">
        <w:rPr>
          <w:sz w:val="28"/>
          <w:szCs w:val="28"/>
          <w:lang w:val="uk-UA"/>
        </w:rPr>
        <w:t>.</w:t>
      </w:r>
      <w:r w:rsidRPr="009A4F58">
        <w:rPr>
          <w:sz w:val="28"/>
          <w:szCs w:val="28"/>
          <w:lang w:val="en-US"/>
        </w:rPr>
        <w:t xml:space="preserve"> Kumon</w:t>
      </w:r>
      <w:r w:rsidRPr="009A4F58">
        <w:rPr>
          <w:sz w:val="28"/>
          <w:szCs w:val="28"/>
          <w:lang w:val="uk-UA"/>
        </w:rPr>
        <w:t>-</w:t>
      </w:r>
      <w:r w:rsidRPr="009A4F58">
        <w:rPr>
          <w:sz w:val="28"/>
          <w:szCs w:val="28"/>
          <w:lang w:val="en-US"/>
        </w:rPr>
        <w:t>Nakamura,</w:t>
      </w:r>
      <w:r w:rsidRPr="009A4F58">
        <w:rPr>
          <w:sz w:val="28"/>
          <w:szCs w:val="28"/>
          <w:lang w:val="uk-UA"/>
        </w:rPr>
        <w:t xml:space="preserve"> </w:t>
      </w:r>
      <w:r w:rsidRPr="009A4F58">
        <w:rPr>
          <w:sz w:val="28"/>
          <w:szCs w:val="28"/>
          <w:lang w:val="en-US"/>
        </w:rPr>
        <w:t>S</w:t>
      </w:r>
      <w:r w:rsidRPr="009A4F58">
        <w:rPr>
          <w:sz w:val="28"/>
          <w:szCs w:val="28"/>
          <w:lang w:val="uk-UA"/>
        </w:rPr>
        <w:t>.</w:t>
      </w:r>
      <w:r w:rsidRPr="009A4F58">
        <w:rPr>
          <w:sz w:val="28"/>
          <w:szCs w:val="28"/>
          <w:lang w:val="en-US"/>
        </w:rPr>
        <w:t xml:space="preserve"> Glucksberg,</w:t>
      </w:r>
      <w:r w:rsidRPr="009A4F58">
        <w:rPr>
          <w:sz w:val="28"/>
          <w:szCs w:val="28"/>
          <w:lang w:val="uk-UA"/>
        </w:rPr>
        <w:t xml:space="preserve"> </w:t>
      </w:r>
      <w:r w:rsidRPr="009A4F58">
        <w:rPr>
          <w:sz w:val="28"/>
          <w:szCs w:val="28"/>
          <w:lang w:val="en-US"/>
        </w:rPr>
        <w:t>M</w:t>
      </w:r>
      <w:r w:rsidRPr="009A4F58">
        <w:rPr>
          <w:sz w:val="28"/>
          <w:szCs w:val="28"/>
          <w:lang w:val="uk-UA"/>
        </w:rPr>
        <w:t>.</w:t>
      </w:r>
      <w:r w:rsidRPr="009A4F58">
        <w:rPr>
          <w:sz w:val="28"/>
          <w:szCs w:val="28"/>
          <w:lang w:val="en-US"/>
        </w:rPr>
        <w:t xml:space="preserve"> Brown</w:t>
      </w:r>
      <w:r w:rsidRPr="009A4F58">
        <w:rPr>
          <w:sz w:val="28"/>
          <w:szCs w:val="28"/>
          <w:lang w:val="uk-UA"/>
        </w:rPr>
        <w:t xml:space="preserve"> //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Experimental</w:t>
      </w:r>
      <w:r w:rsidRPr="009A4F58">
        <w:rPr>
          <w:sz w:val="28"/>
          <w:szCs w:val="28"/>
          <w:lang w:val="uk-UA"/>
        </w:rPr>
        <w:t xml:space="preserve"> </w:t>
      </w:r>
      <w:r w:rsidRPr="009A4F58">
        <w:rPr>
          <w:sz w:val="28"/>
          <w:szCs w:val="28"/>
          <w:lang w:val="en-US"/>
        </w:rPr>
        <w:t xml:space="preserve">Psychology: General. </w:t>
      </w:r>
      <w:r w:rsidRPr="009A4F58">
        <w:rPr>
          <w:sz w:val="28"/>
          <w:szCs w:val="28"/>
          <w:lang w:val="uk-UA"/>
        </w:rPr>
        <w:t>– 1995. –</w:t>
      </w:r>
      <w:r w:rsidRPr="009A4F58">
        <w:rPr>
          <w:sz w:val="28"/>
          <w:szCs w:val="28"/>
          <w:lang w:val="en-US"/>
        </w:rPr>
        <w:t xml:space="preserve"> Vol. </w:t>
      </w:r>
      <w:r w:rsidRPr="009A4F58">
        <w:rPr>
          <w:sz w:val="28"/>
          <w:szCs w:val="28"/>
          <w:lang w:val="uk-UA"/>
        </w:rPr>
        <w:t>124</w:t>
      </w:r>
      <w:r w:rsidRPr="009A4F58">
        <w:rPr>
          <w:sz w:val="28"/>
          <w:szCs w:val="28"/>
          <w:lang w:val="en-US"/>
        </w:rPr>
        <w:t xml:space="preserve">, </w:t>
      </w:r>
      <w:r w:rsidRPr="009A4F58">
        <w:rPr>
          <w:sz w:val="28"/>
          <w:szCs w:val="28"/>
          <w:lang w:val="uk-UA"/>
        </w:rPr>
        <w:t>№</w:t>
      </w:r>
      <w:r w:rsidRPr="009A4F58">
        <w:rPr>
          <w:sz w:val="28"/>
          <w:szCs w:val="28"/>
          <w:lang w:val="en-US"/>
        </w:rPr>
        <w:t xml:space="preserve"> 1 </w:t>
      </w:r>
      <w:r w:rsidRPr="009A4F58">
        <w:rPr>
          <w:sz w:val="28"/>
          <w:szCs w:val="28"/>
          <w:lang w:val="uk-UA"/>
        </w:rPr>
        <w:t xml:space="preserve">– </w:t>
      </w:r>
      <w:r w:rsidRPr="009A4F58">
        <w:rPr>
          <w:sz w:val="28"/>
          <w:szCs w:val="28"/>
          <w:lang w:val="en-US"/>
        </w:rPr>
        <w:t>P</w:t>
      </w:r>
      <w:r w:rsidRPr="009A4F58">
        <w:rPr>
          <w:sz w:val="28"/>
          <w:szCs w:val="28"/>
          <w:lang w:val="uk-UA"/>
        </w:rPr>
        <w:t>.</w:t>
      </w:r>
      <w:r w:rsidRPr="009A4F58">
        <w:rPr>
          <w:sz w:val="28"/>
          <w:szCs w:val="28"/>
          <w:lang w:val="en-US"/>
        </w:rPr>
        <w:t xml:space="preserve"> </w:t>
      </w:r>
      <w:r w:rsidRPr="009A4F58">
        <w:rPr>
          <w:sz w:val="28"/>
          <w:szCs w:val="28"/>
          <w:lang w:val="uk-UA"/>
        </w:rPr>
        <w:t>3</w:t>
      </w:r>
      <w:r w:rsidRPr="009A4F58">
        <w:rPr>
          <w:sz w:val="28"/>
          <w:szCs w:val="28"/>
          <w:lang w:val="en-US"/>
        </w:rPr>
        <w:t>–</w:t>
      </w:r>
      <w:r w:rsidRPr="009A4F58">
        <w:rPr>
          <w:sz w:val="28"/>
          <w:szCs w:val="28"/>
          <w:lang w:val="uk-UA"/>
        </w:rPr>
        <w:t>21</w:t>
      </w:r>
      <w:r w:rsidRPr="009A4F58">
        <w:rPr>
          <w:sz w:val="28"/>
          <w:szCs w:val="28"/>
          <w:lang w:val="en-US"/>
        </w:rPr>
        <w:t xml:space="preserve">.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Lakoff</w:t>
      </w:r>
      <w:r w:rsidRPr="009A4F58">
        <w:rPr>
          <w:sz w:val="28"/>
          <w:szCs w:val="28"/>
          <w:lang w:val="uk-UA"/>
        </w:rPr>
        <w:t xml:space="preserve"> </w:t>
      </w:r>
      <w:r w:rsidRPr="009A4F58">
        <w:rPr>
          <w:sz w:val="28"/>
          <w:szCs w:val="28"/>
          <w:lang w:val="en-US"/>
        </w:rPr>
        <w:t>G</w:t>
      </w:r>
      <w:r w:rsidRPr="009A4F58">
        <w:rPr>
          <w:sz w:val="28"/>
          <w:szCs w:val="28"/>
          <w:lang w:val="uk-UA"/>
        </w:rPr>
        <w:t xml:space="preserve">. </w:t>
      </w:r>
      <w:r w:rsidRPr="009A4F58">
        <w:rPr>
          <w:sz w:val="28"/>
          <w:szCs w:val="28"/>
          <w:lang w:val="en-US"/>
        </w:rPr>
        <w:t>Metaphors</w:t>
      </w:r>
      <w:r w:rsidRPr="009A4F58">
        <w:rPr>
          <w:sz w:val="28"/>
          <w:szCs w:val="28"/>
          <w:lang w:val="uk-UA"/>
        </w:rPr>
        <w:t xml:space="preserve"> </w:t>
      </w:r>
      <w:r w:rsidRPr="009A4F58">
        <w:rPr>
          <w:sz w:val="28"/>
          <w:szCs w:val="28"/>
          <w:lang w:val="en-US"/>
        </w:rPr>
        <w:t>We</w:t>
      </w:r>
      <w:r w:rsidRPr="009A4F58">
        <w:rPr>
          <w:sz w:val="28"/>
          <w:szCs w:val="28"/>
          <w:lang w:val="uk-UA"/>
        </w:rPr>
        <w:t xml:space="preserve"> </w:t>
      </w:r>
      <w:r w:rsidRPr="009A4F58">
        <w:rPr>
          <w:sz w:val="28"/>
          <w:szCs w:val="28"/>
          <w:lang w:val="en-US"/>
        </w:rPr>
        <w:t>Live</w:t>
      </w:r>
      <w:r w:rsidRPr="009A4F58">
        <w:rPr>
          <w:sz w:val="28"/>
          <w:szCs w:val="28"/>
          <w:lang w:val="uk-UA"/>
        </w:rPr>
        <w:t xml:space="preserve"> </w:t>
      </w:r>
      <w:r w:rsidRPr="009A4F58">
        <w:rPr>
          <w:sz w:val="28"/>
          <w:szCs w:val="28"/>
          <w:lang w:val="en-US"/>
        </w:rPr>
        <w:t>By / Lakoff</w:t>
      </w:r>
      <w:r w:rsidRPr="009A4F58">
        <w:rPr>
          <w:sz w:val="28"/>
          <w:szCs w:val="28"/>
          <w:lang w:val="uk-UA"/>
        </w:rPr>
        <w:t xml:space="preserve"> </w:t>
      </w:r>
      <w:r w:rsidRPr="009A4F58">
        <w:rPr>
          <w:sz w:val="28"/>
          <w:szCs w:val="28"/>
          <w:lang w:val="en-US"/>
        </w:rPr>
        <w:t>G</w:t>
      </w:r>
      <w:r w:rsidRPr="009A4F58">
        <w:rPr>
          <w:sz w:val="28"/>
          <w:szCs w:val="28"/>
          <w:lang w:val="uk-UA"/>
        </w:rPr>
        <w:t xml:space="preserve">., </w:t>
      </w:r>
      <w:r w:rsidRPr="009A4F58">
        <w:rPr>
          <w:sz w:val="28"/>
          <w:szCs w:val="28"/>
          <w:lang w:val="en-US"/>
        </w:rPr>
        <w:t>Johnson</w:t>
      </w:r>
      <w:r w:rsidRPr="009A4F58">
        <w:rPr>
          <w:sz w:val="28"/>
          <w:szCs w:val="28"/>
          <w:lang w:val="uk-UA"/>
        </w:rPr>
        <w:t xml:space="preserve"> </w:t>
      </w:r>
      <w:r w:rsidRPr="009A4F58">
        <w:rPr>
          <w:sz w:val="28"/>
          <w:szCs w:val="28"/>
          <w:lang w:val="en-US"/>
        </w:rPr>
        <w:t>M</w:t>
      </w:r>
      <w:r w:rsidRPr="009A4F58">
        <w:rPr>
          <w:sz w:val="28"/>
          <w:szCs w:val="28"/>
          <w:lang w:val="uk-UA"/>
        </w:rPr>
        <w:t>.</w:t>
      </w:r>
      <w:r w:rsidRPr="009A4F58">
        <w:rPr>
          <w:sz w:val="28"/>
          <w:szCs w:val="28"/>
          <w:lang w:val="en-US"/>
        </w:rPr>
        <w:t xml:space="preserve"> </w:t>
      </w:r>
      <w:r w:rsidRPr="009A4F58">
        <w:rPr>
          <w:sz w:val="28"/>
          <w:szCs w:val="28"/>
          <w:lang w:val="uk-UA"/>
        </w:rPr>
        <w:t xml:space="preserve">– </w:t>
      </w:r>
      <w:r w:rsidRPr="009A4F58">
        <w:rPr>
          <w:sz w:val="28"/>
          <w:szCs w:val="28"/>
          <w:lang w:val="en-US"/>
        </w:rPr>
        <w:t>Chicago</w:t>
      </w:r>
      <w:r w:rsidRPr="009A4F58">
        <w:rPr>
          <w:sz w:val="28"/>
          <w:szCs w:val="28"/>
          <w:lang w:val="uk-UA"/>
        </w:rPr>
        <w:t xml:space="preserve">: </w:t>
      </w:r>
      <w:r w:rsidRPr="009A4F58">
        <w:rPr>
          <w:sz w:val="28"/>
          <w:szCs w:val="28"/>
          <w:lang w:val="en-US"/>
        </w:rPr>
        <w:t>Chicago</w:t>
      </w:r>
      <w:r w:rsidRPr="009A4F58">
        <w:rPr>
          <w:sz w:val="28"/>
          <w:szCs w:val="28"/>
          <w:lang w:val="uk-UA"/>
        </w:rPr>
        <w:t xml:space="preserve"> </w:t>
      </w:r>
      <w:r w:rsidRPr="009A4F58">
        <w:rPr>
          <w:sz w:val="28"/>
          <w:szCs w:val="28"/>
          <w:lang w:val="en-US"/>
        </w:rPr>
        <w:t>University</w:t>
      </w:r>
      <w:r w:rsidRPr="009A4F58">
        <w:rPr>
          <w:sz w:val="28"/>
          <w:szCs w:val="28"/>
          <w:lang w:val="uk-UA"/>
        </w:rPr>
        <w:t xml:space="preserve"> </w:t>
      </w:r>
      <w:r w:rsidRPr="009A4F58">
        <w:rPr>
          <w:sz w:val="28"/>
          <w:szCs w:val="28"/>
          <w:lang w:val="en-US"/>
        </w:rPr>
        <w:t>Press</w:t>
      </w:r>
      <w:r w:rsidRPr="009A4F58">
        <w:rPr>
          <w:sz w:val="28"/>
          <w:szCs w:val="28"/>
          <w:lang w:val="uk-UA"/>
        </w:rPr>
        <w:t xml:space="preserve">, 1980. – 242 </w:t>
      </w:r>
      <w:r w:rsidRPr="009A4F58">
        <w:rPr>
          <w:sz w:val="28"/>
          <w:szCs w:val="28"/>
          <w:lang w:val="en-US"/>
        </w:rPr>
        <w:t>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Lakoff</w:t>
      </w:r>
      <w:r w:rsidRPr="009A4F58">
        <w:rPr>
          <w:sz w:val="28"/>
          <w:szCs w:val="28"/>
          <w:lang w:val="uk-UA"/>
        </w:rPr>
        <w:t xml:space="preserve"> </w:t>
      </w:r>
      <w:r w:rsidRPr="009A4F58">
        <w:rPr>
          <w:sz w:val="28"/>
          <w:szCs w:val="28"/>
          <w:lang w:val="en-US"/>
        </w:rPr>
        <w:t>G</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contemporary</w:t>
      </w:r>
      <w:r w:rsidRPr="009A4F58">
        <w:rPr>
          <w:sz w:val="28"/>
          <w:szCs w:val="28"/>
          <w:lang w:val="uk-UA"/>
        </w:rPr>
        <w:t xml:space="preserve"> </w:t>
      </w:r>
      <w:r w:rsidRPr="009A4F58">
        <w:rPr>
          <w:sz w:val="28"/>
          <w:szCs w:val="28"/>
          <w:lang w:val="en-US"/>
        </w:rPr>
        <w:t>theory</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metaphor / G</w:t>
      </w:r>
      <w:r w:rsidRPr="009A4F58">
        <w:rPr>
          <w:sz w:val="28"/>
          <w:szCs w:val="28"/>
          <w:lang w:val="uk-UA"/>
        </w:rPr>
        <w:t>.</w:t>
      </w:r>
      <w:r w:rsidRPr="009A4F58">
        <w:rPr>
          <w:sz w:val="28"/>
          <w:szCs w:val="28"/>
          <w:lang w:val="en-US"/>
        </w:rPr>
        <w:t xml:space="preserve"> Lakoff </w:t>
      </w:r>
      <w:r w:rsidRPr="009A4F58">
        <w:rPr>
          <w:sz w:val="28"/>
          <w:szCs w:val="28"/>
          <w:lang w:val="uk-UA"/>
        </w:rPr>
        <w:t xml:space="preserve">// </w:t>
      </w:r>
      <w:r w:rsidRPr="009A4F58">
        <w:rPr>
          <w:sz w:val="28"/>
          <w:szCs w:val="28"/>
          <w:lang w:val="en-GB"/>
        </w:rPr>
        <w:t>Metaphor</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Thought</w:t>
      </w:r>
      <w:r w:rsidRPr="009A4F58">
        <w:rPr>
          <w:sz w:val="28"/>
          <w:szCs w:val="28"/>
          <w:lang w:val="uk-UA"/>
        </w:rPr>
        <w:t xml:space="preserve">. – </w:t>
      </w:r>
      <w:r w:rsidRPr="009A4F58">
        <w:rPr>
          <w:sz w:val="28"/>
          <w:szCs w:val="28"/>
          <w:lang w:val="en-US"/>
        </w:rPr>
        <w:t>Cambridge</w:t>
      </w:r>
      <w:r w:rsidRPr="009A4F58">
        <w:rPr>
          <w:sz w:val="28"/>
          <w:szCs w:val="28"/>
          <w:lang w:val="uk-UA"/>
        </w:rPr>
        <w:t xml:space="preserve">: </w:t>
      </w:r>
      <w:r w:rsidRPr="009A4F58">
        <w:rPr>
          <w:sz w:val="28"/>
          <w:szCs w:val="28"/>
          <w:lang w:val="en-US"/>
        </w:rPr>
        <w:t>Cambridge</w:t>
      </w:r>
      <w:r w:rsidRPr="009A4F58">
        <w:rPr>
          <w:sz w:val="28"/>
          <w:szCs w:val="28"/>
          <w:lang w:val="uk-UA"/>
        </w:rPr>
        <w:t xml:space="preserve"> </w:t>
      </w:r>
      <w:r w:rsidRPr="009A4F58">
        <w:rPr>
          <w:sz w:val="28"/>
          <w:szCs w:val="28"/>
          <w:lang w:val="en-US"/>
        </w:rPr>
        <w:t>University</w:t>
      </w:r>
      <w:r w:rsidRPr="009A4F58">
        <w:rPr>
          <w:sz w:val="28"/>
          <w:szCs w:val="28"/>
          <w:lang w:val="uk-UA"/>
        </w:rPr>
        <w:t xml:space="preserve"> </w:t>
      </w:r>
      <w:r w:rsidRPr="009A4F58">
        <w:rPr>
          <w:sz w:val="28"/>
          <w:szCs w:val="28"/>
          <w:lang w:val="en-US"/>
        </w:rPr>
        <w:t>Press</w:t>
      </w:r>
      <w:r w:rsidRPr="009A4F58">
        <w:rPr>
          <w:sz w:val="28"/>
          <w:szCs w:val="28"/>
          <w:lang w:val="uk-UA"/>
        </w:rPr>
        <w:t xml:space="preserve">, 1993. – </w:t>
      </w:r>
      <w:r w:rsidRPr="009A4F58">
        <w:rPr>
          <w:sz w:val="28"/>
          <w:szCs w:val="28"/>
          <w:lang w:val="en-US"/>
        </w:rPr>
        <w:t>P</w:t>
      </w:r>
      <w:r w:rsidRPr="009A4F58">
        <w:rPr>
          <w:sz w:val="28"/>
          <w:szCs w:val="28"/>
          <w:lang w:val="uk-UA"/>
        </w:rPr>
        <w:t>.</w:t>
      </w:r>
      <w:r w:rsidRPr="009A4F58">
        <w:rPr>
          <w:sz w:val="28"/>
          <w:szCs w:val="28"/>
          <w:lang w:val="en-US"/>
        </w:rPr>
        <w:t xml:space="preserve"> </w:t>
      </w:r>
      <w:r w:rsidRPr="009A4F58">
        <w:rPr>
          <w:sz w:val="28"/>
          <w:szCs w:val="28"/>
          <w:lang w:val="uk-UA"/>
        </w:rPr>
        <w:t>202</w:t>
      </w:r>
      <w:r w:rsidRPr="009A4F58">
        <w:rPr>
          <w:sz w:val="28"/>
          <w:szCs w:val="28"/>
          <w:lang w:val="en-US"/>
        </w:rPr>
        <w:t>–</w:t>
      </w:r>
      <w:r w:rsidRPr="009A4F58">
        <w:rPr>
          <w:sz w:val="28"/>
          <w:szCs w:val="28"/>
          <w:lang w:val="uk-UA"/>
        </w:rPr>
        <w:t>252.</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Leech</w:t>
      </w:r>
      <w:r w:rsidRPr="009A4F58">
        <w:rPr>
          <w:sz w:val="28"/>
          <w:szCs w:val="28"/>
          <w:lang w:val="uk-UA"/>
        </w:rPr>
        <w:t xml:space="preserve"> </w:t>
      </w:r>
      <w:r w:rsidRPr="009A4F58">
        <w:rPr>
          <w:sz w:val="28"/>
          <w:szCs w:val="28"/>
          <w:lang w:val="en-US"/>
        </w:rPr>
        <w:t>G</w:t>
      </w:r>
      <w:r w:rsidRPr="009A4F58">
        <w:rPr>
          <w:sz w:val="28"/>
          <w:szCs w:val="28"/>
          <w:lang w:val="uk-UA"/>
        </w:rPr>
        <w:t>.</w:t>
      </w:r>
      <w:r w:rsidRPr="009A4F58">
        <w:rPr>
          <w:sz w:val="28"/>
          <w:szCs w:val="28"/>
          <w:lang w:val="en-US"/>
        </w:rPr>
        <w:t>N</w:t>
      </w:r>
      <w:r w:rsidRPr="009A4F58">
        <w:rPr>
          <w:sz w:val="28"/>
          <w:szCs w:val="28"/>
          <w:lang w:val="uk-UA"/>
        </w:rPr>
        <w:t xml:space="preserve">. </w:t>
      </w:r>
      <w:r w:rsidRPr="009A4F58">
        <w:rPr>
          <w:sz w:val="28"/>
          <w:szCs w:val="28"/>
          <w:lang w:val="en-US"/>
        </w:rPr>
        <w:t>Explorations</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Semantics</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Pragmatics / Leech</w:t>
      </w:r>
      <w:r w:rsidRPr="009A4F58">
        <w:rPr>
          <w:sz w:val="28"/>
          <w:szCs w:val="28"/>
          <w:lang w:val="uk-UA"/>
        </w:rPr>
        <w:t xml:space="preserve"> </w:t>
      </w:r>
      <w:r w:rsidRPr="009A4F58">
        <w:rPr>
          <w:sz w:val="28"/>
          <w:szCs w:val="28"/>
          <w:lang w:val="en-US"/>
        </w:rPr>
        <w:t>G</w:t>
      </w:r>
      <w:r w:rsidRPr="009A4F58">
        <w:rPr>
          <w:sz w:val="28"/>
          <w:szCs w:val="28"/>
          <w:lang w:val="uk-UA"/>
        </w:rPr>
        <w:t>.</w:t>
      </w:r>
      <w:r w:rsidRPr="009A4F58">
        <w:rPr>
          <w:sz w:val="28"/>
          <w:szCs w:val="28"/>
          <w:lang w:val="en-US"/>
        </w:rPr>
        <w:t>N</w:t>
      </w:r>
      <w:r w:rsidRPr="009A4F58">
        <w:rPr>
          <w:sz w:val="28"/>
          <w:szCs w:val="28"/>
          <w:lang w:val="uk-UA"/>
        </w:rPr>
        <w:t>.</w:t>
      </w:r>
      <w:r w:rsidRPr="009A4F58">
        <w:rPr>
          <w:sz w:val="28"/>
          <w:szCs w:val="28"/>
          <w:lang w:val="en-US"/>
        </w:rPr>
        <w:t xml:space="preserve"> </w:t>
      </w:r>
      <w:r w:rsidRPr="009A4F58">
        <w:rPr>
          <w:sz w:val="28"/>
          <w:szCs w:val="28"/>
          <w:lang w:val="uk-UA"/>
        </w:rPr>
        <w:t xml:space="preserve">– </w:t>
      </w:r>
      <w:r w:rsidRPr="009A4F58">
        <w:rPr>
          <w:sz w:val="28"/>
          <w:szCs w:val="28"/>
          <w:lang w:val="en-US"/>
        </w:rPr>
        <w:t>Amsterdam</w:t>
      </w:r>
      <w:r w:rsidRPr="009A4F58">
        <w:rPr>
          <w:sz w:val="28"/>
          <w:szCs w:val="28"/>
          <w:lang w:val="uk-UA"/>
        </w:rPr>
        <w:t>:</w:t>
      </w:r>
      <w:r w:rsidRPr="009A4F58">
        <w:rPr>
          <w:sz w:val="28"/>
          <w:szCs w:val="28"/>
          <w:lang w:val="en-US"/>
        </w:rPr>
        <w:t xml:space="preserve"> Benjamins</w:t>
      </w:r>
      <w:r w:rsidRPr="009A4F58">
        <w:rPr>
          <w:sz w:val="28"/>
          <w:szCs w:val="28"/>
          <w:lang w:val="uk-UA"/>
        </w:rPr>
        <w:t xml:space="preserve">, 1980. – </w:t>
      </w:r>
      <w:r w:rsidRPr="009A4F58">
        <w:rPr>
          <w:sz w:val="28"/>
          <w:szCs w:val="28"/>
          <w:lang w:val="en-US"/>
        </w:rPr>
        <w:t>133 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Leech G.N. Principles of Pragmatics / Leech G.N. – L.; N.Y.: Longman, 1983. – 250 p.</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Levin S.R. Are figures of thought figures of speech? / S.R. Levin // Contemporary Perceptions of Language: Interdisciplinary Dimensions. – Washington: Georgetown University Press, 1982. – P. 112–123.</w:t>
      </w:r>
    </w:p>
    <w:p w:rsidR="00387CE8" w:rsidRPr="009A4F58" w:rsidRDefault="00387CE8" w:rsidP="00702EF2">
      <w:pPr>
        <w:numPr>
          <w:ilvl w:val="0"/>
          <w:numId w:val="44"/>
        </w:numPr>
        <w:tabs>
          <w:tab w:val="num" w:pos="540"/>
        </w:tabs>
        <w:suppressAutoHyphens w:val="0"/>
        <w:spacing w:line="360" w:lineRule="auto"/>
        <w:ind w:right="41"/>
        <w:jc w:val="both"/>
        <w:rPr>
          <w:sz w:val="28"/>
          <w:szCs w:val="28"/>
          <w:lang w:val="en-US"/>
        </w:rPr>
      </w:pPr>
      <w:r w:rsidRPr="009A4F58">
        <w:rPr>
          <w:sz w:val="28"/>
          <w:szCs w:val="28"/>
          <w:lang w:val="uk-UA"/>
        </w:rPr>
        <w:t xml:space="preserve"> </w:t>
      </w:r>
      <w:r w:rsidRPr="009A4F58">
        <w:rPr>
          <w:sz w:val="28"/>
          <w:szCs w:val="28"/>
          <w:lang w:val="en-US"/>
        </w:rPr>
        <w:t>Lewis D. Convention: A Philosophical study / Lewis D. – Cambridge,</w:t>
      </w:r>
      <w:r w:rsidRPr="009A4F58">
        <w:rPr>
          <w:sz w:val="28"/>
          <w:szCs w:val="28"/>
          <w:lang w:val="uk-UA"/>
        </w:rPr>
        <w:t xml:space="preserve"> </w:t>
      </w:r>
      <w:r w:rsidRPr="009A4F58">
        <w:rPr>
          <w:sz w:val="28"/>
          <w:szCs w:val="28"/>
          <w:lang w:val="en-US"/>
        </w:rPr>
        <w:t>MA: Cambridge University Press, 1969. – 316 p.</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uk-UA"/>
        </w:rPr>
        <w:t>Littman D.C.</w:t>
      </w:r>
      <w:r w:rsidRPr="009A4F58">
        <w:rPr>
          <w:sz w:val="28"/>
          <w:szCs w:val="28"/>
          <w:lang w:val="en-US"/>
        </w:rPr>
        <w:t xml:space="preserve"> The nature of irony: Toward a c</w:t>
      </w:r>
      <w:r w:rsidRPr="009A4F58">
        <w:rPr>
          <w:sz w:val="28"/>
          <w:szCs w:val="28"/>
          <w:lang w:val="uk-UA"/>
        </w:rPr>
        <w:t xml:space="preserve">omputational </w:t>
      </w:r>
      <w:r w:rsidRPr="009A4F58">
        <w:rPr>
          <w:sz w:val="28"/>
          <w:szCs w:val="28"/>
          <w:lang w:val="en-US"/>
        </w:rPr>
        <w:t>m</w:t>
      </w:r>
      <w:r w:rsidRPr="009A4F58">
        <w:rPr>
          <w:sz w:val="28"/>
          <w:szCs w:val="28"/>
          <w:lang w:val="uk-UA"/>
        </w:rPr>
        <w:t xml:space="preserve">odel of </w:t>
      </w:r>
      <w:r w:rsidRPr="009A4F58">
        <w:rPr>
          <w:sz w:val="28"/>
          <w:szCs w:val="28"/>
          <w:lang w:val="en-US"/>
        </w:rPr>
        <w:t>i</w:t>
      </w:r>
      <w:r w:rsidRPr="009A4F58">
        <w:rPr>
          <w:sz w:val="28"/>
          <w:szCs w:val="28"/>
          <w:lang w:val="uk-UA"/>
        </w:rPr>
        <w:t>rony</w:t>
      </w:r>
      <w:r w:rsidRPr="009A4F58">
        <w:rPr>
          <w:sz w:val="28"/>
          <w:szCs w:val="28"/>
          <w:lang w:val="en-US"/>
        </w:rPr>
        <w:t xml:space="preserve"> /</w:t>
      </w:r>
      <w:r w:rsidRPr="009A4F58">
        <w:rPr>
          <w:sz w:val="28"/>
          <w:szCs w:val="28"/>
          <w:lang w:val="uk-UA"/>
        </w:rPr>
        <w:t xml:space="preserve"> </w:t>
      </w:r>
      <w:r>
        <w:rPr>
          <w:sz w:val="28"/>
          <w:szCs w:val="28"/>
          <w:lang w:val="uk-UA"/>
        </w:rPr>
        <w:t xml:space="preserve">    </w:t>
      </w:r>
      <w:r w:rsidRPr="009A4F58">
        <w:rPr>
          <w:sz w:val="28"/>
          <w:szCs w:val="28"/>
          <w:lang w:val="uk-UA"/>
        </w:rPr>
        <w:t>D.C.</w:t>
      </w:r>
      <w:r w:rsidRPr="009A4F58">
        <w:rPr>
          <w:sz w:val="28"/>
          <w:szCs w:val="28"/>
          <w:lang w:val="en-US"/>
        </w:rPr>
        <w:t xml:space="preserve"> </w:t>
      </w:r>
      <w:r w:rsidRPr="009A4F58">
        <w:rPr>
          <w:sz w:val="28"/>
          <w:szCs w:val="28"/>
          <w:lang w:val="uk-UA"/>
        </w:rPr>
        <w:t>Littman</w:t>
      </w:r>
      <w:r w:rsidRPr="009A4F58">
        <w:rPr>
          <w:sz w:val="28"/>
          <w:szCs w:val="28"/>
          <w:lang w:val="en-US"/>
        </w:rPr>
        <w:t>,</w:t>
      </w:r>
      <w:r w:rsidRPr="009A4F58">
        <w:rPr>
          <w:sz w:val="28"/>
          <w:szCs w:val="28"/>
          <w:lang w:val="uk-UA"/>
        </w:rPr>
        <w:t xml:space="preserve"> J.L.</w:t>
      </w:r>
      <w:r w:rsidRPr="009A4F58">
        <w:rPr>
          <w:sz w:val="28"/>
          <w:szCs w:val="28"/>
          <w:lang w:val="en-US"/>
        </w:rPr>
        <w:t xml:space="preserve"> </w:t>
      </w:r>
      <w:r w:rsidRPr="009A4F58">
        <w:rPr>
          <w:sz w:val="28"/>
          <w:szCs w:val="28"/>
          <w:lang w:val="uk-UA"/>
        </w:rPr>
        <w:t xml:space="preserve">Mey // Journal of Pragmatics. – 1991. – </w:t>
      </w:r>
      <w:r w:rsidRPr="009A4F58">
        <w:rPr>
          <w:sz w:val="28"/>
          <w:szCs w:val="28"/>
          <w:lang w:val="en-US"/>
        </w:rPr>
        <w:t xml:space="preserve">Vol. </w:t>
      </w:r>
      <w:r w:rsidRPr="009A4F58">
        <w:rPr>
          <w:sz w:val="28"/>
          <w:szCs w:val="28"/>
          <w:lang w:val="uk-UA"/>
        </w:rPr>
        <w:t>15. – P.</w:t>
      </w:r>
      <w:r w:rsidRPr="009A4F58">
        <w:rPr>
          <w:sz w:val="28"/>
          <w:szCs w:val="28"/>
          <w:lang w:val="en-US"/>
        </w:rPr>
        <w:t xml:space="preserve"> </w:t>
      </w:r>
      <w:r w:rsidRPr="009A4F58">
        <w:rPr>
          <w:sz w:val="28"/>
          <w:szCs w:val="28"/>
          <w:lang w:val="uk-UA"/>
        </w:rPr>
        <w:t>131</w:t>
      </w:r>
      <w:r w:rsidRPr="009A4F58">
        <w:rPr>
          <w:sz w:val="28"/>
          <w:szCs w:val="28"/>
          <w:lang w:val="en-US"/>
        </w:rPr>
        <w:t>–</w:t>
      </w:r>
      <w:r w:rsidRPr="009A4F58">
        <w:rPr>
          <w:sz w:val="28"/>
          <w:szCs w:val="28"/>
          <w:lang w:val="uk-UA"/>
        </w:rPr>
        <w:t>151.</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Longman</w:t>
      </w:r>
      <w:r w:rsidRPr="009A4F58">
        <w:rPr>
          <w:sz w:val="28"/>
          <w:szCs w:val="28"/>
          <w:lang w:val="uk-UA"/>
        </w:rPr>
        <w:t xml:space="preserve"> </w:t>
      </w:r>
      <w:r w:rsidRPr="009A4F58">
        <w:rPr>
          <w:sz w:val="28"/>
          <w:szCs w:val="28"/>
          <w:lang w:val="en-US"/>
        </w:rPr>
        <w:t>D</w:t>
      </w:r>
      <w:r w:rsidRPr="009A4F58">
        <w:rPr>
          <w:sz w:val="28"/>
          <w:szCs w:val="28"/>
          <w:lang w:val="uk-UA"/>
        </w:rPr>
        <w:t>.</w:t>
      </w:r>
      <w:r w:rsidRPr="009A4F58">
        <w:rPr>
          <w:sz w:val="28"/>
          <w:szCs w:val="28"/>
          <w:lang w:val="en-US"/>
        </w:rPr>
        <w:t>L</w:t>
      </w:r>
      <w:r w:rsidRPr="009A4F58">
        <w:rPr>
          <w:sz w:val="28"/>
          <w:szCs w:val="28"/>
          <w:lang w:val="uk-UA"/>
        </w:rPr>
        <w:t>.</w:t>
      </w:r>
      <w:r w:rsidRPr="009A4F58">
        <w:rPr>
          <w:sz w:val="28"/>
          <w:szCs w:val="28"/>
          <w:lang w:val="en-US"/>
        </w:rPr>
        <w:t xml:space="preserve"> Wit</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humour</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discourse</w:t>
      </w:r>
      <w:r w:rsidRPr="009A4F58">
        <w:rPr>
          <w:sz w:val="28"/>
          <w:szCs w:val="28"/>
          <w:lang w:val="uk-UA"/>
        </w:rPr>
        <w:t xml:space="preserve"> </w:t>
      </w:r>
      <w:r w:rsidRPr="009A4F58">
        <w:rPr>
          <w:sz w:val="28"/>
          <w:szCs w:val="28"/>
          <w:lang w:val="en-US"/>
        </w:rPr>
        <w:t>processing / D</w:t>
      </w:r>
      <w:r w:rsidRPr="009A4F58">
        <w:rPr>
          <w:sz w:val="28"/>
          <w:szCs w:val="28"/>
          <w:lang w:val="uk-UA"/>
        </w:rPr>
        <w:t>.</w:t>
      </w:r>
      <w:r w:rsidRPr="009A4F58">
        <w:rPr>
          <w:sz w:val="28"/>
          <w:szCs w:val="28"/>
          <w:lang w:val="en-US"/>
        </w:rPr>
        <w:t>L</w:t>
      </w:r>
      <w:r w:rsidRPr="009A4F58">
        <w:rPr>
          <w:sz w:val="28"/>
          <w:szCs w:val="28"/>
          <w:lang w:val="uk-UA"/>
        </w:rPr>
        <w:t xml:space="preserve">. </w:t>
      </w:r>
      <w:r w:rsidRPr="009A4F58">
        <w:rPr>
          <w:sz w:val="28"/>
          <w:szCs w:val="28"/>
          <w:lang w:val="en-US"/>
        </w:rPr>
        <w:t>Longman</w:t>
      </w:r>
      <w:r w:rsidRPr="009A4F58">
        <w:rPr>
          <w:sz w:val="28"/>
          <w:szCs w:val="28"/>
          <w:lang w:val="uk-UA"/>
        </w:rPr>
        <w:t xml:space="preserve">, </w:t>
      </w:r>
      <w:r>
        <w:rPr>
          <w:sz w:val="28"/>
          <w:szCs w:val="28"/>
          <w:lang w:val="uk-UA"/>
        </w:rPr>
        <w:t xml:space="preserve">         </w:t>
      </w:r>
      <w:r w:rsidRPr="009A4F58">
        <w:rPr>
          <w:sz w:val="28"/>
          <w:szCs w:val="28"/>
          <w:lang w:val="en-US"/>
        </w:rPr>
        <w:t>A</w:t>
      </w:r>
      <w:r w:rsidRPr="009A4F58">
        <w:rPr>
          <w:sz w:val="28"/>
          <w:szCs w:val="28"/>
          <w:lang w:val="uk-UA"/>
        </w:rPr>
        <w:t>.</w:t>
      </w:r>
      <w:r w:rsidRPr="009A4F58">
        <w:rPr>
          <w:sz w:val="28"/>
          <w:szCs w:val="28"/>
          <w:lang w:val="en-US"/>
        </w:rPr>
        <w:t>C</w:t>
      </w:r>
      <w:r w:rsidRPr="009A4F58">
        <w:rPr>
          <w:sz w:val="28"/>
          <w:szCs w:val="28"/>
          <w:lang w:val="uk-UA"/>
        </w:rPr>
        <w:t>.</w:t>
      </w:r>
      <w:r w:rsidRPr="009A4F58">
        <w:rPr>
          <w:sz w:val="28"/>
          <w:szCs w:val="28"/>
          <w:lang w:val="en-US"/>
        </w:rPr>
        <w:t xml:space="preserve"> Graesser</w:t>
      </w:r>
      <w:r w:rsidRPr="009A4F58">
        <w:rPr>
          <w:sz w:val="28"/>
          <w:szCs w:val="28"/>
          <w:lang w:val="uk-UA"/>
        </w:rPr>
        <w:t xml:space="preserve"> // </w:t>
      </w:r>
      <w:r w:rsidRPr="009A4F58">
        <w:rPr>
          <w:sz w:val="28"/>
          <w:szCs w:val="28"/>
          <w:lang w:val="en-US"/>
        </w:rPr>
        <w:t>Discourse</w:t>
      </w:r>
      <w:r w:rsidRPr="009A4F58">
        <w:rPr>
          <w:sz w:val="28"/>
          <w:szCs w:val="28"/>
          <w:lang w:val="uk-UA"/>
        </w:rPr>
        <w:t xml:space="preserve"> </w:t>
      </w:r>
      <w:r w:rsidRPr="009A4F58">
        <w:rPr>
          <w:sz w:val="28"/>
          <w:szCs w:val="28"/>
          <w:lang w:val="en-US"/>
        </w:rPr>
        <w:t>Process</w:t>
      </w:r>
      <w:r w:rsidRPr="009A4F58">
        <w:rPr>
          <w:sz w:val="28"/>
          <w:szCs w:val="28"/>
          <w:lang w:val="uk-UA"/>
        </w:rPr>
        <w:t xml:space="preserve">. – 1988. – </w:t>
      </w:r>
      <w:r w:rsidRPr="009A4F58">
        <w:rPr>
          <w:sz w:val="28"/>
          <w:szCs w:val="28"/>
          <w:lang w:val="en-US"/>
        </w:rPr>
        <w:t>Vol</w:t>
      </w:r>
      <w:r w:rsidRPr="009A4F58">
        <w:rPr>
          <w:sz w:val="28"/>
          <w:szCs w:val="28"/>
          <w:lang w:val="uk-UA"/>
        </w:rPr>
        <w:t xml:space="preserve">. 11. – </w:t>
      </w:r>
      <w:r w:rsidRPr="009A4F58">
        <w:rPr>
          <w:sz w:val="28"/>
          <w:szCs w:val="28"/>
          <w:lang w:val="en-US"/>
        </w:rPr>
        <w:t>P</w:t>
      </w:r>
      <w:r w:rsidRPr="009A4F58">
        <w:rPr>
          <w:sz w:val="28"/>
          <w:szCs w:val="28"/>
          <w:lang w:val="uk-UA"/>
        </w:rPr>
        <w:t>. 35</w:t>
      </w:r>
      <w:r w:rsidRPr="009A4F58">
        <w:rPr>
          <w:sz w:val="28"/>
          <w:szCs w:val="28"/>
          <w:lang w:val="en-US"/>
        </w:rPr>
        <w:t>–</w:t>
      </w:r>
      <w:r w:rsidRPr="009A4F58">
        <w:rPr>
          <w:sz w:val="28"/>
          <w:szCs w:val="28"/>
          <w:lang w:val="uk-UA"/>
        </w:rPr>
        <w:t>60</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Matlin</w:t>
      </w:r>
      <w:r w:rsidRPr="009A4F58">
        <w:rPr>
          <w:sz w:val="28"/>
          <w:szCs w:val="28"/>
          <w:lang w:val="uk-UA"/>
        </w:rPr>
        <w:t xml:space="preserve"> </w:t>
      </w:r>
      <w:r w:rsidRPr="009A4F58">
        <w:rPr>
          <w:sz w:val="28"/>
          <w:szCs w:val="28"/>
          <w:lang w:val="en-US"/>
        </w:rPr>
        <w:t>M</w:t>
      </w:r>
      <w:r w:rsidRPr="009A4F58">
        <w:rPr>
          <w:sz w:val="28"/>
          <w:szCs w:val="28"/>
          <w:lang w:val="uk-UA"/>
        </w:rPr>
        <w:t>.</w:t>
      </w:r>
      <w:r w:rsidRPr="009A4F58">
        <w:rPr>
          <w:sz w:val="28"/>
          <w:szCs w:val="28"/>
          <w:lang w:val="en-US"/>
        </w:rPr>
        <w:t>W</w:t>
      </w:r>
      <w:r w:rsidRPr="009A4F58">
        <w:rPr>
          <w:sz w:val="28"/>
          <w:szCs w:val="28"/>
          <w:lang w:val="uk-UA"/>
        </w:rPr>
        <w:t>.</w:t>
      </w:r>
      <w:r w:rsidRPr="009A4F58">
        <w:rPr>
          <w:sz w:val="28"/>
          <w:szCs w:val="28"/>
          <w:lang w:val="en-US"/>
        </w:rPr>
        <w:t xml:space="preserve"> The</w:t>
      </w:r>
      <w:r w:rsidRPr="009A4F58">
        <w:rPr>
          <w:sz w:val="28"/>
          <w:szCs w:val="28"/>
          <w:lang w:val="uk-UA"/>
        </w:rPr>
        <w:t xml:space="preserve"> </w:t>
      </w:r>
      <w:r w:rsidRPr="009A4F58">
        <w:rPr>
          <w:sz w:val="28"/>
          <w:szCs w:val="28"/>
          <w:lang w:val="en-US"/>
        </w:rPr>
        <w:t>Polyanna</w:t>
      </w:r>
      <w:r w:rsidRPr="009A4F58">
        <w:rPr>
          <w:sz w:val="28"/>
          <w:szCs w:val="28"/>
          <w:lang w:val="uk-UA"/>
        </w:rPr>
        <w:t xml:space="preserve"> </w:t>
      </w:r>
      <w:r w:rsidRPr="009A4F58">
        <w:rPr>
          <w:sz w:val="28"/>
          <w:szCs w:val="28"/>
          <w:lang w:val="en-US"/>
        </w:rPr>
        <w:t>Principle</w:t>
      </w:r>
      <w:r w:rsidRPr="009A4F58">
        <w:rPr>
          <w:sz w:val="28"/>
          <w:szCs w:val="28"/>
          <w:lang w:val="uk-UA"/>
        </w:rPr>
        <w:t xml:space="preserve">: </w:t>
      </w:r>
      <w:r w:rsidRPr="009A4F58">
        <w:rPr>
          <w:sz w:val="28"/>
          <w:szCs w:val="28"/>
          <w:lang w:val="en-US"/>
        </w:rPr>
        <w:t>Selectivity</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Language</w:t>
      </w:r>
      <w:r w:rsidRPr="009A4F58">
        <w:rPr>
          <w:sz w:val="28"/>
          <w:szCs w:val="28"/>
          <w:lang w:val="uk-UA"/>
        </w:rPr>
        <w:t xml:space="preserve">, </w:t>
      </w:r>
      <w:r w:rsidRPr="009A4F58">
        <w:rPr>
          <w:sz w:val="28"/>
          <w:szCs w:val="28"/>
          <w:lang w:val="en-US"/>
        </w:rPr>
        <w:t>Memory</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Thought / M</w:t>
      </w:r>
      <w:r w:rsidRPr="009A4F58">
        <w:rPr>
          <w:sz w:val="28"/>
          <w:szCs w:val="28"/>
          <w:lang w:val="uk-UA"/>
        </w:rPr>
        <w:t>.</w:t>
      </w:r>
      <w:r w:rsidRPr="009A4F58">
        <w:rPr>
          <w:sz w:val="28"/>
          <w:szCs w:val="28"/>
          <w:lang w:val="en-US"/>
        </w:rPr>
        <w:t>W</w:t>
      </w:r>
      <w:r w:rsidRPr="009A4F58">
        <w:rPr>
          <w:sz w:val="28"/>
          <w:szCs w:val="28"/>
          <w:lang w:val="uk-UA"/>
        </w:rPr>
        <w:t>.</w:t>
      </w:r>
      <w:r w:rsidRPr="009A4F58">
        <w:rPr>
          <w:sz w:val="28"/>
          <w:szCs w:val="28"/>
          <w:lang w:val="en-US"/>
        </w:rPr>
        <w:t xml:space="preserve"> Matlin,</w:t>
      </w:r>
      <w:r w:rsidRPr="009A4F58">
        <w:rPr>
          <w:sz w:val="28"/>
          <w:szCs w:val="28"/>
          <w:lang w:val="uk-UA"/>
        </w:rPr>
        <w:t xml:space="preserve"> </w:t>
      </w:r>
      <w:r w:rsidRPr="009A4F58">
        <w:rPr>
          <w:sz w:val="28"/>
          <w:szCs w:val="28"/>
          <w:lang w:val="en-US"/>
        </w:rPr>
        <w:t>D</w:t>
      </w:r>
      <w:r w:rsidRPr="009A4F58">
        <w:rPr>
          <w:sz w:val="28"/>
          <w:szCs w:val="28"/>
          <w:lang w:val="uk-UA"/>
        </w:rPr>
        <w:t>.</w:t>
      </w:r>
      <w:r w:rsidRPr="009A4F58">
        <w:rPr>
          <w:sz w:val="28"/>
          <w:szCs w:val="28"/>
          <w:lang w:val="en-US"/>
        </w:rPr>
        <w:t>J</w:t>
      </w:r>
      <w:r w:rsidRPr="009A4F58">
        <w:rPr>
          <w:sz w:val="28"/>
          <w:szCs w:val="28"/>
          <w:lang w:val="uk-UA"/>
        </w:rPr>
        <w:t>.</w:t>
      </w:r>
      <w:r w:rsidRPr="009A4F58">
        <w:rPr>
          <w:sz w:val="28"/>
          <w:szCs w:val="28"/>
          <w:lang w:val="en-US"/>
        </w:rPr>
        <w:t xml:space="preserve"> Stang. </w:t>
      </w:r>
      <w:r w:rsidRPr="009A4F58">
        <w:rPr>
          <w:sz w:val="28"/>
          <w:szCs w:val="28"/>
          <w:lang w:val="uk-UA"/>
        </w:rPr>
        <w:t xml:space="preserve">– </w:t>
      </w:r>
      <w:r w:rsidRPr="009A4F58">
        <w:rPr>
          <w:sz w:val="28"/>
          <w:szCs w:val="28"/>
          <w:lang w:val="en-US"/>
        </w:rPr>
        <w:t>Cambridge</w:t>
      </w:r>
      <w:r w:rsidRPr="009A4F58">
        <w:rPr>
          <w:sz w:val="28"/>
          <w:szCs w:val="28"/>
          <w:lang w:val="uk-UA"/>
        </w:rPr>
        <w:t xml:space="preserve">: </w:t>
      </w:r>
      <w:r w:rsidRPr="009A4F58">
        <w:rPr>
          <w:sz w:val="28"/>
          <w:szCs w:val="28"/>
          <w:lang w:val="en-US"/>
        </w:rPr>
        <w:t>MA</w:t>
      </w:r>
      <w:r w:rsidRPr="009A4F58">
        <w:rPr>
          <w:sz w:val="28"/>
          <w:szCs w:val="28"/>
          <w:lang w:val="uk-UA"/>
        </w:rPr>
        <w:t xml:space="preserve">: </w:t>
      </w:r>
      <w:r w:rsidRPr="009A4F58">
        <w:rPr>
          <w:sz w:val="28"/>
          <w:szCs w:val="28"/>
          <w:lang w:val="en-US"/>
        </w:rPr>
        <w:t>Schenkman</w:t>
      </w:r>
      <w:r w:rsidRPr="009A4F58">
        <w:rPr>
          <w:sz w:val="28"/>
          <w:szCs w:val="28"/>
          <w:lang w:val="uk-UA"/>
        </w:rPr>
        <w:t>, 1978</w:t>
      </w:r>
      <w:r w:rsidRPr="009A4F58">
        <w:rPr>
          <w:sz w:val="28"/>
          <w:szCs w:val="28"/>
          <w:lang w:val="en-US"/>
        </w:rPr>
        <w:t>. – 226 p.</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lastRenderedPageBreak/>
        <w:t>Muecke</w:t>
      </w:r>
      <w:r w:rsidRPr="009A4F58">
        <w:rPr>
          <w:sz w:val="28"/>
          <w:szCs w:val="28"/>
          <w:lang w:val="en-GB"/>
        </w:rPr>
        <w:t xml:space="preserve"> </w:t>
      </w:r>
      <w:r w:rsidRPr="009A4F58">
        <w:rPr>
          <w:sz w:val="28"/>
          <w:szCs w:val="28"/>
          <w:lang w:val="en-US"/>
        </w:rPr>
        <w:t>D</w:t>
      </w:r>
      <w:r w:rsidRPr="009A4F58">
        <w:rPr>
          <w:sz w:val="28"/>
          <w:szCs w:val="28"/>
          <w:lang w:val="en-GB"/>
        </w:rPr>
        <w:t>.</w:t>
      </w:r>
      <w:r w:rsidRPr="009A4F58">
        <w:rPr>
          <w:sz w:val="28"/>
          <w:szCs w:val="28"/>
          <w:lang w:val="en-US"/>
        </w:rPr>
        <w:t>C</w:t>
      </w:r>
      <w:r w:rsidRPr="009A4F58">
        <w:rPr>
          <w:sz w:val="28"/>
          <w:szCs w:val="28"/>
          <w:lang w:val="en-GB"/>
        </w:rPr>
        <w:t>.</w:t>
      </w:r>
      <w:r w:rsidRPr="009A4F58">
        <w:rPr>
          <w:sz w:val="28"/>
          <w:szCs w:val="28"/>
          <w:lang w:val="uk-UA"/>
        </w:rPr>
        <w:t xml:space="preserve"> </w:t>
      </w:r>
      <w:r w:rsidRPr="009A4F58">
        <w:rPr>
          <w:sz w:val="28"/>
          <w:szCs w:val="28"/>
          <w:lang w:val="en-US"/>
        </w:rPr>
        <w:t>The</w:t>
      </w:r>
      <w:r w:rsidRPr="009A4F58">
        <w:rPr>
          <w:sz w:val="28"/>
          <w:szCs w:val="28"/>
          <w:lang w:val="en-GB"/>
        </w:rPr>
        <w:t xml:space="preserve"> </w:t>
      </w:r>
      <w:r w:rsidRPr="009A4F58">
        <w:rPr>
          <w:sz w:val="28"/>
          <w:szCs w:val="28"/>
          <w:lang w:val="en-US"/>
        </w:rPr>
        <w:t>Compass</w:t>
      </w:r>
      <w:r w:rsidRPr="009A4F58">
        <w:rPr>
          <w:sz w:val="28"/>
          <w:szCs w:val="28"/>
          <w:lang w:val="en-GB"/>
        </w:rPr>
        <w:t xml:space="preserve"> </w:t>
      </w:r>
      <w:r w:rsidRPr="009A4F58">
        <w:rPr>
          <w:sz w:val="28"/>
          <w:szCs w:val="28"/>
          <w:lang w:val="en-US"/>
        </w:rPr>
        <w:t>of</w:t>
      </w:r>
      <w:r w:rsidRPr="009A4F58">
        <w:rPr>
          <w:sz w:val="28"/>
          <w:szCs w:val="28"/>
          <w:lang w:val="en-GB"/>
        </w:rPr>
        <w:t xml:space="preserve"> </w:t>
      </w:r>
      <w:r w:rsidRPr="009A4F58">
        <w:rPr>
          <w:sz w:val="28"/>
          <w:szCs w:val="28"/>
          <w:lang w:val="en-US"/>
        </w:rPr>
        <w:t>Irony / Muecke</w:t>
      </w:r>
      <w:r w:rsidRPr="009A4F58">
        <w:rPr>
          <w:sz w:val="28"/>
          <w:szCs w:val="28"/>
          <w:lang w:val="en-GB"/>
        </w:rPr>
        <w:t xml:space="preserve"> </w:t>
      </w:r>
      <w:r w:rsidRPr="009A4F58">
        <w:rPr>
          <w:sz w:val="28"/>
          <w:szCs w:val="28"/>
          <w:lang w:val="en-US"/>
        </w:rPr>
        <w:t>D</w:t>
      </w:r>
      <w:r w:rsidRPr="009A4F58">
        <w:rPr>
          <w:sz w:val="28"/>
          <w:szCs w:val="28"/>
          <w:lang w:val="en-GB"/>
        </w:rPr>
        <w:t>.</w:t>
      </w:r>
      <w:r w:rsidRPr="009A4F58">
        <w:rPr>
          <w:sz w:val="28"/>
          <w:szCs w:val="28"/>
          <w:lang w:val="en-US"/>
        </w:rPr>
        <w:t>C</w:t>
      </w:r>
      <w:r w:rsidRPr="009A4F58">
        <w:rPr>
          <w:sz w:val="28"/>
          <w:szCs w:val="28"/>
          <w:lang w:val="en-GB"/>
        </w:rPr>
        <w:t xml:space="preserve">. – </w:t>
      </w:r>
      <w:r w:rsidRPr="009A4F58">
        <w:rPr>
          <w:sz w:val="28"/>
          <w:szCs w:val="28"/>
          <w:lang w:val="en-US"/>
        </w:rPr>
        <w:t>L</w:t>
      </w:r>
      <w:r w:rsidRPr="009A4F58">
        <w:rPr>
          <w:sz w:val="28"/>
          <w:szCs w:val="28"/>
          <w:lang w:val="en-GB"/>
        </w:rPr>
        <w:t xml:space="preserve">: </w:t>
      </w:r>
      <w:r w:rsidRPr="009A4F58">
        <w:rPr>
          <w:sz w:val="28"/>
          <w:szCs w:val="28"/>
          <w:lang w:val="en-US"/>
        </w:rPr>
        <w:t>Methuen</w:t>
      </w:r>
      <w:r w:rsidRPr="009A4F58">
        <w:rPr>
          <w:sz w:val="28"/>
          <w:szCs w:val="28"/>
          <w:lang w:val="en-GB"/>
        </w:rPr>
        <w:t xml:space="preserve">, 1969. – </w:t>
      </w:r>
      <w:r w:rsidRPr="009A4F58">
        <w:rPr>
          <w:sz w:val="28"/>
          <w:szCs w:val="28"/>
          <w:lang w:val="uk-UA"/>
        </w:rPr>
        <w:t xml:space="preserve">276 </w:t>
      </w:r>
      <w:r w:rsidRPr="009A4F58">
        <w:rPr>
          <w:sz w:val="28"/>
          <w:szCs w:val="28"/>
          <w:lang w:val="en-US"/>
        </w:rPr>
        <w:t>p</w:t>
      </w:r>
      <w:r w:rsidRPr="009A4F58">
        <w:rPr>
          <w:sz w:val="28"/>
          <w:szCs w:val="28"/>
          <w:lang w:val="en-GB"/>
        </w:rPr>
        <w:t>.</w:t>
      </w:r>
      <w:r w:rsidRPr="009A4F58">
        <w:rPr>
          <w:sz w:val="28"/>
          <w:szCs w:val="28"/>
          <w:lang w:val="en-US"/>
        </w:rPr>
        <w:t xml:space="preserve"> </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Muecke</w:t>
      </w:r>
      <w:r w:rsidRPr="009A4F58">
        <w:rPr>
          <w:sz w:val="28"/>
          <w:szCs w:val="28"/>
          <w:lang w:val="en-GB"/>
        </w:rPr>
        <w:t xml:space="preserve"> </w:t>
      </w:r>
      <w:r w:rsidRPr="009A4F58">
        <w:rPr>
          <w:sz w:val="28"/>
          <w:szCs w:val="28"/>
          <w:lang w:val="en-US"/>
        </w:rPr>
        <w:t>D</w:t>
      </w:r>
      <w:r w:rsidRPr="009A4F58">
        <w:rPr>
          <w:sz w:val="28"/>
          <w:szCs w:val="28"/>
          <w:lang w:val="en-GB"/>
        </w:rPr>
        <w:t>.</w:t>
      </w:r>
      <w:r w:rsidRPr="009A4F58">
        <w:rPr>
          <w:sz w:val="28"/>
          <w:szCs w:val="28"/>
          <w:lang w:val="en-US"/>
        </w:rPr>
        <w:t>C</w:t>
      </w:r>
      <w:r w:rsidRPr="009A4F58">
        <w:rPr>
          <w:sz w:val="28"/>
          <w:szCs w:val="28"/>
          <w:lang w:val="en-GB"/>
        </w:rPr>
        <w:t>. Irony markers /</w:t>
      </w:r>
      <w:r w:rsidRPr="009A4F58">
        <w:rPr>
          <w:sz w:val="28"/>
          <w:szCs w:val="28"/>
          <w:lang w:val="en-US"/>
        </w:rPr>
        <w:t xml:space="preserve"> D</w:t>
      </w:r>
      <w:r w:rsidRPr="009A4F58">
        <w:rPr>
          <w:sz w:val="28"/>
          <w:szCs w:val="28"/>
          <w:lang w:val="en-GB"/>
        </w:rPr>
        <w:t>.</w:t>
      </w:r>
      <w:r w:rsidRPr="009A4F58">
        <w:rPr>
          <w:sz w:val="28"/>
          <w:szCs w:val="28"/>
          <w:lang w:val="en-US"/>
        </w:rPr>
        <w:t>C</w:t>
      </w:r>
      <w:r w:rsidRPr="009A4F58">
        <w:rPr>
          <w:sz w:val="28"/>
          <w:szCs w:val="28"/>
          <w:lang w:val="en-GB"/>
        </w:rPr>
        <w:t xml:space="preserve">. </w:t>
      </w:r>
      <w:r w:rsidRPr="009A4F58">
        <w:rPr>
          <w:sz w:val="28"/>
          <w:szCs w:val="28"/>
          <w:lang w:val="en-US"/>
        </w:rPr>
        <w:t>Muecke</w:t>
      </w:r>
      <w:r w:rsidRPr="009A4F58">
        <w:rPr>
          <w:sz w:val="28"/>
          <w:szCs w:val="28"/>
          <w:lang w:val="en-GB"/>
        </w:rPr>
        <w:t xml:space="preserve"> // Poetics. – 1978. – Vol. 7, </w:t>
      </w:r>
      <w:r w:rsidRPr="009A4F58">
        <w:rPr>
          <w:sz w:val="28"/>
          <w:szCs w:val="28"/>
          <w:lang w:val="uk-UA"/>
        </w:rPr>
        <w:t>№</w:t>
      </w:r>
      <w:r w:rsidRPr="009A4F58">
        <w:rPr>
          <w:sz w:val="28"/>
          <w:szCs w:val="28"/>
          <w:lang w:val="en-US"/>
        </w:rPr>
        <w:t xml:space="preserve"> </w:t>
      </w:r>
      <w:r w:rsidRPr="009A4F58">
        <w:rPr>
          <w:sz w:val="28"/>
          <w:szCs w:val="28"/>
          <w:lang w:val="en-GB"/>
        </w:rPr>
        <w:t>4. – P. 363–375.</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Muecke</w:t>
      </w:r>
      <w:r w:rsidRPr="009A4F58">
        <w:rPr>
          <w:sz w:val="28"/>
          <w:szCs w:val="28"/>
          <w:lang w:val="uk-UA"/>
        </w:rPr>
        <w:t xml:space="preserve"> </w:t>
      </w:r>
      <w:r w:rsidRPr="009A4F58">
        <w:rPr>
          <w:sz w:val="28"/>
          <w:szCs w:val="28"/>
          <w:lang w:val="en-US"/>
        </w:rPr>
        <w:t>D</w:t>
      </w:r>
      <w:r w:rsidRPr="009A4F58">
        <w:rPr>
          <w:sz w:val="28"/>
          <w:szCs w:val="28"/>
          <w:lang w:val="uk-UA"/>
        </w:rPr>
        <w:t>.</w:t>
      </w:r>
      <w:r w:rsidRPr="009A4F58">
        <w:rPr>
          <w:sz w:val="28"/>
          <w:szCs w:val="28"/>
          <w:lang w:val="en-US"/>
        </w:rPr>
        <w:t>C</w:t>
      </w:r>
      <w:r w:rsidRPr="009A4F58">
        <w:rPr>
          <w:sz w:val="28"/>
          <w:szCs w:val="28"/>
          <w:lang w:val="uk-UA"/>
        </w:rPr>
        <w:t xml:space="preserve">. </w:t>
      </w:r>
      <w:r w:rsidRPr="009A4F58">
        <w:rPr>
          <w:sz w:val="28"/>
          <w:szCs w:val="28"/>
          <w:lang w:val="en-US"/>
        </w:rPr>
        <w:t>Irony</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Ironic / Muecke</w:t>
      </w:r>
      <w:r w:rsidRPr="009A4F58">
        <w:rPr>
          <w:sz w:val="28"/>
          <w:szCs w:val="28"/>
          <w:lang w:val="uk-UA"/>
        </w:rPr>
        <w:t xml:space="preserve"> </w:t>
      </w:r>
      <w:r w:rsidRPr="009A4F58">
        <w:rPr>
          <w:sz w:val="28"/>
          <w:szCs w:val="28"/>
          <w:lang w:val="en-US"/>
        </w:rPr>
        <w:t>D</w:t>
      </w:r>
      <w:r w:rsidRPr="009A4F58">
        <w:rPr>
          <w:sz w:val="28"/>
          <w:szCs w:val="28"/>
          <w:lang w:val="uk-UA"/>
        </w:rPr>
        <w:t>.</w:t>
      </w:r>
      <w:r w:rsidRPr="009A4F58">
        <w:rPr>
          <w:sz w:val="28"/>
          <w:szCs w:val="28"/>
          <w:lang w:val="en-US"/>
        </w:rPr>
        <w:t>C</w:t>
      </w:r>
      <w:r w:rsidRPr="009A4F58">
        <w:rPr>
          <w:sz w:val="28"/>
          <w:szCs w:val="28"/>
          <w:lang w:val="uk-UA"/>
        </w:rPr>
        <w:t>.</w:t>
      </w:r>
      <w:r w:rsidRPr="009A4F58">
        <w:rPr>
          <w:sz w:val="28"/>
          <w:szCs w:val="28"/>
          <w:lang w:val="en-US"/>
        </w:rPr>
        <w:t xml:space="preserve"> </w:t>
      </w:r>
      <w:r w:rsidRPr="009A4F58">
        <w:rPr>
          <w:sz w:val="28"/>
          <w:szCs w:val="28"/>
          <w:lang w:val="uk-UA"/>
        </w:rPr>
        <w:t xml:space="preserve">– </w:t>
      </w:r>
      <w:r w:rsidRPr="009A4F58">
        <w:rPr>
          <w:sz w:val="28"/>
          <w:szCs w:val="28"/>
          <w:lang w:val="en-US"/>
        </w:rPr>
        <w:t>L.; N.Y.</w:t>
      </w:r>
      <w:r w:rsidRPr="009A4F58">
        <w:rPr>
          <w:sz w:val="28"/>
          <w:szCs w:val="28"/>
          <w:lang w:val="uk-UA"/>
        </w:rPr>
        <w:t xml:space="preserve">: </w:t>
      </w:r>
      <w:r w:rsidRPr="009A4F58">
        <w:rPr>
          <w:sz w:val="28"/>
          <w:szCs w:val="28"/>
          <w:lang w:val="en-US"/>
        </w:rPr>
        <w:t>Methuen</w:t>
      </w:r>
      <w:r w:rsidRPr="009A4F58">
        <w:rPr>
          <w:sz w:val="28"/>
          <w:szCs w:val="28"/>
          <w:lang w:val="uk-UA"/>
        </w:rPr>
        <w:t xml:space="preserve">, 1982. – 110 </w:t>
      </w:r>
      <w:r w:rsidRPr="009A4F58">
        <w:rPr>
          <w:sz w:val="28"/>
          <w:szCs w:val="28"/>
          <w:lang w:val="en-US"/>
        </w:rPr>
        <w:t>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Myers</w:t>
      </w:r>
      <w:r w:rsidRPr="009A4F58">
        <w:rPr>
          <w:sz w:val="28"/>
          <w:szCs w:val="28"/>
          <w:lang w:val="uk-UA"/>
        </w:rPr>
        <w:t xml:space="preserve"> </w:t>
      </w:r>
      <w:r w:rsidRPr="009A4F58">
        <w:rPr>
          <w:sz w:val="28"/>
          <w:szCs w:val="28"/>
          <w:lang w:val="en-US"/>
        </w:rPr>
        <w:t>A</w:t>
      </w:r>
      <w:r w:rsidRPr="009A4F58">
        <w:rPr>
          <w:sz w:val="28"/>
          <w:szCs w:val="28"/>
          <w:lang w:val="uk-UA"/>
        </w:rPr>
        <w:t>.</w:t>
      </w:r>
      <w:r w:rsidRPr="009A4F58">
        <w:rPr>
          <w:sz w:val="28"/>
          <w:szCs w:val="28"/>
          <w:lang w:val="en-US"/>
        </w:rPr>
        <w:t>R</w:t>
      </w:r>
      <w:r w:rsidRPr="009A4F58">
        <w:rPr>
          <w:sz w:val="28"/>
          <w:szCs w:val="28"/>
          <w:lang w:val="uk-UA"/>
        </w:rPr>
        <w:t xml:space="preserve">. </w:t>
      </w:r>
      <w:r w:rsidRPr="009A4F58">
        <w:rPr>
          <w:sz w:val="28"/>
          <w:szCs w:val="28"/>
          <w:lang w:val="en-US"/>
        </w:rPr>
        <w:t>Toward a definition of irony / A</w:t>
      </w:r>
      <w:r w:rsidRPr="009A4F58">
        <w:rPr>
          <w:sz w:val="28"/>
          <w:szCs w:val="28"/>
          <w:lang w:val="uk-UA"/>
        </w:rPr>
        <w:t>.</w:t>
      </w:r>
      <w:r w:rsidRPr="009A4F58">
        <w:rPr>
          <w:sz w:val="28"/>
          <w:szCs w:val="28"/>
          <w:lang w:val="en-US"/>
        </w:rPr>
        <w:t>R</w:t>
      </w:r>
      <w:r w:rsidRPr="009A4F58">
        <w:rPr>
          <w:sz w:val="28"/>
          <w:szCs w:val="28"/>
          <w:lang w:val="uk-UA"/>
        </w:rPr>
        <w:t>.</w:t>
      </w:r>
      <w:r w:rsidRPr="009A4F58">
        <w:rPr>
          <w:sz w:val="28"/>
          <w:szCs w:val="28"/>
          <w:lang w:val="en-US"/>
        </w:rPr>
        <w:t xml:space="preserve"> Myers // Studies in Language Variation. – Washington, 1977. – P. 171–182</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Oakley</w:t>
      </w:r>
      <w:r w:rsidRPr="009A4F58">
        <w:rPr>
          <w:sz w:val="28"/>
          <w:szCs w:val="28"/>
          <w:lang w:val="uk-UA"/>
        </w:rPr>
        <w:t xml:space="preserve"> </w:t>
      </w:r>
      <w:r w:rsidRPr="009A4F58">
        <w:rPr>
          <w:sz w:val="28"/>
          <w:szCs w:val="28"/>
          <w:lang w:val="en-US"/>
        </w:rPr>
        <w:t>T</w:t>
      </w:r>
      <w:r w:rsidRPr="009A4F58">
        <w:rPr>
          <w:sz w:val="28"/>
          <w:szCs w:val="28"/>
          <w:lang w:val="uk-UA"/>
        </w:rPr>
        <w:t xml:space="preserve">. </w:t>
      </w:r>
      <w:r w:rsidRPr="009A4F58">
        <w:rPr>
          <w:sz w:val="28"/>
          <w:szCs w:val="28"/>
          <w:lang w:val="en-US"/>
        </w:rPr>
        <w:t>Conceptual</w:t>
      </w:r>
      <w:r w:rsidRPr="009A4F58">
        <w:rPr>
          <w:sz w:val="28"/>
          <w:szCs w:val="28"/>
          <w:lang w:val="uk-UA"/>
        </w:rPr>
        <w:t xml:space="preserve"> </w:t>
      </w:r>
      <w:r w:rsidRPr="009A4F58">
        <w:rPr>
          <w:sz w:val="28"/>
          <w:szCs w:val="28"/>
          <w:lang w:val="en-US"/>
        </w:rPr>
        <w:t>blending</w:t>
      </w:r>
      <w:r w:rsidRPr="009A4F58">
        <w:rPr>
          <w:sz w:val="28"/>
          <w:szCs w:val="28"/>
          <w:lang w:val="uk-UA"/>
        </w:rPr>
        <w:t xml:space="preserve">, </w:t>
      </w:r>
      <w:r w:rsidRPr="009A4F58">
        <w:rPr>
          <w:sz w:val="28"/>
          <w:szCs w:val="28"/>
          <w:lang w:val="en-US"/>
        </w:rPr>
        <w:t>narrative</w:t>
      </w:r>
      <w:r w:rsidRPr="009A4F58">
        <w:rPr>
          <w:sz w:val="28"/>
          <w:szCs w:val="28"/>
          <w:lang w:val="uk-UA"/>
        </w:rPr>
        <w:t xml:space="preserve"> </w:t>
      </w:r>
      <w:r w:rsidRPr="009A4F58">
        <w:rPr>
          <w:sz w:val="28"/>
          <w:szCs w:val="28"/>
          <w:lang w:val="en-US"/>
        </w:rPr>
        <w:t>discourse</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rhetoric / T</w:t>
      </w:r>
      <w:r w:rsidRPr="009A4F58">
        <w:rPr>
          <w:sz w:val="28"/>
          <w:szCs w:val="28"/>
          <w:lang w:val="uk-UA"/>
        </w:rPr>
        <w:t>.</w:t>
      </w:r>
      <w:r w:rsidRPr="009A4F58">
        <w:rPr>
          <w:sz w:val="28"/>
          <w:szCs w:val="28"/>
          <w:lang w:val="en-US"/>
        </w:rPr>
        <w:t xml:space="preserve"> Oakley</w:t>
      </w:r>
      <w:r w:rsidRPr="009A4F58">
        <w:rPr>
          <w:sz w:val="28"/>
          <w:szCs w:val="28"/>
          <w:lang w:val="uk-UA"/>
        </w:rPr>
        <w:t xml:space="preserve"> // </w:t>
      </w:r>
      <w:r w:rsidRPr="009A4F58">
        <w:rPr>
          <w:sz w:val="28"/>
          <w:szCs w:val="28"/>
          <w:lang w:val="en-US"/>
        </w:rPr>
        <w:t>Cognitive</w:t>
      </w:r>
      <w:r w:rsidRPr="009A4F58">
        <w:rPr>
          <w:sz w:val="28"/>
          <w:szCs w:val="28"/>
          <w:lang w:val="uk-UA"/>
        </w:rPr>
        <w:t xml:space="preserve"> </w:t>
      </w:r>
      <w:r w:rsidRPr="009A4F58">
        <w:rPr>
          <w:sz w:val="28"/>
          <w:szCs w:val="28"/>
          <w:lang w:val="en-US"/>
        </w:rPr>
        <w:t>Linguistics</w:t>
      </w:r>
      <w:r w:rsidRPr="009A4F58">
        <w:rPr>
          <w:sz w:val="28"/>
          <w:szCs w:val="28"/>
          <w:lang w:val="uk-UA"/>
        </w:rPr>
        <w:t>. – 1998. – № 9-4</w:t>
      </w:r>
      <w:r w:rsidRPr="009A4F58">
        <w:rPr>
          <w:sz w:val="28"/>
          <w:szCs w:val="28"/>
          <w:lang w:val="en-US"/>
        </w:rPr>
        <w:t xml:space="preserve">. – P. </w:t>
      </w:r>
      <w:r w:rsidRPr="009A4F58">
        <w:rPr>
          <w:sz w:val="28"/>
          <w:szCs w:val="28"/>
          <w:lang w:val="uk-UA"/>
        </w:rPr>
        <w:t>321</w:t>
      </w:r>
      <w:r w:rsidRPr="009A4F58">
        <w:rPr>
          <w:sz w:val="28"/>
          <w:szCs w:val="28"/>
          <w:lang w:val="en-US"/>
        </w:rPr>
        <w:t>–</w:t>
      </w:r>
      <w:r w:rsidRPr="009A4F58">
        <w:rPr>
          <w:sz w:val="28"/>
          <w:szCs w:val="28"/>
          <w:lang w:val="uk-UA"/>
        </w:rPr>
        <w:t>360.</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Panther</w:t>
      </w:r>
      <w:r w:rsidRPr="009A4F58">
        <w:rPr>
          <w:sz w:val="28"/>
          <w:szCs w:val="28"/>
          <w:lang w:val="uk-UA"/>
        </w:rPr>
        <w:t xml:space="preserve"> </w:t>
      </w:r>
      <w:r w:rsidRPr="009A4F58">
        <w:rPr>
          <w:sz w:val="28"/>
          <w:szCs w:val="28"/>
          <w:lang w:val="en-US"/>
        </w:rPr>
        <w:t>K</w:t>
      </w:r>
      <w:r w:rsidRPr="009A4F58">
        <w:rPr>
          <w:sz w:val="28"/>
          <w:szCs w:val="28"/>
          <w:lang w:val="uk-UA"/>
        </w:rPr>
        <w:t>.</w:t>
      </w:r>
      <w:r w:rsidRPr="009A4F58">
        <w:rPr>
          <w:sz w:val="28"/>
          <w:szCs w:val="28"/>
          <w:lang w:val="en-US"/>
        </w:rPr>
        <w:t>U</w:t>
      </w:r>
      <w:r w:rsidRPr="009A4F58">
        <w:rPr>
          <w:sz w:val="28"/>
          <w:szCs w:val="28"/>
          <w:lang w:val="uk-UA"/>
        </w:rPr>
        <w:t>.</w:t>
      </w:r>
      <w:r w:rsidRPr="009A4F58">
        <w:rPr>
          <w:sz w:val="28"/>
          <w:szCs w:val="28"/>
          <w:lang w:val="en-US"/>
        </w:rPr>
        <w:t xml:space="preserve"> A</w:t>
      </w:r>
      <w:r w:rsidRPr="009A4F58">
        <w:rPr>
          <w:sz w:val="28"/>
          <w:szCs w:val="28"/>
          <w:lang w:val="uk-UA"/>
        </w:rPr>
        <w:t xml:space="preserve"> </w:t>
      </w:r>
      <w:r w:rsidRPr="009A4F58">
        <w:rPr>
          <w:sz w:val="28"/>
          <w:szCs w:val="28"/>
          <w:lang w:val="en-US"/>
        </w:rPr>
        <w:t>cognitive</w:t>
      </w:r>
      <w:r w:rsidRPr="009A4F58">
        <w:rPr>
          <w:sz w:val="28"/>
          <w:szCs w:val="28"/>
          <w:lang w:val="uk-UA"/>
        </w:rPr>
        <w:t xml:space="preserve"> </w:t>
      </w:r>
      <w:r w:rsidRPr="009A4F58">
        <w:rPr>
          <w:sz w:val="28"/>
          <w:szCs w:val="28"/>
          <w:lang w:val="en-US"/>
        </w:rPr>
        <w:t>approach</w:t>
      </w:r>
      <w:r w:rsidRPr="009A4F58">
        <w:rPr>
          <w:sz w:val="28"/>
          <w:szCs w:val="28"/>
          <w:lang w:val="uk-UA"/>
        </w:rPr>
        <w:t xml:space="preserve"> </w:t>
      </w:r>
      <w:r w:rsidRPr="009A4F58">
        <w:rPr>
          <w:sz w:val="28"/>
          <w:szCs w:val="28"/>
          <w:lang w:val="en-US"/>
        </w:rPr>
        <w:t>to</w:t>
      </w:r>
      <w:r w:rsidRPr="009A4F58">
        <w:rPr>
          <w:sz w:val="28"/>
          <w:szCs w:val="28"/>
          <w:lang w:val="uk-UA"/>
        </w:rPr>
        <w:t xml:space="preserve"> </w:t>
      </w:r>
      <w:r w:rsidRPr="009A4F58">
        <w:rPr>
          <w:sz w:val="28"/>
          <w:szCs w:val="28"/>
          <w:lang w:val="en-US"/>
        </w:rPr>
        <w:t>inferencing</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conversation</w:t>
      </w:r>
      <w:r w:rsidRPr="009A4F58">
        <w:rPr>
          <w:sz w:val="28"/>
          <w:szCs w:val="28"/>
          <w:lang w:val="uk-UA"/>
        </w:rPr>
        <w:t xml:space="preserve"> </w:t>
      </w:r>
      <w:r w:rsidRPr="009A4F58">
        <w:rPr>
          <w:sz w:val="28"/>
          <w:szCs w:val="28"/>
          <w:lang w:val="en-US"/>
        </w:rPr>
        <w:t>/ K</w:t>
      </w:r>
      <w:r w:rsidRPr="009A4F58">
        <w:rPr>
          <w:sz w:val="28"/>
          <w:szCs w:val="28"/>
          <w:lang w:val="uk-UA"/>
        </w:rPr>
        <w:t>.</w:t>
      </w:r>
      <w:r w:rsidRPr="009A4F58">
        <w:rPr>
          <w:sz w:val="28"/>
          <w:szCs w:val="28"/>
          <w:lang w:val="en-US"/>
        </w:rPr>
        <w:t>U</w:t>
      </w:r>
      <w:r w:rsidRPr="009A4F58">
        <w:rPr>
          <w:sz w:val="28"/>
          <w:szCs w:val="28"/>
          <w:lang w:val="uk-UA"/>
        </w:rPr>
        <w:t>.</w:t>
      </w:r>
      <w:r w:rsidRPr="009A4F58">
        <w:rPr>
          <w:sz w:val="28"/>
          <w:szCs w:val="28"/>
          <w:lang w:val="en-US"/>
        </w:rPr>
        <w:t xml:space="preserve"> Panther, L</w:t>
      </w:r>
      <w:r w:rsidRPr="009A4F58">
        <w:rPr>
          <w:sz w:val="28"/>
          <w:szCs w:val="28"/>
          <w:lang w:val="uk-UA"/>
        </w:rPr>
        <w:t>.</w:t>
      </w:r>
      <w:r w:rsidRPr="009A4F58">
        <w:rPr>
          <w:sz w:val="28"/>
          <w:szCs w:val="28"/>
          <w:lang w:val="en-US"/>
        </w:rPr>
        <w:t xml:space="preserve"> Thornburg </w:t>
      </w:r>
      <w:r w:rsidRPr="009A4F58">
        <w:rPr>
          <w:sz w:val="28"/>
          <w:szCs w:val="28"/>
          <w:lang w:val="uk-UA"/>
        </w:rPr>
        <w:t xml:space="preserve">//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Pragmatics</w:t>
      </w:r>
      <w:r w:rsidRPr="009A4F58">
        <w:rPr>
          <w:sz w:val="28"/>
          <w:szCs w:val="28"/>
          <w:lang w:val="uk-UA"/>
        </w:rPr>
        <w:t xml:space="preserve">. – </w:t>
      </w:r>
      <w:r w:rsidRPr="009A4F58">
        <w:rPr>
          <w:sz w:val="28"/>
          <w:szCs w:val="28"/>
          <w:lang w:val="en-US"/>
        </w:rPr>
        <w:t xml:space="preserve">Vol. </w:t>
      </w:r>
      <w:r w:rsidRPr="009A4F58">
        <w:rPr>
          <w:sz w:val="28"/>
          <w:szCs w:val="28"/>
          <w:lang w:val="uk-UA"/>
        </w:rPr>
        <w:t xml:space="preserve">30. – 1998. – </w:t>
      </w:r>
      <w:r w:rsidRPr="009A4F58">
        <w:rPr>
          <w:sz w:val="28"/>
          <w:szCs w:val="28"/>
          <w:lang w:val="en-US"/>
        </w:rPr>
        <w:t xml:space="preserve">P. </w:t>
      </w:r>
      <w:r w:rsidRPr="009A4F58">
        <w:rPr>
          <w:sz w:val="28"/>
          <w:szCs w:val="28"/>
          <w:lang w:val="uk-UA"/>
        </w:rPr>
        <w:t>755</w:t>
      </w:r>
      <w:r w:rsidRPr="009A4F58">
        <w:rPr>
          <w:sz w:val="28"/>
          <w:szCs w:val="28"/>
          <w:lang w:val="en-US"/>
        </w:rPr>
        <w:t>–</w:t>
      </w:r>
      <w:r w:rsidRPr="009A4F58">
        <w:rPr>
          <w:sz w:val="28"/>
          <w:szCs w:val="28"/>
          <w:lang w:val="uk-UA"/>
        </w:rPr>
        <w:t>769</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Roberts R. Why </w:t>
      </w:r>
      <w:r w:rsidRPr="009A4F58">
        <w:rPr>
          <w:sz w:val="28"/>
          <w:szCs w:val="28"/>
          <w:lang w:val="en-US"/>
        </w:rPr>
        <w:t>d</w:t>
      </w:r>
      <w:r w:rsidRPr="009A4F58">
        <w:rPr>
          <w:sz w:val="28"/>
          <w:szCs w:val="28"/>
          <w:lang w:val="uk-UA"/>
        </w:rPr>
        <w:t xml:space="preserve">o </w:t>
      </w:r>
      <w:r w:rsidRPr="009A4F58">
        <w:rPr>
          <w:sz w:val="28"/>
          <w:szCs w:val="28"/>
          <w:lang w:val="en-US"/>
        </w:rPr>
        <w:t>p</w:t>
      </w:r>
      <w:r w:rsidRPr="009A4F58">
        <w:rPr>
          <w:sz w:val="28"/>
          <w:szCs w:val="28"/>
          <w:lang w:val="uk-UA"/>
        </w:rPr>
        <w:t xml:space="preserve">eople </w:t>
      </w:r>
      <w:r w:rsidRPr="009A4F58">
        <w:rPr>
          <w:sz w:val="28"/>
          <w:szCs w:val="28"/>
          <w:lang w:val="en-US"/>
        </w:rPr>
        <w:t>u</w:t>
      </w:r>
      <w:r w:rsidRPr="009A4F58">
        <w:rPr>
          <w:sz w:val="28"/>
          <w:szCs w:val="28"/>
          <w:lang w:val="uk-UA"/>
        </w:rPr>
        <w:t xml:space="preserve">se </w:t>
      </w:r>
      <w:r w:rsidRPr="009A4F58">
        <w:rPr>
          <w:sz w:val="28"/>
          <w:szCs w:val="28"/>
          <w:lang w:val="en-US"/>
        </w:rPr>
        <w:t>f</w:t>
      </w:r>
      <w:r w:rsidRPr="009A4F58">
        <w:rPr>
          <w:sz w:val="28"/>
          <w:szCs w:val="28"/>
          <w:lang w:val="uk-UA"/>
        </w:rPr>
        <w:t xml:space="preserve">igurative </w:t>
      </w:r>
      <w:r w:rsidRPr="009A4F58">
        <w:rPr>
          <w:sz w:val="28"/>
          <w:szCs w:val="28"/>
          <w:lang w:val="en-US"/>
        </w:rPr>
        <w:t>l</w:t>
      </w:r>
      <w:r w:rsidRPr="009A4F58">
        <w:rPr>
          <w:sz w:val="28"/>
          <w:szCs w:val="28"/>
          <w:lang w:val="uk-UA"/>
        </w:rPr>
        <w:t>anguage?</w:t>
      </w:r>
      <w:r w:rsidRPr="009A4F58">
        <w:rPr>
          <w:sz w:val="28"/>
          <w:szCs w:val="28"/>
          <w:lang w:val="en-US"/>
        </w:rPr>
        <w:t xml:space="preserve"> /</w:t>
      </w:r>
      <w:r w:rsidRPr="009A4F58">
        <w:rPr>
          <w:sz w:val="28"/>
          <w:szCs w:val="28"/>
          <w:lang w:val="uk-UA"/>
        </w:rPr>
        <w:t xml:space="preserve"> R.</w:t>
      </w:r>
      <w:r w:rsidRPr="009A4F58">
        <w:rPr>
          <w:sz w:val="28"/>
          <w:szCs w:val="28"/>
          <w:lang w:val="en-US"/>
        </w:rPr>
        <w:t xml:space="preserve"> </w:t>
      </w:r>
      <w:r w:rsidRPr="009A4F58">
        <w:rPr>
          <w:sz w:val="28"/>
          <w:szCs w:val="28"/>
          <w:lang w:val="uk-UA"/>
        </w:rPr>
        <w:t>Roberts</w:t>
      </w:r>
      <w:r w:rsidRPr="009A4F58">
        <w:rPr>
          <w:sz w:val="28"/>
          <w:szCs w:val="28"/>
          <w:lang w:val="en-US"/>
        </w:rPr>
        <w:t>,</w:t>
      </w:r>
      <w:r w:rsidRPr="009A4F58">
        <w:rPr>
          <w:sz w:val="28"/>
          <w:szCs w:val="28"/>
          <w:lang w:val="uk-UA"/>
        </w:rPr>
        <w:t xml:space="preserve"> R.</w:t>
      </w:r>
      <w:r w:rsidRPr="009A4F58">
        <w:rPr>
          <w:sz w:val="28"/>
          <w:szCs w:val="28"/>
          <w:lang w:val="en-US"/>
        </w:rPr>
        <w:t xml:space="preserve"> </w:t>
      </w:r>
      <w:r w:rsidRPr="009A4F58">
        <w:rPr>
          <w:sz w:val="28"/>
          <w:szCs w:val="28"/>
          <w:lang w:val="uk-UA"/>
        </w:rPr>
        <w:t>Kreuz // Psychological Science. – 1994. – Vol. 5</w:t>
      </w:r>
      <w:r w:rsidRPr="009A4F58">
        <w:rPr>
          <w:sz w:val="28"/>
          <w:szCs w:val="28"/>
          <w:lang w:val="en-US"/>
        </w:rPr>
        <w:t xml:space="preserve">, </w:t>
      </w:r>
      <w:r w:rsidRPr="009A4F58">
        <w:rPr>
          <w:sz w:val="28"/>
          <w:szCs w:val="28"/>
          <w:lang w:val="uk-UA"/>
        </w:rPr>
        <w:t>№ 3. – P. 159–163.</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Rohnen R. Possible Worlds in Literary Theory </w:t>
      </w:r>
      <w:r w:rsidRPr="009A4F58">
        <w:rPr>
          <w:sz w:val="28"/>
          <w:szCs w:val="28"/>
          <w:lang w:val="en-US"/>
        </w:rPr>
        <w:t>/</w:t>
      </w:r>
      <w:r w:rsidRPr="009A4F58">
        <w:rPr>
          <w:sz w:val="28"/>
          <w:szCs w:val="28"/>
          <w:lang w:val="uk-UA"/>
        </w:rPr>
        <w:t xml:space="preserve"> Rohnen R.</w:t>
      </w:r>
      <w:r w:rsidRPr="009A4F58">
        <w:rPr>
          <w:sz w:val="28"/>
          <w:szCs w:val="28"/>
          <w:lang w:val="en-US"/>
        </w:rPr>
        <w:t xml:space="preserve"> </w:t>
      </w:r>
      <w:r w:rsidRPr="009A4F58">
        <w:rPr>
          <w:sz w:val="28"/>
          <w:szCs w:val="28"/>
          <w:lang w:val="uk-UA"/>
        </w:rPr>
        <w:t>– Cambridge: Cambridge University Press, 1993. – 244 p.</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GB"/>
        </w:rPr>
        <w:t xml:space="preserve">Roy A.M. The function of irony in discourse / A.M. Roy // Text. – 1978. – Vol. 1, </w:t>
      </w:r>
      <w:r w:rsidRPr="009A4F58">
        <w:rPr>
          <w:sz w:val="28"/>
          <w:szCs w:val="28"/>
          <w:lang w:val="uk-UA"/>
        </w:rPr>
        <w:t xml:space="preserve">№ </w:t>
      </w:r>
      <w:r w:rsidRPr="009A4F58">
        <w:rPr>
          <w:sz w:val="28"/>
          <w:szCs w:val="28"/>
          <w:lang w:val="en-GB"/>
        </w:rPr>
        <w:t>4. – P. 407</w:t>
      </w:r>
      <w:r w:rsidRPr="009A4F58">
        <w:rPr>
          <w:sz w:val="28"/>
          <w:szCs w:val="28"/>
          <w:lang w:val="uk-UA"/>
        </w:rPr>
        <w:t>–</w:t>
      </w:r>
      <w:r w:rsidRPr="009A4F58">
        <w:rPr>
          <w:sz w:val="28"/>
          <w:szCs w:val="28"/>
          <w:lang w:val="en-GB"/>
        </w:rPr>
        <w:t>423.</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en-US"/>
        </w:rPr>
        <w:t>Searle J.R. Metaphor</w:t>
      </w:r>
      <w:r w:rsidRPr="009A4F58">
        <w:rPr>
          <w:sz w:val="28"/>
          <w:szCs w:val="28"/>
          <w:lang w:val="uk-UA"/>
        </w:rPr>
        <w:t xml:space="preserve"> </w:t>
      </w:r>
      <w:r w:rsidRPr="009A4F58">
        <w:rPr>
          <w:sz w:val="28"/>
          <w:szCs w:val="28"/>
          <w:lang w:val="en-US"/>
        </w:rPr>
        <w:t>/ J. R. Searle // Metaphor and Thought / ed. by A. Ortony. – Cambridge: Cambridge University Press. – 1993. – P. 83–111.</w:t>
      </w:r>
    </w:p>
    <w:p w:rsidR="00387CE8" w:rsidRPr="009A4F58" w:rsidRDefault="00387CE8" w:rsidP="00702EF2">
      <w:pPr>
        <w:numPr>
          <w:ilvl w:val="0"/>
          <w:numId w:val="44"/>
        </w:numPr>
        <w:suppressAutoHyphens w:val="0"/>
        <w:spacing w:line="360" w:lineRule="auto"/>
        <w:jc w:val="both"/>
        <w:rPr>
          <w:sz w:val="28"/>
          <w:szCs w:val="28"/>
          <w:lang w:val="en-US"/>
        </w:rPr>
      </w:pPr>
      <w:r w:rsidRPr="009A4F58">
        <w:rPr>
          <w:sz w:val="28"/>
          <w:szCs w:val="28"/>
          <w:lang w:val="en-US"/>
        </w:rPr>
        <w:t>Shen Y. Cognitive constraints on poetic figures / Y. Shen // Cognitive Linguistics. – 1997. – № 8-1. – P. 33–71.</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Sperber D. Irony and the use-mention distinction / D. Sperber, D. Wilson // Radical Pragmatics / ed. by P. Cole – New York: Academic Press, 1981. – P. 295–318</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 xml:space="preserve">Tanaka R.  The concept of irony / R. Tanaka // Journal of Literary Semantics. – 1973. – Vol. 1, </w:t>
      </w:r>
      <w:r w:rsidRPr="009A4F58">
        <w:rPr>
          <w:sz w:val="28"/>
          <w:szCs w:val="28"/>
          <w:lang w:val="uk-UA"/>
        </w:rPr>
        <w:t xml:space="preserve">№ </w:t>
      </w:r>
      <w:r w:rsidRPr="009A4F58">
        <w:rPr>
          <w:sz w:val="28"/>
          <w:szCs w:val="28"/>
          <w:lang w:val="en-US"/>
        </w:rPr>
        <w:t>1. – P. 43</w:t>
      </w:r>
      <w:r w:rsidRPr="009A4F58">
        <w:rPr>
          <w:sz w:val="28"/>
          <w:szCs w:val="28"/>
          <w:lang w:val="uk-UA"/>
        </w:rPr>
        <w:t>–</w:t>
      </w:r>
      <w:r w:rsidRPr="009A4F58">
        <w:rPr>
          <w:sz w:val="28"/>
          <w:szCs w:val="28"/>
          <w:lang w:val="en-US"/>
        </w:rPr>
        <w:t>56</w:t>
      </w:r>
      <w:r w:rsidRPr="009A4F58">
        <w:rPr>
          <w:sz w:val="28"/>
          <w:szCs w:val="28"/>
          <w:lang w:val="en-GB"/>
        </w:rPr>
        <w:t>.</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Tannen</w:t>
      </w:r>
      <w:r w:rsidRPr="009A4F58">
        <w:rPr>
          <w:sz w:val="28"/>
          <w:szCs w:val="28"/>
          <w:lang w:val="uk-UA"/>
        </w:rPr>
        <w:t xml:space="preserve"> </w:t>
      </w:r>
      <w:r w:rsidRPr="009A4F58">
        <w:rPr>
          <w:sz w:val="28"/>
          <w:szCs w:val="28"/>
          <w:lang w:val="en-US"/>
        </w:rPr>
        <w:t>D</w:t>
      </w:r>
      <w:r w:rsidRPr="009A4F58">
        <w:rPr>
          <w:sz w:val="28"/>
          <w:szCs w:val="28"/>
          <w:lang w:val="uk-UA"/>
        </w:rPr>
        <w:t xml:space="preserve">. </w:t>
      </w:r>
      <w:r w:rsidRPr="009A4F58">
        <w:rPr>
          <w:sz w:val="28"/>
          <w:szCs w:val="28"/>
          <w:lang w:val="en-US"/>
        </w:rPr>
        <w:t>Oral</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literate</w:t>
      </w:r>
      <w:r w:rsidRPr="009A4F58">
        <w:rPr>
          <w:sz w:val="28"/>
          <w:szCs w:val="28"/>
          <w:lang w:val="uk-UA"/>
        </w:rPr>
        <w:t xml:space="preserve"> </w:t>
      </w:r>
      <w:r w:rsidRPr="009A4F58">
        <w:rPr>
          <w:sz w:val="28"/>
          <w:szCs w:val="28"/>
          <w:lang w:val="en-US"/>
        </w:rPr>
        <w:t>strategies</w:t>
      </w:r>
      <w:r w:rsidRPr="009A4F58">
        <w:rPr>
          <w:sz w:val="28"/>
          <w:szCs w:val="28"/>
          <w:lang w:val="uk-UA"/>
        </w:rPr>
        <w:t xml:space="preserve"> </w:t>
      </w:r>
      <w:r w:rsidRPr="009A4F58">
        <w:rPr>
          <w:sz w:val="28"/>
          <w:szCs w:val="28"/>
          <w:lang w:val="en-US"/>
        </w:rPr>
        <w:t>in</w:t>
      </w:r>
      <w:r w:rsidRPr="009A4F58">
        <w:rPr>
          <w:sz w:val="28"/>
          <w:szCs w:val="28"/>
          <w:lang w:val="uk-UA"/>
        </w:rPr>
        <w:t xml:space="preserve"> </w:t>
      </w:r>
      <w:r w:rsidRPr="009A4F58">
        <w:rPr>
          <w:sz w:val="28"/>
          <w:szCs w:val="28"/>
          <w:lang w:val="en-US"/>
        </w:rPr>
        <w:t>spoken</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written</w:t>
      </w:r>
      <w:r w:rsidRPr="009A4F58">
        <w:rPr>
          <w:sz w:val="28"/>
          <w:szCs w:val="28"/>
          <w:lang w:val="uk-UA"/>
        </w:rPr>
        <w:t xml:space="preserve"> </w:t>
      </w:r>
      <w:r w:rsidRPr="009A4F58">
        <w:rPr>
          <w:sz w:val="28"/>
          <w:szCs w:val="28"/>
          <w:lang w:val="en-US"/>
        </w:rPr>
        <w:t xml:space="preserve">narratives / </w:t>
      </w:r>
      <w:r w:rsidRPr="00CB46F3">
        <w:rPr>
          <w:sz w:val="28"/>
          <w:szCs w:val="28"/>
          <w:lang w:val="en-GB"/>
        </w:rPr>
        <w:t xml:space="preserve">              </w:t>
      </w:r>
      <w:r w:rsidRPr="009A4F58">
        <w:rPr>
          <w:sz w:val="28"/>
          <w:szCs w:val="28"/>
          <w:lang w:val="en-US"/>
        </w:rPr>
        <w:t>D</w:t>
      </w:r>
      <w:r w:rsidRPr="009A4F58">
        <w:rPr>
          <w:sz w:val="28"/>
          <w:szCs w:val="28"/>
          <w:lang w:val="uk-UA"/>
        </w:rPr>
        <w:t>.</w:t>
      </w:r>
      <w:r w:rsidRPr="009A4F58">
        <w:rPr>
          <w:sz w:val="28"/>
          <w:szCs w:val="28"/>
          <w:lang w:val="en-US"/>
        </w:rPr>
        <w:t xml:space="preserve"> Tannen</w:t>
      </w:r>
      <w:r w:rsidRPr="009A4F58">
        <w:rPr>
          <w:sz w:val="28"/>
          <w:szCs w:val="28"/>
          <w:lang w:val="uk-UA"/>
        </w:rPr>
        <w:t xml:space="preserve">  // </w:t>
      </w:r>
      <w:r w:rsidRPr="009A4F58">
        <w:rPr>
          <w:sz w:val="28"/>
          <w:szCs w:val="28"/>
          <w:lang w:val="en-US"/>
        </w:rPr>
        <w:t>Language</w:t>
      </w:r>
      <w:r w:rsidRPr="009A4F58">
        <w:rPr>
          <w:sz w:val="28"/>
          <w:szCs w:val="28"/>
          <w:lang w:val="uk-UA"/>
        </w:rPr>
        <w:t xml:space="preserve"> </w:t>
      </w:r>
      <w:r w:rsidRPr="009A4F58">
        <w:rPr>
          <w:sz w:val="28"/>
          <w:szCs w:val="28"/>
          <w:lang w:val="en-US"/>
        </w:rPr>
        <w:t>Journal</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Linguistic</w:t>
      </w:r>
      <w:r w:rsidRPr="009A4F58">
        <w:rPr>
          <w:sz w:val="28"/>
          <w:szCs w:val="28"/>
          <w:lang w:val="uk-UA"/>
        </w:rPr>
        <w:t xml:space="preserve"> </w:t>
      </w:r>
      <w:r w:rsidRPr="009A4F58">
        <w:rPr>
          <w:sz w:val="28"/>
          <w:szCs w:val="28"/>
          <w:lang w:val="en-US"/>
        </w:rPr>
        <w:t>Society</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America</w:t>
      </w:r>
      <w:r w:rsidRPr="009A4F58">
        <w:rPr>
          <w:sz w:val="28"/>
          <w:szCs w:val="28"/>
          <w:lang w:val="uk-UA"/>
        </w:rPr>
        <w:t xml:space="preserve">. – 1982. – </w:t>
      </w:r>
      <w:r w:rsidRPr="009A4F58">
        <w:rPr>
          <w:sz w:val="28"/>
          <w:szCs w:val="28"/>
          <w:lang w:val="en-US"/>
        </w:rPr>
        <w:t>Vol</w:t>
      </w:r>
      <w:r w:rsidRPr="009A4F58">
        <w:rPr>
          <w:sz w:val="28"/>
          <w:szCs w:val="28"/>
          <w:lang w:val="uk-UA"/>
        </w:rPr>
        <w:t>. 58</w:t>
      </w:r>
      <w:r w:rsidRPr="009A4F58">
        <w:rPr>
          <w:sz w:val="28"/>
          <w:szCs w:val="28"/>
          <w:lang w:val="en-US"/>
        </w:rPr>
        <w:t xml:space="preserve">, </w:t>
      </w:r>
      <w:r w:rsidRPr="009A4F58">
        <w:rPr>
          <w:sz w:val="28"/>
          <w:szCs w:val="28"/>
          <w:lang w:val="uk-UA"/>
        </w:rPr>
        <w:t xml:space="preserve">№ 1. – </w:t>
      </w:r>
      <w:r w:rsidRPr="009A4F58">
        <w:rPr>
          <w:sz w:val="28"/>
          <w:szCs w:val="28"/>
          <w:lang w:val="en-US"/>
        </w:rPr>
        <w:t>P</w:t>
      </w:r>
      <w:r w:rsidRPr="009A4F58">
        <w:rPr>
          <w:sz w:val="28"/>
          <w:szCs w:val="28"/>
          <w:lang w:val="uk-UA"/>
        </w:rPr>
        <w:t>. 1</w:t>
      </w:r>
      <w:r w:rsidRPr="009A4F58">
        <w:rPr>
          <w:sz w:val="28"/>
          <w:szCs w:val="28"/>
          <w:lang w:val="en-US"/>
        </w:rPr>
        <w:t>–</w:t>
      </w:r>
      <w:r w:rsidRPr="009A4F58">
        <w:rPr>
          <w:sz w:val="28"/>
          <w:szCs w:val="28"/>
          <w:lang w:val="uk-UA"/>
        </w:rPr>
        <w:t>19</w:t>
      </w:r>
      <w:r w:rsidRPr="009A4F58">
        <w:rPr>
          <w:sz w:val="28"/>
          <w:szCs w:val="28"/>
          <w:lang w:val="en-US"/>
        </w:rPr>
        <w:t>.</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lastRenderedPageBreak/>
        <w:t>Tannen D. Conversational Style: Analyzing Talk among Friends / Tannen D.  – Norwood, NJ: Ablex, 1984. – 188 p.</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GB"/>
        </w:rPr>
        <w:t xml:space="preserve">Turner M. Conceptual integration and formal expression / M. Turner, </w:t>
      </w:r>
      <w:r w:rsidRPr="00CB46F3">
        <w:rPr>
          <w:sz w:val="28"/>
          <w:szCs w:val="28"/>
          <w:lang w:val="en-GB"/>
        </w:rPr>
        <w:t xml:space="preserve">                 </w:t>
      </w:r>
      <w:r w:rsidRPr="009A4F58">
        <w:rPr>
          <w:sz w:val="28"/>
          <w:szCs w:val="28"/>
          <w:lang w:val="en-GB"/>
        </w:rPr>
        <w:t>J. Fauconnier  // Metaphor and Symbolic Activity. – 1995. – № 10 (3). – Lawrence: Erlbaum Association, Inc. – P. 183–204.</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Turner</w:t>
      </w:r>
      <w:r w:rsidRPr="009A4F58">
        <w:rPr>
          <w:sz w:val="28"/>
          <w:szCs w:val="28"/>
          <w:lang w:val="uk-UA"/>
        </w:rPr>
        <w:t xml:space="preserve"> </w:t>
      </w:r>
      <w:r w:rsidRPr="009A4F58">
        <w:rPr>
          <w:sz w:val="28"/>
          <w:szCs w:val="28"/>
          <w:lang w:val="en-US"/>
        </w:rPr>
        <w:t>M</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Literary</w:t>
      </w:r>
      <w:r w:rsidRPr="009A4F58">
        <w:rPr>
          <w:sz w:val="28"/>
          <w:szCs w:val="28"/>
          <w:lang w:val="uk-UA"/>
        </w:rPr>
        <w:t xml:space="preserve"> </w:t>
      </w:r>
      <w:r w:rsidRPr="009A4F58">
        <w:rPr>
          <w:sz w:val="28"/>
          <w:szCs w:val="28"/>
          <w:lang w:val="en-US"/>
        </w:rPr>
        <w:t>Mind</w:t>
      </w:r>
      <w:r w:rsidRPr="009A4F58">
        <w:rPr>
          <w:sz w:val="28"/>
          <w:szCs w:val="28"/>
          <w:lang w:val="uk-UA"/>
        </w:rPr>
        <w:t xml:space="preserve">: </w:t>
      </w:r>
      <w:r w:rsidRPr="009A4F58">
        <w:rPr>
          <w:sz w:val="28"/>
          <w:szCs w:val="28"/>
          <w:lang w:val="en-US"/>
        </w:rPr>
        <w:t>The</w:t>
      </w:r>
      <w:r w:rsidRPr="009A4F58">
        <w:rPr>
          <w:sz w:val="28"/>
          <w:szCs w:val="28"/>
          <w:lang w:val="uk-UA"/>
        </w:rPr>
        <w:t xml:space="preserve"> </w:t>
      </w:r>
      <w:r w:rsidRPr="009A4F58">
        <w:rPr>
          <w:sz w:val="28"/>
          <w:szCs w:val="28"/>
          <w:lang w:val="en-US"/>
        </w:rPr>
        <w:t>Origin</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Thought</w:t>
      </w:r>
      <w:r w:rsidRPr="009A4F58">
        <w:rPr>
          <w:sz w:val="28"/>
          <w:szCs w:val="28"/>
          <w:lang w:val="uk-UA"/>
        </w:rPr>
        <w:t xml:space="preserve"> </w:t>
      </w:r>
      <w:r w:rsidRPr="009A4F58">
        <w:rPr>
          <w:sz w:val="28"/>
          <w:szCs w:val="28"/>
          <w:lang w:val="en-US"/>
        </w:rPr>
        <w:t>and</w:t>
      </w:r>
      <w:r w:rsidRPr="009A4F58">
        <w:rPr>
          <w:sz w:val="28"/>
          <w:szCs w:val="28"/>
          <w:lang w:val="uk-UA"/>
        </w:rPr>
        <w:t xml:space="preserve"> </w:t>
      </w:r>
      <w:r w:rsidRPr="009A4F58">
        <w:rPr>
          <w:sz w:val="28"/>
          <w:szCs w:val="28"/>
          <w:lang w:val="en-US"/>
        </w:rPr>
        <w:t>Language / Turner</w:t>
      </w:r>
      <w:r w:rsidRPr="009A4F58">
        <w:rPr>
          <w:sz w:val="28"/>
          <w:szCs w:val="28"/>
          <w:lang w:val="uk-UA"/>
        </w:rPr>
        <w:t xml:space="preserve"> </w:t>
      </w:r>
      <w:r w:rsidRPr="009A4F58">
        <w:rPr>
          <w:sz w:val="28"/>
          <w:szCs w:val="28"/>
          <w:lang w:val="en-US"/>
        </w:rPr>
        <w:t>M</w:t>
      </w:r>
      <w:r w:rsidRPr="009A4F58">
        <w:rPr>
          <w:sz w:val="28"/>
          <w:szCs w:val="28"/>
          <w:lang w:val="uk-UA"/>
        </w:rPr>
        <w:t xml:space="preserve">.  – </w:t>
      </w:r>
      <w:r w:rsidRPr="009A4F58">
        <w:rPr>
          <w:sz w:val="28"/>
          <w:szCs w:val="28"/>
          <w:lang w:val="en-US"/>
        </w:rPr>
        <w:t>N</w:t>
      </w:r>
      <w:r w:rsidRPr="009A4F58">
        <w:rPr>
          <w:sz w:val="28"/>
          <w:szCs w:val="28"/>
          <w:lang w:val="uk-UA"/>
        </w:rPr>
        <w:t>.</w:t>
      </w:r>
      <w:r w:rsidRPr="009A4F58">
        <w:rPr>
          <w:sz w:val="28"/>
          <w:szCs w:val="28"/>
          <w:lang w:val="en-US"/>
        </w:rPr>
        <w:t>Y</w:t>
      </w:r>
      <w:r w:rsidRPr="009A4F58">
        <w:rPr>
          <w:sz w:val="28"/>
          <w:szCs w:val="28"/>
          <w:lang w:val="uk-UA"/>
        </w:rPr>
        <w:t xml:space="preserve">.; </w:t>
      </w:r>
      <w:r w:rsidRPr="009A4F58">
        <w:rPr>
          <w:sz w:val="28"/>
          <w:szCs w:val="28"/>
          <w:lang w:val="en-US"/>
        </w:rPr>
        <w:t>Oxford</w:t>
      </w:r>
      <w:r w:rsidRPr="009A4F58">
        <w:rPr>
          <w:sz w:val="28"/>
          <w:szCs w:val="28"/>
          <w:lang w:val="uk-UA"/>
        </w:rPr>
        <w:t xml:space="preserve">: </w:t>
      </w:r>
      <w:r w:rsidRPr="009A4F58">
        <w:rPr>
          <w:sz w:val="28"/>
          <w:szCs w:val="28"/>
          <w:lang w:val="en-US"/>
        </w:rPr>
        <w:t>Oxford</w:t>
      </w:r>
      <w:r w:rsidRPr="009A4F58">
        <w:rPr>
          <w:sz w:val="28"/>
          <w:szCs w:val="28"/>
          <w:lang w:val="uk-UA"/>
        </w:rPr>
        <w:t xml:space="preserve"> </w:t>
      </w:r>
      <w:r w:rsidRPr="009A4F58">
        <w:rPr>
          <w:sz w:val="28"/>
          <w:szCs w:val="28"/>
          <w:lang w:val="en-US"/>
        </w:rPr>
        <w:t>University</w:t>
      </w:r>
      <w:r w:rsidRPr="009A4F58">
        <w:rPr>
          <w:sz w:val="28"/>
          <w:szCs w:val="28"/>
          <w:lang w:val="uk-UA"/>
        </w:rPr>
        <w:t xml:space="preserve"> </w:t>
      </w:r>
      <w:r w:rsidRPr="009A4F58">
        <w:rPr>
          <w:sz w:val="28"/>
          <w:szCs w:val="28"/>
          <w:lang w:val="en-US"/>
        </w:rPr>
        <w:t>Press</w:t>
      </w:r>
      <w:r w:rsidRPr="009A4F58">
        <w:rPr>
          <w:sz w:val="28"/>
          <w:szCs w:val="28"/>
          <w:lang w:val="uk-UA"/>
        </w:rPr>
        <w:t xml:space="preserve">, 1998. – 187 </w:t>
      </w:r>
      <w:r w:rsidRPr="009A4F58">
        <w:rPr>
          <w:sz w:val="28"/>
          <w:szCs w:val="28"/>
          <w:lang w:val="en-US"/>
        </w:rPr>
        <w:t>p</w:t>
      </w:r>
      <w:r w:rsidRPr="009A4F58">
        <w:rPr>
          <w:sz w:val="28"/>
          <w:szCs w:val="28"/>
          <w:lang w:val="uk-UA"/>
        </w:rPr>
        <w:t>.</w:t>
      </w:r>
    </w:p>
    <w:p w:rsidR="00387CE8" w:rsidRPr="009A4F58" w:rsidRDefault="00387CE8" w:rsidP="00702EF2">
      <w:pPr>
        <w:numPr>
          <w:ilvl w:val="0"/>
          <w:numId w:val="44"/>
        </w:numPr>
        <w:suppressAutoHyphens w:val="0"/>
        <w:spacing w:line="360" w:lineRule="auto"/>
        <w:jc w:val="both"/>
        <w:rPr>
          <w:sz w:val="28"/>
          <w:szCs w:val="28"/>
          <w:lang w:val="en-GB"/>
        </w:rPr>
      </w:pPr>
      <w:r w:rsidRPr="009A4F58">
        <w:rPr>
          <w:sz w:val="28"/>
          <w:szCs w:val="28"/>
          <w:lang w:val="en-US"/>
        </w:rPr>
        <w:t>Utsumi A. Verbal irony as implicit display of ironic environment: Distinguishing ironic utterances from nonirony / A. Utsumi // Journal of Pragmatics. – 2000. – Vol. 32. – P. 1777–1806.</w:t>
      </w:r>
    </w:p>
    <w:p w:rsidR="00387CE8" w:rsidRPr="00FE4E26" w:rsidRDefault="00387CE8" w:rsidP="00702EF2">
      <w:pPr>
        <w:numPr>
          <w:ilvl w:val="0"/>
          <w:numId w:val="44"/>
        </w:numPr>
        <w:suppressAutoHyphens w:val="0"/>
        <w:spacing w:line="360" w:lineRule="auto"/>
        <w:jc w:val="both"/>
        <w:rPr>
          <w:b/>
          <w:bCs/>
          <w:sz w:val="28"/>
          <w:szCs w:val="28"/>
          <w:lang w:val="en-US"/>
        </w:rPr>
      </w:pPr>
      <w:r w:rsidRPr="009A4F58">
        <w:rPr>
          <w:sz w:val="28"/>
          <w:szCs w:val="28"/>
          <w:lang w:val="en-US"/>
        </w:rPr>
        <w:t>Wilson</w:t>
      </w:r>
      <w:r w:rsidRPr="009A4F58">
        <w:rPr>
          <w:sz w:val="28"/>
          <w:szCs w:val="28"/>
          <w:lang w:val="uk-UA"/>
        </w:rPr>
        <w:t xml:space="preserve"> </w:t>
      </w:r>
      <w:r w:rsidRPr="009A4F58">
        <w:rPr>
          <w:sz w:val="28"/>
          <w:szCs w:val="28"/>
          <w:lang w:val="en-US"/>
        </w:rPr>
        <w:t>D</w:t>
      </w:r>
      <w:r w:rsidRPr="009A4F58">
        <w:rPr>
          <w:sz w:val="28"/>
          <w:szCs w:val="28"/>
          <w:lang w:val="uk-UA"/>
        </w:rPr>
        <w:t>.</w:t>
      </w:r>
      <w:r w:rsidRPr="009A4F58">
        <w:rPr>
          <w:sz w:val="28"/>
          <w:szCs w:val="28"/>
          <w:lang w:val="en-US"/>
        </w:rPr>
        <w:t xml:space="preserve"> On</w:t>
      </w:r>
      <w:r w:rsidRPr="009A4F58">
        <w:rPr>
          <w:sz w:val="28"/>
          <w:szCs w:val="28"/>
          <w:lang w:val="uk-UA"/>
        </w:rPr>
        <w:t xml:space="preserve"> </w:t>
      </w:r>
      <w:r w:rsidRPr="009A4F58">
        <w:rPr>
          <w:sz w:val="28"/>
          <w:szCs w:val="28"/>
          <w:lang w:val="en-US"/>
        </w:rPr>
        <w:t>Verbal</w:t>
      </w:r>
      <w:r w:rsidRPr="009A4F58">
        <w:rPr>
          <w:sz w:val="28"/>
          <w:szCs w:val="28"/>
          <w:lang w:val="uk-UA"/>
        </w:rPr>
        <w:t xml:space="preserve"> </w:t>
      </w:r>
      <w:r w:rsidRPr="009A4F58">
        <w:rPr>
          <w:sz w:val="28"/>
          <w:szCs w:val="28"/>
          <w:lang w:val="en-US"/>
        </w:rPr>
        <w:t>Irony / D</w:t>
      </w:r>
      <w:r w:rsidRPr="009A4F58">
        <w:rPr>
          <w:sz w:val="28"/>
          <w:szCs w:val="28"/>
          <w:lang w:val="uk-UA"/>
        </w:rPr>
        <w:t>.</w:t>
      </w:r>
      <w:r w:rsidRPr="009A4F58">
        <w:rPr>
          <w:sz w:val="28"/>
          <w:szCs w:val="28"/>
          <w:lang w:val="en-US"/>
        </w:rPr>
        <w:t xml:space="preserve"> Wilson,</w:t>
      </w:r>
      <w:r w:rsidRPr="009A4F58">
        <w:rPr>
          <w:sz w:val="28"/>
          <w:szCs w:val="28"/>
          <w:lang w:val="uk-UA"/>
        </w:rPr>
        <w:t xml:space="preserve"> </w:t>
      </w:r>
      <w:r w:rsidRPr="009A4F58">
        <w:rPr>
          <w:sz w:val="28"/>
          <w:szCs w:val="28"/>
          <w:lang w:val="en-US"/>
        </w:rPr>
        <w:t>D</w:t>
      </w:r>
      <w:r w:rsidRPr="009A4F58">
        <w:rPr>
          <w:sz w:val="28"/>
          <w:szCs w:val="28"/>
          <w:lang w:val="uk-UA"/>
        </w:rPr>
        <w:t>.</w:t>
      </w:r>
      <w:r w:rsidRPr="009A4F58">
        <w:rPr>
          <w:sz w:val="28"/>
          <w:szCs w:val="28"/>
          <w:lang w:val="en-US"/>
        </w:rPr>
        <w:t xml:space="preserve"> Sperber</w:t>
      </w:r>
      <w:r w:rsidRPr="009A4F58">
        <w:rPr>
          <w:sz w:val="28"/>
          <w:szCs w:val="28"/>
          <w:lang w:val="uk-UA"/>
        </w:rPr>
        <w:t xml:space="preserve">  // </w:t>
      </w:r>
      <w:r w:rsidRPr="009A4F58">
        <w:rPr>
          <w:sz w:val="28"/>
          <w:szCs w:val="28"/>
          <w:lang w:val="en-US"/>
        </w:rPr>
        <w:t>Lingua</w:t>
      </w:r>
      <w:r w:rsidRPr="009A4F58">
        <w:rPr>
          <w:sz w:val="28"/>
          <w:szCs w:val="28"/>
          <w:lang w:val="uk-UA"/>
        </w:rPr>
        <w:t>. –</w:t>
      </w:r>
      <w:r w:rsidRPr="009A4F58">
        <w:rPr>
          <w:sz w:val="28"/>
          <w:szCs w:val="28"/>
          <w:lang w:val="en-US"/>
        </w:rPr>
        <w:t xml:space="preserve"> </w:t>
      </w:r>
      <w:r w:rsidRPr="009A4F58">
        <w:rPr>
          <w:sz w:val="28"/>
          <w:szCs w:val="28"/>
          <w:lang w:val="uk-UA"/>
        </w:rPr>
        <w:t xml:space="preserve">1992. – </w:t>
      </w:r>
      <w:r w:rsidRPr="009A4F58">
        <w:rPr>
          <w:sz w:val="28"/>
          <w:szCs w:val="28"/>
          <w:lang w:val="en-US"/>
        </w:rPr>
        <w:t xml:space="preserve">Vol. </w:t>
      </w:r>
      <w:r w:rsidRPr="009A4F58">
        <w:rPr>
          <w:sz w:val="28"/>
          <w:szCs w:val="28"/>
          <w:lang w:val="uk-UA"/>
        </w:rPr>
        <w:t xml:space="preserve">87. – </w:t>
      </w:r>
      <w:r w:rsidRPr="009A4F58">
        <w:rPr>
          <w:sz w:val="28"/>
          <w:szCs w:val="28"/>
          <w:lang w:val="en-US"/>
        </w:rPr>
        <w:t>P</w:t>
      </w:r>
      <w:r w:rsidRPr="009A4F58">
        <w:rPr>
          <w:sz w:val="28"/>
          <w:szCs w:val="28"/>
          <w:lang w:val="uk-UA"/>
        </w:rPr>
        <w:t>.</w:t>
      </w:r>
      <w:r w:rsidRPr="009A4F58">
        <w:rPr>
          <w:sz w:val="28"/>
          <w:szCs w:val="28"/>
          <w:lang w:val="en-US"/>
        </w:rPr>
        <w:t xml:space="preserve"> </w:t>
      </w:r>
      <w:r w:rsidRPr="009A4F58">
        <w:rPr>
          <w:sz w:val="28"/>
          <w:szCs w:val="28"/>
          <w:lang w:val="uk-UA"/>
        </w:rPr>
        <w:t>53</w:t>
      </w:r>
      <w:r w:rsidRPr="009A4F58">
        <w:rPr>
          <w:sz w:val="28"/>
          <w:szCs w:val="28"/>
          <w:lang w:val="en-US"/>
        </w:rPr>
        <w:t>–</w:t>
      </w:r>
      <w:r w:rsidRPr="009A4F58">
        <w:rPr>
          <w:sz w:val="28"/>
          <w:szCs w:val="28"/>
          <w:lang w:val="uk-UA"/>
        </w:rPr>
        <w:t>76.</w:t>
      </w:r>
    </w:p>
    <w:p w:rsidR="00387CE8" w:rsidRPr="00FE4E26" w:rsidRDefault="00387CE8" w:rsidP="00387CE8">
      <w:pPr>
        <w:spacing w:line="360" w:lineRule="auto"/>
        <w:jc w:val="both"/>
        <w:rPr>
          <w:b/>
          <w:bCs/>
          <w:sz w:val="28"/>
          <w:szCs w:val="28"/>
          <w:lang w:val="en-US"/>
        </w:rPr>
      </w:pPr>
    </w:p>
    <w:p w:rsidR="00387CE8" w:rsidRDefault="00387CE8" w:rsidP="00387CE8">
      <w:pPr>
        <w:spacing w:line="360" w:lineRule="auto"/>
        <w:jc w:val="center"/>
        <w:rPr>
          <w:b/>
          <w:bCs/>
          <w:sz w:val="28"/>
          <w:szCs w:val="28"/>
          <w:lang w:val="en-US"/>
        </w:rPr>
      </w:pPr>
      <w:r>
        <w:rPr>
          <w:b/>
          <w:bCs/>
          <w:sz w:val="28"/>
          <w:szCs w:val="28"/>
          <w:lang w:val="uk-UA"/>
        </w:rPr>
        <w:t>ДОВІДКОВА ЛІТЕРАТУРА</w:t>
      </w:r>
    </w:p>
    <w:p w:rsidR="00387CE8" w:rsidRPr="00507AB9" w:rsidRDefault="00387CE8" w:rsidP="00702EF2">
      <w:pPr>
        <w:numPr>
          <w:ilvl w:val="0"/>
          <w:numId w:val="44"/>
        </w:numPr>
        <w:suppressAutoHyphens w:val="0"/>
        <w:spacing w:line="360" w:lineRule="auto"/>
        <w:jc w:val="both"/>
        <w:rPr>
          <w:sz w:val="28"/>
          <w:szCs w:val="28"/>
          <w:lang w:val="uk-UA"/>
        </w:rPr>
      </w:pPr>
      <w:r w:rsidRPr="009A4F58">
        <w:rPr>
          <w:sz w:val="28"/>
          <w:szCs w:val="28"/>
        </w:rPr>
        <w:t>Ахманова О.С. Словарь лингвистических терминов / О.С. Ахманова  – М.: Советская энциклопедия, 1969. – 608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 xml:space="preserve">Даль В. Толковый словарь живого великорусского языка: </w:t>
      </w:r>
      <w:r w:rsidRPr="009A4F58">
        <w:rPr>
          <w:sz w:val="28"/>
          <w:szCs w:val="28"/>
          <w:lang w:val="uk-UA"/>
        </w:rPr>
        <w:t>в</w:t>
      </w:r>
      <w:r w:rsidRPr="009A4F58">
        <w:rPr>
          <w:sz w:val="28"/>
          <w:szCs w:val="28"/>
        </w:rPr>
        <w:t xml:space="preserve"> 4 т.</w:t>
      </w:r>
      <w:r w:rsidRPr="009A4F58">
        <w:rPr>
          <w:sz w:val="28"/>
          <w:szCs w:val="28"/>
          <w:lang w:val="uk-UA"/>
        </w:rPr>
        <w:t xml:space="preserve"> /</w:t>
      </w:r>
      <w:r w:rsidRPr="009A4F58">
        <w:rPr>
          <w:sz w:val="28"/>
          <w:szCs w:val="28"/>
        </w:rPr>
        <w:t xml:space="preserve"> Даль В. – М.: Издательская группа “Прогрес”,  1994. – 1994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rPr>
        <w:t>Кондаков Н.И.</w:t>
      </w:r>
      <w:r w:rsidRPr="009A4F58">
        <w:rPr>
          <w:sz w:val="28"/>
          <w:szCs w:val="28"/>
          <w:lang w:val="uk-UA"/>
        </w:rPr>
        <w:t xml:space="preserve"> Логический словарь-справочник / </w:t>
      </w:r>
      <w:r>
        <w:rPr>
          <w:sz w:val="28"/>
          <w:szCs w:val="28"/>
        </w:rPr>
        <w:t>Н.И. Кондаков.</w:t>
      </w:r>
      <w:r w:rsidRPr="009A4F58">
        <w:rPr>
          <w:sz w:val="28"/>
          <w:szCs w:val="28"/>
        </w:rPr>
        <w:t xml:space="preserve"> </w:t>
      </w:r>
      <w:r w:rsidRPr="009A4F58">
        <w:rPr>
          <w:sz w:val="28"/>
          <w:szCs w:val="28"/>
          <w:lang w:val="uk-UA"/>
        </w:rPr>
        <w:t>– изд. 2-е, испр. и доп.</w:t>
      </w:r>
      <w:r w:rsidRPr="009A4F58">
        <w:rPr>
          <w:sz w:val="28"/>
          <w:szCs w:val="28"/>
        </w:rPr>
        <w:t xml:space="preserve"> </w:t>
      </w:r>
      <w:r w:rsidRPr="009A4F58">
        <w:rPr>
          <w:sz w:val="28"/>
          <w:szCs w:val="28"/>
          <w:lang w:val="uk-UA"/>
        </w:rPr>
        <w:t>– М.: Наука. – 1976. – 720 с.</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 xml:space="preserve">Краткий словарь когнитивных терминов / Е.С. Кубрякова, В.З. Демьянков, Ю.Г. Панкрац, Л.Г. Лузина / </w:t>
      </w:r>
      <w:r w:rsidRPr="009A4F58">
        <w:rPr>
          <w:sz w:val="28"/>
          <w:szCs w:val="28"/>
        </w:rPr>
        <w:t>[</w:t>
      </w:r>
      <w:r w:rsidRPr="009A4F58">
        <w:rPr>
          <w:sz w:val="28"/>
          <w:szCs w:val="28"/>
          <w:lang w:val="uk-UA"/>
        </w:rPr>
        <w:t>под общей ред. Е.С. Кубряковой</w:t>
      </w:r>
      <w:r w:rsidRPr="009A4F58">
        <w:rPr>
          <w:sz w:val="28"/>
          <w:szCs w:val="28"/>
        </w:rPr>
        <w:t>]</w:t>
      </w:r>
      <w:r w:rsidRPr="009A4F58">
        <w:rPr>
          <w:sz w:val="28"/>
          <w:szCs w:val="28"/>
          <w:lang w:val="uk-UA"/>
        </w:rPr>
        <w:t xml:space="preserve">. – М.: Моск. гос. ун-т, 1996. – 245  с. </w:t>
      </w:r>
    </w:p>
    <w:p w:rsidR="00387CE8" w:rsidRPr="009A4F58" w:rsidRDefault="00387CE8" w:rsidP="00702EF2">
      <w:pPr>
        <w:numPr>
          <w:ilvl w:val="0"/>
          <w:numId w:val="44"/>
        </w:numPr>
        <w:suppressAutoHyphens w:val="0"/>
        <w:spacing w:line="360" w:lineRule="auto"/>
        <w:jc w:val="both"/>
        <w:rPr>
          <w:sz w:val="28"/>
          <w:szCs w:val="28"/>
          <w:lang w:val="uk-UA"/>
        </w:rPr>
      </w:pPr>
      <w:r w:rsidRPr="009A4F58">
        <w:rPr>
          <w:sz w:val="28"/>
          <w:szCs w:val="28"/>
          <w:lang w:val="uk-UA"/>
        </w:rPr>
        <w:t>Лесин В.М. Літературознавчі терміни / В.М.</w:t>
      </w:r>
      <w:r>
        <w:rPr>
          <w:sz w:val="28"/>
          <w:szCs w:val="28"/>
          <w:lang w:val="uk-UA"/>
        </w:rPr>
        <w:t xml:space="preserve"> </w:t>
      </w:r>
      <w:r w:rsidRPr="009A4F58">
        <w:rPr>
          <w:sz w:val="28"/>
          <w:szCs w:val="28"/>
          <w:lang w:val="uk-UA"/>
        </w:rPr>
        <w:t>Лесин – К.: Радянська школа, 1985. – 252 с.</w:t>
      </w:r>
    </w:p>
    <w:p w:rsidR="00387CE8" w:rsidRPr="009A4F58" w:rsidRDefault="00387CE8" w:rsidP="00702EF2">
      <w:pPr>
        <w:numPr>
          <w:ilvl w:val="0"/>
          <w:numId w:val="44"/>
        </w:numPr>
        <w:suppressAutoHyphens w:val="0"/>
        <w:spacing w:line="360" w:lineRule="auto"/>
        <w:jc w:val="both"/>
        <w:rPr>
          <w:lang w:val="uk-UA"/>
        </w:rPr>
      </w:pPr>
      <w:r w:rsidRPr="009A4F58">
        <w:rPr>
          <w:sz w:val="28"/>
          <w:szCs w:val="28"/>
          <w:lang w:val="uk-UA"/>
        </w:rPr>
        <w:t xml:space="preserve">Лингвистический енциклопедический словарь / </w:t>
      </w:r>
      <w:r w:rsidRPr="009A4F58">
        <w:rPr>
          <w:sz w:val="28"/>
          <w:szCs w:val="28"/>
        </w:rPr>
        <w:t>[г</w:t>
      </w:r>
      <w:r w:rsidRPr="009A4F58">
        <w:rPr>
          <w:sz w:val="28"/>
          <w:szCs w:val="28"/>
          <w:lang w:val="uk-UA"/>
        </w:rPr>
        <w:t xml:space="preserve">л. ред. </w:t>
      </w:r>
      <w:r w:rsidRPr="009A4F58">
        <w:rPr>
          <w:sz w:val="28"/>
          <w:szCs w:val="28"/>
        </w:rPr>
        <w:t>Ярцева</w:t>
      </w:r>
      <w:r w:rsidRPr="00C14431">
        <w:rPr>
          <w:sz w:val="28"/>
          <w:szCs w:val="28"/>
        </w:rPr>
        <w:t xml:space="preserve"> </w:t>
      </w:r>
      <w:r w:rsidRPr="009A4F58">
        <w:rPr>
          <w:sz w:val="28"/>
          <w:szCs w:val="28"/>
        </w:rPr>
        <w:t>В.Н.]. – М.: Советская энциклопедия, 1990. – 685 с.</w:t>
      </w:r>
      <w:r w:rsidRPr="009A4F58">
        <w:rPr>
          <w:sz w:val="28"/>
          <w:szCs w:val="28"/>
          <w:lang w:val="uk-UA"/>
        </w:rPr>
        <w:t xml:space="preserve"> </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Словарь литературоведческих терминов / [</w:t>
      </w:r>
      <w:r w:rsidRPr="009A4F58">
        <w:rPr>
          <w:sz w:val="28"/>
          <w:szCs w:val="28"/>
          <w:lang w:val="uk-UA"/>
        </w:rPr>
        <w:t>р</w:t>
      </w:r>
      <w:r w:rsidRPr="009A4F58">
        <w:rPr>
          <w:sz w:val="28"/>
          <w:szCs w:val="28"/>
        </w:rPr>
        <w:t>ед.-сост. Тимофеев</w:t>
      </w:r>
      <w:r>
        <w:rPr>
          <w:sz w:val="28"/>
          <w:szCs w:val="28"/>
        </w:rPr>
        <w:t xml:space="preserve"> </w:t>
      </w:r>
      <w:r w:rsidRPr="009A4F58">
        <w:rPr>
          <w:sz w:val="28"/>
          <w:szCs w:val="28"/>
        </w:rPr>
        <w:t>Л.И., Тураев</w:t>
      </w:r>
      <w:r w:rsidRPr="00C14431">
        <w:rPr>
          <w:sz w:val="28"/>
          <w:szCs w:val="28"/>
        </w:rPr>
        <w:t xml:space="preserve"> </w:t>
      </w:r>
      <w:r w:rsidRPr="009A4F58">
        <w:rPr>
          <w:sz w:val="28"/>
          <w:szCs w:val="28"/>
        </w:rPr>
        <w:t>С.В.]. –  М.: Просвещение, 1974. – 509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rPr>
        <w:t>Советский энциклопедический словарь</w:t>
      </w:r>
      <w:r w:rsidRPr="009A4F58">
        <w:rPr>
          <w:sz w:val="28"/>
          <w:szCs w:val="28"/>
          <w:lang w:val="uk-UA"/>
        </w:rPr>
        <w:t xml:space="preserve"> / </w:t>
      </w:r>
      <w:r w:rsidRPr="009A4F58">
        <w:rPr>
          <w:sz w:val="28"/>
          <w:szCs w:val="28"/>
        </w:rPr>
        <w:t>[</w:t>
      </w:r>
      <w:r w:rsidRPr="009A4F58">
        <w:rPr>
          <w:sz w:val="28"/>
          <w:szCs w:val="28"/>
          <w:lang w:val="uk-UA"/>
        </w:rPr>
        <w:t>под ред. Прохорова</w:t>
      </w:r>
      <w:r w:rsidRPr="00C14431">
        <w:rPr>
          <w:sz w:val="28"/>
          <w:szCs w:val="28"/>
          <w:lang w:val="uk-UA"/>
        </w:rPr>
        <w:t xml:space="preserve"> </w:t>
      </w:r>
      <w:r w:rsidRPr="009A4F58">
        <w:rPr>
          <w:sz w:val="28"/>
          <w:szCs w:val="28"/>
          <w:lang w:val="uk-UA"/>
        </w:rPr>
        <w:t>А.М.</w:t>
      </w:r>
      <w:r w:rsidRPr="009A4F58">
        <w:rPr>
          <w:sz w:val="28"/>
          <w:szCs w:val="28"/>
        </w:rPr>
        <w:t>].</w:t>
      </w:r>
      <w:r w:rsidRPr="009A4F58">
        <w:rPr>
          <w:sz w:val="28"/>
          <w:szCs w:val="28"/>
          <w:lang w:val="uk-UA"/>
        </w:rPr>
        <w:t xml:space="preserve"> – М.: Советская энциклопедия, 1988. – 1600 с.</w:t>
      </w:r>
    </w:p>
    <w:p w:rsidR="00387CE8" w:rsidRPr="009A4F58" w:rsidRDefault="00387CE8" w:rsidP="00702EF2">
      <w:pPr>
        <w:numPr>
          <w:ilvl w:val="0"/>
          <w:numId w:val="44"/>
        </w:numPr>
        <w:suppressAutoHyphens w:val="0"/>
        <w:spacing w:line="360" w:lineRule="auto"/>
        <w:jc w:val="both"/>
        <w:rPr>
          <w:sz w:val="28"/>
          <w:szCs w:val="28"/>
        </w:rPr>
      </w:pPr>
      <w:r w:rsidRPr="009A4F58">
        <w:rPr>
          <w:sz w:val="28"/>
          <w:szCs w:val="28"/>
          <w:lang w:val="uk-UA"/>
        </w:rPr>
        <w:lastRenderedPageBreak/>
        <w:t xml:space="preserve">Современный философский словарь / </w:t>
      </w:r>
      <w:r w:rsidRPr="009A4F58">
        <w:rPr>
          <w:sz w:val="28"/>
          <w:szCs w:val="28"/>
        </w:rPr>
        <w:t>[</w:t>
      </w:r>
      <w:r w:rsidRPr="009A4F58">
        <w:rPr>
          <w:sz w:val="28"/>
          <w:szCs w:val="28"/>
          <w:lang w:val="uk-UA"/>
        </w:rPr>
        <w:t>под общ. ред. Кемерова В.Е.</w:t>
      </w:r>
      <w:r w:rsidRPr="009A4F58">
        <w:rPr>
          <w:sz w:val="28"/>
          <w:szCs w:val="28"/>
        </w:rPr>
        <w:t xml:space="preserve">] </w:t>
      </w:r>
      <w:r w:rsidRPr="009A4F58">
        <w:rPr>
          <w:sz w:val="28"/>
          <w:szCs w:val="28"/>
          <w:lang w:val="uk-UA"/>
        </w:rPr>
        <w:t>. – М., Бишкек, Екатеринбург: Одиссей, 1996. – 608 с.</w:t>
      </w:r>
    </w:p>
    <w:p w:rsidR="00387CE8" w:rsidRPr="009720A5" w:rsidRDefault="00387CE8" w:rsidP="00702EF2">
      <w:pPr>
        <w:numPr>
          <w:ilvl w:val="0"/>
          <w:numId w:val="44"/>
        </w:numPr>
        <w:suppressAutoHyphens w:val="0"/>
        <w:spacing w:line="360" w:lineRule="auto"/>
        <w:jc w:val="both"/>
        <w:rPr>
          <w:lang w:val="uk-UA"/>
        </w:rPr>
      </w:pPr>
      <w:r>
        <w:rPr>
          <w:sz w:val="28"/>
          <w:szCs w:val="28"/>
          <w:lang w:val="uk-UA"/>
        </w:rPr>
        <w:t xml:space="preserve">Стилистический энциклопедический словарь русского языка / </w:t>
      </w:r>
      <w:r w:rsidRPr="001D749A">
        <w:rPr>
          <w:sz w:val="28"/>
          <w:szCs w:val="28"/>
        </w:rPr>
        <w:t>[</w:t>
      </w:r>
      <w:r>
        <w:rPr>
          <w:sz w:val="28"/>
          <w:szCs w:val="28"/>
        </w:rPr>
        <w:t>под ред. Кожиной</w:t>
      </w:r>
      <w:r w:rsidRPr="00C14431">
        <w:rPr>
          <w:sz w:val="28"/>
          <w:szCs w:val="28"/>
        </w:rPr>
        <w:t xml:space="preserve"> </w:t>
      </w:r>
      <w:r>
        <w:rPr>
          <w:sz w:val="28"/>
          <w:szCs w:val="28"/>
        </w:rPr>
        <w:t>М.Н., Кожина</w:t>
      </w:r>
      <w:r w:rsidRPr="00C14431">
        <w:rPr>
          <w:sz w:val="28"/>
          <w:szCs w:val="28"/>
        </w:rPr>
        <w:t xml:space="preserve"> </w:t>
      </w:r>
      <w:r>
        <w:rPr>
          <w:sz w:val="28"/>
          <w:szCs w:val="28"/>
        </w:rPr>
        <w:t>М.Н.</w:t>
      </w:r>
      <w:r w:rsidRPr="001D749A">
        <w:rPr>
          <w:sz w:val="28"/>
          <w:szCs w:val="28"/>
        </w:rPr>
        <w:t>]</w:t>
      </w:r>
      <w:r>
        <w:rPr>
          <w:sz w:val="28"/>
          <w:szCs w:val="28"/>
        </w:rPr>
        <w:t>.</w:t>
      </w:r>
      <w:r>
        <w:rPr>
          <w:sz w:val="28"/>
          <w:szCs w:val="28"/>
          <w:lang w:val="uk-UA"/>
        </w:rPr>
        <w:t xml:space="preserve"> – М.: Флинта; Наука, 2003. – 696 с.</w:t>
      </w:r>
    </w:p>
    <w:p w:rsidR="00387CE8" w:rsidRPr="009A4F58" w:rsidRDefault="00387CE8" w:rsidP="00702EF2">
      <w:pPr>
        <w:numPr>
          <w:ilvl w:val="0"/>
          <w:numId w:val="44"/>
        </w:numPr>
        <w:suppressAutoHyphens w:val="0"/>
        <w:spacing w:line="360" w:lineRule="auto"/>
        <w:jc w:val="both"/>
        <w:rPr>
          <w:lang w:val="uk-UA"/>
        </w:rPr>
      </w:pPr>
      <w:r w:rsidRPr="009A4F58">
        <w:rPr>
          <w:sz w:val="28"/>
          <w:szCs w:val="28"/>
          <w:lang w:val="uk-UA"/>
        </w:rPr>
        <w:t xml:space="preserve">Философский словарь / </w:t>
      </w:r>
      <w:r w:rsidRPr="009A4F58">
        <w:rPr>
          <w:sz w:val="28"/>
          <w:szCs w:val="28"/>
        </w:rPr>
        <w:t>[</w:t>
      </w:r>
      <w:r w:rsidRPr="009A4F58">
        <w:rPr>
          <w:sz w:val="28"/>
          <w:szCs w:val="28"/>
          <w:lang w:val="uk-UA"/>
        </w:rPr>
        <w:t>под ред. Фролова</w:t>
      </w:r>
      <w:r w:rsidRPr="00C14431">
        <w:rPr>
          <w:sz w:val="28"/>
          <w:szCs w:val="28"/>
          <w:lang w:val="uk-UA"/>
        </w:rPr>
        <w:t xml:space="preserve"> </w:t>
      </w:r>
      <w:r w:rsidRPr="009A4F58">
        <w:rPr>
          <w:sz w:val="28"/>
          <w:szCs w:val="28"/>
          <w:lang w:val="uk-UA"/>
        </w:rPr>
        <w:t>И.Т.</w:t>
      </w:r>
      <w:r w:rsidRPr="009A4F58">
        <w:rPr>
          <w:sz w:val="28"/>
          <w:szCs w:val="28"/>
        </w:rPr>
        <w:t>]. –</w:t>
      </w:r>
      <w:r w:rsidRPr="009A4F58">
        <w:rPr>
          <w:sz w:val="28"/>
          <w:szCs w:val="28"/>
          <w:lang w:val="uk-UA"/>
        </w:rPr>
        <w:t xml:space="preserve"> 4-е изд. – М.: Политиздат, 1980. – 445 с. </w:t>
      </w:r>
    </w:p>
    <w:p w:rsidR="00387CE8" w:rsidRPr="00107BB4" w:rsidRDefault="00387CE8" w:rsidP="00702EF2">
      <w:pPr>
        <w:numPr>
          <w:ilvl w:val="0"/>
          <w:numId w:val="44"/>
        </w:numPr>
        <w:suppressAutoHyphens w:val="0"/>
        <w:spacing w:line="360" w:lineRule="auto"/>
        <w:jc w:val="both"/>
        <w:rPr>
          <w:b/>
          <w:bCs/>
          <w:sz w:val="28"/>
          <w:szCs w:val="28"/>
          <w:lang w:val="en-GB"/>
        </w:rPr>
      </w:pPr>
      <w:r w:rsidRPr="009A4F58">
        <w:rPr>
          <w:sz w:val="28"/>
          <w:szCs w:val="28"/>
          <w:lang w:val="en-GB"/>
        </w:rPr>
        <w:t>The</w:t>
      </w:r>
      <w:r w:rsidRPr="008501FB">
        <w:rPr>
          <w:sz w:val="28"/>
          <w:szCs w:val="28"/>
          <w:lang w:val="en-GB"/>
        </w:rPr>
        <w:t xml:space="preserve"> </w:t>
      </w:r>
      <w:r w:rsidRPr="009A4F58">
        <w:rPr>
          <w:sz w:val="28"/>
          <w:szCs w:val="28"/>
          <w:lang w:val="en-GB"/>
        </w:rPr>
        <w:t>New</w:t>
      </w:r>
      <w:r w:rsidRPr="008501FB">
        <w:rPr>
          <w:sz w:val="28"/>
          <w:szCs w:val="28"/>
          <w:lang w:val="en-GB"/>
        </w:rPr>
        <w:t xml:space="preserve"> </w:t>
      </w:r>
      <w:r w:rsidRPr="009A4F58">
        <w:rPr>
          <w:sz w:val="28"/>
          <w:szCs w:val="28"/>
          <w:lang w:val="en-GB"/>
        </w:rPr>
        <w:t>Oxford</w:t>
      </w:r>
      <w:r w:rsidRPr="008501FB">
        <w:rPr>
          <w:sz w:val="28"/>
          <w:szCs w:val="28"/>
          <w:lang w:val="en-GB"/>
        </w:rPr>
        <w:t xml:space="preserve"> </w:t>
      </w:r>
      <w:r w:rsidRPr="009A4F58">
        <w:rPr>
          <w:sz w:val="28"/>
          <w:szCs w:val="28"/>
          <w:lang w:val="en-GB"/>
        </w:rPr>
        <w:t>Dictionary</w:t>
      </w:r>
      <w:r w:rsidRPr="008501FB">
        <w:rPr>
          <w:sz w:val="28"/>
          <w:szCs w:val="28"/>
          <w:lang w:val="en-GB"/>
        </w:rPr>
        <w:t xml:space="preserve"> </w:t>
      </w:r>
      <w:r w:rsidRPr="009A4F58">
        <w:rPr>
          <w:sz w:val="28"/>
          <w:szCs w:val="28"/>
          <w:lang w:val="en-GB"/>
        </w:rPr>
        <w:t>of</w:t>
      </w:r>
      <w:r w:rsidRPr="008501FB">
        <w:rPr>
          <w:sz w:val="28"/>
          <w:szCs w:val="28"/>
          <w:lang w:val="en-GB"/>
        </w:rPr>
        <w:t xml:space="preserve"> </w:t>
      </w:r>
      <w:r w:rsidRPr="009A4F58">
        <w:rPr>
          <w:sz w:val="28"/>
          <w:szCs w:val="28"/>
          <w:lang w:val="en-GB"/>
        </w:rPr>
        <w:t>English / [ed. by J. Pearsall]. – Oxford: Oxford University Press, 1998. – 2152 p.</w:t>
      </w:r>
    </w:p>
    <w:p w:rsidR="00387CE8" w:rsidRPr="00CF5CA4" w:rsidRDefault="00387CE8" w:rsidP="00387CE8">
      <w:pPr>
        <w:spacing w:line="360" w:lineRule="auto"/>
        <w:jc w:val="both"/>
        <w:rPr>
          <w:b/>
          <w:bCs/>
          <w:sz w:val="28"/>
          <w:szCs w:val="28"/>
          <w:lang w:val="en-GB"/>
        </w:rPr>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p>
    <w:p w:rsidR="00387CE8" w:rsidRDefault="00387CE8" w:rsidP="00387CE8">
      <w:pPr>
        <w:spacing w:line="360" w:lineRule="auto"/>
        <w:jc w:val="center"/>
        <w:rPr>
          <w:b/>
          <w:bCs/>
          <w:sz w:val="28"/>
          <w:szCs w:val="28"/>
          <w:lang w:val="uk-UA"/>
        </w:rPr>
      </w:pPr>
      <w:r w:rsidRPr="009A4F58">
        <w:rPr>
          <w:b/>
          <w:bCs/>
          <w:sz w:val="28"/>
          <w:szCs w:val="28"/>
          <w:lang w:val="uk-UA"/>
        </w:rPr>
        <w:t>СПИСОК ДЖЕРЕЛ ІЛЮСТРАТИВНОГО МАТЕРІАЛУ</w:t>
      </w:r>
    </w:p>
    <w:p w:rsidR="00387CE8" w:rsidRPr="009A4F58" w:rsidRDefault="00387CE8" w:rsidP="00387CE8">
      <w:pPr>
        <w:spacing w:line="360" w:lineRule="auto"/>
        <w:jc w:val="center"/>
        <w:rPr>
          <w:b/>
          <w:bCs/>
          <w:sz w:val="28"/>
          <w:szCs w:val="28"/>
          <w:lang w:val="uk-UA"/>
        </w:rPr>
      </w:pPr>
    </w:p>
    <w:p w:rsidR="00387CE8" w:rsidRDefault="00387CE8" w:rsidP="00387CE8">
      <w:pPr>
        <w:spacing w:line="360" w:lineRule="auto"/>
        <w:jc w:val="both"/>
        <w:rPr>
          <w:sz w:val="28"/>
          <w:szCs w:val="28"/>
          <w:lang w:val="en-US"/>
        </w:rPr>
      </w:pPr>
      <w:r w:rsidRPr="009A4F58">
        <w:rPr>
          <w:sz w:val="28"/>
          <w:szCs w:val="28"/>
        </w:rPr>
        <w:t xml:space="preserve">1. </w:t>
      </w:r>
      <w:r w:rsidRPr="009A4F58">
        <w:rPr>
          <w:b/>
          <w:bCs/>
          <w:sz w:val="28"/>
          <w:szCs w:val="28"/>
          <w:lang w:val="en-US"/>
        </w:rPr>
        <w:t>AS</w:t>
      </w:r>
      <w:r w:rsidRPr="009A4F58">
        <w:rPr>
          <w:b/>
          <w:bCs/>
          <w:sz w:val="28"/>
          <w:szCs w:val="28"/>
        </w:rPr>
        <w:t xml:space="preserve">: </w:t>
      </w:r>
      <w:r w:rsidRPr="009A4F58">
        <w:rPr>
          <w:sz w:val="28"/>
          <w:szCs w:val="28"/>
          <w:lang w:val="uk-UA"/>
        </w:rPr>
        <w:t>Anderson Sh. The Strength of God // American Short Stories. The 20th Century</w:t>
      </w:r>
      <w:r w:rsidRPr="009A4F58">
        <w:rPr>
          <w:sz w:val="28"/>
          <w:szCs w:val="28"/>
          <w:lang w:val="en-US"/>
        </w:rPr>
        <w:t xml:space="preserve"> / Comp. G. Lapina. </w:t>
      </w:r>
      <w:r w:rsidRPr="009A4F58">
        <w:rPr>
          <w:sz w:val="28"/>
          <w:szCs w:val="28"/>
          <w:lang w:val="uk-UA"/>
        </w:rPr>
        <w:t>– M.: Raduga Publ</w:t>
      </w:r>
      <w:r w:rsidRPr="009A4F58">
        <w:rPr>
          <w:sz w:val="28"/>
          <w:szCs w:val="28"/>
          <w:lang w:val="en-US"/>
        </w:rPr>
        <w:t>ishers</w:t>
      </w:r>
      <w:r w:rsidRPr="009A4F58">
        <w:rPr>
          <w:sz w:val="28"/>
          <w:szCs w:val="28"/>
          <w:lang w:val="uk-UA"/>
        </w:rPr>
        <w:t>,</w:t>
      </w:r>
      <w:r w:rsidRPr="009A4F58">
        <w:rPr>
          <w:sz w:val="28"/>
          <w:szCs w:val="28"/>
          <w:lang w:val="en-US"/>
        </w:rPr>
        <w:t xml:space="preserve"> </w:t>
      </w:r>
      <w:r w:rsidRPr="009A4F58">
        <w:rPr>
          <w:sz w:val="28"/>
          <w:szCs w:val="28"/>
          <w:lang w:val="uk-UA"/>
        </w:rPr>
        <w:t>1989. – P. 14</w:t>
      </w:r>
      <w:r>
        <w:rPr>
          <w:sz w:val="28"/>
          <w:szCs w:val="28"/>
          <w:lang w:val="en-US"/>
        </w:rPr>
        <w:t>–</w:t>
      </w:r>
      <w:r w:rsidRPr="009A4F58">
        <w:rPr>
          <w:sz w:val="28"/>
          <w:szCs w:val="28"/>
          <w:lang w:val="uk-UA"/>
        </w:rPr>
        <w:t>30.</w:t>
      </w:r>
    </w:p>
    <w:p w:rsidR="00387CE8" w:rsidRPr="00281A93" w:rsidRDefault="00387CE8" w:rsidP="00387CE8">
      <w:pPr>
        <w:spacing w:line="360" w:lineRule="auto"/>
        <w:jc w:val="both"/>
        <w:rPr>
          <w:sz w:val="28"/>
          <w:szCs w:val="28"/>
          <w:lang w:val="en-US"/>
        </w:rPr>
      </w:pPr>
      <w:r>
        <w:rPr>
          <w:sz w:val="28"/>
          <w:szCs w:val="28"/>
          <w:lang w:val="en-US"/>
        </w:rPr>
        <w:t xml:space="preserve">2. </w:t>
      </w:r>
      <w:r>
        <w:rPr>
          <w:b/>
          <w:bCs/>
          <w:sz w:val="28"/>
          <w:szCs w:val="28"/>
          <w:lang w:val="en-US"/>
        </w:rPr>
        <w:t xml:space="preserve">BP: </w:t>
      </w:r>
      <w:r>
        <w:rPr>
          <w:sz w:val="28"/>
          <w:szCs w:val="28"/>
          <w:lang w:val="en-US"/>
        </w:rPr>
        <w:t>Bernays A. Professor Romeo. – N.Y.: Penguin Books, 1990. – 277 p.</w:t>
      </w:r>
    </w:p>
    <w:p w:rsidR="00387CE8" w:rsidRPr="009A4F58" w:rsidRDefault="00387CE8" w:rsidP="00387CE8">
      <w:pPr>
        <w:spacing w:line="360" w:lineRule="auto"/>
        <w:jc w:val="both"/>
        <w:rPr>
          <w:sz w:val="28"/>
          <w:szCs w:val="28"/>
          <w:lang w:val="en-US"/>
        </w:rPr>
      </w:pPr>
      <w:r>
        <w:rPr>
          <w:sz w:val="28"/>
          <w:szCs w:val="28"/>
          <w:lang w:val="en-US"/>
        </w:rPr>
        <w:t>3</w:t>
      </w:r>
      <w:r w:rsidRPr="009A4F58">
        <w:rPr>
          <w:sz w:val="28"/>
          <w:szCs w:val="28"/>
          <w:lang w:val="en-US"/>
        </w:rPr>
        <w:t xml:space="preserve">. </w:t>
      </w:r>
      <w:r w:rsidRPr="009A4F58">
        <w:rPr>
          <w:b/>
          <w:bCs/>
          <w:sz w:val="28"/>
          <w:szCs w:val="28"/>
          <w:lang w:val="en-US"/>
        </w:rPr>
        <w:t xml:space="preserve">BC: </w:t>
      </w:r>
      <w:r w:rsidRPr="009A4F58">
        <w:rPr>
          <w:sz w:val="28"/>
          <w:szCs w:val="28"/>
          <w:lang w:val="uk-UA"/>
        </w:rPr>
        <w:t>Brewer J. A Crack in Forever. – L.: Bantam Books, 1997. – 299</w:t>
      </w:r>
      <w:r w:rsidRPr="009A4F58">
        <w:rPr>
          <w:sz w:val="28"/>
          <w:szCs w:val="28"/>
          <w:lang w:val="en-US"/>
        </w:rPr>
        <w:t xml:space="preserve"> </w:t>
      </w:r>
      <w:r w:rsidRPr="009A4F58">
        <w:rPr>
          <w:sz w:val="28"/>
          <w:szCs w:val="28"/>
          <w:lang w:val="uk-UA"/>
        </w:rPr>
        <w:t>p.</w:t>
      </w:r>
    </w:p>
    <w:p w:rsidR="00387CE8" w:rsidRPr="009A4F58" w:rsidRDefault="00387CE8" w:rsidP="00387CE8">
      <w:pPr>
        <w:tabs>
          <w:tab w:val="left" w:pos="360"/>
        </w:tabs>
        <w:spacing w:line="360" w:lineRule="auto"/>
        <w:jc w:val="both"/>
        <w:rPr>
          <w:sz w:val="28"/>
          <w:szCs w:val="28"/>
          <w:lang w:val="en-US"/>
        </w:rPr>
      </w:pPr>
      <w:r>
        <w:rPr>
          <w:sz w:val="28"/>
          <w:szCs w:val="28"/>
          <w:lang w:val="en-US"/>
        </w:rPr>
        <w:t>4</w:t>
      </w:r>
      <w:r w:rsidRPr="009A4F58">
        <w:rPr>
          <w:sz w:val="28"/>
          <w:szCs w:val="28"/>
          <w:lang w:val="en-US"/>
        </w:rPr>
        <w:t xml:space="preserve">. </w:t>
      </w:r>
      <w:r w:rsidRPr="009A4F58">
        <w:rPr>
          <w:b/>
          <w:bCs/>
          <w:sz w:val="28"/>
          <w:szCs w:val="28"/>
          <w:lang w:val="en-US"/>
        </w:rPr>
        <w:t xml:space="preserve">CA: </w:t>
      </w:r>
      <w:r w:rsidRPr="009A4F58">
        <w:rPr>
          <w:sz w:val="28"/>
          <w:szCs w:val="28"/>
          <w:lang w:val="uk-UA"/>
        </w:rPr>
        <w:t>Cooper</w:t>
      </w:r>
      <w:r w:rsidRPr="009A4F58">
        <w:rPr>
          <w:sz w:val="28"/>
          <w:szCs w:val="28"/>
          <w:lang w:val="en-US"/>
        </w:rPr>
        <w:t xml:space="preserve"> J. Angels Rush In. – L.: Mandarin Paperback, 1991. – 434 p.</w:t>
      </w:r>
    </w:p>
    <w:p w:rsidR="00387CE8" w:rsidRPr="009A4F58" w:rsidRDefault="00387CE8" w:rsidP="00387CE8">
      <w:pPr>
        <w:spacing w:line="360" w:lineRule="auto"/>
        <w:jc w:val="both"/>
        <w:rPr>
          <w:sz w:val="28"/>
          <w:szCs w:val="28"/>
          <w:lang w:val="uk-UA"/>
        </w:rPr>
      </w:pPr>
      <w:r>
        <w:rPr>
          <w:sz w:val="28"/>
          <w:szCs w:val="28"/>
          <w:lang w:val="en-US"/>
        </w:rPr>
        <w:t>5</w:t>
      </w:r>
      <w:r w:rsidRPr="009A4F58">
        <w:rPr>
          <w:sz w:val="28"/>
          <w:szCs w:val="28"/>
          <w:lang w:val="en-US"/>
        </w:rPr>
        <w:t xml:space="preserve">. </w:t>
      </w:r>
      <w:r w:rsidRPr="009A4F58">
        <w:rPr>
          <w:b/>
          <w:bCs/>
          <w:sz w:val="28"/>
          <w:szCs w:val="28"/>
          <w:lang w:val="en-US"/>
        </w:rPr>
        <w:t>DL</w:t>
      </w:r>
      <w:r w:rsidRPr="009A4F58">
        <w:rPr>
          <w:sz w:val="28"/>
          <w:szCs w:val="28"/>
          <w:lang w:val="en-US"/>
        </w:rPr>
        <w:t xml:space="preserve">: </w:t>
      </w:r>
      <w:r w:rsidRPr="009A4F58">
        <w:rPr>
          <w:sz w:val="28"/>
          <w:szCs w:val="28"/>
          <w:lang w:val="uk-UA"/>
        </w:rPr>
        <w:t>Delinsky B. Lake News. –  N.Y.: Select Editions, Reader’s Digest, 1999. –</w:t>
      </w:r>
      <w:r w:rsidRPr="009A4F58">
        <w:rPr>
          <w:sz w:val="28"/>
          <w:szCs w:val="28"/>
          <w:lang w:val="en-US"/>
        </w:rPr>
        <w:t xml:space="preserve"> </w:t>
      </w:r>
      <w:r w:rsidRPr="009A4F58">
        <w:rPr>
          <w:sz w:val="28"/>
          <w:szCs w:val="28"/>
          <w:lang w:val="uk-UA"/>
        </w:rPr>
        <w:t>140</w:t>
      </w:r>
      <w:r w:rsidRPr="009A4F58">
        <w:rPr>
          <w:sz w:val="28"/>
          <w:szCs w:val="28"/>
          <w:lang w:val="en-US"/>
        </w:rPr>
        <w:t xml:space="preserve"> </w:t>
      </w:r>
      <w:r w:rsidRPr="009A4F58">
        <w:rPr>
          <w:sz w:val="28"/>
          <w:szCs w:val="28"/>
          <w:lang w:val="uk-UA"/>
        </w:rPr>
        <w:t>p.</w:t>
      </w:r>
    </w:p>
    <w:p w:rsidR="00387CE8" w:rsidRDefault="00387CE8" w:rsidP="00387CE8">
      <w:pPr>
        <w:spacing w:line="360" w:lineRule="auto"/>
        <w:jc w:val="both"/>
        <w:rPr>
          <w:sz w:val="28"/>
          <w:szCs w:val="28"/>
          <w:lang w:val="en-US"/>
        </w:rPr>
      </w:pPr>
      <w:r>
        <w:rPr>
          <w:sz w:val="28"/>
          <w:szCs w:val="28"/>
          <w:lang w:val="en-US"/>
        </w:rPr>
        <w:t>6</w:t>
      </w:r>
      <w:r w:rsidRPr="009A4F58">
        <w:rPr>
          <w:sz w:val="28"/>
          <w:szCs w:val="28"/>
          <w:lang w:val="en-US"/>
        </w:rPr>
        <w:t xml:space="preserve">. </w:t>
      </w:r>
      <w:r w:rsidRPr="009A4F58">
        <w:rPr>
          <w:b/>
          <w:bCs/>
          <w:sz w:val="28"/>
          <w:szCs w:val="28"/>
          <w:lang w:val="en-US"/>
        </w:rPr>
        <w:t xml:space="preserve">FB: </w:t>
      </w:r>
      <w:r w:rsidRPr="009A4F58">
        <w:rPr>
          <w:sz w:val="28"/>
          <w:szCs w:val="28"/>
          <w:lang w:val="uk-UA"/>
        </w:rPr>
        <w:t>Fitzgerald F.S. Babylon Revisited // American Short Stories. The 20th Century</w:t>
      </w:r>
      <w:r w:rsidRPr="009A4F58">
        <w:rPr>
          <w:sz w:val="28"/>
          <w:szCs w:val="28"/>
          <w:lang w:val="en-US"/>
        </w:rPr>
        <w:t xml:space="preserve"> / Comp. G. Lapina. </w:t>
      </w:r>
      <w:r w:rsidRPr="009A4F58">
        <w:rPr>
          <w:sz w:val="28"/>
          <w:szCs w:val="28"/>
          <w:lang w:val="uk-UA"/>
        </w:rPr>
        <w:t>– M.: Raduga Publ</w:t>
      </w:r>
      <w:r w:rsidRPr="009A4F58">
        <w:rPr>
          <w:sz w:val="28"/>
          <w:szCs w:val="28"/>
          <w:lang w:val="en-US"/>
        </w:rPr>
        <w:t>ishers</w:t>
      </w:r>
      <w:r w:rsidRPr="009A4F58">
        <w:rPr>
          <w:sz w:val="28"/>
          <w:szCs w:val="28"/>
          <w:lang w:val="uk-UA"/>
        </w:rPr>
        <w:t>,</w:t>
      </w:r>
      <w:r w:rsidRPr="009A4F58">
        <w:rPr>
          <w:sz w:val="28"/>
          <w:szCs w:val="28"/>
          <w:lang w:val="en-US"/>
        </w:rPr>
        <w:t xml:space="preserve"> </w:t>
      </w:r>
      <w:r w:rsidRPr="009A4F58">
        <w:rPr>
          <w:sz w:val="28"/>
          <w:szCs w:val="28"/>
          <w:lang w:val="uk-UA"/>
        </w:rPr>
        <w:t>1989. – P. 126</w:t>
      </w:r>
      <w:r>
        <w:rPr>
          <w:sz w:val="28"/>
          <w:szCs w:val="28"/>
          <w:lang w:val="en-US"/>
        </w:rPr>
        <w:t>–</w:t>
      </w:r>
      <w:r w:rsidRPr="009A4F58">
        <w:rPr>
          <w:sz w:val="28"/>
          <w:szCs w:val="28"/>
          <w:lang w:val="uk-UA"/>
        </w:rPr>
        <w:t>178.</w:t>
      </w:r>
    </w:p>
    <w:p w:rsidR="00387CE8" w:rsidRPr="0049538C" w:rsidRDefault="00387CE8" w:rsidP="00387CE8">
      <w:pPr>
        <w:spacing w:line="360" w:lineRule="auto"/>
        <w:jc w:val="both"/>
        <w:rPr>
          <w:b/>
          <w:bCs/>
          <w:sz w:val="28"/>
          <w:szCs w:val="28"/>
          <w:lang w:val="uk-UA"/>
        </w:rPr>
      </w:pPr>
      <w:r>
        <w:rPr>
          <w:sz w:val="28"/>
          <w:szCs w:val="28"/>
          <w:lang w:val="en-US"/>
        </w:rPr>
        <w:t xml:space="preserve">7. </w:t>
      </w:r>
      <w:r>
        <w:rPr>
          <w:b/>
          <w:bCs/>
          <w:sz w:val="28"/>
          <w:szCs w:val="28"/>
          <w:lang w:val="en-US"/>
        </w:rPr>
        <w:t xml:space="preserve">FD: </w:t>
      </w:r>
      <w:r w:rsidRPr="009A4F58">
        <w:rPr>
          <w:sz w:val="28"/>
          <w:szCs w:val="28"/>
          <w:lang w:val="uk-UA"/>
        </w:rPr>
        <w:t>Fitzgerald F.S.</w:t>
      </w:r>
      <w:r>
        <w:rPr>
          <w:sz w:val="28"/>
          <w:szCs w:val="28"/>
          <w:lang w:val="en-US"/>
        </w:rPr>
        <w:t xml:space="preserve"> Winter Dreams // </w:t>
      </w:r>
      <w:r w:rsidRPr="009A4F58">
        <w:rPr>
          <w:sz w:val="28"/>
          <w:szCs w:val="28"/>
          <w:lang w:val="en-US"/>
        </w:rPr>
        <w:t>The</w:t>
      </w:r>
      <w:r w:rsidRPr="009A4F58">
        <w:rPr>
          <w:sz w:val="28"/>
          <w:szCs w:val="28"/>
          <w:lang w:val="uk-UA"/>
        </w:rPr>
        <w:t xml:space="preserve"> </w:t>
      </w:r>
      <w:r w:rsidRPr="009A4F58">
        <w:rPr>
          <w:sz w:val="28"/>
          <w:szCs w:val="28"/>
          <w:lang w:val="en-US"/>
        </w:rPr>
        <w:t>Tree</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Knowledge</w:t>
      </w:r>
      <w:r w:rsidRPr="009A4F58">
        <w:rPr>
          <w:sz w:val="28"/>
          <w:szCs w:val="28"/>
          <w:lang w:val="uk-UA"/>
        </w:rPr>
        <w:t xml:space="preserve"> / Предисловие и комментарий Е.В. Гвоздиковой. – На англ. яз. – М.: Айрис-пресс, 2002. – С. </w:t>
      </w:r>
      <w:r>
        <w:rPr>
          <w:sz w:val="28"/>
          <w:szCs w:val="28"/>
          <w:lang w:val="en-US"/>
        </w:rPr>
        <w:t>5–43.</w:t>
      </w:r>
    </w:p>
    <w:p w:rsidR="00387CE8" w:rsidRDefault="00387CE8" w:rsidP="00387CE8">
      <w:pPr>
        <w:spacing w:line="360" w:lineRule="auto"/>
        <w:jc w:val="both"/>
        <w:rPr>
          <w:sz w:val="28"/>
          <w:szCs w:val="28"/>
          <w:lang w:val="en-US"/>
        </w:rPr>
      </w:pPr>
      <w:r>
        <w:rPr>
          <w:sz w:val="28"/>
          <w:szCs w:val="28"/>
          <w:lang w:val="en-US"/>
        </w:rPr>
        <w:t>8</w:t>
      </w:r>
      <w:r w:rsidRPr="009A4F58">
        <w:rPr>
          <w:sz w:val="28"/>
          <w:szCs w:val="28"/>
          <w:lang w:val="en-US"/>
        </w:rPr>
        <w:t xml:space="preserve">. </w:t>
      </w:r>
      <w:r w:rsidRPr="009A4F58">
        <w:rPr>
          <w:b/>
          <w:bCs/>
          <w:sz w:val="28"/>
          <w:szCs w:val="28"/>
          <w:lang w:val="en-US"/>
        </w:rPr>
        <w:t xml:space="preserve">FR: </w:t>
      </w:r>
      <w:r w:rsidRPr="009A4F58">
        <w:rPr>
          <w:sz w:val="28"/>
          <w:szCs w:val="28"/>
          <w:lang w:val="uk-UA"/>
        </w:rPr>
        <w:t>Faulkner W. A Rose For Emily // American Short Stories. The 20th Century</w:t>
      </w:r>
      <w:r w:rsidRPr="009A4F58">
        <w:rPr>
          <w:sz w:val="28"/>
          <w:szCs w:val="28"/>
          <w:lang w:val="en-US"/>
        </w:rPr>
        <w:t xml:space="preserve"> / Comp. G. Lapina. </w:t>
      </w:r>
      <w:r w:rsidRPr="009A4F58">
        <w:rPr>
          <w:sz w:val="28"/>
          <w:szCs w:val="28"/>
          <w:lang w:val="uk-UA"/>
        </w:rPr>
        <w:t>– M.: Raduga Publ</w:t>
      </w:r>
      <w:r w:rsidRPr="009A4F58">
        <w:rPr>
          <w:sz w:val="28"/>
          <w:szCs w:val="28"/>
          <w:lang w:val="en-US"/>
        </w:rPr>
        <w:t>ishers</w:t>
      </w:r>
      <w:r w:rsidRPr="009A4F58">
        <w:rPr>
          <w:sz w:val="28"/>
          <w:szCs w:val="28"/>
          <w:lang w:val="uk-UA"/>
        </w:rPr>
        <w:t>,</w:t>
      </w:r>
      <w:r w:rsidRPr="009A4F58">
        <w:rPr>
          <w:sz w:val="28"/>
          <w:szCs w:val="28"/>
          <w:lang w:val="en-US"/>
        </w:rPr>
        <w:t xml:space="preserve"> </w:t>
      </w:r>
      <w:r w:rsidRPr="009A4F58">
        <w:rPr>
          <w:sz w:val="28"/>
          <w:szCs w:val="28"/>
          <w:lang w:val="uk-UA"/>
        </w:rPr>
        <w:t>1989. – P. 178</w:t>
      </w:r>
      <w:r>
        <w:rPr>
          <w:sz w:val="28"/>
          <w:szCs w:val="28"/>
          <w:lang w:val="en-US"/>
        </w:rPr>
        <w:t>–</w:t>
      </w:r>
      <w:r w:rsidRPr="009A4F58">
        <w:rPr>
          <w:sz w:val="28"/>
          <w:szCs w:val="28"/>
          <w:lang w:val="uk-UA"/>
        </w:rPr>
        <w:t>202.</w:t>
      </w:r>
    </w:p>
    <w:p w:rsidR="00387CE8" w:rsidRPr="00DF5E82" w:rsidRDefault="00387CE8" w:rsidP="00387CE8">
      <w:pPr>
        <w:spacing w:line="360" w:lineRule="auto"/>
        <w:jc w:val="both"/>
        <w:rPr>
          <w:sz w:val="28"/>
          <w:szCs w:val="28"/>
          <w:lang w:val="en-US"/>
        </w:rPr>
      </w:pPr>
      <w:r>
        <w:rPr>
          <w:sz w:val="28"/>
          <w:szCs w:val="28"/>
          <w:lang w:val="en-US"/>
        </w:rPr>
        <w:lastRenderedPageBreak/>
        <w:t xml:space="preserve">9. </w:t>
      </w:r>
      <w:r>
        <w:rPr>
          <w:b/>
          <w:bCs/>
          <w:sz w:val="28"/>
          <w:szCs w:val="28"/>
          <w:lang w:val="en-US"/>
        </w:rPr>
        <w:t xml:space="preserve">GS: </w:t>
      </w:r>
      <w:r>
        <w:rPr>
          <w:sz w:val="28"/>
          <w:szCs w:val="28"/>
          <w:lang w:val="en-US"/>
        </w:rPr>
        <w:t>Galsworthy J. Strife: A Drama // Plays by John Galsworthy: The Fosyte Saga and Six Short Plays. Part One. – Kessinger Publishing, 2004. – P. 99–157.</w:t>
      </w:r>
    </w:p>
    <w:p w:rsidR="00387CE8" w:rsidRPr="009A4F58" w:rsidRDefault="00387CE8" w:rsidP="00387CE8">
      <w:pPr>
        <w:spacing w:line="360" w:lineRule="auto"/>
        <w:jc w:val="both"/>
        <w:rPr>
          <w:sz w:val="28"/>
          <w:szCs w:val="28"/>
          <w:lang w:val="uk-UA"/>
        </w:rPr>
      </w:pPr>
      <w:r>
        <w:rPr>
          <w:sz w:val="28"/>
          <w:szCs w:val="28"/>
          <w:lang w:val="en-US"/>
        </w:rPr>
        <w:t>10</w:t>
      </w:r>
      <w:r w:rsidRPr="009A4F58">
        <w:rPr>
          <w:sz w:val="28"/>
          <w:szCs w:val="28"/>
          <w:lang w:val="en-US"/>
        </w:rPr>
        <w:t xml:space="preserve">. </w:t>
      </w:r>
      <w:r w:rsidRPr="009A4F58">
        <w:rPr>
          <w:b/>
          <w:bCs/>
          <w:sz w:val="28"/>
          <w:szCs w:val="28"/>
          <w:lang w:val="en-US"/>
        </w:rPr>
        <w:t xml:space="preserve">HC: </w:t>
      </w:r>
      <w:r w:rsidRPr="009A4F58">
        <w:rPr>
          <w:sz w:val="28"/>
          <w:szCs w:val="28"/>
          <w:lang w:val="uk-UA"/>
        </w:rPr>
        <w:t>Heller J. Catch 22. – N. Y.: Dell Publishing Co., 1961. – 463 p.</w:t>
      </w:r>
    </w:p>
    <w:p w:rsidR="00387CE8" w:rsidRPr="009A4F58" w:rsidRDefault="00387CE8" w:rsidP="00387CE8">
      <w:pPr>
        <w:spacing w:line="360" w:lineRule="auto"/>
        <w:jc w:val="both"/>
        <w:rPr>
          <w:sz w:val="28"/>
          <w:szCs w:val="28"/>
          <w:lang w:val="uk-UA"/>
        </w:rPr>
      </w:pPr>
      <w:r>
        <w:rPr>
          <w:sz w:val="28"/>
          <w:szCs w:val="28"/>
          <w:lang w:val="en-US"/>
        </w:rPr>
        <w:t>11</w:t>
      </w:r>
      <w:r w:rsidRPr="009A4F58">
        <w:rPr>
          <w:sz w:val="28"/>
          <w:szCs w:val="28"/>
          <w:lang w:val="en-US"/>
        </w:rPr>
        <w:t xml:space="preserve">. </w:t>
      </w:r>
      <w:r w:rsidRPr="009A4F58">
        <w:rPr>
          <w:b/>
          <w:bCs/>
          <w:sz w:val="28"/>
          <w:szCs w:val="28"/>
          <w:lang w:val="en-US"/>
        </w:rPr>
        <w:t xml:space="preserve">HK: </w:t>
      </w:r>
      <w:r w:rsidRPr="009A4F58">
        <w:rPr>
          <w:sz w:val="28"/>
          <w:szCs w:val="28"/>
          <w:lang w:val="uk-UA"/>
        </w:rPr>
        <w:t>Hemingway E. The Killers // American Short Stories. The 20th Century</w:t>
      </w:r>
      <w:r w:rsidRPr="009A4F58">
        <w:rPr>
          <w:sz w:val="28"/>
          <w:szCs w:val="28"/>
          <w:lang w:val="en-US"/>
        </w:rPr>
        <w:t xml:space="preserve"> / Comp. G. Lapina.</w:t>
      </w:r>
      <w:r w:rsidRPr="009A4F58">
        <w:rPr>
          <w:sz w:val="28"/>
          <w:szCs w:val="28"/>
          <w:lang w:val="uk-UA"/>
        </w:rPr>
        <w:t xml:space="preserve"> – M.: Raduga Publ</w:t>
      </w:r>
      <w:r w:rsidRPr="009A4F58">
        <w:rPr>
          <w:sz w:val="28"/>
          <w:szCs w:val="28"/>
          <w:lang w:val="en-US"/>
        </w:rPr>
        <w:t>ishers</w:t>
      </w:r>
      <w:r w:rsidRPr="009A4F58">
        <w:rPr>
          <w:sz w:val="28"/>
          <w:szCs w:val="28"/>
          <w:lang w:val="uk-UA"/>
        </w:rPr>
        <w:t>,</w:t>
      </w:r>
      <w:r w:rsidRPr="009A4F58">
        <w:rPr>
          <w:sz w:val="28"/>
          <w:szCs w:val="28"/>
          <w:lang w:val="en-US"/>
        </w:rPr>
        <w:t xml:space="preserve"> </w:t>
      </w:r>
      <w:r w:rsidRPr="009A4F58">
        <w:rPr>
          <w:sz w:val="28"/>
          <w:szCs w:val="28"/>
          <w:lang w:val="uk-UA"/>
        </w:rPr>
        <w:t>1989. – P. 254</w:t>
      </w:r>
      <w:r>
        <w:rPr>
          <w:sz w:val="28"/>
          <w:szCs w:val="28"/>
          <w:lang w:val="en-US"/>
        </w:rPr>
        <w:t>–</w:t>
      </w:r>
      <w:r w:rsidRPr="009A4F58">
        <w:rPr>
          <w:sz w:val="28"/>
          <w:szCs w:val="28"/>
          <w:lang w:val="uk-UA"/>
        </w:rPr>
        <w:t>274.</w:t>
      </w:r>
    </w:p>
    <w:p w:rsidR="00387CE8" w:rsidRPr="009A4F58" w:rsidRDefault="00387CE8" w:rsidP="00387CE8">
      <w:pPr>
        <w:spacing w:line="360" w:lineRule="auto"/>
        <w:jc w:val="both"/>
        <w:rPr>
          <w:sz w:val="28"/>
          <w:szCs w:val="28"/>
          <w:lang w:val="uk-UA"/>
        </w:rPr>
      </w:pPr>
      <w:r>
        <w:rPr>
          <w:sz w:val="28"/>
          <w:szCs w:val="28"/>
          <w:lang w:val="en-US"/>
        </w:rPr>
        <w:t>12.</w:t>
      </w:r>
      <w:r w:rsidRPr="009A4F58">
        <w:rPr>
          <w:sz w:val="28"/>
          <w:szCs w:val="28"/>
          <w:lang w:val="en-US"/>
        </w:rPr>
        <w:t xml:space="preserve"> </w:t>
      </w:r>
      <w:r w:rsidRPr="009A4F58">
        <w:rPr>
          <w:b/>
          <w:bCs/>
          <w:sz w:val="28"/>
          <w:szCs w:val="28"/>
          <w:lang w:val="en-US"/>
        </w:rPr>
        <w:t xml:space="preserve">HS: </w:t>
      </w:r>
      <w:r w:rsidRPr="009A4F58">
        <w:rPr>
          <w:sz w:val="28"/>
          <w:szCs w:val="28"/>
          <w:lang w:val="uk-UA"/>
        </w:rPr>
        <w:t>Hemingway E. The Short Happy Life of Francis Macomber // American Short Stories. The 20th Century</w:t>
      </w:r>
      <w:r w:rsidRPr="009A4F58">
        <w:rPr>
          <w:sz w:val="28"/>
          <w:szCs w:val="28"/>
          <w:lang w:val="en-US"/>
        </w:rPr>
        <w:t xml:space="preserve"> / </w:t>
      </w:r>
      <w:r w:rsidRPr="009A4F58">
        <w:rPr>
          <w:sz w:val="28"/>
          <w:szCs w:val="28"/>
          <w:lang w:val="uk-UA"/>
        </w:rPr>
        <w:t xml:space="preserve"> </w:t>
      </w:r>
      <w:r w:rsidRPr="009A4F58">
        <w:rPr>
          <w:sz w:val="28"/>
          <w:szCs w:val="28"/>
          <w:lang w:val="en-US"/>
        </w:rPr>
        <w:t xml:space="preserve">Comp. G. Lapina. </w:t>
      </w:r>
      <w:r w:rsidRPr="009A4F58">
        <w:rPr>
          <w:sz w:val="28"/>
          <w:szCs w:val="28"/>
          <w:lang w:val="uk-UA"/>
        </w:rPr>
        <w:t>– M.: Raduga Publ</w:t>
      </w:r>
      <w:r w:rsidRPr="009A4F58">
        <w:rPr>
          <w:sz w:val="28"/>
          <w:szCs w:val="28"/>
          <w:lang w:val="en-US"/>
        </w:rPr>
        <w:t>ishers</w:t>
      </w:r>
      <w:r w:rsidRPr="009A4F58">
        <w:rPr>
          <w:sz w:val="28"/>
          <w:szCs w:val="28"/>
          <w:lang w:val="uk-UA"/>
        </w:rPr>
        <w:t>, 1989. – P. 302</w:t>
      </w:r>
      <w:r>
        <w:rPr>
          <w:sz w:val="28"/>
          <w:szCs w:val="28"/>
          <w:lang w:val="en-US"/>
        </w:rPr>
        <w:t>–</w:t>
      </w:r>
      <w:r w:rsidRPr="009A4F58">
        <w:rPr>
          <w:sz w:val="28"/>
          <w:szCs w:val="28"/>
          <w:lang w:val="uk-UA"/>
        </w:rPr>
        <w:t>374.</w:t>
      </w:r>
    </w:p>
    <w:p w:rsidR="00387CE8" w:rsidRPr="009A4F58" w:rsidRDefault="00387CE8" w:rsidP="00387CE8">
      <w:pPr>
        <w:spacing w:line="360" w:lineRule="auto"/>
        <w:jc w:val="both"/>
        <w:rPr>
          <w:sz w:val="28"/>
          <w:szCs w:val="28"/>
          <w:lang w:val="uk-UA"/>
        </w:rPr>
      </w:pPr>
      <w:r w:rsidRPr="009A4F58">
        <w:rPr>
          <w:sz w:val="28"/>
          <w:szCs w:val="28"/>
          <w:lang w:val="en-US"/>
        </w:rPr>
        <w:t>1</w:t>
      </w:r>
      <w:r>
        <w:rPr>
          <w:sz w:val="28"/>
          <w:szCs w:val="28"/>
          <w:lang w:val="en-US"/>
        </w:rPr>
        <w:t>3</w:t>
      </w:r>
      <w:r w:rsidRPr="009A4F58">
        <w:rPr>
          <w:sz w:val="28"/>
          <w:szCs w:val="28"/>
          <w:lang w:val="en-US"/>
        </w:rPr>
        <w:t xml:space="preserve">. </w:t>
      </w:r>
      <w:r w:rsidRPr="009A4F58">
        <w:rPr>
          <w:b/>
          <w:bCs/>
          <w:sz w:val="28"/>
          <w:szCs w:val="28"/>
          <w:lang w:val="en-US"/>
        </w:rPr>
        <w:t xml:space="preserve">JP: </w:t>
      </w:r>
      <w:r w:rsidRPr="009A4F58">
        <w:rPr>
          <w:sz w:val="28"/>
          <w:szCs w:val="28"/>
          <w:lang w:val="uk-UA"/>
        </w:rPr>
        <w:t xml:space="preserve">Joyce J. A Portrait of the Artist as а Young Man. – </w:t>
      </w:r>
      <w:r w:rsidRPr="009A4F58">
        <w:rPr>
          <w:sz w:val="28"/>
          <w:szCs w:val="28"/>
          <w:lang w:val="en-US"/>
        </w:rPr>
        <w:t>L.: David Capbell Publishers Ltd., 1991. – 318 p.</w:t>
      </w:r>
    </w:p>
    <w:p w:rsidR="00387CE8" w:rsidRPr="009A4F58" w:rsidRDefault="00387CE8" w:rsidP="00387CE8">
      <w:pPr>
        <w:spacing w:line="360" w:lineRule="auto"/>
        <w:jc w:val="both"/>
        <w:rPr>
          <w:sz w:val="28"/>
          <w:szCs w:val="28"/>
          <w:lang w:val="en-GB"/>
        </w:rPr>
      </w:pPr>
      <w:r w:rsidRPr="009A4F58">
        <w:rPr>
          <w:sz w:val="28"/>
          <w:szCs w:val="28"/>
          <w:lang w:val="en-US"/>
        </w:rPr>
        <w:t>1</w:t>
      </w:r>
      <w:r>
        <w:rPr>
          <w:sz w:val="28"/>
          <w:szCs w:val="28"/>
          <w:lang w:val="en-US"/>
        </w:rPr>
        <w:t>4</w:t>
      </w:r>
      <w:r w:rsidRPr="009A4F58">
        <w:rPr>
          <w:sz w:val="28"/>
          <w:szCs w:val="28"/>
          <w:lang w:val="en-US"/>
        </w:rPr>
        <w:t xml:space="preserve">. </w:t>
      </w:r>
      <w:r w:rsidRPr="009A4F58">
        <w:rPr>
          <w:b/>
          <w:bCs/>
          <w:sz w:val="28"/>
          <w:szCs w:val="28"/>
          <w:lang w:val="en-US"/>
        </w:rPr>
        <w:t xml:space="preserve">KN: </w:t>
      </w:r>
      <w:r w:rsidRPr="009A4F58">
        <w:rPr>
          <w:sz w:val="28"/>
          <w:szCs w:val="28"/>
          <w:lang w:val="en-GB"/>
        </w:rPr>
        <w:t>Kelly</w:t>
      </w:r>
      <w:r w:rsidRPr="009A4F58">
        <w:rPr>
          <w:sz w:val="28"/>
          <w:szCs w:val="28"/>
          <w:lang w:val="uk-UA"/>
        </w:rPr>
        <w:t xml:space="preserve"> </w:t>
      </w:r>
      <w:r w:rsidRPr="009A4F58">
        <w:rPr>
          <w:sz w:val="28"/>
          <w:szCs w:val="28"/>
          <w:lang w:val="en-US"/>
        </w:rPr>
        <w:t xml:space="preserve">C. </w:t>
      </w:r>
      <w:r w:rsidRPr="009A4F58">
        <w:rPr>
          <w:sz w:val="28"/>
          <w:szCs w:val="28"/>
          <w:lang w:val="en-GB"/>
        </w:rPr>
        <w:t>Never Too Late. – L., N.Y., Sydney, Toronto: BCA, 1999. – 407 p.</w:t>
      </w:r>
    </w:p>
    <w:p w:rsidR="00387CE8" w:rsidRPr="009A4F58" w:rsidRDefault="00387CE8" w:rsidP="00387CE8">
      <w:pPr>
        <w:spacing w:line="360" w:lineRule="auto"/>
        <w:jc w:val="both"/>
        <w:rPr>
          <w:sz w:val="28"/>
          <w:szCs w:val="28"/>
          <w:lang w:val="uk-UA"/>
        </w:rPr>
      </w:pPr>
      <w:r w:rsidRPr="009A4F58">
        <w:rPr>
          <w:sz w:val="28"/>
          <w:szCs w:val="28"/>
          <w:lang w:val="en-GB"/>
        </w:rPr>
        <w:t>1</w:t>
      </w:r>
      <w:r>
        <w:rPr>
          <w:sz w:val="28"/>
          <w:szCs w:val="28"/>
          <w:lang w:val="en-GB"/>
        </w:rPr>
        <w:t>5</w:t>
      </w:r>
      <w:r w:rsidRPr="009A4F58">
        <w:rPr>
          <w:sz w:val="28"/>
          <w:szCs w:val="28"/>
          <w:lang w:val="en-GB"/>
        </w:rPr>
        <w:t xml:space="preserve">. </w:t>
      </w:r>
      <w:r w:rsidRPr="009A4F58">
        <w:rPr>
          <w:b/>
          <w:bCs/>
          <w:sz w:val="28"/>
          <w:szCs w:val="28"/>
          <w:lang w:val="en-GB"/>
        </w:rPr>
        <w:t xml:space="preserve">KS: </w:t>
      </w:r>
      <w:r w:rsidRPr="009A4F58">
        <w:rPr>
          <w:sz w:val="28"/>
          <w:szCs w:val="28"/>
          <w:lang w:val="en-GB"/>
        </w:rPr>
        <w:t>Kelly</w:t>
      </w:r>
      <w:r w:rsidRPr="009A4F58">
        <w:rPr>
          <w:sz w:val="28"/>
          <w:szCs w:val="28"/>
          <w:lang w:val="uk-UA"/>
        </w:rPr>
        <w:t xml:space="preserve"> </w:t>
      </w:r>
      <w:r w:rsidRPr="009A4F58">
        <w:rPr>
          <w:sz w:val="28"/>
          <w:szCs w:val="28"/>
          <w:lang w:val="en-US"/>
        </w:rPr>
        <w:t>C. Someone Like You. – L.: Harper Collins Publishers, 2004. – 677 p.</w:t>
      </w:r>
    </w:p>
    <w:p w:rsidR="00387CE8" w:rsidRPr="009A4F58" w:rsidRDefault="00387CE8" w:rsidP="00387CE8">
      <w:pPr>
        <w:spacing w:line="360" w:lineRule="auto"/>
        <w:jc w:val="both"/>
        <w:rPr>
          <w:sz w:val="28"/>
          <w:szCs w:val="28"/>
          <w:lang w:val="uk-UA"/>
        </w:rPr>
      </w:pPr>
      <w:r w:rsidRPr="009A4F58">
        <w:rPr>
          <w:sz w:val="28"/>
          <w:szCs w:val="28"/>
          <w:lang w:val="en-US"/>
        </w:rPr>
        <w:t>1</w:t>
      </w:r>
      <w:r>
        <w:rPr>
          <w:sz w:val="28"/>
          <w:szCs w:val="28"/>
          <w:lang w:val="en-US"/>
        </w:rPr>
        <w:t>6</w:t>
      </w:r>
      <w:r w:rsidRPr="009A4F58">
        <w:rPr>
          <w:sz w:val="28"/>
          <w:szCs w:val="28"/>
          <w:lang w:val="en-US"/>
        </w:rPr>
        <w:t xml:space="preserve">. </w:t>
      </w:r>
      <w:r w:rsidRPr="009A4F58">
        <w:rPr>
          <w:b/>
          <w:bCs/>
          <w:sz w:val="28"/>
          <w:szCs w:val="28"/>
          <w:lang w:val="en-US"/>
        </w:rPr>
        <w:t xml:space="preserve">KP: </w:t>
      </w:r>
      <w:r w:rsidRPr="009A4F58">
        <w:rPr>
          <w:sz w:val="28"/>
          <w:szCs w:val="28"/>
          <w:lang w:val="uk-UA"/>
        </w:rPr>
        <w:t>Kornheiser T. Pumping Irony. – N.Y.: Times Books, 1995. – 300</w:t>
      </w:r>
      <w:r w:rsidRPr="009A4F58">
        <w:rPr>
          <w:sz w:val="28"/>
          <w:szCs w:val="28"/>
          <w:lang w:val="en-US"/>
        </w:rPr>
        <w:t xml:space="preserve"> </w:t>
      </w:r>
      <w:r w:rsidRPr="009A4F58">
        <w:rPr>
          <w:sz w:val="28"/>
          <w:szCs w:val="28"/>
          <w:lang w:val="uk-UA"/>
        </w:rPr>
        <w:t>p.</w:t>
      </w:r>
    </w:p>
    <w:p w:rsidR="00387CE8" w:rsidRPr="009A4F58" w:rsidRDefault="00387CE8" w:rsidP="00387CE8">
      <w:pPr>
        <w:spacing w:line="360" w:lineRule="auto"/>
        <w:jc w:val="both"/>
        <w:rPr>
          <w:sz w:val="28"/>
          <w:szCs w:val="28"/>
          <w:lang w:val="uk-UA"/>
        </w:rPr>
      </w:pPr>
      <w:r w:rsidRPr="009A4F58">
        <w:rPr>
          <w:sz w:val="28"/>
          <w:szCs w:val="28"/>
          <w:lang w:val="uk-UA"/>
        </w:rPr>
        <w:t>1</w:t>
      </w:r>
      <w:r w:rsidRPr="00F37BD0">
        <w:rPr>
          <w:sz w:val="28"/>
          <w:szCs w:val="28"/>
          <w:lang w:val="uk-UA"/>
        </w:rPr>
        <w:t>7</w:t>
      </w:r>
      <w:r w:rsidRPr="009A4F58">
        <w:rPr>
          <w:sz w:val="28"/>
          <w:szCs w:val="28"/>
          <w:lang w:val="uk-UA"/>
        </w:rPr>
        <w:t xml:space="preserve">. </w:t>
      </w:r>
      <w:r w:rsidRPr="009A4F58">
        <w:rPr>
          <w:b/>
          <w:bCs/>
          <w:sz w:val="28"/>
          <w:szCs w:val="28"/>
          <w:lang w:val="en-US"/>
        </w:rPr>
        <w:t>LV</w:t>
      </w:r>
      <w:r w:rsidRPr="009A4F58">
        <w:rPr>
          <w:b/>
          <w:bCs/>
          <w:sz w:val="28"/>
          <w:szCs w:val="28"/>
          <w:lang w:val="uk-UA"/>
        </w:rPr>
        <w:t xml:space="preserve">: </w:t>
      </w:r>
      <w:r w:rsidRPr="009A4F58">
        <w:rPr>
          <w:sz w:val="28"/>
          <w:szCs w:val="28"/>
          <w:lang w:val="en-US"/>
        </w:rPr>
        <w:t>Lewis</w:t>
      </w:r>
      <w:r w:rsidRPr="009A4F58">
        <w:rPr>
          <w:sz w:val="28"/>
          <w:szCs w:val="28"/>
          <w:lang w:val="uk-UA"/>
        </w:rPr>
        <w:t xml:space="preserve"> </w:t>
      </w:r>
      <w:r w:rsidRPr="009A4F58">
        <w:rPr>
          <w:sz w:val="28"/>
          <w:szCs w:val="28"/>
          <w:lang w:val="en-US"/>
        </w:rPr>
        <w:t>S</w:t>
      </w:r>
      <w:r w:rsidRPr="009A4F58">
        <w:rPr>
          <w:sz w:val="28"/>
          <w:szCs w:val="28"/>
          <w:lang w:val="uk-UA"/>
        </w:rPr>
        <w:t xml:space="preserve">. </w:t>
      </w:r>
      <w:r w:rsidRPr="009A4F58">
        <w:rPr>
          <w:sz w:val="28"/>
          <w:szCs w:val="28"/>
          <w:lang w:val="en-US"/>
        </w:rPr>
        <w:t>Virga</w:t>
      </w:r>
      <w:r w:rsidRPr="009A4F58">
        <w:rPr>
          <w:sz w:val="28"/>
          <w:szCs w:val="28"/>
          <w:lang w:val="uk-UA"/>
        </w:rPr>
        <w:t xml:space="preserve"> </w:t>
      </w:r>
      <w:r w:rsidRPr="009A4F58">
        <w:rPr>
          <w:sz w:val="28"/>
          <w:szCs w:val="28"/>
          <w:lang w:val="en-US"/>
        </w:rPr>
        <w:t>Vay</w:t>
      </w:r>
      <w:r w:rsidRPr="009A4F58">
        <w:rPr>
          <w:sz w:val="28"/>
          <w:szCs w:val="28"/>
          <w:lang w:val="uk-UA"/>
        </w:rPr>
        <w:t xml:space="preserve"> &amp; </w:t>
      </w:r>
      <w:r w:rsidRPr="009A4F58">
        <w:rPr>
          <w:sz w:val="28"/>
          <w:szCs w:val="28"/>
          <w:lang w:val="en-US"/>
        </w:rPr>
        <w:t>Allan</w:t>
      </w:r>
      <w:r w:rsidRPr="009A4F58">
        <w:rPr>
          <w:sz w:val="28"/>
          <w:szCs w:val="28"/>
          <w:lang w:val="uk-UA"/>
        </w:rPr>
        <w:t xml:space="preserve"> </w:t>
      </w:r>
      <w:r w:rsidRPr="009A4F58">
        <w:rPr>
          <w:sz w:val="28"/>
          <w:szCs w:val="28"/>
          <w:lang w:val="en-US"/>
        </w:rPr>
        <w:t>Cedar</w:t>
      </w:r>
      <w:r w:rsidRPr="009A4F58">
        <w:rPr>
          <w:sz w:val="28"/>
          <w:szCs w:val="28"/>
          <w:lang w:val="uk-UA"/>
        </w:rPr>
        <w:t xml:space="preserve"> // </w:t>
      </w:r>
      <w:r w:rsidRPr="009A4F58">
        <w:rPr>
          <w:sz w:val="28"/>
          <w:szCs w:val="28"/>
          <w:lang w:val="en-US"/>
        </w:rPr>
        <w:t>The</w:t>
      </w:r>
      <w:r w:rsidRPr="009A4F58">
        <w:rPr>
          <w:sz w:val="28"/>
          <w:szCs w:val="28"/>
          <w:lang w:val="uk-UA"/>
        </w:rPr>
        <w:t xml:space="preserve"> </w:t>
      </w:r>
      <w:r w:rsidRPr="009A4F58">
        <w:rPr>
          <w:sz w:val="28"/>
          <w:szCs w:val="28"/>
          <w:lang w:val="en-US"/>
        </w:rPr>
        <w:t>Tree</w:t>
      </w:r>
      <w:r w:rsidRPr="009A4F58">
        <w:rPr>
          <w:sz w:val="28"/>
          <w:szCs w:val="28"/>
          <w:lang w:val="uk-UA"/>
        </w:rPr>
        <w:t xml:space="preserve"> </w:t>
      </w:r>
      <w:r w:rsidRPr="009A4F58">
        <w:rPr>
          <w:sz w:val="28"/>
          <w:szCs w:val="28"/>
          <w:lang w:val="en-US"/>
        </w:rPr>
        <w:t>of</w:t>
      </w:r>
      <w:r w:rsidRPr="009A4F58">
        <w:rPr>
          <w:sz w:val="28"/>
          <w:szCs w:val="28"/>
          <w:lang w:val="uk-UA"/>
        </w:rPr>
        <w:t xml:space="preserve"> </w:t>
      </w:r>
      <w:r w:rsidRPr="009A4F58">
        <w:rPr>
          <w:sz w:val="28"/>
          <w:szCs w:val="28"/>
          <w:lang w:val="en-US"/>
        </w:rPr>
        <w:t>Knowledge</w:t>
      </w:r>
      <w:r w:rsidRPr="009A4F58">
        <w:rPr>
          <w:sz w:val="28"/>
          <w:szCs w:val="28"/>
          <w:lang w:val="uk-UA"/>
        </w:rPr>
        <w:t xml:space="preserve"> / Предисловие и комментарий Е.В. Гвоздиковой. – На англ. яз. – М.: Айрис-пресс, 2002. – С. 144</w:t>
      </w:r>
      <w:r w:rsidRPr="0049538C">
        <w:rPr>
          <w:sz w:val="28"/>
          <w:szCs w:val="28"/>
          <w:lang w:val="uk-UA"/>
        </w:rPr>
        <w:t>–</w:t>
      </w:r>
      <w:r w:rsidRPr="009A4F58">
        <w:rPr>
          <w:sz w:val="28"/>
          <w:szCs w:val="28"/>
          <w:lang w:val="uk-UA"/>
        </w:rPr>
        <w:t>156.</w:t>
      </w:r>
    </w:p>
    <w:p w:rsidR="00387CE8" w:rsidRPr="009A4F58" w:rsidRDefault="00387CE8" w:rsidP="00387CE8">
      <w:pPr>
        <w:spacing w:line="360" w:lineRule="auto"/>
        <w:jc w:val="both"/>
        <w:rPr>
          <w:sz w:val="28"/>
          <w:szCs w:val="28"/>
          <w:lang w:val="en-US"/>
        </w:rPr>
      </w:pPr>
      <w:r>
        <w:rPr>
          <w:sz w:val="28"/>
          <w:szCs w:val="28"/>
          <w:lang w:val="en-US"/>
        </w:rPr>
        <w:t>18</w:t>
      </w:r>
      <w:r w:rsidRPr="009A4F58">
        <w:rPr>
          <w:sz w:val="28"/>
          <w:szCs w:val="28"/>
          <w:lang w:val="en-US"/>
        </w:rPr>
        <w:t xml:space="preserve">. </w:t>
      </w:r>
      <w:r w:rsidRPr="009A4F58">
        <w:rPr>
          <w:b/>
          <w:bCs/>
          <w:sz w:val="28"/>
          <w:szCs w:val="28"/>
          <w:lang w:val="en-US"/>
        </w:rPr>
        <w:t xml:space="preserve">LN: </w:t>
      </w:r>
      <w:r w:rsidRPr="009A4F58">
        <w:rPr>
          <w:sz w:val="28"/>
          <w:szCs w:val="28"/>
          <w:lang w:val="en-US"/>
        </w:rPr>
        <w:t>Lodge D. Nice Work. – L.: Penguin Books, 1985. – 384 p.</w:t>
      </w:r>
    </w:p>
    <w:p w:rsidR="00387CE8" w:rsidRPr="009A4F58" w:rsidRDefault="00387CE8" w:rsidP="00387CE8">
      <w:pPr>
        <w:spacing w:line="360" w:lineRule="auto"/>
        <w:jc w:val="both"/>
        <w:rPr>
          <w:sz w:val="28"/>
          <w:szCs w:val="28"/>
          <w:lang w:val="uk-UA"/>
        </w:rPr>
      </w:pPr>
      <w:r w:rsidRPr="009A4F58">
        <w:rPr>
          <w:sz w:val="28"/>
          <w:szCs w:val="28"/>
          <w:lang w:val="en-US"/>
        </w:rPr>
        <w:t>1</w:t>
      </w:r>
      <w:r>
        <w:rPr>
          <w:sz w:val="28"/>
          <w:szCs w:val="28"/>
          <w:lang w:val="en-US"/>
        </w:rPr>
        <w:t>9</w:t>
      </w:r>
      <w:r w:rsidRPr="009A4F58">
        <w:rPr>
          <w:sz w:val="28"/>
          <w:szCs w:val="28"/>
          <w:lang w:val="en-US"/>
        </w:rPr>
        <w:t xml:space="preserve">. </w:t>
      </w:r>
      <w:r w:rsidRPr="009A4F58">
        <w:rPr>
          <w:b/>
          <w:bCs/>
          <w:sz w:val="28"/>
          <w:szCs w:val="28"/>
          <w:lang w:val="en-US"/>
        </w:rPr>
        <w:t>MB:</w:t>
      </w:r>
      <w:r w:rsidRPr="009A4F58">
        <w:rPr>
          <w:sz w:val="28"/>
          <w:szCs w:val="28"/>
          <w:lang w:val="en-US"/>
        </w:rPr>
        <w:t xml:space="preserve"> </w:t>
      </w:r>
      <w:r w:rsidRPr="009A4F58">
        <w:rPr>
          <w:sz w:val="28"/>
          <w:szCs w:val="28"/>
          <w:lang w:val="uk-UA"/>
        </w:rPr>
        <w:t xml:space="preserve">Malamud </w:t>
      </w:r>
      <w:r w:rsidRPr="009A4F58">
        <w:rPr>
          <w:sz w:val="28"/>
          <w:szCs w:val="28"/>
          <w:lang w:val="en-US"/>
        </w:rPr>
        <w:t>B</w:t>
      </w:r>
      <w:r w:rsidRPr="009A4F58">
        <w:rPr>
          <w:sz w:val="28"/>
          <w:szCs w:val="28"/>
          <w:lang w:val="en-GB"/>
        </w:rPr>
        <w:t xml:space="preserve">. </w:t>
      </w:r>
      <w:r w:rsidRPr="009A4F58">
        <w:rPr>
          <w:sz w:val="28"/>
          <w:szCs w:val="28"/>
          <w:lang w:val="en-US"/>
        </w:rPr>
        <w:t>The</w:t>
      </w:r>
      <w:r w:rsidRPr="009A4F58">
        <w:rPr>
          <w:sz w:val="28"/>
          <w:szCs w:val="28"/>
          <w:lang w:val="en-GB"/>
        </w:rPr>
        <w:t xml:space="preserve"> </w:t>
      </w:r>
      <w:r w:rsidRPr="009A4F58">
        <w:rPr>
          <w:sz w:val="28"/>
          <w:szCs w:val="28"/>
          <w:lang w:val="en-US"/>
        </w:rPr>
        <w:t>Magic</w:t>
      </w:r>
      <w:r w:rsidRPr="009A4F58">
        <w:rPr>
          <w:sz w:val="28"/>
          <w:szCs w:val="28"/>
          <w:lang w:val="en-GB"/>
        </w:rPr>
        <w:t xml:space="preserve"> </w:t>
      </w:r>
      <w:r w:rsidRPr="009A4F58">
        <w:rPr>
          <w:sz w:val="28"/>
          <w:szCs w:val="28"/>
          <w:lang w:val="en-US"/>
        </w:rPr>
        <w:t>Barrel</w:t>
      </w:r>
      <w:r w:rsidRPr="009A4F58">
        <w:rPr>
          <w:sz w:val="28"/>
          <w:szCs w:val="28"/>
          <w:lang w:val="en-GB"/>
        </w:rPr>
        <w:t xml:space="preserve">. // </w:t>
      </w:r>
      <w:r w:rsidRPr="009A4F58">
        <w:rPr>
          <w:sz w:val="28"/>
          <w:szCs w:val="28"/>
          <w:lang w:val="uk-UA"/>
        </w:rPr>
        <w:t>American Short Stories. The 20th Century</w:t>
      </w:r>
      <w:r w:rsidRPr="009A4F58">
        <w:rPr>
          <w:sz w:val="28"/>
          <w:szCs w:val="28"/>
          <w:lang w:val="en-US"/>
        </w:rPr>
        <w:t xml:space="preserve"> / </w:t>
      </w:r>
      <w:r w:rsidRPr="009A4F58">
        <w:rPr>
          <w:sz w:val="28"/>
          <w:szCs w:val="28"/>
          <w:lang w:val="uk-UA"/>
        </w:rPr>
        <w:t xml:space="preserve"> </w:t>
      </w:r>
      <w:r w:rsidRPr="009A4F58">
        <w:rPr>
          <w:sz w:val="28"/>
          <w:szCs w:val="28"/>
          <w:lang w:val="en-US"/>
        </w:rPr>
        <w:t xml:space="preserve">Comp. G. Lapina. </w:t>
      </w:r>
      <w:r w:rsidRPr="009A4F58">
        <w:rPr>
          <w:sz w:val="28"/>
          <w:szCs w:val="28"/>
          <w:lang w:val="uk-UA"/>
        </w:rPr>
        <w:t>– M.: Raduga Publ</w:t>
      </w:r>
      <w:r w:rsidRPr="009A4F58">
        <w:rPr>
          <w:sz w:val="28"/>
          <w:szCs w:val="28"/>
          <w:lang w:val="en-US"/>
        </w:rPr>
        <w:t>ishers</w:t>
      </w:r>
      <w:r w:rsidRPr="009A4F58">
        <w:rPr>
          <w:sz w:val="28"/>
          <w:szCs w:val="28"/>
          <w:lang w:val="uk-UA"/>
        </w:rPr>
        <w:t xml:space="preserve">, 1989. –  </w:t>
      </w:r>
      <w:r w:rsidRPr="009A4F58">
        <w:rPr>
          <w:sz w:val="28"/>
          <w:szCs w:val="28"/>
          <w:lang w:val="en-US"/>
        </w:rPr>
        <w:t>P</w:t>
      </w:r>
      <w:r w:rsidRPr="009A4F58">
        <w:rPr>
          <w:sz w:val="28"/>
          <w:szCs w:val="28"/>
          <w:lang w:val="uk-UA"/>
        </w:rPr>
        <w:t>. 374</w:t>
      </w:r>
      <w:r>
        <w:rPr>
          <w:sz w:val="28"/>
          <w:szCs w:val="28"/>
          <w:lang w:val="en-US"/>
        </w:rPr>
        <w:t>–</w:t>
      </w:r>
      <w:r w:rsidRPr="009A4F58">
        <w:rPr>
          <w:sz w:val="28"/>
          <w:szCs w:val="28"/>
          <w:lang w:val="uk-UA"/>
        </w:rPr>
        <w:t>416.</w:t>
      </w:r>
    </w:p>
    <w:p w:rsidR="00387CE8" w:rsidRPr="009A4F58" w:rsidRDefault="00387CE8" w:rsidP="00387CE8">
      <w:pPr>
        <w:spacing w:line="360" w:lineRule="auto"/>
        <w:jc w:val="both"/>
        <w:rPr>
          <w:sz w:val="28"/>
          <w:szCs w:val="28"/>
        </w:rPr>
      </w:pPr>
      <w:r w:rsidRPr="00F37BD0">
        <w:rPr>
          <w:sz w:val="28"/>
          <w:szCs w:val="28"/>
        </w:rPr>
        <w:t>20</w:t>
      </w:r>
      <w:r w:rsidRPr="009A4F58">
        <w:rPr>
          <w:sz w:val="28"/>
          <w:szCs w:val="28"/>
        </w:rPr>
        <w:t xml:space="preserve">. </w:t>
      </w:r>
      <w:r w:rsidRPr="009A4F58">
        <w:rPr>
          <w:b/>
          <w:bCs/>
          <w:sz w:val="28"/>
          <w:szCs w:val="28"/>
          <w:lang w:val="en-US"/>
        </w:rPr>
        <w:t>MT</w:t>
      </w:r>
      <w:r w:rsidRPr="009A4F58">
        <w:rPr>
          <w:b/>
          <w:bCs/>
          <w:sz w:val="28"/>
          <w:szCs w:val="28"/>
        </w:rPr>
        <w:t xml:space="preserve">: </w:t>
      </w:r>
      <w:r w:rsidRPr="009A4F58">
        <w:rPr>
          <w:sz w:val="28"/>
          <w:szCs w:val="28"/>
          <w:lang w:val="en-US"/>
        </w:rPr>
        <w:t>Maugham</w:t>
      </w:r>
      <w:r w:rsidRPr="009A4F58">
        <w:rPr>
          <w:sz w:val="28"/>
          <w:szCs w:val="28"/>
        </w:rPr>
        <w:t xml:space="preserve"> </w:t>
      </w:r>
      <w:r w:rsidRPr="009A4F58">
        <w:rPr>
          <w:sz w:val="28"/>
          <w:szCs w:val="28"/>
          <w:lang w:val="en-US"/>
        </w:rPr>
        <w:t>S</w:t>
      </w:r>
      <w:r w:rsidRPr="009A4F58">
        <w:rPr>
          <w:sz w:val="28"/>
          <w:szCs w:val="28"/>
        </w:rPr>
        <w:t xml:space="preserve">. </w:t>
      </w:r>
      <w:r w:rsidRPr="009A4F58">
        <w:rPr>
          <w:sz w:val="28"/>
          <w:szCs w:val="28"/>
          <w:lang w:val="en-US"/>
        </w:rPr>
        <w:t>Theatre</w:t>
      </w:r>
      <w:r w:rsidRPr="009A4F58">
        <w:rPr>
          <w:sz w:val="28"/>
          <w:szCs w:val="28"/>
        </w:rPr>
        <w:t xml:space="preserve">. – М.: Международные отношения, 1979. – 287 </w:t>
      </w:r>
      <w:r w:rsidRPr="009A4F58">
        <w:rPr>
          <w:sz w:val="28"/>
          <w:szCs w:val="28"/>
          <w:lang w:val="en-US"/>
        </w:rPr>
        <w:t>p</w:t>
      </w:r>
      <w:r w:rsidRPr="009A4F58">
        <w:rPr>
          <w:sz w:val="28"/>
          <w:szCs w:val="28"/>
        </w:rPr>
        <w:t>.</w:t>
      </w:r>
    </w:p>
    <w:p w:rsidR="00387CE8" w:rsidRPr="009A4F58" w:rsidRDefault="00387CE8" w:rsidP="00387CE8">
      <w:pPr>
        <w:spacing w:line="360" w:lineRule="auto"/>
        <w:jc w:val="both"/>
        <w:rPr>
          <w:sz w:val="28"/>
          <w:szCs w:val="28"/>
        </w:rPr>
      </w:pPr>
      <w:r w:rsidRPr="00F37BD0">
        <w:rPr>
          <w:sz w:val="28"/>
          <w:szCs w:val="28"/>
        </w:rPr>
        <w:t>21</w:t>
      </w:r>
      <w:r w:rsidRPr="009A4F58">
        <w:rPr>
          <w:sz w:val="28"/>
          <w:szCs w:val="28"/>
        </w:rPr>
        <w:t xml:space="preserve">. </w:t>
      </w:r>
      <w:r w:rsidRPr="009A4F58">
        <w:rPr>
          <w:b/>
          <w:bCs/>
          <w:sz w:val="28"/>
          <w:szCs w:val="28"/>
          <w:lang w:val="en-US"/>
        </w:rPr>
        <w:t>MO</w:t>
      </w:r>
      <w:r w:rsidRPr="009A4F58">
        <w:rPr>
          <w:b/>
          <w:bCs/>
          <w:sz w:val="28"/>
          <w:szCs w:val="28"/>
        </w:rPr>
        <w:t xml:space="preserve">: </w:t>
      </w:r>
      <w:r w:rsidRPr="009A4F58">
        <w:rPr>
          <w:sz w:val="28"/>
          <w:szCs w:val="28"/>
          <w:lang w:val="en-GB"/>
        </w:rPr>
        <w:t>Maugham</w:t>
      </w:r>
      <w:r w:rsidRPr="009A4F58">
        <w:rPr>
          <w:sz w:val="28"/>
          <w:szCs w:val="28"/>
        </w:rPr>
        <w:t xml:space="preserve"> </w:t>
      </w:r>
      <w:r w:rsidRPr="009A4F58">
        <w:rPr>
          <w:sz w:val="28"/>
          <w:szCs w:val="28"/>
          <w:lang w:val="en-GB"/>
        </w:rPr>
        <w:t>W</w:t>
      </w:r>
      <w:r w:rsidRPr="009A4F58">
        <w:rPr>
          <w:sz w:val="28"/>
          <w:szCs w:val="28"/>
        </w:rPr>
        <w:t>.</w:t>
      </w:r>
      <w:r w:rsidRPr="009A4F58">
        <w:rPr>
          <w:sz w:val="28"/>
          <w:szCs w:val="28"/>
          <w:lang w:val="en-GB"/>
        </w:rPr>
        <w:t>S</w:t>
      </w:r>
      <w:r w:rsidRPr="009A4F58">
        <w:rPr>
          <w:sz w:val="28"/>
          <w:szCs w:val="28"/>
        </w:rPr>
        <w:t xml:space="preserve">. </w:t>
      </w:r>
      <w:r w:rsidRPr="009A4F58">
        <w:rPr>
          <w:sz w:val="28"/>
          <w:szCs w:val="28"/>
          <w:lang w:val="en-GB"/>
        </w:rPr>
        <w:t>The</w:t>
      </w:r>
      <w:r w:rsidRPr="009A4F58">
        <w:rPr>
          <w:sz w:val="28"/>
          <w:szCs w:val="28"/>
        </w:rPr>
        <w:t xml:space="preserve"> </w:t>
      </w:r>
      <w:r w:rsidRPr="009A4F58">
        <w:rPr>
          <w:sz w:val="28"/>
          <w:szCs w:val="28"/>
          <w:lang w:val="en-GB"/>
        </w:rPr>
        <w:t>Outstation</w:t>
      </w:r>
      <w:r w:rsidRPr="009A4F58">
        <w:rPr>
          <w:sz w:val="28"/>
          <w:szCs w:val="28"/>
        </w:rPr>
        <w:t xml:space="preserve"> // </w:t>
      </w:r>
      <w:r w:rsidRPr="009A4F58">
        <w:rPr>
          <w:sz w:val="28"/>
          <w:szCs w:val="28"/>
          <w:lang w:val="en-US"/>
        </w:rPr>
        <w:t>The</w:t>
      </w:r>
      <w:r w:rsidRPr="009A4F58">
        <w:rPr>
          <w:sz w:val="28"/>
          <w:szCs w:val="28"/>
        </w:rPr>
        <w:t xml:space="preserve"> </w:t>
      </w:r>
      <w:r w:rsidRPr="009A4F58">
        <w:rPr>
          <w:sz w:val="28"/>
          <w:szCs w:val="28"/>
          <w:lang w:val="en-US"/>
        </w:rPr>
        <w:t>Tree</w:t>
      </w:r>
      <w:r w:rsidRPr="009A4F58">
        <w:rPr>
          <w:sz w:val="28"/>
          <w:szCs w:val="28"/>
        </w:rPr>
        <w:t xml:space="preserve"> </w:t>
      </w:r>
      <w:r w:rsidRPr="009A4F58">
        <w:rPr>
          <w:sz w:val="28"/>
          <w:szCs w:val="28"/>
          <w:lang w:val="en-US"/>
        </w:rPr>
        <w:t>of</w:t>
      </w:r>
      <w:r w:rsidRPr="009A4F58">
        <w:rPr>
          <w:sz w:val="28"/>
          <w:szCs w:val="28"/>
        </w:rPr>
        <w:t xml:space="preserve"> </w:t>
      </w:r>
      <w:r w:rsidRPr="009A4F58">
        <w:rPr>
          <w:sz w:val="28"/>
          <w:szCs w:val="28"/>
          <w:lang w:val="en-US"/>
        </w:rPr>
        <w:t>Knowledge</w:t>
      </w:r>
      <w:r w:rsidRPr="009A4F58">
        <w:rPr>
          <w:sz w:val="28"/>
          <w:szCs w:val="28"/>
        </w:rPr>
        <w:t xml:space="preserve"> / Предисловие и комментарий Е.В. Гвоздиковой. – На англ. яз. – М.: Айрис-пресс, 2002. – С. 175</w:t>
      </w:r>
      <w:r w:rsidRPr="0049538C">
        <w:rPr>
          <w:sz w:val="28"/>
          <w:szCs w:val="28"/>
        </w:rPr>
        <w:t>–</w:t>
      </w:r>
      <w:r w:rsidRPr="009A4F58">
        <w:rPr>
          <w:sz w:val="28"/>
          <w:szCs w:val="28"/>
        </w:rPr>
        <w:t>226.</w:t>
      </w:r>
    </w:p>
    <w:p w:rsidR="00387CE8" w:rsidRPr="0049538C" w:rsidRDefault="00387CE8" w:rsidP="00387CE8">
      <w:pPr>
        <w:spacing w:line="360" w:lineRule="auto"/>
        <w:jc w:val="both"/>
        <w:rPr>
          <w:sz w:val="28"/>
          <w:szCs w:val="28"/>
          <w:lang w:val="uk-UA"/>
        </w:rPr>
      </w:pPr>
      <w:r>
        <w:rPr>
          <w:sz w:val="28"/>
          <w:szCs w:val="28"/>
          <w:lang w:val="en-US"/>
        </w:rPr>
        <w:t>22</w:t>
      </w:r>
      <w:r w:rsidRPr="009A4F58">
        <w:rPr>
          <w:sz w:val="28"/>
          <w:szCs w:val="28"/>
          <w:lang w:val="en-US"/>
        </w:rPr>
        <w:t xml:space="preserve">. </w:t>
      </w:r>
      <w:r w:rsidRPr="009A4F58">
        <w:rPr>
          <w:b/>
          <w:bCs/>
          <w:sz w:val="28"/>
          <w:szCs w:val="28"/>
          <w:lang w:val="en-US"/>
        </w:rPr>
        <w:t xml:space="preserve">OJ: </w:t>
      </w:r>
      <w:r w:rsidRPr="009A4F58">
        <w:rPr>
          <w:sz w:val="28"/>
          <w:szCs w:val="28"/>
          <w:lang w:val="uk-UA"/>
        </w:rPr>
        <w:t>O’Connor F. Judgement Day // American Short Stories. The 20th Century</w:t>
      </w:r>
      <w:r w:rsidRPr="009A4F58">
        <w:rPr>
          <w:sz w:val="28"/>
          <w:szCs w:val="28"/>
          <w:lang w:val="en-US"/>
        </w:rPr>
        <w:t xml:space="preserve"> / Comp. G. Lapina. </w:t>
      </w:r>
      <w:r w:rsidRPr="009A4F58">
        <w:rPr>
          <w:sz w:val="28"/>
          <w:szCs w:val="28"/>
          <w:lang w:val="uk-UA"/>
        </w:rPr>
        <w:t xml:space="preserve"> – M.: Raduga Publ</w:t>
      </w:r>
      <w:r w:rsidRPr="009A4F58">
        <w:rPr>
          <w:sz w:val="28"/>
          <w:szCs w:val="28"/>
          <w:lang w:val="en-US"/>
        </w:rPr>
        <w:t>ishers</w:t>
      </w:r>
      <w:r w:rsidRPr="009A4F58">
        <w:rPr>
          <w:sz w:val="28"/>
          <w:szCs w:val="28"/>
          <w:lang w:val="uk-UA"/>
        </w:rPr>
        <w:t>, 1989. – P. 480</w:t>
      </w:r>
      <w:r w:rsidRPr="0049538C">
        <w:rPr>
          <w:sz w:val="28"/>
          <w:szCs w:val="28"/>
          <w:lang w:val="uk-UA"/>
        </w:rPr>
        <w:t>–</w:t>
      </w:r>
      <w:r w:rsidRPr="009A4F58">
        <w:rPr>
          <w:sz w:val="28"/>
          <w:szCs w:val="28"/>
          <w:lang w:val="uk-UA"/>
        </w:rPr>
        <w:t>529.</w:t>
      </w:r>
    </w:p>
    <w:p w:rsidR="00387CE8" w:rsidRPr="0049538C" w:rsidRDefault="00387CE8" w:rsidP="00387CE8">
      <w:pPr>
        <w:spacing w:line="360" w:lineRule="auto"/>
        <w:jc w:val="both"/>
        <w:rPr>
          <w:sz w:val="28"/>
          <w:szCs w:val="28"/>
          <w:lang w:val="uk-UA"/>
        </w:rPr>
      </w:pPr>
      <w:r w:rsidRPr="0049538C">
        <w:rPr>
          <w:sz w:val="28"/>
          <w:szCs w:val="28"/>
          <w:lang w:val="uk-UA"/>
        </w:rPr>
        <w:t>2</w:t>
      </w:r>
      <w:r w:rsidRPr="00F37BD0">
        <w:rPr>
          <w:sz w:val="28"/>
          <w:szCs w:val="28"/>
          <w:lang w:val="uk-UA"/>
        </w:rPr>
        <w:t>3</w:t>
      </w:r>
      <w:r w:rsidRPr="0049538C">
        <w:rPr>
          <w:sz w:val="28"/>
          <w:szCs w:val="28"/>
          <w:lang w:val="uk-UA"/>
        </w:rPr>
        <w:t xml:space="preserve">. </w:t>
      </w:r>
      <w:r w:rsidRPr="009A4F58">
        <w:rPr>
          <w:b/>
          <w:bCs/>
          <w:sz w:val="28"/>
          <w:szCs w:val="28"/>
          <w:lang w:val="en-US"/>
        </w:rPr>
        <w:t>OC</w:t>
      </w:r>
      <w:r w:rsidRPr="0049538C">
        <w:rPr>
          <w:b/>
          <w:bCs/>
          <w:sz w:val="28"/>
          <w:szCs w:val="28"/>
          <w:lang w:val="uk-UA"/>
        </w:rPr>
        <w:t xml:space="preserve">: </w:t>
      </w:r>
      <w:r w:rsidRPr="009A4F58">
        <w:rPr>
          <w:sz w:val="28"/>
          <w:szCs w:val="28"/>
          <w:lang w:val="en-US"/>
        </w:rPr>
        <w:t>O</w:t>
      </w:r>
      <w:r w:rsidRPr="0049538C">
        <w:rPr>
          <w:sz w:val="28"/>
          <w:szCs w:val="28"/>
          <w:lang w:val="uk-UA"/>
        </w:rPr>
        <w:t>’</w:t>
      </w:r>
      <w:r w:rsidRPr="009A4F58">
        <w:rPr>
          <w:sz w:val="28"/>
          <w:szCs w:val="28"/>
          <w:lang w:val="en-US"/>
        </w:rPr>
        <w:t>Connor</w:t>
      </w:r>
      <w:r w:rsidRPr="0049538C">
        <w:rPr>
          <w:sz w:val="28"/>
          <w:szCs w:val="28"/>
          <w:lang w:val="uk-UA"/>
        </w:rPr>
        <w:t xml:space="preserve"> </w:t>
      </w:r>
      <w:r w:rsidRPr="009A4F58">
        <w:rPr>
          <w:sz w:val="28"/>
          <w:szCs w:val="28"/>
          <w:lang w:val="uk-UA"/>
        </w:rPr>
        <w:t>F.</w:t>
      </w:r>
      <w:r w:rsidRPr="0049538C">
        <w:rPr>
          <w:sz w:val="28"/>
          <w:szCs w:val="28"/>
          <w:lang w:val="uk-UA"/>
        </w:rPr>
        <w:t xml:space="preserve"> </w:t>
      </w:r>
      <w:r w:rsidRPr="009A4F58">
        <w:rPr>
          <w:sz w:val="28"/>
          <w:szCs w:val="28"/>
          <w:lang w:val="en-US"/>
        </w:rPr>
        <w:t>My</w:t>
      </w:r>
      <w:r w:rsidRPr="0049538C">
        <w:rPr>
          <w:sz w:val="28"/>
          <w:szCs w:val="28"/>
          <w:lang w:val="uk-UA"/>
        </w:rPr>
        <w:t xml:space="preserve"> </w:t>
      </w:r>
      <w:r w:rsidRPr="009A4F58">
        <w:rPr>
          <w:sz w:val="28"/>
          <w:szCs w:val="28"/>
          <w:lang w:val="en-US"/>
        </w:rPr>
        <w:t>Oedipus</w:t>
      </w:r>
      <w:r w:rsidRPr="0049538C">
        <w:rPr>
          <w:sz w:val="28"/>
          <w:szCs w:val="28"/>
          <w:lang w:val="uk-UA"/>
        </w:rPr>
        <w:t xml:space="preserve"> </w:t>
      </w:r>
      <w:r w:rsidRPr="009A4F58">
        <w:rPr>
          <w:sz w:val="28"/>
          <w:szCs w:val="28"/>
          <w:lang w:val="en-US"/>
        </w:rPr>
        <w:t>Complex</w:t>
      </w:r>
      <w:r w:rsidRPr="0049538C">
        <w:rPr>
          <w:sz w:val="28"/>
          <w:szCs w:val="28"/>
          <w:lang w:val="uk-UA"/>
        </w:rPr>
        <w:t xml:space="preserve"> // </w:t>
      </w:r>
      <w:r w:rsidRPr="009A4F58">
        <w:rPr>
          <w:sz w:val="28"/>
          <w:szCs w:val="28"/>
          <w:lang w:val="en-US"/>
        </w:rPr>
        <w:t>The</w:t>
      </w:r>
      <w:r w:rsidRPr="0049538C">
        <w:rPr>
          <w:sz w:val="28"/>
          <w:szCs w:val="28"/>
          <w:lang w:val="uk-UA"/>
        </w:rPr>
        <w:t xml:space="preserve"> </w:t>
      </w:r>
      <w:r w:rsidRPr="009A4F58">
        <w:rPr>
          <w:sz w:val="28"/>
          <w:szCs w:val="28"/>
          <w:lang w:val="en-US"/>
        </w:rPr>
        <w:t>Tree</w:t>
      </w:r>
      <w:r w:rsidRPr="0049538C">
        <w:rPr>
          <w:sz w:val="28"/>
          <w:szCs w:val="28"/>
          <w:lang w:val="uk-UA"/>
        </w:rPr>
        <w:t xml:space="preserve"> </w:t>
      </w:r>
      <w:r w:rsidRPr="009A4F58">
        <w:rPr>
          <w:sz w:val="28"/>
          <w:szCs w:val="28"/>
          <w:lang w:val="en-US"/>
        </w:rPr>
        <w:t>of</w:t>
      </w:r>
      <w:r w:rsidRPr="0049538C">
        <w:rPr>
          <w:sz w:val="28"/>
          <w:szCs w:val="28"/>
          <w:lang w:val="uk-UA"/>
        </w:rPr>
        <w:t xml:space="preserve"> </w:t>
      </w:r>
      <w:r w:rsidRPr="009A4F58">
        <w:rPr>
          <w:sz w:val="28"/>
          <w:szCs w:val="28"/>
          <w:lang w:val="en-US"/>
        </w:rPr>
        <w:t>Knowledge</w:t>
      </w:r>
      <w:r w:rsidRPr="0049538C">
        <w:rPr>
          <w:sz w:val="28"/>
          <w:szCs w:val="28"/>
          <w:lang w:val="uk-UA"/>
        </w:rPr>
        <w:t xml:space="preserve"> / Предисловие и комментарий Е.В. Гвоздиковой. – На англ. яз. – М.: Айрис-пресс, 2002. – С. 272–292.</w:t>
      </w:r>
    </w:p>
    <w:p w:rsidR="00387CE8" w:rsidRPr="009A4F58" w:rsidRDefault="00387CE8" w:rsidP="00387CE8">
      <w:pPr>
        <w:spacing w:line="360" w:lineRule="auto"/>
        <w:jc w:val="both"/>
        <w:rPr>
          <w:sz w:val="28"/>
          <w:szCs w:val="28"/>
          <w:lang w:val="uk-UA"/>
        </w:rPr>
      </w:pPr>
      <w:r w:rsidRPr="009A4F58">
        <w:rPr>
          <w:sz w:val="28"/>
          <w:szCs w:val="28"/>
          <w:lang w:val="en-GB"/>
        </w:rPr>
        <w:t>2</w:t>
      </w:r>
      <w:r>
        <w:rPr>
          <w:sz w:val="28"/>
          <w:szCs w:val="28"/>
          <w:lang w:val="en-GB"/>
        </w:rPr>
        <w:t>4</w:t>
      </w:r>
      <w:r w:rsidRPr="009A4F58">
        <w:rPr>
          <w:sz w:val="28"/>
          <w:szCs w:val="28"/>
          <w:lang w:val="en-GB"/>
        </w:rPr>
        <w:t xml:space="preserve">. </w:t>
      </w:r>
      <w:r w:rsidRPr="009A4F58">
        <w:rPr>
          <w:b/>
          <w:bCs/>
          <w:sz w:val="28"/>
          <w:szCs w:val="28"/>
          <w:lang w:val="en-GB"/>
        </w:rPr>
        <w:t xml:space="preserve">PJ: </w:t>
      </w:r>
      <w:r w:rsidRPr="009A4F58">
        <w:rPr>
          <w:sz w:val="28"/>
          <w:szCs w:val="28"/>
          <w:lang w:val="uk-UA"/>
        </w:rPr>
        <w:t>Porter K.A. The Jilting of Granny Weatherall // American Short Stories. The 20th Century</w:t>
      </w:r>
      <w:r w:rsidRPr="009A4F58">
        <w:rPr>
          <w:sz w:val="28"/>
          <w:szCs w:val="28"/>
          <w:lang w:val="en-US"/>
        </w:rPr>
        <w:t xml:space="preserve"> / Comp. G. Lapina. </w:t>
      </w:r>
      <w:r w:rsidRPr="009A4F58">
        <w:rPr>
          <w:sz w:val="28"/>
          <w:szCs w:val="28"/>
          <w:lang w:val="uk-UA"/>
        </w:rPr>
        <w:t xml:space="preserve"> – M.: Raduga Publ</w:t>
      </w:r>
      <w:r w:rsidRPr="009A4F58">
        <w:rPr>
          <w:sz w:val="28"/>
          <w:szCs w:val="28"/>
          <w:lang w:val="en-US"/>
        </w:rPr>
        <w:t>ishers</w:t>
      </w:r>
      <w:r w:rsidRPr="009A4F58">
        <w:rPr>
          <w:sz w:val="28"/>
          <w:szCs w:val="28"/>
          <w:lang w:val="uk-UA"/>
        </w:rPr>
        <w:t>, 1989. – P. 100</w:t>
      </w:r>
      <w:r>
        <w:rPr>
          <w:sz w:val="28"/>
          <w:szCs w:val="28"/>
          <w:lang w:val="en-US"/>
        </w:rPr>
        <w:t>–</w:t>
      </w:r>
      <w:r w:rsidRPr="009A4F58">
        <w:rPr>
          <w:sz w:val="28"/>
          <w:szCs w:val="28"/>
          <w:lang w:val="uk-UA"/>
        </w:rPr>
        <w:t>126.</w:t>
      </w:r>
    </w:p>
    <w:p w:rsidR="00387CE8" w:rsidRPr="009A4F58" w:rsidRDefault="00387CE8" w:rsidP="00387CE8">
      <w:pPr>
        <w:spacing w:line="360" w:lineRule="auto"/>
        <w:jc w:val="both"/>
        <w:rPr>
          <w:sz w:val="28"/>
          <w:szCs w:val="28"/>
          <w:lang w:val="uk-UA"/>
        </w:rPr>
      </w:pPr>
      <w:r w:rsidRPr="009A4F58">
        <w:rPr>
          <w:sz w:val="28"/>
          <w:szCs w:val="28"/>
          <w:lang w:val="en-US"/>
        </w:rPr>
        <w:lastRenderedPageBreak/>
        <w:t>2</w:t>
      </w:r>
      <w:r>
        <w:rPr>
          <w:sz w:val="28"/>
          <w:szCs w:val="28"/>
          <w:lang w:val="en-US"/>
        </w:rPr>
        <w:t>5</w:t>
      </w:r>
      <w:r w:rsidRPr="009A4F58">
        <w:rPr>
          <w:sz w:val="28"/>
          <w:szCs w:val="28"/>
          <w:lang w:val="en-US"/>
        </w:rPr>
        <w:t xml:space="preserve">. </w:t>
      </w:r>
      <w:r w:rsidRPr="009A4F58">
        <w:rPr>
          <w:b/>
          <w:bCs/>
          <w:sz w:val="28"/>
          <w:szCs w:val="28"/>
          <w:lang w:val="en-US"/>
        </w:rPr>
        <w:t xml:space="preserve">RR: </w:t>
      </w:r>
      <w:r w:rsidRPr="009A4F58">
        <w:rPr>
          <w:sz w:val="28"/>
          <w:szCs w:val="28"/>
          <w:lang w:val="uk-UA"/>
        </w:rPr>
        <w:t xml:space="preserve">Roberts N. Hidden Riches. – L., N. Y., Cape Town: Reader’s Digest, 1995. – </w:t>
      </w:r>
      <w:r w:rsidRPr="009A4F58">
        <w:rPr>
          <w:sz w:val="28"/>
          <w:szCs w:val="28"/>
          <w:lang w:val="en-US"/>
        </w:rPr>
        <w:t>P</w:t>
      </w:r>
      <w:r w:rsidRPr="009A4F58">
        <w:rPr>
          <w:sz w:val="28"/>
          <w:szCs w:val="28"/>
          <w:lang w:val="uk-UA"/>
        </w:rPr>
        <w:t>. 277</w:t>
      </w:r>
      <w:r>
        <w:rPr>
          <w:sz w:val="28"/>
          <w:szCs w:val="28"/>
          <w:lang w:val="en-US"/>
        </w:rPr>
        <w:t>–</w:t>
      </w:r>
      <w:r w:rsidRPr="009A4F58">
        <w:rPr>
          <w:sz w:val="28"/>
          <w:szCs w:val="28"/>
          <w:lang w:val="uk-UA"/>
        </w:rPr>
        <w:t xml:space="preserve">404.               </w:t>
      </w:r>
    </w:p>
    <w:p w:rsidR="00387CE8" w:rsidRDefault="00387CE8" w:rsidP="00387CE8">
      <w:pPr>
        <w:spacing w:line="360" w:lineRule="auto"/>
        <w:jc w:val="both"/>
        <w:rPr>
          <w:sz w:val="28"/>
          <w:szCs w:val="28"/>
          <w:lang w:val="en-US"/>
        </w:rPr>
      </w:pPr>
      <w:r w:rsidRPr="009A4F58">
        <w:rPr>
          <w:sz w:val="28"/>
          <w:szCs w:val="28"/>
          <w:lang w:val="en-US"/>
        </w:rPr>
        <w:t>2</w:t>
      </w:r>
      <w:r>
        <w:rPr>
          <w:sz w:val="28"/>
          <w:szCs w:val="28"/>
          <w:lang w:val="en-US"/>
        </w:rPr>
        <w:t>6</w:t>
      </w:r>
      <w:r w:rsidRPr="009A4F58">
        <w:rPr>
          <w:sz w:val="28"/>
          <w:szCs w:val="28"/>
          <w:lang w:val="en-US"/>
        </w:rPr>
        <w:t xml:space="preserve">. </w:t>
      </w:r>
      <w:r w:rsidRPr="009A4F58">
        <w:rPr>
          <w:b/>
          <w:bCs/>
          <w:sz w:val="28"/>
          <w:szCs w:val="28"/>
          <w:lang w:val="en-US"/>
        </w:rPr>
        <w:t xml:space="preserve">RH: </w:t>
      </w:r>
      <w:r w:rsidRPr="009A4F58">
        <w:rPr>
          <w:sz w:val="28"/>
          <w:szCs w:val="28"/>
          <w:lang w:val="uk-UA"/>
        </w:rPr>
        <w:t>Roberts N. Homeport.</w:t>
      </w:r>
      <w:r w:rsidRPr="009A4F58">
        <w:rPr>
          <w:sz w:val="28"/>
          <w:szCs w:val="28"/>
          <w:lang w:val="en-US"/>
        </w:rPr>
        <w:t xml:space="preserve"> </w:t>
      </w:r>
      <w:r w:rsidRPr="009A4F58">
        <w:rPr>
          <w:sz w:val="28"/>
          <w:szCs w:val="28"/>
          <w:lang w:val="uk-UA"/>
        </w:rPr>
        <w:t xml:space="preserve">– L., N.Y., Cape Town: Reader’s Digest, 1999. – </w:t>
      </w:r>
      <w:r w:rsidRPr="009A4F58">
        <w:rPr>
          <w:sz w:val="28"/>
          <w:szCs w:val="28"/>
          <w:lang w:val="en-US"/>
        </w:rPr>
        <w:t>P</w:t>
      </w:r>
      <w:r w:rsidRPr="009A4F58">
        <w:rPr>
          <w:sz w:val="28"/>
          <w:szCs w:val="28"/>
          <w:lang w:val="uk-UA"/>
        </w:rPr>
        <w:t>. 137</w:t>
      </w:r>
      <w:r>
        <w:rPr>
          <w:sz w:val="28"/>
          <w:szCs w:val="28"/>
          <w:lang w:val="en-US"/>
        </w:rPr>
        <w:t>–</w:t>
      </w:r>
      <w:r w:rsidRPr="009A4F58">
        <w:rPr>
          <w:sz w:val="28"/>
          <w:szCs w:val="28"/>
          <w:lang w:val="uk-UA"/>
        </w:rPr>
        <w:t>267.</w:t>
      </w:r>
    </w:p>
    <w:p w:rsidR="00387CE8" w:rsidRPr="008501FB" w:rsidRDefault="00387CE8" w:rsidP="00387CE8">
      <w:pPr>
        <w:spacing w:line="360" w:lineRule="auto"/>
        <w:jc w:val="both"/>
        <w:rPr>
          <w:sz w:val="28"/>
          <w:szCs w:val="28"/>
        </w:rPr>
      </w:pPr>
      <w:r>
        <w:rPr>
          <w:sz w:val="28"/>
          <w:szCs w:val="28"/>
          <w:lang w:val="en-US"/>
        </w:rPr>
        <w:t xml:space="preserve">27. </w:t>
      </w:r>
      <w:r>
        <w:rPr>
          <w:b/>
          <w:bCs/>
          <w:sz w:val="28"/>
          <w:szCs w:val="28"/>
          <w:lang w:val="en-US"/>
        </w:rPr>
        <w:t xml:space="preserve">SP: </w:t>
      </w:r>
      <w:r w:rsidRPr="009A4F58">
        <w:rPr>
          <w:sz w:val="28"/>
          <w:szCs w:val="28"/>
          <w:lang w:val="en-US"/>
        </w:rPr>
        <w:t>Salinger J.D.</w:t>
      </w:r>
      <w:r>
        <w:rPr>
          <w:sz w:val="28"/>
          <w:szCs w:val="28"/>
          <w:lang w:val="en-US"/>
        </w:rPr>
        <w:t xml:space="preserve"> Pretty Mouth and Green My Eyes // </w:t>
      </w:r>
      <w:r w:rsidRPr="009A4F58">
        <w:rPr>
          <w:sz w:val="28"/>
          <w:szCs w:val="28"/>
        </w:rPr>
        <w:t>Сэлинджер</w:t>
      </w:r>
      <w:r w:rsidRPr="009A4F58">
        <w:rPr>
          <w:sz w:val="28"/>
          <w:szCs w:val="28"/>
          <w:lang w:val="en-US"/>
        </w:rPr>
        <w:t xml:space="preserve"> </w:t>
      </w:r>
      <w:r w:rsidRPr="009A4F58">
        <w:rPr>
          <w:sz w:val="28"/>
          <w:szCs w:val="28"/>
        </w:rPr>
        <w:t>Д</w:t>
      </w:r>
      <w:r w:rsidRPr="009A4F58">
        <w:rPr>
          <w:sz w:val="28"/>
          <w:szCs w:val="28"/>
          <w:lang w:val="en-US"/>
        </w:rPr>
        <w:t xml:space="preserve">. </w:t>
      </w:r>
      <w:r w:rsidRPr="009A4F58">
        <w:rPr>
          <w:sz w:val="28"/>
          <w:szCs w:val="28"/>
        </w:rPr>
        <w:t>Избранное</w:t>
      </w:r>
      <w:r>
        <w:rPr>
          <w:sz w:val="28"/>
          <w:szCs w:val="28"/>
          <w:lang w:val="en-US"/>
        </w:rPr>
        <w:t>.</w:t>
      </w:r>
      <w:r w:rsidRPr="00AF30E4">
        <w:rPr>
          <w:sz w:val="28"/>
          <w:szCs w:val="28"/>
          <w:lang w:val="en-GB"/>
        </w:rPr>
        <w:t xml:space="preserve"> </w:t>
      </w:r>
      <w:r>
        <w:rPr>
          <w:sz w:val="28"/>
          <w:szCs w:val="28"/>
        </w:rPr>
        <w:t>Сборник</w:t>
      </w:r>
      <w:r w:rsidRPr="008501FB">
        <w:rPr>
          <w:sz w:val="28"/>
          <w:szCs w:val="28"/>
        </w:rPr>
        <w:t xml:space="preserve">. – </w:t>
      </w:r>
      <w:r>
        <w:rPr>
          <w:sz w:val="28"/>
          <w:szCs w:val="28"/>
        </w:rPr>
        <w:t>Н</w:t>
      </w:r>
      <w:r w:rsidRPr="009A4F58">
        <w:rPr>
          <w:sz w:val="28"/>
          <w:szCs w:val="28"/>
        </w:rPr>
        <w:t>а</w:t>
      </w:r>
      <w:r w:rsidRPr="008501FB">
        <w:rPr>
          <w:sz w:val="28"/>
          <w:szCs w:val="28"/>
        </w:rPr>
        <w:t xml:space="preserve"> </w:t>
      </w:r>
      <w:r w:rsidRPr="009A4F58">
        <w:rPr>
          <w:sz w:val="28"/>
          <w:szCs w:val="28"/>
        </w:rPr>
        <w:t>англ</w:t>
      </w:r>
      <w:r w:rsidRPr="008501FB">
        <w:rPr>
          <w:sz w:val="28"/>
          <w:szCs w:val="28"/>
        </w:rPr>
        <w:t xml:space="preserve">. </w:t>
      </w:r>
      <w:r w:rsidRPr="009A4F58">
        <w:rPr>
          <w:sz w:val="28"/>
          <w:szCs w:val="28"/>
        </w:rPr>
        <w:t>яз</w:t>
      </w:r>
      <w:r w:rsidRPr="008501FB">
        <w:rPr>
          <w:sz w:val="28"/>
          <w:szCs w:val="28"/>
        </w:rPr>
        <w:t xml:space="preserve">. – </w:t>
      </w:r>
      <w:r>
        <w:rPr>
          <w:sz w:val="28"/>
          <w:szCs w:val="28"/>
        </w:rPr>
        <w:t>Сост</w:t>
      </w:r>
      <w:r w:rsidRPr="008501FB">
        <w:rPr>
          <w:sz w:val="28"/>
          <w:szCs w:val="28"/>
        </w:rPr>
        <w:t xml:space="preserve">. </w:t>
      </w:r>
      <w:r>
        <w:rPr>
          <w:sz w:val="28"/>
          <w:szCs w:val="28"/>
        </w:rPr>
        <w:t>Бернацкая</w:t>
      </w:r>
      <w:r w:rsidRPr="008501FB">
        <w:rPr>
          <w:sz w:val="28"/>
          <w:szCs w:val="28"/>
        </w:rPr>
        <w:t xml:space="preserve"> </w:t>
      </w:r>
      <w:r>
        <w:rPr>
          <w:sz w:val="28"/>
          <w:szCs w:val="28"/>
        </w:rPr>
        <w:t>В</w:t>
      </w:r>
      <w:r w:rsidRPr="008501FB">
        <w:rPr>
          <w:sz w:val="28"/>
          <w:szCs w:val="28"/>
        </w:rPr>
        <w:t>.</w:t>
      </w:r>
      <w:r>
        <w:rPr>
          <w:sz w:val="28"/>
          <w:szCs w:val="28"/>
        </w:rPr>
        <w:t>И</w:t>
      </w:r>
      <w:r w:rsidRPr="008501FB">
        <w:rPr>
          <w:sz w:val="28"/>
          <w:szCs w:val="28"/>
        </w:rPr>
        <w:t xml:space="preserve">. – </w:t>
      </w:r>
      <w:r>
        <w:rPr>
          <w:sz w:val="28"/>
          <w:szCs w:val="28"/>
        </w:rPr>
        <w:t>М</w:t>
      </w:r>
      <w:r w:rsidRPr="008501FB">
        <w:rPr>
          <w:sz w:val="28"/>
          <w:szCs w:val="28"/>
        </w:rPr>
        <w:t xml:space="preserve">.: </w:t>
      </w:r>
      <w:r>
        <w:rPr>
          <w:sz w:val="28"/>
          <w:szCs w:val="28"/>
        </w:rPr>
        <w:t>Прогресс</w:t>
      </w:r>
      <w:r w:rsidRPr="008501FB">
        <w:rPr>
          <w:sz w:val="28"/>
          <w:szCs w:val="28"/>
        </w:rPr>
        <w:t xml:space="preserve">, 1982. –  </w:t>
      </w:r>
      <w:r>
        <w:rPr>
          <w:sz w:val="28"/>
          <w:szCs w:val="28"/>
        </w:rPr>
        <w:t>С</w:t>
      </w:r>
      <w:r w:rsidRPr="008501FB">
        <w:rPr>
          <w:sz w:val="28"/>
          <w:szCs w:val="28"/>
        </w:rPr>
        <w:t>. 110–122.</w:t>
      </w:r>
    </w:p>
    <w:p w:rsidR="00387CE8" w:rsidRPr="00281A93" w:rsidRDefault="00387CE8" w:rsidP="00387CE8">
      <w:pPr>
        <w:spacing w:line="360" w:lineRule="auto"/>
        <w:jc w:val="both"/>
        <w:rPr>
          <w:b/>
          <w:bCs/>
          <w:sz w:val="28"/>
          <w:szCs w:val="28"/>
          <w:lang w:val="en-US"/>
        </w:rPr>
      </w:pPr>
      <w:r w:rsidRPr="00281A93">
        <w:rPr>
          <w:sz w:val="28"/>
          <w:szCs w:val="28"/>
          <w:lang w:val="en-GB"/>
        </w:rPr>
        <w:t>2</w:t>
      </w:r>
      <w:r>
        <w:rPr>
          <w:sz w:val="28"/>
          <w:szCs w:val="28"/>
          <w:lang w:val="en-GB"/>
        </w:rPr>
        <w:t>8</w:t>
      </w:r>
      <w:r w:rsidRPr="00281A93">
        <w:rPr>
          <w:sz w:val="28"/>
          <w:szCs w:val="28"/>
          <w:lang w:val="en-GB"/>
        </w:rPr>
        <w:t xml:space="preserve">. </w:t>
      </w:r>
      <w:r>
        <w:rPr>
          <w:b/>
          <w:bCs/>
          <w:sz w:val="28"/>
          <w:szCs w:val="28"/>
          <w:lang w:val="en-US"/>
        </w:rPr>
        <w:t xml:space="preserve">ST: </w:t>
      </w:r>
      <w:r w:rsidRPr="009A4F58">
        <w:rPr>
          <w:sz w:val="28"/>
          <w:szCs w:val="28"/>
          <w:lang w:val="en-US"/>
        </w:rPr>
        <w:t>Salinger J.D.</w:t>
      </w:r>
      <w:r>
        <w:rPr>
          <w:sz w:val="28"/>
          <w:szCs w:val="28"/>
          <w:lang w:val="en-US"/>
        </w:rPr>
        <w:t xml:space="preserve"> Teddy // </w:t>
      </w:r>
      <w:r w:rsidRPr="009A4F58">
        <w:rPr>
          <w:sz w:val="28"/>
          <w:szCs w:val="28"/>
        </w:rPr>
        <w:t>Сэлинджер</w:t>
      </w:r>
      <w:r w:rsidRPr="009A4F58">
        <w:rPr>
          <w:sz w:val="28"/>
          <w:szCs w:val="28"/>
          <w:lang w:val="en-US"/>
        </w:rPr>
        <w:t xml:space="preserve"> </w:t>
      </w:r>
      <w:r w:rsidRPr="009A4F58">
        <w:rPr>
          <w:sz w:val="28"/>
          <w:szCs w:val="28"/>
        </w:rPr>
        <w:t>Д</w:t>
      </w:r>
      <w:r w:rsidRPr="009A4F58">
        <w:rPr>
          <w:sz w:val="28"/>
          <w:szCs w:val="28"/>
          <w:lang w:val="en-US"/>
        </w:rPr>
        <w:t xml:space="preserve">. </w:t>
      </w:r>
      <w:r w:rsidRPr="009A4F58">
        <w:rPr>
          <w:sz w:val="28"/>
          <w:szCs w:val="28"/>
        </w:rPr>
        <w:t>Избранное</w:t>
      </w:r>
      <w:r>
        <w:rPr>
          <w:sz w:val="28"/>
          <w:szCs w:val="28"/>
          <w:lang w:val="en-US"/>
        </w:rPr>
        <w:t>.</w:t>
      </w:r>
      <w:r w:rsidRPr="00AF30E4">
        <w:rPr>
          <w:sz w:val="28"/>
          <w:szCs w:val="28"/>
          <w:lang w:val="en-GB"/>
        </w:rPr>
        <w:t xml:space="preserve"> </w:t>
      </w:r>
      <w:r>
        <w:rPr>
          <w:sz w:val="28"/>
          <w:szCs w:val="28"/>
        </w:rPr>
        <w:t>Сборник</w:t>
      </w:r>
      <w:r w:rsidRPr="00281A93">
        <w:rPr>
          <w:sz w:val="28"/>
          <w:szCs w:val="28"/>
        </w:rPr>
        <w:t xml:space="preserve">. – </w:t>
      </w:r>
      <w:r>
        <w:rPr>
          <w:sz w:val="28"/>
          <w:szCs w:val="28"/>
        </w:rPr>
        <w:t>Н</w:t>
      </w:r>
      <w:r w:rsidRPr="009A4F58">
        <w:rPr>
          <w:sz w:val="28"/>
          <w:szCs w:val="28"/>
        </w:rPr>
        <w:t>а</w:t>
      </w:r>
      <w:r w:rsidRPr="00281A93">
        <w:rPr>
          <w:sz w:val="28"/>
          <w:szCs w:val="28"/>
        </w:rPr>
        <w:t xml:space="preserve"> </w:t>
      </w:r>
      <w:r w:rsidRPr="009A4F58">
        <w:rPr>
          <w:sz w:val="28"/>
          <w:szCs w:val="28"/>
        </w:rPr>
        <w:t>англ</w:t>
      </w:r>
      <w:r w:rsidRPr="00281A93">
        <w:rPr>
          <w:sz w:val="28"/>
          <w:szCs w:val="28"/>
        </w:rPr>
        <w:t xml:space="preserve">. </w:t>
      </w:r>
      <w:r w:rsidRPr="009A4F58">
        <w:rPr>
          <w:sz w:val="28"/>
          <w:szCs w:val="28"/>
        </w:rPr>
        <w:t>яз</w:t>
      </w:r>
      <w:r w:rsidRPr="00281A93">
        <w:rPr>
          <w:sz w:val="28"/>
          <w:szCs w:val="28"/>
        </w:rPr>
        <w:t xml:space="preserve">. – </w:t>
      </w:r>
      <w:r>
        <w:rPr>
          <w:sz w:val="28"/>
          <w:szCs w:val="28"/>
        </w:rPr>
        <w:t>Сост</w:t>
      </w:r>
      <w:r w:rsidRPr="00281A93">
        <w:rPr>
          <w:sz w:val="28"/>
          <w:szCs w:val="28"/>
        </w:rPr>
        <w:t xml:space="preserve">. </w:t>
      </w:r>
      <w:r>
        <w:rPr>
          <w:sz w:val="28"/>
          <w:szCs w:val="28"/>
        </w:rPr>
        <w:t>Бернацкая</w:t>
      </w:r>
      <w:r w:rsidRPr="00AF30E4">
        <w:rPr>
          <w:sz w:val="28"/>
          <w:szCs w:val="28"/>
          <w:lang w:val="en-GB"/>
        </w:rPr>
        <w:t xml:space="preserve"> </w:t>
      </w:r>
      <w:r>
        <w:rPr>
          <w:sz w:val="28"/>
          <w:szCs w:val="28"/>
        </w:rPr>
        <w:t>В</w:t>
      </w:r>
      <w:r w:rsidRPr="00AF30E4">
        <w:rPr>
          <w:sz w:val="28"/>
          <w:szCs w:val="28"/>
          <w:lang w:val="en-GB"/>
        </w:rPr>
        <w:t>.</w:t>
      </w:r>
      <w:r>
        <w:rPr>
          <w:sz w:val="28"/>
          <w:szCs w:val="28"/>
        </w:rPr>
        <w:t>И</w:t>
      </w:r>
      <w:r w:rsidRPr="00AF30E4">
        <w:rPr>
          <w:sz w:val="28"/>
          <w:szCs w:val="28"/>
          <w:lang w:val="en-GB"/>
        </w:rPr>
        <w:t xml:space="preserve">. – </w:t>
      </w:r>
      <w:r>
        <w:rPr>
          <w:sz w:val="28"/>
          <w:szCs w:val="28"/>
        </w:rPr>
        <w:t>М</w:t>
      </w:r>
      <w:r w:rsidRPr="00AF30E4">
        <w:rPr>
          <w:sz w:val="28"/>
          <w:szCs w:val="28"/>
          <w:lang w:val="en-GB"/>
        </w:rPr>
        <w:t xml:space="preserve">.: </w:t>
      </w:r>
      <w:r>
        <w:rPr>
          <w:sz w:val="28"/>
          <w:szCs w:val="28"/>
        </w:rPr>
        <w:t>Прогресс</w:t>
      </w:r>
      <w:r w:rsidRPr="00281A93">
        <w:rPr>
          <w:sz w:val="28"/>
          <w:szCs w:val="28"/>
          <w:lang w:val="en-GB"/>
        </w:rPr>
        <w:t xml:space="preserve">, </w:t>
      </w:r>
      <w:r w:rsidRPr="00AF30E4">
        <w:rPr>
          <w:sz w:val="28"/>
          <w:szCs w:val="28"/>
          <w:lang w:val="en-GB"/>
        </w:rPr>
        <w:t>1982. –</w:t>
      </w:r>
      <w:r w:rsidRPr="00281A93">
        <w:rPr>
          <w:sz w:val="28"/>
          <w:szCs w:val="28"/>
          <w:lang w:val="en-GB"/>
        </w:rPr>
        <w:t xml:space="preserve">  </w:t>
      </w:r>
      <w:r>
        <w:rPr>
          <w:sz w:val="28"/>
          <w:szCs w:val="28"/>
        </w:rPr>
        <w:t>С</w:t>
      </w:r>
      <w:r w:rsidRPr="00281A93">
        <w:rPr>
          <w:sz w:val="28"/>
          <w:szCs w:val="28"/>
          <w:lang w:val="en-GB"/>
        </w:rPr>
        <w:t xml:space="preserve">. </w:t>
      </w:r>
      <w:r>
        <w:rPr>
          <w:sz w:val="28"/>
          <w:szCs w:val="28"/>
          <w:lang w:val="en-GB"/>
        </w:rPr>
        <w:t>149–174</w:t>
      </w:r>
      <w:r w:rsidRPr="00281A93">
        <w:rPr>
          <w:sz w:val="28"/>
          <w:szCs w:val="28"/>
          <w:lang w:val="en-GB"/>
        </w:rPr>
        <w:t>.</w:t>
      </w:r>
    </w:p>
    <w:p w:rsidR="00387CE8" w:rsidRPr="009A4F58" w:rsidRDefault="00387CE8" w:rsidP="00387CE8">
      <w:pPr>
        <w:spacing w:line="360" w:lineRule="auto"/>
        <w:jc w:val="both"/>
        <w:rPr>
          <w:sz w:val="28"/>
          <w:szCs w:val="28"/>
          <w:lang w:val="en-US"/>
        </w:rPr>
      </w:pPr>
      <w:r w:rsidRPr="009A4F58">
        <w:rPr>
          <w:sz w:val="28"/>
          <w:szCs w:val="28"/>
          <w:lang w:val="en-US"/>
        </w:rPr>
        <w:t>2</w:t>
      </w:r>
      <w:r>
        <w:rPr>
          <w:sz w:val="28"/>
          <w:szCs w:val="28"/>
          <w:lang w:val="en-US"/>
        </w:rPr>
        <w:t>9</w:t>
      </w:r>
      <w:r w:rsidRPr="009A4F58">
        <w:rPr>
          <w:sz w:val="28"/>
          <w:szCs w:val="28"/>
          <w:lang w:val="en-US"/>
        </w:rPr>
        <w:t xml:space="preserve">. </w:t>
      </w:r>
      <w:r w:rsidRPr="009A4F58">
        <w:rPr>
          <w:b/>
          <w:bCs/>
          <w:sz w:val="28"/>
          <w:szCs w:val="28"/>
          <w:lang w:val="en-US"/>
        </w:rPr>
        <w:t xml:space="preserve">SD: </w:t>
      </w:r>
      <w:r w:rsidRPr="009A4F58">
        <w:rPr>
          <w:sz w:val="28"/>
          <w:szCs w:val="28"/>
          <w:lang w:val="en-US"/>
        </w:rPr>
        <w:t xml:space="preserve">Salinger J.D. De Daumier-Smith’s Blue Period // </w:t>
      </w:r>
      <w:r w:rsidRPr="009A4F58">
        <w:rPr>
          <w:sz w:val="28"/>
          <w:szCs w:val="28"/>
          <w:lang w:val="uk-UA"/>
        </w:rPr>
        <w:t xml:space="preserve">American Short Stories. The 20th Century </w:t>
      </w:r>
      <w:r w:rsidRPr="009A4F58">
        <w:rPr>
          <w:sz w:val="28"/>
          <w:szCs w:val="28"/>
          <w:lang w:val="en-US"/>
        </w:rPr>
        <w:t xml:space="preserve">/ Comp. G. Lapina. </w:t>
      </w:r>
      <w:r w:rsidRPr="009A4F58">
        <w:rPr>
          <w:sz w:val="28"/>
          <w:szCs w:val="28"/>
          <w:lang w:val="uk-UA"/>
        </w:rPr>
        <w:t>– M.: Raduga Publ</w:t>
      </w:r>
      <w:r w:rsidRPr="009A4F58">
        <w:rPr>
          <w:sz w:val="28"/>
          <w:szCs w:val="28"/>
          <w:lang w:val="en-US"/>
        </w:rPr>
        <w:t>ishers</w:t>
      </w:r>
      <w:r w:rsidRPr="009A4F58">
        <w:rPr>
          <w:sz w:val="28"/>
          <w:szCs w:val="28"/>
          <w:lang w:val="uk-UA"/>
        </w:rPr>
        <w:t>, 1989. – P.</w:t>
      </w:r>
      <w:r w:rsidRPr="009A4F58">
        <w:rPr>
          <w:sz w:val="28"/>
          <w:szCs w:val="28"/>
          <w:lang w:val="en-US"/>
        </w:rPr>
        <w:t xml:space="preserve"> 416</w:t>
      </w:r>
      <w:r>
        <w:rPr>
          <w:sz w:val="28"/>
          <w:szCs w:val="28"/>
          <w:lang w:val="en-US"/>
        </w:rPr>
        <w:t>–</w:t>
      </w:r>
      <w:r w:rsidRPr="009A4F58">
        <w:rPr>
          <w:sz w:val="28"/>
          <w:szCs w:val="28"/>
          <w:lang w:val="en-US"/>
        </w:rPr>
        <w:t>480.</w:t>
      </w:r>
    </w:p>
    <w:p w:rsidR="00387CE8" w:rsidRPr="009A4F58" w:rsidRDefault="00387CE8" w:rsidP="00387CE8">
      <w:pPr>
        <w:spacing w:line="360" w:lineRule="auto"/>
        <w:jc w:val="both"/>
        <w:rPr>
          <w:sz w:val="28"/>
          <w:szCs w:val="28"/>
          <w:lang w:val="en-GB"/>
        </w:rPr>
      </w:pPr>
      <w:r>
        <w:rPr>
          <w:sz w:val="28"/>
          <w:szCs w:val="28"/>
          <w:lang w:val="en-US"/>
        </w:rPr>
        <w:t>30</w:t>
      </w:r>
      <w:r w:rsidRPr="009A4F58">
        <w:rPr>
          <w:sz w:val="28"/>
          <w:szCs w:val="28"/>
          <w:lang w:val="en-US"/>
        </w:rPr>
        <w:t xml:space="preserve">. </w:t>
      </w:r>
      <w:r w:rsidRPr="009A4F58">
        <w:rPr>
          <w:b/>
          <w:bCs/>
          <w:sz w:val="28"/>
          <w:szCs w:val="28"/>
          <w:lang w:val="en-US"/>
        </w:rPr>
        <w:t xml:space="preserve">SF: </w:t>
      </w:r>
      <w:r w:rsidRPr="009A4F58">
        <w:rPr>
          <w:sz w:val="28"/>
          <w:szCs w:val="28"/>
          <w:lang w:val="en-US"/>
        </w:rPr>
        <w:t xml:space="preserve">Salinger J.D. Franny and Zoeey // </w:t>
      </w:r>
      <w:r w:rsidRPr="009A4F58">
        <w:rPr>
          <w:sz w:val="28"/>
          <w:szCs w:val="28"/>
        </w:rPr>
        <w:t>Сэлинджер</w:t>
      </w:r>
      <w:r w:rsidRPr="009A4F58">
        <w:rPr>
          <w:sz w:val="28"/>
          <w:szCs w:val="28"/>
          <w:lang w:val="en-US"/>
        </w:rPr>
        <w:t xml:space="preserve"> </w:t>
      </w:r>
      <w:r w:rsidRPr="009A4F58">
        <w:rPr>
          <w:sz w:val="28"/>
          <w:szCs w:val="28"/>
        </w:rPr>
        <w:t>Д</w:t>
      </w:r>
      <w:r w:rsidRPr="009A4F58">
        <w:rPr>
          <w:sz w:val="28"/>
          <w:szCs w:val="28"/>
          <w:lang w:val="en-US"/>
        </w:rPr>
        <w:t xml:space="preserve">. </w:t>
      </w:r>
      <w:r w:rsidRPr="009A4F58">
        <w:rPr>
          <w:sz w:val="28"/>
          <w:szCs w:val="28"/>
        </w:rPr>
        <w:t>Избранное</w:t>
      </w:r>
      <w:r w:rsidRPr="009A4F58">
        <w:rPr>
          <w:sz w:val="28"/>
          <w:szCs w:val="28"/>
          <w:lang w:val="en-US"/>
        </w:rPr>
        <w:t xml:space="preserve">: </w:t>
      </w:r>
      <w:r w:rsidRPr="009A4F58">
        <w:rPr>
          <w:sz w:val="28"/>
          <w:szCs w:val="28"/>
        </w:rPr>
        <w:t>Книга</w:t>
      </w:r>
      <w:r w:rsidRPr="009A4F58">
        <w:rPr>
          <w:sz w:val="28"/>
          <w:szCs w:val="28"/>
          <w:lang w:val="en-US"/>
        </w:rPr>
        <w:t xml:space="preserve"> </w:t>
      </w:r>
      <w:r w:rsidRPr="009A4F58">
        <w:rPr>
          <w:sz w:val="28"/>
          <w:szCs w:val="28"/>
        </w:rPr>
        <w:t>для</w:t>
      </w:r>
      <w:r w:rsidRPr="009A4F58">
        <w:rPr>
          <w:sz w:val="28"/>
          <w:szCs w:val="28"/>
          <w:lang w:val="en-US"/>
        </w:rPr>
        <w:t xml:space="preserve"> </w:t>
      </w:r>
      <w:r w:rsidRPr="009A4F58">
        <w:rPr>
          <w:sz w:val="28"/>
          <w:szCs w:val="28"/>
        </w:rPr>
        <w:t>чтения</w:t>
      </w:r>
      <w:r w:rsidRPr="009A4F58">
        <w:rPr>
          <w:sz w:val="28"/>
          <w:szCs w:val="28"/>
          <w:lang w:val="en-US"/>
        </w:rPr>
        <w:t xml:space="preserve"> </w:t>
      </w:r>
      <w:r w:rsidRPr="009A4F58">
        <w:rPr>
          <w:sz w:val="28"/>
          <w:szCs w:val="28"/>
        </w:rPr>
        <w:t>на</w:t>
      </w:r>
      <w:r w:rsidRPr="009A4F58">
        <w:rPr>
          <w:sz w:val="28"/>
          <w:szCs w:val="28"/>
          <w:lang w:val="en-US"/>
        </w:rPr>
        <w:t xml:space="preserve"> </w:t>
      </w:r>
      <w:r w:rsidRPr="009A4F58">
        <w:rPr>
          <w:sz w:val="28"/>
          <w:szCs w:val="28"/>
        </w:rPr>
        <w:t>англ</w:t>
      </w:r>
      <w:r w:rsidRPr="009A4F58">
        <w:rPr>
          <w:sz w:val="28"/>
          <w:szCs w:val="28"/>
          <w:lang w:val="en-US"/>
        </w:rPr>
        <w:t xml:space="preserve">. </w:t>
      </w:r>
      <w:r w:rsidRPr="009A4F58">
        <w:rPr>
          <w:sz w:val="28"/>
          <w:szCs w:val="28"/>
        </w:rPr>
        <w:t>яз</w:t>
      </w:r>
      <w:r w:rsidRPr="009A4F58">
        <w:rPr>
          <w:sz w:val="28"/>
          <w:szCs w:val="28"/>
          <w:lang w:val="en-US"/>
        </w:rPr>
        <w:t xml:space="preserve">. – </w:t>
      </w:r>
      <w:r w:rsidRPr="009A4F58">
        <w:rPr>
          <w:sz w:val="28"/>
          <w:szCs w:val="28"/>
        </w:rPr>
        <w:t>СПб</w:t>
      </w:r>
      <w:r w:rsidRPr="009A4F58">
        <w:rPr>
          <w:sz w:val="28"/>
          <w:szCs w:val="28"/>
          <w:lang w:val="en-US"/>
        </w:rPr>
        <w:t xml:space="preserve">.: </w:t>
      </w:r>
      <w:r w:rsidRPr="009A4F58">
        <w:rPr>
          <w:sz w:val="28"/>
          <w:szCs w:val="28"/>
        </w:rPr>
        <w:t>Антология</w:t>
      </w:r>
      <w:r w:rsidRPr="009A4F58">
        <w:rPr>
          <w:sz w:val="28"/>
          <w:szCs w:val="28"/>
          <w:lang w:val="en-US"/>
        </w:rPr>
        <w:t xml:space="preserve">, 2004. – </w:t>
      </w:r>
      <w:r w:rsidRPr="009A4F58">
        <w:rPr>
          <w:sz w:val="28"/>
          <w:szCs w:val="28"/>
        </w:rPr>
        <w:t>С</w:t>
      </w:r>
      <w:r w:rsidRPr="009A4F58">
        <w:rPr>
          <w:sz w:val="28"/>
          <w:szCs w:val="28"/>
          <w:lang w:val="en-GB"/>
        </w:rPr>
        <w:t>.</w:t>
      </w:r>
      <w:r w:rsidRPr="009A4F58">
        <w:rPr>
          <w:sz w:val="28"/>
          <w:szCs w:val="28"/>
          <w:lang w:val="en-US"/>
        </w:rPr>
        <w:t xml:space="preserve"> </w:t>
      </w:r>
      <w:r w:rsidRPr="009A4F58">
        <w:rPr>
          <w:sz w:val="28"/>
          <w:szCs w:val="28"/>
          <w:lang w:val="en-GB"/>
        </w:rPr>
        <w:t>3</w:t>
      </w:r>
      <w:r>
        <w:rPr>
          <w:sz w:val="28"/>
          <w:szCs w:val="28"/>
          <w:lang w:val="en-GB"/>
        </w:rPr>
        <w:t>–</w:t>
      </w:r>
      <w:r w:rsidRPr="009A4F58">
        <w:rPr>
          <w:sz w:val="28"/>
          <w:szCs w:val="28"/>
          <w:lang w:val="en-GB"/>
        </w:rPr>
        <w:t>132.</w:t>
      </w:r>
    </w:p>
    <w:p w:rsidR="00387CE8" w:rsidRPr="009A4F58" w:rsidRDefault="00387CE8" w:rsidP="00387CE8">
      <w:pPr>
        <w:spacing w:line="360" w:lineRule="auto"/>
        <w:jc w:val="both"/>
        <w:rPr>
          <w:sz w:val="28"/>
          <w:szCs w:val="28"/>
          <w:lang w:val="en-GB"/>
        </w:rPr>
      </w:pPr>
      <w:r>
        <w:rPr>
          <w:sz w:val="28"/>
          <w:szCs w:val="28"/>
          <w:lang w:val="en-GB"/>
        </w:rPr>
        <w:t>31</w:t>
      </w:r>
      <w:r w:rsidRPr="009A4F58">
        <w:rPr>
          <w:sz w:val="28"/>
          <w:szCs w:val="28"/>
          <w:lang w:val="en-GB"/>
        </w:rPr>
        <w:t xml:space="preserve">. </w:t>
      </w:r>
      <w:r w:rsidRPr="009A4F58">
        <w:rPr>
          <w:b/>
          <w:bCs/>
          <w:sz w:val="28"/>
          <w:szCs w:val="28"/>
          <w:lang w:val="en-GB"/>
        </w:rPr>
        <w:t xml:space="preserve">SR: </w:t>
      </w:r>
      <w:r w:rsidRPr="009A4F58">
        <w:rPr>
          <w:sz w:val="28"/>
          <w:szCs w:val="28"/>
          <w:lang w:val="en-US"/>
        </w:rPr>
        <w:t xml:space="preserve">Salinger J.D. Raise High the Roof Beam, Carpenters // </w:t>
      </w:r>
      <w:r w:rsidRPr="009A4F58">
        <w:rPr>
          <w:sz w:val="28"/>
          <w:szCs w:val="28"/>
        </w:rPr>
        <w:t>Сэлинджер</w:t>
      </w:r>
      <w:r w:rsidRPr="009A4F58">
        <w:rPr>
          <w:sz w:val="28"/>
          <w:szCs w:val="28"/>
          <w:lang w:val="en-US"/>
        </w:rPr>
        <w:t xml:space="preserve"> </w:t>
      </w:r>
      <w:r w:rsidRPr="009A4F58">
        <w:rPr>
          <w:sz w:val="28"/>
          <w:szCs w:val="28"/>
        </w:rPr>
        <w:t>Д</w:t>
      </w:r>
      <w:r w:rsidRPr="009A4F58">
        <w:rPr>
          <w:sz w:val="28"/>
          <w:szCs w:val="28"/>
          <w:lang w:val="en-US"/>
        </w:rPr>
        <w:t xml:space="preserve">. </w:t>
      </w:r>
      <w:r w:rsidRPr="009A4F58">
        <w:rPr>
          <w:sz w:val="28"/>
          <w:szCs w:val="28"/>
        </w:rPr>
        <w:t>Избранное</w:t>
      </w:r>
      <w:r w:rsidRPr="009A4F58">
        <w:rPr>
          <w:sz w:val="28"/>
          <w:szCs w:val="28"/>
          <w:lang w:val="en-US"/>
        </w:rPr>
        <w:t xml:space="preserve">: </w:t>
      </w:r>
      <w:r w:rsidRPr="009A4F58">
        <w:rPr>
          <w:sz w:val="28"/>
          <w:szCs w:val="28"/>
        </w:rPr>
        <w:t>Книга</w:t>
      </w:r>
      <w:r w:rsidRPr="009A4F58">
        <w:rPr>
          <w:sz w:val="28"/>
          <w:szCs w:val="28"/>
          <w:lang w:val="en-US"/>
        </w:rPr>
        <w:t xml:space="preserve"> </w:t>
      </w:r>
      <w:r w:rsidRPr="009A4F58">
        <w:rPr>
          <w:sz w:val="28"/>
          <w:szCs w:val="28"/>
        </w:rPr>
        <w:t>для</w:t>
      </w:r>
      <w:r w:rsidRPr="009A4F58">
        <w:rPr>
          <w:sz w:val="28"/>
          <w:szCs w:val="28"/>
          <w:lang w:val="en-US"/>
        </w:rPr>
        <w:t xml:space="preserve"> </w:t>
      </w:r>
      <w:r w:rsidRPr="009A4F58">
        <w:rPr>
          <w:sz w:val="28"/>
          <w:szCs w:val="28"/>
        </w:rPr>
        <w:t>чтения</w:t>
      </w:r>
      <w:r w:rsidRPr="009A4F58">
        <w:rPr>
          <w:sz w:val="28"/>
          <w:szCs w:val="28"/>
          <w:lang w:val="en-US"/>
        </w:rPr>
        <w:t xml:space="preserve"> </w:t>
      </w:r>
      <w:r w:rsidRPr="009A4F58">
        <w:rPr>
          <w:sz w:val="28"/>
          <w:szCs w:val="28"/>
        </w:rPr>
        <w:t>на</w:t>
      </w:r>
      <w:r w:rsidRPr="009A4F58">
        <w:rPr>
          <w:sz w:val="28"/>
          <w:szCs w:val="28"/>
          <w:lang w:val="en-US"/>
        </w:rPr>
        <w:t xml:space="preserve"> </w:t>
      </w:r>
      <w:r w:rsidRPr="009A4F58">
        <w:rPr>
          <w:sz w:val="28"/>
          <w:szCs w:val="28"/>
        </w:rPr>
        <w:t>англ</w:t>
      </w:r>
      <w:r w:rsidRPr="009A4F58">
        <w:rPr>
          <w:sz w:val="28"/>
          <w:szCs w:val="28"/>
          <w:lang w:val="en-US"/>
        </w:rPr>
        <w:t xml:space="preserve">. </w:t>
      </w:r>
      <w:r w:rsidRPr="009A4F58">
        <w:rPr>
          <w:sz w:val="28"/>
          <w:szCs w:val="28"/>
        </w:rPr>
        <w:t>яз</w:t>
      </w:r>
      <w:r w:rsidRPr="009A4F58">
        <w:rPr>
          <w:sz w:val="28"/>
          <w:szCs w:val="28"/>
          <w:lang w:val="en-US"/>
        </w:rPr>
        <w:t xml:space="preserve">. – </w:t>
      </w:r>
      <w:r w:rsidRPr="009A4F58">
        <w:rPr>
          <w:sz w:val="28"/>
          <w:szCs w:val="28"/>
        </w:rPr>
        <w:t>СПб</w:t>
      </w:r>
      <w:r w:rsidRPr="009A4F58">
        <w:rPr>
          <w:sz w:val="28"/>
          <w:szCs w:val="28"/>
          <w:lang w:val="en-US"/>
        </w:rPr>
        <w:t xml:space="preserve">.: </w:t>
      </w:r>
      <w:r w:rsidRPr="009A4F58">
        <w:rPr>
          <w:sz w:val="28"/>
          <w:szCs w:val="28"/>
        </w:rPr>
        <w:t>Антология</w:t>
      </w:r>
      <w:r w:rsidRPr="009A4F58">
        <w:rPr>
          <w:sz w:val="28"/>
          <w:szCs w:val="28"/>
          <w:lang w:val="en-US"/>
        </w:rPr>
        <w:t xml:space="preserve">, 2004. – </w:t>
      </w:r>
      <w:r w:rsidRPr="009A4F58">
        <w:rPr>
          <w:sz w:val="28"/>
          <w:szCs w:val="28"/>
        </w:rPr>
        <w:t>С</w:t>
      </w:r>
      <w:r w:rsidRPr="009A4F58">
        <w:rPr>
          <w:sz w:val="28"/>
          <w:szCs w:val="28"/>
          <w:lang w:val="en-GB"/>
        </w:rPr>
        <w:t>.</w:t>
      </w:r>
      <w:r w:rsidRPr="009A4F58">
        <w:rPr>
          <w:sz w:val="28"/>
          <w:szCs w:val="28"/>
          <w:lang w:val="en-US"/>
        </w:rPr>
        <w:t xml:space="preserve"> 133</w:t>
      </w:r>
      <w:r>
        <w:rPr>
          <w:sz w:val="28"/>
          <w:szCs w:val="28"/>
          <w:lang w:val="en-US"/>
        </w:rPr>
        <w:t>–</w:t>
      </w:r>
      <w:r w:rsidRPr="009A4F58">
        <w:rPr>
          <w:sz w:val="28"/>
          <w:szCs w:val="28"/>
          <w:lang w:val="en-US"/>
        </w:rPr>
        <w:t>189.</w:t>
      </w:r>
    </w:p>
    <w:p w:rsidR="00387CE8" w:rsidRPr="009A4F58" w:rsidRDefault="00387CE8" w:rsidP="00387CE8">
      <w:pPr>
        <w:spacing w:line="360" w:lineRule="auto"/>
        <w:jc w:val="both"/>
        <w:rPr>
          <w:sz w:val="28"/>
          <w:szCs w:val="28"/>
          <w:lang w:val="en-US"/>
        </w:rPr>
      </w:pPr>
      <w:r>
        <w:rPr>
          <w:sz w:val="28"/>
          <w:szCs w:val="28"/>
          <w:lang w:val="en-GB"/>
        </w:rPr>
        <w:t>32</w:t>
      </w:r>
      <w:r w:rsidRPr="009A4F58">
        <w:rPr>
          <w:sz w:val="28"/>
          <w:szCs w:val="28"/>
          <w:lang w:val="en-GB"/>
        </w:rPr>
        <w:t xml:space="preserve">. </w:t>
      </w:r>
      <w:r w:rsidRPr="009A4F58">
        <w:rPr>
          <w:b/>
          <w:bCs/>
          <w:sz w:val="28"/>
          <w:szCs w:val="28"/>
          <w:lang w:val="en-GB"/>
        </w:rPr>
        <w:t xml:space="preserve">SA: </w:t>
      </w:r>
      <w:r w:rsidRPr="009A4F58">
        <w:rPr>
          <w:sz w:val="28"/>
          <w:szCs w:val="28"/>
          <w:lang w:val="en-GB"/>
        </w:rPr>
        <w:t xml:space="preserve">  </w:t>
      </w:r>
      <w:r w:rsidRPr="009A4F58">
        <w:rPr>
          <w:sz w:val="28"/>
          <w:szCs w:val="28"/>
          <w:lang w:val="uk-UA"/>
        </w:rPr>
        <w:t>Sheldon S. Rage of Angels. – L</w:t>
      </w:r>
      <w:r w:rsidRPr="009A4F58">
        <w:rPr>
          <w:sz w:val="28"/>
          <w:szCs w:val="28"/>
          <w:lang w:val="en-US"/>
        </w:rPr>
        <w:t>.</w:t>
      </w:r>
      <w:r w:rsidRPr="009A4F58">
        <w:rPr>
          <w:sz w:val="28"/>
          <w:szCs w:val="28"/>
          <w:lang w:val="uk-UA"/>
        </w:rPr>
        <w:t>: Pan Books, 1980. – 260 p.</w:t>
      </w:r>
    </w:p>
    <w:p w:rsidR="00387CE8" w:rsidRPr="009A4F58" w:rsidRDefault="00387CE8" w:rsidP="00387CE8">
      <w:pPr>
        <w:spacing w:line="360" w:lineRule="auto"/>
        <w:jc w:val="both"/>
        <w:rPr>
          <w:sz w:val="28"/>
          <w:szCs w:val="28"/>
          <w:lang w:val="en-US"/>
        </w:rPr>
      </w:pPr>
      <w:r>
        <w:rPr>
          <w:sz w:val="28"/>
          <w:szCs w:val="28"/>
          <w:lang w:val="en-US"/>
        </w:rPr>
        <w:t>33</w:t>
      </w:r>
      <w:r w:rsidRPr="009A4F58">
        <w:rPr>
          <w:sz w:val="28"/>
          <w:szCs w:val="28"/>
          <w:lang w:val="en-US"/>
        </w:rPr>
        <w:t xml:space="preserve">. </w:t>
      </w:r>
      <w:r w:rsidRPr="009A4F58">
        <w:rPr>
          <w:b/>
          <w:bCs/>
          <w:sz w:val="28"/>
          <w:szCs w:val="28"/>
          <w:lang w:val="en-US"/>
        </w:rPr>
        <w:t xml:space="preserve">SM: </w:t>
      </w:r>
      <w:r w:rsidRPr="009A4F58">
        <w:rPr>
          <w:sz w:val="28"/>
          <w:szCs w:val="28"/>
          <w:lang w:val="uk-UA"/>
        </w:rPr>
        <w:t>Sheldon S. Memories of Midnight. – L.: Fontana, 1991. – 392</w:t>
      </w:r>
      <w:r w:rsidRPr="009A4F58">
        <w:rPr>
          <w:sz w:val="28"/>
          <w:szCs w:val="28"/>
          <w:lang w:val="en-US"/>
        </w:rPr>
        <w:t xml:space="preserve"> </w:t>
      </w:r>
      <w:r w:rsidRPr="009A4F58">
        <w:rPr>
          <w:sz w:val="28"/>
          <w:szCs w:val="28"/>
          <w:lang w:val="uk-UA"/>
        </w:rPr>
        <w:t>p.</w:t>
      </w:r>
    </w:p>
    <w:p w:rsidR="00387CE8" w:rsidRPr="009A4F58" w:rsidRDefault="00387CE8" w:rsidP="00387CE8">
      <w:pPr>
        <w:spacing w:line="360" w:lineRule="auto"/>
        <w:jc w:val="both"/>
        <w:rPr>
          <w:sz w:val="28"/>
          <w:szCs w:val="28"/>
          <w:lang w:val="en-US"/>
        </w:rPr>
      </w:pPr>
      <w:r>
        <w:rPr>
          <w:sz w:val="28"/>
          <w:szCs w:val="28"/>
          <w:lang w:val="en-US"/>
        </w:rPr>
        <w:t>34</w:t>
      </w:r>
      <w:r w:rsidRPr="009A4F58">
        <w:rPr>
          <w:sz w:val="28"/>
          <w:szCs w:val="28"/>
          <w:lang w:val="en-US"/>
        </w:rPr>
        <w:t xml:space="preserve">. </w:t>
      </w:r>
      <w:r w:rsidRPr="009A4F58">
        <w:rPr>
          <w:b/>
          <w:bCs/>
          <w:sz w:val="28"/>
          <w:szCs w:val="28"/>
          <w:lang w:val="en-US"/>
        </w:rPr>
        <w:t xml:space="preserve">SK: </w:t>
      </w:r>
      <w:r w:rsidRPr="009A4F58">
        <w:rPr>
          <w:sz w:val="28"/>
          <w:szCs w:val="28"/>
          <w:lang w:val="uk-UA"/>
        </w:rPr>
        <w:t>Steel D. Kaleidoscope.  – L.: Sphere Books Ltd, 1994. – 390</w:t>
      </w:r>
      <w:r w:rsidRPr="009A4F58">
        <w:rPr>
          <w:sz w:val="28"/>
          <w:szCs w:val="28"/>
          <w:lang w:val="en-US"/>
        </w:rPr>
        <w:t xml:space="preserve"> </w:t>
      </w:r>
      <w:r w:rsidRPr="009A4F58">
        <w:rPr>
          <w:sz w:val="28"/>
          <w:szCs w:val="28"/>
          <w:lang w:val="uk-UA"/>
        </w:rPr>
        <w:t>p.</w:t>
      </w:r>
    </w:p>
    <w:p w:rsidR="00387CE8" w:rsidRPr="00AF30E4" w:rsidRDefault="00387CE8" w:rsidP="00387CE8">
      <w:pPr>
        <w:spacing w:line="360" w:lineRule="auto"/>
        <w:jc w:val="both"/>
        <w:rPr>
          <w:sz w:val="28"/>
          <w:szCs w:val="28"/>
          <w:lang w:val="en-US"/>
        </w:rPr>
      </w:pPr>
      <w:r>
        <w:rPr>
          <w:sz w:val="28"/>
          <w:szCs w:val="28"/>
          <w:lang w:val="en-US"/>
        </w:rPr>
        <w:t>35</w:t>
      </w:r>
      <w:r w:rsidRPr="009A4F58">
        <w:rPr>
          <w:sz w:val="28"/>
          <w:szCs w:val="28"/>
          <w:lang w:val="en-US"/>
        </w:rPr>
        <w:t xml:space="preserve">. </w:t>
      </w:r>
      <w:r w:rsidRPr="009A4F58">
        <w:rPr>
          <w:b/>
          <w:bCs/>
          <w:sz w:val="28"/>
          <w:szCs w:val="28"/>
          <w:lang w:val="en-US"/>
        </w:rPr>
        <w:t xml:space="preserve">SI: </w:t>
      </w:r>
      <w:r w:rsidRPr="009A4F58">
        <w:rPr>
          <w:sz w:val="28"/>
          <w:szCs w:val="28"/>
          <w:lang w:val="en-US"/>
        </w:rPr>
        <w:t>Steel D. Irresistible Forces. – L.: Corgi Books, 2000. – 414 p.</w:t>
      </w:r>
    </w:p>
    <w:p w:rsidR="00387CE8" w:rsidRPr="009A4F58" w:rsidRDefault="00387CE8" w:rsidP="00387CE8">
      <w:pPr>
        <w:spacing w:line="360" w:lineRule="auto"/>
        <w:jc w:val="both"/>
        <w:rPr>
          <w:sz w:val="28"/>
          <w:szCs w:val="28"/>
          <w:lang w:val="uk-UA"/>
        </w:rPr>
      </w:pPr>
      <w:r w:rsidRPr="009A4F58">
        <w:rPr>
          <w:sz w:val="28"/>
          <w:szCs w:val="28"/>
          <w:lang w:val="uk-UA"/>
        </w:rPr>
        <w:tab/>
      </w: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87CE8" w:rsidRPr="009A4F58" w:rsidRDefault="00387CE8" w:rsidP="00387CE8">
      <w:pPr>
        <w:ind w:firstLine="720"/>
        <w:jc w:val="both"/>
        <w:rPr>
          <w:lang w:val="uk-UA"/>
        </w:rPr>
      </w:pPr>
    </w:p>
    <w:p w:rsidR="003C38B0" w:rsidRPr="00387CE8" w:rsidRDefault="003C38B0" w:rsidP="003C38B0">
      <w:pPr>
        <w:pStyle w:val="213"/>
        <w:ind w:firstLine="709"/>
        <w:jc w:val="center"/>
        <w:rPr>
          <w:lang w:val="uk-UA"/>
        </w:rPr>
      </w:pPr>
    </w:p>
    <w:p w:rsidR="00EB5EA7" w:rsidRPr="00387CE8" w:rsidRDefault="00EB5EA7" w:rsidP="00EB5EA7">
      <w:pPr>
        <w:pStyle w:val="afffffff3"/>
        <w:widowControl w:val="0"/>
        <w:jc w:val="both"/>
        <w:rPr>
          <w:b/>
          <w:bCs/>
          <w:lang w:val="en-US"/>
        </w:rPr>
      </w:pPr>
    </w:p>
    <w:p w:rsidR="00D230E2" w:rsidRPr="00FC214A" w:rsidRDefault="00D230E2" w:rsidP="00D230E2">
      <w:pPr>
        <w:shd w:val="clear" w:color="auto" w:fill="FFFFFF"/>
        <w:spacing w:line="360" w:lineRule="auto"/>
        <w:ind w:firstLine="567"/>
        <w:jc w:val="both"/>
        <w:rPr>
          <w:color w:val="000000"/>
          <w:sz w:val="28"/>
          <w:szCs w:val="28"/>
          <w:lang w:val="uk-UA"/>
        </w:rPr>
      </w:pPr>
    </w:p>
    <w:p w:rsidR="00E8063E" w:rsidRDefault="00E8063E">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w:t>
      </w:r>
      <w:r>
        <w:rPr>
          <w:color w:val="FF0000"/>
        </w:rPr>
        <w:lastRenderedPageBreak/>
        <w:t xml:space="preserve">на сайте по ссылке:  </w:t>
      </w:r>
      <w:hyperlink r:id="rId14" w:history="1">
        <w:r>
          <w:rPr>
            <w:rStyle w:val="af"/>
            <w:color w:val="0070C0"/>
          </w:rPr>
          <w:t>http://www.mydisser.com/search.html</w:t>
        </w:r>
      </w:hyperlink>
    </w:p>
    <w:p w:rsidR="00E8063E" w:rsidRDefault="00E8063E">
      <w:pPr>
        <w:spacing w:line="336" w:lineRule="auto"/>
        <w:jc w:val="both"/>
      </w:pPr>
      <w:bookmarkStart w:id="4" w:name="_PictureBullets"/>
      <w:bookmarkEnd w:id="4"/>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F2" w:rsidRDefault="00702EF2">
      <w:r>
        <w:separator/>
      </w:r>
    </w:p>
  </w:endnote>
  <w:endnote w:type="continuationSeparator" w:id="0">
    <w:p w:rsidR="00702EF2" w:rsidRDefault="0070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F2" w:rsidRDefault="00702EF2">
      <w:r>
        <w:separator/>
      </w:r>
    </w:p>
  </w:footnote>
  <w:footnote w:type="continuationSeparator" w:id="0">
    <w:p w:rsidR="00702EF2" w:rsidRDefault="00702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b"/>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6"/>
                          </w:pPr>
                        </w:p>
                        <w:p w:rsidR="00E8063E" w:rsidRDefault="00E8063E">
                          <w:pPr>
                            <w:pStyle w:val="1fffffc"/>
                          </w:pPr>
                        </w:p>
                        <w:p w:rsidR="00E8063E" w:rsidRDefault="00E8063E">
                          <w:pPr>
                            <w:pStyle w:val="afffffffffffffff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6"/>
                    </w:pPr>
                  </w:p>
                  <w:p w:rsidR="00E8063E" w:rsidRDefault="00E8063E">
                    <w:pPr>
                      <w:pStyle w:val="1fffffc"/>
                    </w:pPr>
                  </w:p>
                  <w:p w:rsidR="00E8063E" w:rsidRDefault="00E8063E">
                    <w:pPr>
                      <w:pStyle w:val="afffffffffffffffffb"/>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6"/>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436B2BFE"/>
    <w:multiLevelType w:val="hybridMultilevel"/>
    <w:tmpl w:val="C61CA2AC"/>
    <w:lvl w:ilvl="0" w:tplc="1514EF34">
      <w:start w:val="1"/>
      <w:numFmt w:val="decimal"/>
      <w:lvlText w:val="%1."/>
      <w:lvlJc w:val="left"/>
      <w:pPr>
        <w:tabs>
          <w:tab w:val="num" w:pos="454"/>
        </w:tabs>
        <w:ind w:left="454" w:hanging="454"/>
      </w:pPr>
      <w:rPr>
        <w:rFonts w:hint="default"/>
        <w:b w:val="0"/>
        <w:b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54B32312"/>
    <w:multiLevelType w:val="hybridMultilevel"/>
    <w:tmpl w:val="E7A2C5D4"/>
    <w:lvl w:ilvl="0" w:tplc="FFFFFFFF">
      <w:start w:val="1"/>
      <w:numFmt w:val="decimal"/>
      <w:pStyle w:val="a7"/>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9B43C2F"/>
    <w:multiLevelType w:val="hybridMultilevel"/>
    <w:tmpl w:val="451A83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0"/>
  </w:num>
  <w:num w:numId="39">
    <w:abstractNumId w:val="42"/>
  </w:num>
  <w:num w:numId="40">
    <w:abstractNumId w:val="2"/>
  </w:num>
  <w:num w:numId="41">
    <w:abstractNumId w:val="1"/>
  </w:num>
  <w:num w:numId="42">
    <w:abstractNumId w:val="0"/>
  </w:num>
  <w:num w:numId="43">
    <w:abstractNumId w:val="43"/>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646"/>
    <w:rsid w:val="0004076E"/>
    <w:rsid w:val="00051685"/>
    <w:rsid w:val="000561E5"/>
    <w:rsid w:val="000E6014"/>
    <w:rsid w:val="001407E0"/>
    <w:rsid w:val="001562E2"/>
    <w:rsid w:val="00162A81"/>
    <w:rsid w:val="001A197B"/>
    <w:rsid w:val="001D5364"/>
    <w:rsid w:val="001F1507"/>
    <w:rsid w:val="002615FB"/>
    <w:rsid w:val="002F4E5A"/>
    <w:rsid w:val="00387CE8"/>
    <w:rsid w:val="003C38B0"/>
    <w:rsid w:val="00414194"/>
    <w:rsid w:val="00447CDC"/>
    <w:rsid w:val="00453A09"/>
    <w:rsid w:val="00457062"/>
    <w:rsid w:val="004F4EDD"/>
    <w:rsid w:val="00524D1A"/>
    <w:rsid w:val="00534A48"/>
    <w:rsid w:val="005524AE"/>
    <w:rsid w:val="00591CE4"/>
    <w:rsid w:val="005A490F"/>
    <w:rsid w:val="005A4EFD"/>
    <w:rsid w:val="005B7C72"/>
    <w:rsid w:val="005F2235"/>
    <w:rsid w:val="006212A6"/>
    <w:rsid w:val="00666C2E"/>
    <w:rsid w:val="006D6494"/>
    <w:rsid w:val="006E76C4"/>
    <w:rsid w:val="00700395"/>
    <w:rsid w:val="00702EF2"/>
    <w:rsid w:val="00773FBC"/>
    <w:rsid w:val="00792201"/>
    <w:rsid w:val="007A3A4A"/>
    <w:rsid w:val="007E3CE5"/>
    <w:rsid w:val="00803975"/>
    <w:rsid w:val="00834DF4"/>
    <w:rsid w:val="008373B3"/>
    <w:rsid w:val="00840EC3"/>
    <w:rsid w:val="00842FFD"/>
    <w:rsid w:val="00854667"/>
    <w:rsid w:val="00856AF1"/>
    <w:rsid w:val="00877AA5"/>
    <w:rsid w:val="008F646A"/>
    <w:rsid w:val="00902A7A"/>
    <w:rsid w:val="009051E8"/>
    <w:rsid w:val="009625A4"/>
    <w:rsid w:val="009F07CF"/>
    <w:rsid w:val="009F35A1"/>
    <w:rsid w:val="00A4158A"/>
    <w:rsid w:val="00A41FCB"/>
    <w:rsid w:val="00A521E0"/>
    <w:rsid w:val="00AD050A"/>
    <w:rsid w:val="00B46023"/>
    <w:rsid w:val="00B539A0"/>
    <w:rsid w:val="00B53BD0"/>
    <w:rsid w:val="00B93084"/>
    <w:rsid w:val="00BE256E"/>
    <w:rsid w:val="00BE2595"/>
    <w:rsid w:val="00C34C20"/>
    <w:rsid w:val="00C50F18"/>
    <w:rsid w:val="00C57DC8"/>
    <w:rsid w:val="00CA1B0F"/>
    <w:rsid w:val="00CB5506"/>
    <w:rsid w:val="00CC6BB0"/>
    <w:rsid w:val="00CE5C5D"/>
    <w:rsid w:val="00D13A16"/>
    <w:rsid w:val="00D230E2"/>
    <w:rsid w:val="00D56F9F"/>
    <w:rsid w:val="00D963CD"/>
    <w:rsid w:val="00D97F12"/>
    <w:rsid w:val="00DD1F52"/>
    <w:rsid w:val="00E20FFA"/>
    <w:rsid w:val="00E26F4E"/>
    <w:rsid w:val="00E63D91"/>
    <w:rsid w:val="00E8063E"/>
    <w:rsid w:val="00E8229C"/>
    <w:rsid w:val="00EB5A72"/>
    <w:rsid w:val="00EB5EA7"/>
    <w:rsid w:val="00EC68A6"/>
    <w:rsid w:val="00F54347"/>
    <w:rsid w:val="00F778D4"/>
    <w:rsid w:val="00F864E0"/>
    <w:rsid w:val="00FC2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c">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1">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2">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3">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Bodytext1">
    <w:name w:val="Body text"/>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 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0">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date">
    <w:name w:val="date"/>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BodyText20">
    <w:name w:val="Body Text 2"/>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normal3">
    <w:name w:val="normal"/>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c">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1">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2">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3">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Bodytext1">
    <w:name w:val="Body text"/>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 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0">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date">
    <w:name w:val="date"/>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BodyText20">
    <w:name w:val="Body Text 2"/>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normal3">
    <w:name w:val="normal"/>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41</Pages>
  <Words>10103</Words>
  <Characters>57593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67561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48</cp:revision>
  <cp:lastPrinted>2009-02-06T08:36:00Z</cp:lastPrinted>
  <dcterms:created xsi:type="dcterms:W3CDTF">2015-03-22T11:10:00Z</dcterms:created>
  <dcterms:modified xsi:type="dcterms:W3CDTF">2015-03-26T09:49:00Z</dcterms:modified>
</cp:coreProperties>
</file>