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F418A18" w:rsidR="00610EDD" w:rsidRPr="00203713" w:rsidRDefault="00203713" w:rsidP="00203713">
      <w:bookmarkStart w:id="0" w:name="_GoBack"/>
      <w:r>
        <w:rPr>
          <w:rFonts w:ascii="Verdana" w:hAnsi="Verdana"/>
          <w:b/>
          <w:bCs/>
          <w:color w:val="000000"/>
          <w:shd w:val="clear" w:color="auto" w:fill="FFFFFF"/>
        </w:rPr>
        <w:t>Хоменко-Семенова Леся Олексіївна. Формування готовності майбутніх соціальних працівників до використання інтерактивних технологій у професійній діяльності</w:t>
      </w:r>
      <w:bookmarkEnd w:id="0"/>
      <w:r>
        <w:rPr>
          <w:rFonts w:ascii="Verdana" w:hAnsi="Verdana"/>
          <w:b/>
          <w:bCs/>
          <w:color w:val="000000"/>
          <w:shd w:val="clear" w:color="auto" w:fill="FFFFFF"/>
        </w:rPr>
        <w:t>.- Дисертація канд. пед. наук: 13.00.04, Нац. авіац. ун-т. - Київ, 2015.- 200 с.</w:t>
      </w:r>
    </w:p>
    <w:sectPr w:rsidR="00610EDD" w:rsidRPr="0020371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3DABE" w14:textId="77777777" w:rsidR="00830AA6" w:rsidRDefault="00830AA6">
      <w:pPr>
        <w:spacing w:after="0" w:line="240" w:lineRule="auto"/>
      </w:pPr>
      <w:r>
        <w:separator/>
      </w:r>
    </w:p>
  </w:endnote>
  <w:endnote w:type="continuationSeparator" w:id="0">
    <w:p w14:paraId="0099CC0D" w14:textId="77777777" w:rsidR="00830AA6" w:rsidRDefault="0083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AF9C9" w14:textId="77777777" w:rsidR="00830AA6" w:rsidRDefault="00830AA6">
      <w:pPr>
        <w:spacing w:after="0" w:line="240" w:lineRule="auto"/>
      </w:pPr>
      <w:r>
        <w:separator/>
      </w:r>
    </w:p>
  </w:footnote>
  <w:footnote w:type="continuationSeparator" w:id="0">
    <w:p w14:paraId="5E29CF57" w14:textId="77777777" w:rsidR="00830AA6" w:rsidRDefault="00830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AA6"/>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21811</TotalTime>
  <Pages>1</Pages>
  <Words>35</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4386</cp:revision>
  <cp:lastPrinted>2009-02-06T05:36:00Z</cp:lastPrinted>
  <dcterms:created xsi:type="dcterms:W3CDTF">2016-09-19T15:12:00Z</dcterms:created>
  <dcterms:modified xsi:type="dcterms:W3CDTF">2017-01-27T10:32:00Z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