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F2F8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Окунькова Елена Александровна. Стиль современной русской прозы о войне : диссертация ... кандидата филологических наук : 10.01.01 / Окунькова Елена Александровна; [Место защиты: Моск. пед. гос. ун-т].- Москва, 2010.- 195 с.: ил. РГБ ОД, 61 10-10/999</w:t>
      </w:r>
    </w:p>
    <w:p w14:paraId="18C0DE93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</w:p>
    <w:p w14:paraId="3A277602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</w:p>
    <w:p w14:paraId="16E704F1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МОСКОВСКИЙ ПЕДАГОГИЧЕСКИЙ ГОСУДАРСТВЕННЫЙ</w:t>
      </w:r>
    </w:p>
    <w:p w14:paraId="37B55FB4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УНИВЕРСИТЕТ</w:t>
      </w:r>
    </w:p>
    <w:p w14:paraId="4425412D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04.2.01 0 58528"'</w:t>
      </w:r>
    </w:p>
    <w:p w14:paraId="64422B72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598994EC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Окунькова Елена Александровна</w:t>
      </w:r>
    </w:p>
    <w:p w14:paraId="0E22F9C7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Стиль современной русской прозы о войне</w:t>
      </w:r>
    </w:p>
    <w:p w14:paraId="6ED50B2D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Специальность: 10.01.01 —Русская литература</w:t>
      </w:r>
    </w:p>
    <w:p w14:paraId="7E1AACEA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</w:t>
      </w:r>
    </w:p>
    <w:p w14:paraId="606878AE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кандидата филологических наук</w:t>
      </w:r>
    </w:p>
    <w:p w14:paraId="22EA85CD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Научный руководитель:</w:t>
      </w:r>
    </w:p>
    <w:p w14:paraId="1A1BD41B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доктор филологических наук профессор Минералова И.Г.</w:t>
      </w:r>
    </w:p>
    <w:p w14:paraId="38A4BFFD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Москва</w:t>
      </w:r>
    </w:p>
    <w:p w14:paraId="23661EE2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 xml:space="preserve">2010 </w:t>
      </w:r>
    </w:p>
    <w:p w14:paraId="1FBB9301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Содержание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</w:r>
    </w:p>
    <w:p w14:paraId="7A034B1A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3</w:t>
      </w:r>
    </w:p>
    <w:p w14:paraId="6B65180F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Глава I. Стиль современной военной прозы в историческом и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</w:r>
    </w:p>
    <w:p w14:paraId="2058DBC8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культурном контексте России рубежа XX-XXI веков.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15</w:t>
      </w:r>
    </w:p>
    <w:p w14:paraId="0BF44387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1.1. Синтез документального и художественного начал как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</w:r>
    </w:p>
    <w:p w14:paraId="34CF4A8A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литературоведческая проблема реализации стиля.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15</w:t>
      </w:r>
    </w:p>
    <w:p w14:paraId="0F6B6854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1.2. Историческое повествование и мемуаристика: общее и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</w:r>
    </w:p>
    <w:p w14:paraId="268E09FA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индивидуальное.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31</w:t>
      </w:r>
    </w:p>
    <w:p w14:paraId="32217CC9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1.3. Становление новой военной прозы и способы формирования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</w:r>
    </w:p>
    <w:p w14:paraId="49BCF101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образа истории в современной литературе о войне.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53</w:t>
      </w:r>
    </w:p>
    <w:p w14:paraId="70767FDD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Глава II. Художественно-документальное и документально-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</w:r>
    </w:p>
    <w:p w14:paraId="0D142C96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художественное начала в стиле В.С. Пикуля и В.Н. Николаева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66</w:t>
      </w:r>
    </w:p>
    <w:p w14:paraId="59FF2E2A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2.1 Документальное начало в стиле произведений В.Пикуля: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</w:r>
    </w:p>
    <w:p w14:paraId="2D9AD986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традиции и новаторство.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66</w:t>
      </w:r>
    </w:p>
    <w:p w14:paraId="2897C279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lastRenderedPageBreak/>
        <w:t>2.2 Индивидуальный стиль в повествовании о войне. Соотношение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</w:r>
    </w:p>
    <w:p w14:paraId="610C58CC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документального и художественного в военной прозе В.Николаева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90</w:t>
      </w:r>
    </w:p>
    <w:p w14:paraId="31B776D5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Глава III. Современная историческая проза на документальной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</w:r>
    </w:p>
    <w:p w14:paraId="6656925B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основе с батальной составляющей.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104</w:t>
      </w:r>
    </w:p>
    <w:p w14:paraId="2239AA1E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3.1 Изображение войны в батальной литературе последней трети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</w:r>
    </w:p>
    <w:p w14:paraId="193FFA72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XX века: «документальное свидетельство».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104</w:t>
      </w:r>
    </w:p>
    <w:p w14:paraId="4677AE12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3.2 Способы передачи документального содержания в современной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</w:r>
    </w:p>
    <w:p w14:paraId="785DCD64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военной прозе.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141</w:t>
      </w:r>
    </w:p>
    <w:p w14:paraId="419D61E6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Заключение.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163</w:t>
      </w:r>
    </w:p>
    <w:p w14:paraId="4DC19609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Библиография.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170</w:t>
      </w:r>
    </w:p>
    <w:p w14:paraId="16A5BD2D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  <w:r w:rsidRPr="00024D7B">
        <w:rPr>
          <w:rFonts w:ascii="Times New Roman" w:hAnsi="Times New Roman" w:cs="Times New Roman"/>
          <w:noProof/>
          <w:sz w:val="26"/>
          <w:szCs w:val="26"/>
        </w:rPr>
        <w:t>Приложения.</w:t>
      </w:r>
      <w:r w:rsidRPr="00024D7B">
        <w:rPr>
          <w:rFonts w:ascii="Times New Roman" w:hAnsi="Times New Roman" w:cs="Times New Roman"/>
          <w:noProof/>
          <w:sz w:val="26"/>
          <w:szCs w:val="26"/>
        </w:rPr>
        <w:tab/>
        <w:t>182</w:t>
      </w:r>
    </w:p>
    <w:p w14:paraId="6F571C05" w14:textId="77777777" w:rsidR="00024D7B" w:rsidRPr="00024D7B" w:rsidRDefault="00024D7B" w:rsidP="00024D7B">
      <w:pPr>
        <w:rPr>
          <w:rFonts w:ascii="Times New Roman" w:hAnsi="Times New Roman" w:cs="Times New Roman"/>
          <w:noProof/>
          <w:sz w:val="26"/>
          <w:szCs w:val="26"/>
        </w:rPr>
      </w:pPr>
    </w:p>
    <w:p w14:paraId="1EF0C560" w14:textId="02B92267" w:rsidR="00527E5A" w:rsidRDefault="00527E5A" w:rsidP="00024D7B"/>
    <w:p w14:paraId="13698164" w14:textId="16E3D88A" w:rsidR="00024D7B" w:rsidRDefault="00024D7B" w:rsidP="00024D7B"/>
    <w:p w14:paraId="3DF6DF4E" w14:textId="42E17D84" w:rsidR="00024D7B" w:rsidRDefault="00024D7B" w:rsidP="00024D7B"/>
    <w:p w14:paraId="2FB1E72E" w14:textId="77777777" w:rsidR="00024D7B" w:rsidRDefault="00024D7B" w:rsidP="00024D7B">
      <w:pPr>
        <w:pStyle w:val="33"/>
        <w:keepNext/>
        <w:keepLines/>
        <w:shd w:val="clear" w:color="auto" w:fill="auto"/>
        <w:spacing w:before="0" w:after="302" w:line="280" w:lineRule="exact"/>
        <w:ind w:left="4440"/>
      </w:pPr>
      <w:bookmarkStart w:id="0" w:name="bookmark12"/>
      <w:r>
        <w:rPr>
          <w:rStyle w:val="32"/>
          <w:b/>
          <w:bCs/>
          <w:color w:val="000000"/>
        </w:rPr>
        <w:t>Заключение</w:t>
      </w:r>
      <w:bookmarkEnd w:id="0"/>
    </w:p>
    <w:p w14:paraId="56FE9159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Предпринятый нами в настоящей работе анализ функции «документа» в художественной, художественно-документальной и документальной прозе позволяет сделать несколько важных выводов о «формах присутствия» документального начала в современной литературе военной проблематики.</w:t>
      </w:r>
    </w:p>
    <w:p w14:paraId="7F1AE1AA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40"/>
        <w:jc w:val="both"/>
      </w:pPr>
      <w:r>
        <w:rPr>
          <w:rStyle w:val="21"/>
          <w:color w:val="000000"/>
        </w:rPr>
        <w:t xml:space="preserve">Стремление литературы нового и новейшего времени «писать историю» или «переписать историю» не может из намерения превратиться в культурный и литературный факт иначе, чем при использовании исторических документов и фактов истории, запечатленных различными «фиксаторами» данной информации. Включение различных типов документов и свидетельств подлинно происходивших событий приближает общество к осознанию того, что трагизм эпохи, социально-нравственные, нравственно-философские духовно-нравственные искания и отдельного человека, и общества в целом, и различных общественных институтов базируются на постижении роли самих событий й их «проявлении» в документах времени. Более того, документ, </w:t>
      </w:r>
      <w:r>
        <w:rPr>
          <w:rStyle w:val="21"/>
          <w:color w:val="000000"/>
        </w:rPr>
        <w:lastRenderedPageBreak/>
        <w:t>помещенный в художественное поле произведения, способствует формированию образа времени во всей его сложности и многомерности.</w:t>
      </w:r>
    </w:p>
    <w:p w14:paraId="45502AE6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40"/>
        <w:jc w:val="both"/>
      </w:pPr>
      <w:r>
        <w:rPr>
          <w:rStyle w:val="21"/>
          <w:color w:val="000000"/>
        </w:rPr>
        <w:t xml:space="preserve">Исследование документальной составляющей в современной прозе приводит и к некоторым неожиданным выводам. Зачастую писатель не прибегает к документам и фактам, а </w:t>
      </w:r>
      <w:r>
        <w:rPr>
          <w:rStyle w:val="28"/>
          <w:color w:val="000000"/>
        </w:rPr>
        <w:t>имитирует</w:t>
      </w:r>
      <w:r>
        <w:rPr>
          <w:rStyle w:val="21"/>
          <w:color w:val="000000"/>
        </w:rPr>
        <w:t xml:space="preserve"> использование документа, понимая, что имитация, «подделка» — сильный инструмент воздействия на читателя, позволяющий создавать важные социально-исторические акценты необходимые в социально-политической борьбе настоящего времени.</w:t>
      </w:r>
    </w:p>
    <w:p w14:paraId="2F8A8203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40"/>
        <w:jc w:val="both"/>
      </w:pPr>
      <w:r>
        <w:rPr>
          <w:rStyle w:val="21"/>
          <w:color w:val="000000"/>
        </w:rPr>
        <w:t>Зачастую в современной литературе, СМИ, кинематографе прослеживается тенденция не к фактографичности, а к подмене, «передергиванию» фактов и фрагментарности, когда даются не факты, а детали, экспрессивные натуралистические подробности и т.п.</w:t>
      </w:r>
    </w:p>
    <w:p w14:paraId="6FAA795D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Особое место среди актуальных жанров современной литературы занимает жанр мемуаров.</w:t>
      </w:r>
    </w:p>
    <w:p w14:paraId="79FEE18A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Функционально-предметная «база» этого жанра определяет их основу -</w:t>
      </w:r>
    </w:p>
    <w:p w14:paraId="421F559B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0"/>
        <w:jc w:val="right"/>
      </w:pPr>
      <w:r>
        <w:rPr>
          <w:rStyle w:val="21"/>
          <w:color w:val="000000"/>
        </w:rPr>
        <w:t>органичное соединение, сочетание документальности и художественности. Это</w:t>
      </w:r>
    </w:p>
    <w:p w14:paraId="4723F97E" w14:textId="77777777" w:rsidR="00024D7B" w:rsidRDefault="00024D7B" w:rsidP="00024D7B">
      <w:pPr>
        <w:spacing w:line="210" w:lineRule="exact"/>
        <w:jc w:val="right"/>
        <w:sectPr w:rsidR="00024D7B">
          <w:footerReference w:type="even" r:id="rId7"/>
          <w:footerReference w:type="default" r:id="rId8"/>
          <w:footerReference w:type="first" r:id="rId9"/>
          <w:pgSz w:w="11900" w:h="16840"/>
          <w:pgMar w:top="804" w:right="765" w:bottom="713" w:left="1237" w:header="0" w:footer="3" w:gutter="0"/>
          <w:cols w:space="720"/>
          <w:noEndnote/>
          <w:titlePg/>
          <w:docGrid w:linePitch="360"/>
        </w:sectPr>
      </w:pPr>
      <w:r>
        <w:rPr>
          <w:rStyle w:val="120"/>
          <w:b/>
          <w:bCs/>
          <w:color w:val="000000"/>
        </w:rPr>
        <w:t>163</w:t>
      </w:r>
    </w:p>
    <w:p w14:paraId="4A273CFA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lastRenderedPageBreak/>
        <w:t>значит, что факты в них, как правило, документальны (адреса, имена героев, поле их деятельности и т.д.), раскрываются через поступки, действия людей и изображаются художественными средствами. Т.к. мемуары характеризуются в первую очередь отношением, сопричастностью к значимым историческим событиям, мемуарное начало является одной из отличительных черт военной прозы.</w:t>
      </w:r>
    </w:p>
    <w:p w14:paraId="5E5B135E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40"/>
        <w:jc w:val="both"/>
      </w:pPr>
      <w:r>
        <w:rPr>
          <w:rStyle w:val="21"/>
          <w:color w:val="000000"/>
        </w:rPr>
        <w:t>В современной военной литературе мемуарные источники могут реализовываться в разных формах:</w:t>
      </w:r>
    </w:p>
    <w:p w14:paraId="6702E11A" w14:textId="77777777" w:rsidR="00024D7B" w:rsidRDefault="00024D7B" w:rsidP="00024D7B">
      <w:pPr>
        <w:pStyle w:val="210"/>
        <w:numPr>
          <w:ilvl w:val="0"/>
          <w:numId w:val="7"/>
        </w:numPr>
        <w:shd w:val="clear" w:color="auto" w:fill="auto"/>
        <w:tabs>
          <w:tab w:val="left" w:pos="1073"/>
        </w:tabs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как целостное произведение,</w:t>
      </w:r>
    </w:p>
    <w:p w14:paraId="7482881F" w14:textId="77777777" w:rsidR="00024D7B" w:rsidRDefault="00024D7B" w:rsidP="00024D7B">
      <w:pPr>
        <w:pStyle w:val="210"/>
        <w:numPr>
          <w:ilvl w:val="0"/>
          <w:numId w:val="7"/>
        </w:numPr>
        <w:shd w:val="clear" w:color="auto" w:fill="auto"/>
        <w:tabs>
          <w:tab w:val="left" w:pos="1071"/>
        </w:tabs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как вкрапления, элементы личных раздумий или воспоминаний в произведениях другого жанра и назначения.</w:t>
      </w:r>
    </w:p>
    <w:p w14:paraId="4EACF9C2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40"/>
        <w:jc w:val="both"/>
      </w:pPr>
      <w:r>
        <w:rPr>
          <w:rStyle w:val="21"/>
          <w:color w:val="000000"/>
        </w:rPr>
        <w:t>Фактический материал является основой повествования и придаёт ему особую эмоциональную выразительность, рассматриваемая проблематика, как правило, носит гуманистическую направленность. Общий стиль и вся система использованных выразительных средств речи создают атмосферу подлинности, достоверности и доверительности. В этом и заключён нравственно</w:t>
      </w:r>
      <w:r>
        <w:rPr>
          <w:rStyle w:val="21"/>
          <w:color w:val="000000"/>
        </w:rPr>
        <w:softHyphen/>
        <w:t>эстетический потенциал художественно-документального произведения.</w:t>
      </w:r>
    </w:p>
    <w:p w14:paraId="5CF661EA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780"/>
        <w:jc w:val="left"/>
      </w:pPr>
      <w:r>
        <w:rPr>
          <w:rStyle w:val="21"/>
          <w:color w:val="000000"/>
        </w:rPr>
        <w:t>В современной военной прозе в зависимости от соотношения «автор- рассказчик» различаются четыре вида повествования:</w:t>
      </w:r>
    </w:p>
    <w:p w14:paraId="7317310F" w14:textId="77777777" w:rsidR="00024D7B" w:rsidRDefault="00024D7B" w:rsidP="00024D7B">
      <w:pPr>
        <w:pStyle w:val="210"/>
        <w:numPr>
          <w:ilvl w:val="0"/>
          <w:numId w:val="5"/>
        </w:numPr>
        <w:shd w:val="clear" w:color="auto" w:fill="auto"/>
        <w:tabs>
          <w:tab w:val="left" w:pos="2163"/>
        </w:tabs>
        <w:spacing w:before="0" w:after="0" w:line="480" w:lineRule="exact"/>
        <w:ind w:left="2180" w:hanging="380"/>
        <w:jc w:val="both"/>
      </w:pPr>
      <w:r>
        <w:rPr>
          <w:rStyle w:val="21"/>
          <w:color w:val="000000"/>
        </w:rPr>
        <w:t>рассказчик-повествователь не назван и стилистически не выделяется, повествование идет от автора (в тексте представлено так называемое авторское повествование от 3-го лица, которое называют объективированным);</w:t>
      </w:r>
    </w:p>
    <w:p w14:paraId="5BC21198" w14:textId="77777777" w:rsidR="00024D7B" w:rsidRDefault="00024D7B" w:rsidP="00024D7B">
      <w:pPr>
        <w:pStyle w:val="210"/>
        <w:numPr>
          <w:ilvl w:val="0"/>
          <w:numId w:val="5"/>
        </w:numPr>
        <w:shd w:val="clear" w:color="auto" w:fill="auto"/>
        <w:tabs>
          <w:tab w:val="left" w:pos="2163"/>
        </w:tabs>
        <w:spacing w:before="0" w:after="0" w:line="480" w:lineRule="exact"/>
        <w:ind w:left="2180" w:hanging="380"/>
        <w:jc w:val="both"/>
      </w:pPr>
      <w:r>
        <w:rPr>
          <w:rStyle w:val="21"/>
          <w:color w:val="000000"/>
        </w:rPr>
        <w:t>рассказчик-повествователь назван, но стилистически не выделяется (рассказчик обозначен с помощью местоимений 1</w:t>
      </w:r>
      <w:r>
        <w:rPr>
          <w:rStyle w:val="21"/>
          <w:color w:val="000000"/>
        </w:rPr>
        <w:softHyphen/>
        <w:t xml:space="preserve">го лица и форм 1-го лица глаголов или точки видения, но с помощью характерологических </w:t>
      </w:r>
      <w:r>
        <w:rPr>
          <w:rStyle w:val="21"/>
          <w:color w:val="000000"/>
        </w:rPr>
        <w:lastRenderedPageBreak/>
        <w:t>языковых средств не выделяется);</w:t>
      </w:r>
    </w:p>
    <w:p w14:paraId="3F29EBE1" w14:textId="77777777" w:rsidR="00024D7B" w:rsidRDefault="00024D7B" w:rsidP="00024D7B">
      <w:pPr>
        <w:pStyle w:val="210"/>
        <w:numPr>
          <w:ilvl w:val="0"/>
          <w:numId w:val="5"/>
        </w:numPr>
        <w:shd w:val="clear" w:color="auto" w:fill="auto"/>
        <w:tabs>
          <w:tab w:val="left" w:pos="2163"/>
        </w:tabs>
        <w:spacing w:before="0" w:after="0" w:line="480" w:lineRule="exact"/>
        <w:ind w:left="2180" w:hanging="380"/>
        <w:jc w:val="both"/>
      </w:pPr>
      <w:r>
        <w:rPr>
          <w:rStyle w:val="21"/>
          <w:color w:val="000000"/>
        </w:rPr>
        <w:t>рассказчик не назван, но выделяется стилистически- просторечная лексика, экспрессивный синтаксис и т.д. (рассказчик не обозначен с помощью местоимений 1 -го лица и форм 1-го лица глаголов, но выделяется с помощью просторечно-диалектных или, наоборот, «книжных» языковых средств);</w:t>
      </w:r>
    </w:p>
    <w:p w14:paraId="464AF3A6" w14:textId="77777777" w:rsidR="00024D7B" w:rsidRDefault="00024D7B" w:rsidP="00024D7B">
      <w:pPr>
        <w:pStyle w:val="210"/>
        <w:shd w:val="clear" w:color="auto" w:fill="auto"/>
        <w:spacing w:after="0" w:line="480" w:lineRule="exact"/>
        <w:ind w:left="2140" w:hanging="360"/>
        <w:jc w:val="both"/>
      </w:pPr>
      <w:r>
        <w:rPr>
          <w:rStyle w:val="21"/>
          <w:color w:val="000000"/>
        </w:rPr>
        <w:t>• рассказчик назван и выделяется стилистически (рассказчик обозначен и с помощью 1-го лица и форм 1-го лица глаголов, и с помощью точки видения).</w:t>
      </w:r>
    </w:p>
    <w:p w14:paraId="44720A23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20"/>
        <w:jc w:val="both"/>
      </w:pPr>
      <w:r>
        <w:rPr>
          <w:rStyle w:val="21"/>
          <w:color w:val="000000"/>
        </w:rPr>
        <w:t>Последний тип повествования является наиболее характерным для современной военной прозы.</w:t>
      </w:r>
    </w:p>
    <w:p w14:paraId="65FBAA98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20"/>
        <w:jc w:val="both"/>
      </w:pPr>
      <w:r>
        <w:rPr>
          <w:rStyle w:val="21"/>
          <w:color w:val="000000"/>
        </w:rPr>
        <w:t>Наибольший интерес представляет изображение войны в так называемой «батальной» литературе. В отличие от военной прозы с иными доминантами,— военно-приключенческой литературы (так называемой «шпионской», «литературы о разведчиках»),— «батальная литература» представляет собой свод произведений, основанных на реальных военных событиях, изображающих столкновение на поле битвы.</w:t>
      </w:r>
    </w:p>
    <w:p w14:paraId="02CC66CF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20"/>
        <w:jc w:val="both"/>
      </w:pPr>
      <w:r>
        <w:rPr>
          <w:rStyle w:val="21"/>
          <w:color w:val="000000"/>
        </w:rPr>
        <w:t>Наиболее интересными в данном случае становятся произведения батальной литературы, авторы которых сами являлись участниками описываемых событий. Только в этом случае мы можем говорить не только о документализме (воссоздание картин реальных военных действий по документальным источникам), но и о личностном факторе - художественности авторского переживания, сопричастности, наличии мемуарного начала.</w:t>
      </w:r>
    </w:p>
    <w:p w14:paraId="7690C1A7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В современной военной прозе все реже встречаются характерные для батальной </w:t>
      </w:r>
      <w:r>
        <w:rPr>
          <w:rStyle w:val="21"/>
          <w:color w:val="000000"/>
        </w:rPr>
        <w:lastRenderedPageBreak/>
        <w:t>литературы о Великой Отечественной войне середины XX века сцены боя, сцены рукопашных схваток и др.</w:t>
      </w:r>
    </w:p>
    <w:p w14:paraId="2A621530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20"/>
        <w:jc w:val="both"/>
      </w:pPr>
      <w:r>
        <w:rPr>
          <w:rStyle w:val="21"/>
          <w:color w:val="000000"/>
        </w:rPr>
        <w:t>Все чаще мы встречаемся с описанием других баталий: баталий, происходящих на невидимом фронте или даже в душе главного героя.</w:t>
      </w:r>
    </w:p>
    <w:p w14:paraId="0FD3A40A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В современной литературе при стремительной тенденции к дегероизации, к разрушению образа сильной армии и образа солдата-победителя наблюдается также идеализация эпохи XIX века (балы, усадьбы, «декоративные» военные действия, офицеры царской армии и т.д.).</w:t>
      </w:r>
    </w:p>
    <w:p w14:paraId="4548BFB1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20"/>
        <w:jc w:val="both"/>
      </w:pPr>
      <w:r>
        <w:rPr>
          <w:rStyle w:val="21"/>
          <w:color w:val="000000"/>
        </w:rPr>
        <w:t>Довольно часто в литературе последней трети XX в. — начала XXI война приведена в состояние чистого понятия "войны" как воплощения противоестественного миропорядка, не управляемого разумом, абсурдной ситуации, неприменимой к живым нуждам человеческой жизни. Современные авторы военной прозы порой окончательно разводят войну и воина, выявляя в воине человека, а в войне - подавляющее человека начало, разрушающую силу.</w:t>
      </w:r>
    </w:p>
    <w:p w14:paraId="12EEBBA6" w14:textId="77777777" w:rsidR="00024D7B" w:rsidRDefault="00024D7B" w:rsidP="00024D7B">
      <w:pPr>
        <w:pStyle w:val="210"/>
        <w:shd w:val="clear" w:color="auto" w:fill="auto"/>
        <w:tabs>
          <w:tab w:val="left" w:pos="9394"/>
        </w:tabs>
        <w:spacing w:after="0" w:line="480" w:lineRule="exact"/>
        <w:ind w:firstLine="620"/>
        <w:jc w:val="both"/>
      </w:pPr>
      <w:r>
        <w:rPr>
          <w:rStyle w:val="21"/>
          <w:color w:val="000000"/>
        </w:rPr>
        <w:t>Вместе с тем в современной батальной литературе отчетливо прослеживаются традиции изображения войны Л.Н. Толстым:</w:t>
      </w:r>
      <w:r>
        <w:rPr>
          <w:rStyle w:val="21"/>
          <w:color w:val="000000"/>
        </w:rPr>
        <w:tab/>
        <w:t>при</w:t>
      </w:r>
    </w:p>
    <w:p w14:paraId="6BA19AAE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 xml:space="preserve">изображении освободительной войны (если она воспринимается автором в качестве таковой) персонажи, ее участники со стороны России, предстают перед читателями в качестве </w:t>
      </w:r>
      <w:r>
        <w:rPr>
          <w:rStyle w:val="28"/>
          <w:color w:val="000000"/>
        </w:rPr>
        <w:t>героев</w:t>
      </w:r>
      <w:r>
        <w:rPr>
          <w:rStyle w:val="21"/>
          <w:color w:val="000000"/>
        </w:rPr>
        <w:t xml:space="preserve"> (иногда даже </w:t>
      </w:r>
      <w:r>
        <w:rPr>
          <w:rStyle w:val="28"/>
          <w:color w:val="000000"/>
        </w:rPr>
        <w:t>героев-мучеников</w:t>
      </w:r>
      <w:r>
        <w:rPr>
          <w:rStyle w:val="21"/>
          <w:color w:val="000000"/>
        </w:rPr>
        <w:t>), так, например, в романе «Война и мир» Л.Н. Толстого и в повести «Живый в помощи...» В.Николаева, а при изображении военных действий в чуждой по культуре и традициям земле главные герои, русские солдаты, теряются в этом новом пространстве, уходят в свои размышления и переживания («Хаджи- Мурат» Л.Н. Толстого и «Кавказский пленный» В. Маканина).</w:t>
      </w:r>
    </w:p>
    <w:p w14:paraId="31B7FB13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20"/>
        <w:jc w:val="both"/>
      </w:pPr>
      <w:r>
        <w:rPr>
          <w:rStyle w:val="21"/>
          <w:color w:val="000000"/>
        </w:rPr>
        <w:lastRenderedPageBreak/>
        <w:t xml:space="preserve">Еще одной новой тенденцией в современной батальной литературе является проявление авторского отношения к войне через сравнительный анализ пейзажей. Пейзаж становится </w:t>
      </w:r>
      <w:r>
        <w:rPr>
          <w:rStyle w:val="28"/>
          <w:color w:val="000000"/>
        </w:rPr>
        <w:t>идеологической</w:t>
      </w:r>
      <w:r>
        <w:rPr>
          <w:rStyle w:val="21"/>
          <w:color w:val="000000"/>
        </w:rPr>
        <w:t xml:space="preserve"> составляющей произведения, а не приближением к истине, стремлением описать страну и ее историю и т.д.</w:t>
      </w:r>
    </w:p>
    <w:p w14:paraId="7A27D719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В свете событий последних лет проблема солдата в армии является одной из актуальных проблем нашего общества, поэтому изображение войны в современной батальной литературе нераздельно связана не только с понятиями долга, Родины и добродетели, но и с описанием сложного взаимодействия человека как воина и личности с армией как современным явлением.</w:t>
      </w:r>
    </w:p>
    <w:p w14:paraId="6573DA0F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Реализация документального начала в художественной ткани самих произведений у разных авторов существенно различается.</w:t>
      </w:r>
    </w:p>
    <w:p w14:paraId="28815495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20"/>
        <w:jc w:val="both"/>
      </w:pPr>
      <w:r>
        <w:rPr>
          <w:rStyle w:val="21"/>
          <w:color w:val="000000"/>
        </w:rPr>
        <w:t>Для военной литературы последней трети XX века характерен, в первую очередь, такой способы передачи документализма, как введение в тексты произведений непосредственных документальных сведений (сводки, архивные документы, приказы, репортажи и т.д.). Примеры, каких и в тексте тоже...</w:t>
      </w:r>
    </w:p>
    <w:p w14:paraId="04969786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40"/>
        <w:jc w:val="both"/>
      </w:pPr>
      <w:r>
        <w:rPr>
          <w:rStyle w:val="21"/>
          <w:color w:val="000000"/>
        </w:rPr>
        <w:t>Подобный способ введения документальных подтверждений истинности повествования в современной военной прозе наиболее востребован, однако его отличительной чертой преимущественно является «бездоказательная ссылка»: так, авторы сообщают читателю, что сведения получены из некоей листовки, услышаны по радио и т.д. Автор-повествователь в данном случае выступает как хроникер, однако в отличие от научной литературы, перед художественным повествованием не стоит задача доказать, является ли сам документ архивным материалом или представляет собой элемент художественного вымысла.</w:t>
      </w:r>
    </w:p>
    <w:p w14:paraId="203F966B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840"/>
        <w:jc w:val="both"/>
      </w:pPr>
      <w:r>
        <w:rPr>
          <w:rStyle w:val="21"/>
          <w:color w:val="000000"/>
        </w:rPr>
        <w:lastRenderedPageBreak/>
        <w:t>Литература последних лет изобилует опосредованными документальны ми сведениями (ссылка на чужие письма, дневники, мемуары) в произведениях.</w:t>
      </w:r>
    </w:p>
    <w:p w14:paraId="427A5D30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840"/>
        <w:jc w:val="both"/>
      </w:pPr>
      <w:r>
        <w:rPr>
          <w:rStyle w:val="21"/>
          <w:color w:val="000000"/>
        </w:rPr>
        <w:t xml:space="preserve">В произведениях, характеризующихся таким способом документализма, автор предстает уже не хроникером, а аналитиком-наблюдателем, «собирателем документальных зерен на нитку единой мысли». Этот весьма неоднозначный метод очень точно иллюстрирует одну из новых тенденций современной литературы в целом: когда собираются факты, есть опасность их подмены на мелочные детали или подтасовки фактов и событий под заранее выверенную авторскую позицию. Именно поэтому такой способ введения достоверных фактов (уже опосредованных чьим-то личным восприятием) требует максимальной отстраненности автора и вместе с тем, благодаря многоголосию собранных личных, пусть и субъективных, воспоминаний и размышлений, дается общая объективная картина. При помощи такой полифонии создается ПАНОРАМНОСТЬ. Однако такое панорамное изображение соединяет не только </w:t>
      </w:r>
      <w:r>
        <w:rPr>
          <w:rStyle w:val="28"/>
          <w:color w:val="000000"/>
        </w:rPr>
        <w:t>эпическое</w:t>
      </w:r>
      <w:r>
        <w:rPr>
          <w:rStyle w:val="21"/>
          <w:color w:val="000000"/>
        </w:rPr>
        <w:t xml:space="preserve"> (охват событий), но и </w:t>
      </w:r>
      <w:r>
        <w:rPr>
          <w:rStyle w:val="28"/>
          <w:color w:val="000000"/>
        </w:rPr>
        <w:t xml:space="preserve">лирическое </w:t>
      </w:r>
      <w:r>
        <w:rPr>
          <w:rStyle w:val="21"/>
          <w:color w:val="000000"/>
        </w:rPr>
        <w:t>начало</w:t>
      </w:r>
    </w:p>
    <w:p w14:paraId="6B55DDDD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40"/>
        <w:jc w:val="both"/>
      </w:pPr>
      <w:r>
        <w:rPr>
          <w:rStyle w:val="21"/>
          <w:color w:val="000000"/>
        </w:rPr>
        <w:t>Для современной прозы характерно также построение художественного произведения на автобиографической и мемуарной основе (в данном случае документальными являются личные воспоминания).</w:t>
      </w:r>
    </w:p>
    <w:p w14:paraId="582D68E9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40"/>
        <w:jc w:val="both"/>
      </w:pPr>
      <w:r>
        <w:rPr>
          <w:rStyle w:val="21"/>
          <w:color w:val="000000"/>
        </w:rPr>
        <w:t>Этот факт можно считать особым способом передачи документального начала в военной прозе потому, что в данном случае достоверными являются личные воспоминания, либо непосредственно зафиксированные в дневниках и сохраненные в том виде, либо опосредованные пройденным временем и наложенными позже размышлениями - прошедшими позже литературную обработку. Еще более неоднозначны в своей документальности автобиографические произведения, написанные от первого лица, ориентирующие читателя на достоверность собственных переживаний, но написанные без опоры на дневниковые записи.</w:t>
      </w:r>
    </w:p>
    <w:p w14:paraId="611E95C6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lastRenderedPageBreak/>
        <w:t>Произведения на автобиографической основе различаются вниманием либо к внешним деталям и событиям (тогда автор предстает перед читателем в роли повествователя), либо к собственным ретроспективным переживаниям и ощущениям (автор является и лирическим героем собственного произведения).</w:t>
      </w:r>
    </w:p>
    <w:p w14:paraId="6D64B2AE" w14:textId="77777777" w:rsidR="00024D7B" w:rsidRDefault="00024D7B" w:rsidP="00024D7B">
      <w:pPr>
        <w:pStyle w:val="210"/>
        <w:shd w:val="clear" w:color="auto" w:fill="auto"/>
        <w:spacing w:line="480" w:lineRule="exact"/>
        <w:ind w:firstLine="600"/>
        <w:jc w:val="both"/>
      </w:pPr>
      <w:r>
        <w:rPr>
          <w:rStyle w:val="21"/>
          <w:color w:val="000000"/>
        </w:rPr>
        <w:t>Человек, переживая любое событие, невольно гипертрофирует его, а значит, одна судьба расширяется до исторического события. Внешний план формирует ассоциативный ряд, отвлекающий от основной идеи, глубины (Факта), истинного события, и в итоге получается необъективная картина. Это одна из наиболее ярких негативных современных тенденций.</w:t>
      </w:r>
    </w:p>
    <w:p w14:paraId="4B27B0AD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480"/>
        <w:jc w:val="both"/>
      </w:pPr>
      <w:r>
        <w:rPr>
          <w:rStyle w:val="21"/>
          <w:color w:val="000000"/>
        </w:rPr>
        <w:t xml:space="preserve">Как способ передачи достоверного также выступают в современной военной прозе </w:t>
      </w:r>
      <w:r>
        <w:rPr>
          <w:rStyle w:val="28"/>
          <w:color w:val="000000"/>
        </w:rPr>
        <w:t>стилистическое обрамление диалогов</w:t>
      </w:r>
      <w:r>
        <w:rPr>
          <w:rStyle w:val="21"/>
          <w:color w:val="000000"/>
        </w:rPr>
        <w:t xml:space="preserve"> (достоверность достигается за счет максимально точной передачи речевых особенностей диалогов участников событий (синтаксических и лексических)); и </w:t>
      </w:r>
      <w:r>
        <w:rPr>
          <w:rStyle w:val="28"/>
          <w:color w:val="000000"/>
        </w:rPr>
        <w:t>детализация описываемого пространства и событий</w:t>
      </w:r>
      <w:r>
        <w:rPr>
          <w:rStyle w:val="21"/>
          <w:color w:val="000000"/>
        </w:rPr>
        <w:t xml:space="preserve"> (репортажная форма точной передачи фактов-событий в их хронологической последовательности и точность описания действий, включая «кровавые подробности»),</w:t>
      </w:r>
    </w:p>
    <w:p w14:paraId="4CB1B33D" w14:textId="77777777" w:rsidR="00024D7B" w:rsidRDefault="00024D7B" w:rsidP="00024D7B">
      <w:pPr>
        <w:pStyle w:val="210"/>
        <w:shd w:val="clear" w:color="auto" w:fill="auto"/>
        <w:spacing w:after="0" w:line="480" w:lineRule="exact"/>
        <w:ind w:firstLine="720"/>
        <w:jc w:val="both"/>
        <w:sectPr w:rsidR="00024D7B">
          <w:pgSz w:w="11900" w:h="16840"/>
          <w:pgMar w:top="791" w:right="758" w:bottom="1235" w:left="121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В произведениях, документализм которых достигается стилистическими средствами или детализацией описываемого пространства или событий, нельзя выявить определенный тип автора, его роли в канве произведения, т.к. эти способы передачи документального преимущественно являются второстепенными по отношению к таким методам, как введение в тексты произведений непосредственных документальных сведений; введение в тексты произведений опосредованных документальных сведений и построение художественного произведения на автобиографической и мемуарной основе, и используются как средство усиления эффекта историчности.</w:t>
      </w:r>
    </w:p>
    <w:p w14:paraId="5F99040C" w14:textId="77777777" w:rsidR="00024D7B" w:rsidRPr="00024D7B" w:rsidRDefault="00024D7B" w:rsidP="00024D7B"/>
    <w:sectPr w:rsidR="00024D7B" w:rsidRPr="00024D7B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9950" w14:textId="77777777" w:rsidR="00AB3E98" w:rsidRDefault="00AB3E98">
      <w:pPr>
        <w:spacing w:after="0" w:line="240" w:lineRule="auto"/>
      </w:pPr>
      <w:r>
        <w:separator/>
      </w:r>
    </w:p>
  </w:endnote>
  <w:endnote w:type="continuationSeparator" w:id="0">
    <w:p w14:paraId="248457FD" w14:textId="77777777" w:rsidR="00AB3E98" w:rsidRDefault="00AB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503F" w14:textId="77777777" w:rsidR="00024D7B" w:rsidRDefault="00024D7B">
    <w:pPr>
      <w:rPr>
        <w:sz w:val="2"/>
        <w:szCs w:val="2"/>
      </w:rPr>
    </w:pPr>
    <w:r>
      <w:rPr>
        <w:noProof/>
      </w:rPr>
      <w:pict w14:anchorId="5836158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5.75pt;margin-top:798.2pt;width:10.3pt;height:8.6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7B8E3B5" w14:textId="77777777" w:rsidR="00024D7B" w:rsidRDefault="00024D7B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2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6762" w14:textId="77777777" w:rsidR="00024D7B" w:rsidRDefault="00024D7B">
    <w:pPr>
      <w:rPr>
        <w:sz w:val="2"/>
        <w:szCs w:val="2"/>
      </w:rPr>
    </w:pPr>
    <w:r>
      <w:rPr>
        <w:noProof/>
      </w:rPr>
      <w:pict w14:anchorId="2DE5E618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5.75pt;margin-top:798.2pt;width:10.3pt;height:8.6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B04916A" w14:textId="77777777" w:rsidR="00024D7B" w:rsidRDefault="00024D7B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2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4ABF" w14:textId="77777777" w:rsidR="00024D7B" w:rsidRDefault="00024D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C26D" w14:textId="77777777" w:rsidR="00AB3E98" w:rsidRDefault="00AB3E98">
      <w:pPr>
        <w:spacing w:after="0" w:line="240" w:lineRule="auto"/>
      </w:pPr>
      <w:r>
        <w:separator/>
      </w:r>
    </w:p>
  </w:footnote>
  <w:footnote w:type="continuationSeparator" w:id="0">
    <w:p w14:paraId="2E189EEB" w14:textId="77777777" w:rsidR="00AB3E98" w:rsidRDefault="00AB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3E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5"/>
    <w:multiLevelType w:val="multilevel"/>
    <w:tmpl w:val="0000007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7B"/>
    <w:multiLevelType w:val="multilevel"/>
    <w:tmpl w:val="0000007A"/>
    <w:lvl w:ilvl="0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7D"/>
    <w:multiLevelType w:val="multilevel"/>
    <w:tmpl w:val="0000007C"/>
    <w:lvl w:ilvl="0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7F"/>
    <w:multiLevelType w:val="multilevel"/>
    <w:tmpl w:val="0000007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5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5"/>
  </w:num>
  <w:num w:numId="2">
    <w:abstractNumId w:val="31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7"/>
  </w:num>
  <w:num w:numId="9">
    <w:abstractNumId w:val="18"/>
  </w:num>
  <w:num w:numId="10">
    <w:abstractNumId w:val="20"/>
  </w:num>
  <w:num w:numId="11">
    <w:abstractNumId w:val="21"/>
  </w:num>
  <w:num w:numId="12">
    <w:abstractNumId w:val="12"/>
  </w:num>
  <w:num w:numId="13">
    <w:abstractNumId w:val="6"/>
  </w:num>
  <w:num w:numId="14">
    <w:abstractNumId w:val="22"/>
  </w:num>
  <w:num w:numId="15">
    <w:abstractNumId w:val="7"/>
  </w:num>
  <w:num w:numId="16">
    <w:abstractNumId w:val="44"/>
  </w:num>
  <w:num w:numId="17">
    <w:abstractNumId w:val="40"/>
  </w:num>
  <w:num w:numId="18">
    <w:abstractNumId w:val="29"/>
  </w:num>
  <w:num w:numId="19">
    <w:abstractNumId w:val="36"/>
  </w:num>
  <w:num w:numId="20">
    <w:abstractNumId w:val="27"/>
  </w:num>
  <w:num w:numId="21">
    <w:abstractNumId w:val="28"/>
  </w:num>
  <w:num w:numId="22">
    <w:abstractNumId w:val="15"/>
  </w:num>
  <w:num w:numId="23">
    <w:abstractNumId w:val="16"/>
  </w:num>
  <w:num w:numId="24">
    <w:abstractNumId w:val="14"/>
  </w:num>
  <w:num w:numId="25">
    <w:abstractNumId w:val="39"/>
  </w:num>
  <w:num w:numId="26">
    <w:abstractNumId w:val="41"/>
  </w:num>
  <w:num w:numId="27">
    <w:abstractNumId w:val="42"/>
  </w:num>
  <w:num w:numId="28">
    <w:abstractNumId w:val="43"/>
  </w:num>
  <w:num w:numId="29">
    <w:abstractNumId w:val="4"/>
  </w:num>
  <w:num w:numId="30">
    <w:abstractNumId w:val="23"/>
  </w:num>
  <w:num w:numId="31">
    <w:abstractNumId w:val="24"/>
  </w:num>
  <w:num w:numId="32">
    <w:abstractNumId w:val="19"/>
  </w:num>
  <w:num w:numId="33">
    <w:abstractNumId w:val="2"/>
  </w:num>
  <w:num w:numId="34">
    <w:abstractNumId w:val="3"/>
  </w:num>
  <w:num w:numId="35">
    <w:abstractNumId w:val="25"/>
  </w:num>
  <w:num w:numId="36">
    <w:abstractNumId w:val="26"/>
  </w:num>
  <w:num w:numId="37">
    <w:abstractNumId w:val="37"/>
  </w:num>
  <w:num w:numId="38">
    <w:abstractNumId w:val="38"/>
  </w:num>
  <w:num w:numId="39">
    <w:abstractNumId w:val="35"/>
  </w:num>
  <w:num w:numId="40">
    <w:abstractNumId w:val="0"/>
  </w:num>
  <w:num w:numId="41">
    <w:abstractNumId w:val="1"/>
  </w:num>
  <w:num w:numId="42">
    <w:abstractNumId w:val="5"/>
  </w:num>
  <w:num w:numId="43">
    <w:abstractNumId w:val="30"/>
  </w:num>
  <w:num w:numId="44">
    <w:abstractNumId w:val="32"/>
  </w:num>
  <w:num w:numId="45">
    <w:abstractNumId w:val="3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3E98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132525</TotalTime>
  <Pages>10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6768</cp:revision>
  <dcterms:created xsi:type="dcterms:W3CDTF">2024-06-20T08:51:00Z</dcterms:created>
  <dcterms:modified xsi:type="dcterms:W3CDTF">2025-02-01T20:59:00Z</dcterms:modified>
  <cp:category/>
</cp:coreProperties>
</file>