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Чемеровський Валерій Олексійович</w:t>
      </w:r>
      <w:r>
        <w:rPr>
          <w:rFonts w:ascii="Arial" w:hAnsi="Arial" w:cs="Arial"/>
          <w:color w:val="000000"/>
          <w:kern w:val="0"/>
          <w:sz w:val="28"/>
          <w:szCs w:val="28"/>
          <w:lang w:eastAsia="ru-RU"/>
        </w:rPr>
        <w:t>, асистент кафедри хірургії та</w:t>
      </w:r>
    </w:p>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хвороб дрібних домашніх тварин, тема дисертації: «Клініко-</w:t>
      </w:r>
    </w:p>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експериментальне обґрунтування імплантації кальцій-фосфатної</w:t>
      </w:r>
    </w:p>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кераміки, легованої кремнієм, за осколкових переломів кісток у собак»,</w:t>
      </w:r>
    </w:p>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 xml:space="preserve"> (211 Ветеринарна медицина). Спеціалізована вчена рада</w:t>
      </w:r>
    </w:p>
    <w:p w:rsidR="00FA07C0" w:rsidRDefault="00FA07C0" w:rsidP="00FA07C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ДФ 27.821.007 в Білоцерківському національному аграрному</w:t>
      </w:r>
    </w:p>
    <w:p w:rsidR="008625C9" w:rsidRPr="00FA07C0" w:rsidRDefault="00FA07C0" w:rsidP="00FA07C0">
      <w:r>
        <w:rPr>
          <w:rFonts w:ascii="Arial" w:hAnsi="Arial" w:cs="Arial"/>
          <w:color w:val="000000"/>
          <w:kern w:val="0"/>
          <w:sz w:val="28"/>
          <w:szCs w:val="28"/>
          <w:lang w:eastAsia="ru-RU"/>
        </w:rPr>
        <w:t>університеті</w:t>
      </w:r>
    </w:p>
    <w:sectPr w:rsidR="008625C9" w:rsidRPr="00FA07C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FA07C0" w:rsidRPr="00FA07C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DF69E-7144-426A-AF88-8846ABF8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2022-01-28T18:02:00Z</dcterms:created>
  <dcterms:modified xsi:type="dcterms:W3CDTF">2022-01-28T19:28:00Z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