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8A" w:rsidRPr="00B7178A" w:rsidRDefault="00B7178A" w:rsidP="00B7178A">
      <w:pPr>
        <w:rPr>
          <w:rFonts w:ascii="Times New Roman" w:eastAsia="Times New Roman" w:hAnsi="Times New Roman" w:cs="Times New Roman"/>
          <w:kern w:val="0"/>
          <w:sz w:val="28"/>
          <w:szCs w:val="28"/>
          <w:lang w:eastAsia="ru-RU"/>
        </w:rPr>
      </w:pPr>
      <w:proofErr w:type="spellStart"/>
      <w:r w:rsidRPr="00B7178A">
        <w:rPr>
          <w:rFonts w:ascii="Times New Roman" w:eastAsia="Times New Roman" w:hAnsi="Times New Roman" w:cs="Times New Roman" w:hint="eastAsia"/>
          <w:kern w:val="0"/>
          <w:sz w:val="28"/>
          <w:szCs w:val="28"/>
          <w:lang w:eastAsia="ru-RU"/>
        </w:rPr>
        <w:t>Іванов</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Сергій</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Миколайович</w:t>
      </w:r>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доцент</w:t>
      </w:r>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кафедри</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економічної</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кібернетики</w:t>
      </w:r>
      <w:proofErr w:type="spellEnd"/>
    </w:p>
    <w:p w:rsidR="00B7178A" w:rsidRPr="00B7178A" w:rsidRDefault="00B7178A" w:rsidP="00B7178A">
      <w:pPr>
        <w:rPr>
          <w:rFonts w:ascii="Times New Roman" w:eastAsia="Times New Roman" w:hAnsi="Times New Roman" w:cs="Times New Roman"/>
          <w:kern w:val="0"/>
          <w:sz w:val="28"/>
          <w:szCs w:val="28"/>
          <w:lang w:eastAsia="ru-RU"/>
        </w:rPr>
      </w:pPr>
      <w:proofErr w:type="spellStart"/>
      <w:r w:rsidRPr="00B7178A">
        <w:rPr>
          <w:rFonts w:ascii="Times New Roman" w:eastAsia="Times New Roman" w:hAnsi="Times New Roman" w:cs="Times New Roman" w:hint="eastAsia"/>
          <w:kern w:val="0"/>
          <w:sz w:val="28"/>
          <w:szCs w:val="28"/>
          <w:lang w:eastAsia="ru-RU"/>
        </w:rPr>
        <w:t>Запорізького</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національного</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університету</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Назва</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дисертації</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w:t>
      </w:r>
      <w:proofErr w:type="spellStart"/>
      <w:r w:rsidRPr="00B7178A">
        <w:rPr>
          <w:rFonts w:ascii="Times New Roman" w:eastAsia="Times New Roman" w:hAnsi="Times New Roman" w:cs="Times New Roman" w:hint="eastAsia"/>
          <w:kern w:val="0"/>
          <w:sz w:val="28"/>
          <w:szCs w:val="28"/>
          <w:lang w:eastAsia="ru-RU"/>
        </w:rPr>
        <w:t>Моделювання</w:t>
      </w:r>
      <w:proofErr w:type="spellEnd"/>
    </w:p>
    <w:p w:rsidR="00B7178A" w:rsidRPr="00B7178A" w:rsidRDefault="00B7178A" w:rsidP="00B7178A">
      <w:pPr>
        <w:rPr>
          <w:rFonts w:ascii="Times New Roman" w:eastAsia="Times New Roman" w:hAnsi="Times New Roman" w:cs="Times New Roman"/>
          <w:kern w:val="0"/>
          <w:sz w:val="28"/>
          <w:szCs w:val="28"/>
          <w:lang w:eastAsia="ru-RU"/>
        </w:rPr>
      </w:pPr>
      <w:proofErr w:type="spellStart"/>
      <w:r w:rsidRPr="00B7178A">
        <w:rPr>
          <w:rFonts w:ascii="Times New Roman" w:eastAsia="Times New Roman" w:hAnsi="Times New Roman" w:cs="Times New Roman" w:hint="eastAsia"/>
          <w:kern w:val="0"/>
          <w:sz w:val="28"/>
          <w:szCs w:val="28"/>
          <w:lang w:eastAsia="ru-RU"/>
        </w:rPr>
        <w:t>процесів</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управління</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підприємством</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в</w:t>
      </w:r>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інтелектуальних</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інформаційних</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системах»</w:t>
      </w:r>
      <w:r w:rsidRPr="00B7178A">
        <w:rPr>
          <w:rFonts w:ascii="Times New Roman" w:eastAsia="Times New Roman" w:hAnsi="Times New Roman" w:cs="Times New Roman"/>
          <w:kern w:val="0"/>
          <w:sz w:val="28"/>
          <w:szCs w:val="28"/>
          <w:lang w:eastAsia="ru-RU"/>
        </w:rPr>
        <w:t>.</w:t>
      </w:r>
    </w:p>
    <w:p w:rsidR="00B7178A" w:rsidRPr="00B7178A" w:rsidRDefault="00B7178A" w:rsidP="00B7178A">
      <w:pPr>
        <w:rPr>
          <w:rFonts w:ascii="Times New Roman" w:eastAsia="Times New Roman" w:hAnsi="Times New Roman" w:cs="Times New Roman"/>
          <w:kern w:val="0"/>
          <w:sz w:val="28"/>
          <w:szCs w:val="28"/>
          <w:lang w:eastAsia="ru-RU"/>
        </w:rPr>
      </w:pPr>
      <w:r w:rsidRPr="00B7178A">
        <w:rPr>
          <w:rFonts w:ascii="Times New Roman" w:eastAsia="Times New Roman" w:hAnsi="Times New Roman" w:cs="Times New Roman" w:hint="eastAsia"/>
          <w:kern w:val="0"/>
          <w:sz w:val="28"/>
          <w:szCs w:val="28"/>
          <w:lang w:eastAsia="ru-RU"/>
        </w:rPr>
        <w:t>Шифр</w:t>
      </w:r>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та</w:t>
      </w:r>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назва</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спеціальності</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w:t>
      </w:r>
      <w:r w:rsidRPr="00B7178A">
        <w:rPr>
          <w:rFonts w:ascii="Times New Roman" w:eastAsia="Times New Roman" w:hAnsi="Times New Roman" w:cs="Times New Roman"/>
          <w:kern w:val="0"/>
          <w:sz w:val="28"/>
          <w:szCs w:val="28"/>
          <w:lang w:eastAsia="ru-RU"/>
        </w:rPr>
        <w:t xml:space="preserve"> 08.00.11 </w:t>
      </w:r>
      <w:r w:rsidRPr="00B7178A">
        <w:rPr>
          <w:rFonts w:ascii="Times New Roman" w:eastAsia="Times New Roman" w:hAnsi="Times New Roman" w:cs="Times New Roman" w:hint="eastAsia"/>
          <w:kern w:val="0"/>
          <w:sz w:val="28"/>
          <w:szCs w:val="28"/>
          <w:lang w:eastAsia="ru-RU"/>
        </w:rPr>
        <w:t>«</w:t>
      </w:r>
      <w:proofErr w:type="spellStart"/>
      <w:r w:rsidRPr="00B7178A">
        <w:rPr>
          <w:rFonts w:ascii="Times New Roman" w:eastAsia="Times New Roman" w:hAnsi="Times New Roman" w:cs="Times New Roman" w:hint="eastAsia"/>
          <w:kern w:val="0"/>
          <w:sz w:val="28"/>
          <w:szCs w:val="28"/>
          <w:lang w:eastAsia="ru-RU"/>
        </w:rPr>
        <w:t>Математичні</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методи</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моделі</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та</w:t>
      </w:r>
    </w:p>
    <w:p w:rsidR="00B7178A" w:rsidRPr="00B7178A" w:rsidRDefault="00B7178A" w:rsidP="00B7178A">
      <w:pPr>
        <w:rPr>
          <w:rFonts w:ascii="Times New Roman" w:eastAsia="Times New Roman" w:hAnsi="Times New Roman" w:cs="Times New Roman"/>
          <w:kern w:val="0"/>
          <w:sz w:val="28"/>
          <w:szCs w:val="28"/>
          <w:lang w:eastAsia="ru-RU"/>
        </w:rPr>
      </w:pPr>
      <w:proofErr w:type="spellStart"/>
      <w:r w:rsidRPr="00B7178A">
        <w:rPr>
          <w:rFonts w:ascii="Times New Roman" w:eastAsia="Times New Roman" w:hAnsi="Times New Roman" w:cs="Times New Roman" w:hint="eastAsia"/>
          <w:kern w:val="0"/>
          <w:sz w:val="28"/>
          <w:szCs w:val="28"/>
          <w:lang w:eastAsia="ru-RU"/>
        </w:rPr>
        <w:t>інформаційні</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технології</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в</w:t>
      </w:r>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економіці</w:t>
      </w:r>
      <w:proofErr w:type="spellEnd"/>
      <w:r w:rsidRPr="00B7178A">
        <w:rPr>
          <w:rFonts w:ascii="Times New Roman" w:eastAsia="Times New Roman" w:hAnsi="Times New Roman" w:cs="Times New Roman" w:hint="eastAsia"/>
          <w:kern w:val="0"/>
          <w:sz w:val="28"/>
          <w:szCs w:val="28"/>
          <w:lang w:eastAsia="ru-RU"/>
        </w:rPr>
        <w:t>»</w:t>
      </w:r>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Спецрада</w:t>
      </w:r>
      <w:proofErr w:type="spellEnd"/>
      <w:r w:rsidRPr="00B7178A">
        <w:rPr>
          <w:rFonts w:ascii="Times New Roman" w:eastAsia="Times New Roman" w:hAnsi="Times New Roman" w:cs="Times New Roman"/>
          <w:kern w:val="0"/>
          <w:sz w:val="28"/>
          <w:szCs w:val="28"/>
          <w:lang w:eastAsia="ru-RU"/>
        </w:rPr>
        <w:t xml:space="preserve"> </w:t>
      </w:r>
      <w:r w:rsidRPr="00B7178A">
        <w:rPr>
          <w:rFonts w:ascii="Times New Roman" w:eastAsia="Times New Roman" w:hAnsi="Times New Roman" w:cs="Times New Roman" w:hint="eastAsia"/>
          <w:kern w:val="0"/>
          <w:sz w:val="28"/>
          <w:szCs w:val="28"/>
          <w:lang w:eastAsia="ru-RU"/>
        </w:rPr>
        <w:t>Д</w:t>
      </w:r>
      <w:r w:rsidRPr="00B7178A">
        <w:rPr>
          <w:rFonts w:ascii="Times New Roman" w:eastAsia="Times New Roman" w:hAnsi="Times New Roman" w:cs="Times New Roman"/>
          <w:kern w:val="0"/>
          <w:sz w:val="28"/>
          <w:szCs w:val="28"/>
          <w:lang w:eastAsia="ru-RU"/>
        </w:rPr>
        <w:t xml:space="preserve"> 70.052.01 </w:t>
      </w:r>
      <w:proofErr w:type="spellStart"/>
      <w:r w:rsidRPr="00B7178A">
        <w:rPr>
          <w:rFonts w:ascii="Times New Roman" w:eastAsia="Times New Roman" w:hAnsi="Times New Roman" w:cs="Times New Roman" w:hint="eastAsia"/>
          <w:kern w:val="0"/>
          <w:sz w:val="28"/>
          <w:szCs w:val="28"/>
          <w:lang w:eastAsia="ru-RU"/>
        </w:rPr>
        <w:t>Хмельницького</w:t>
      </w:r>
      <w:proofErr w:type="spellEnd"/>
    </w:p>
    <w:p w:rsidR="00261339" w:rsidRPr="00B7178A" w:rsidRDefault="00B7178A" w:rsidP="00B7178A">
      <w:proofErr w:type="spellStart"/>
      <w:r w:rsidRPr="00B7178A">
        <w:rPr>
          <w:rFonts w:ascii="Times New Roman" w:eastAsia="Times New Roman" w:hAnsi="Times New Roman" w:cs="Times New Roman" w:hint="eastAsia"/>
          <w:kern w:val="0"/>
          <w:sz w:val="28"/>
          <w:szCs w:val="28"/>
          <w:lang w:eastAsia="ru-RU"/>
        </w:rPr>
        <w:t>національного</w:t>
      </w:r>
      <w:proofErr w:type="spellEnd"/>
      <w:r w:rsidRPr="00B7178A">
        <w:rPr>
          <w:rFonts w:ascii="Times New Roman" w:eastAsia="Times New Roman" w:hAnsi="Times New Roman" w:cs="Times New Roman"/>
          <w:kern w:val="0"/>
          <w:sz w:val="28"/>
          <w:szCs w:val="28"/>
          <w:lang w:eastAsia="ru-RU"/>
        </w:rPr>
        <w:t xml:space="preserve"> </w:t>
      </w:r>
      <w:proofErr w:type="spellStart"/>
      <w:r w:rsidRPr="00B7178A">
        <w:rPr>
          <w:rFonts w:ascii="Times New Roman" w:eastAsia="Times New Roman" w:hAnsi="Times New Roman" w:cs="Times New Roman" w:hint="eastAsia"/>
          <w:kern w:val="0"/>
          <w:sz w:val="28"/>
          <w:szCs w:val="28"/>
          <w:lang w:eastAsia="ru-RU"/>
        </w:rPr>
        <w:t>університету</w:t>
      </w:r>
      <w:bookmarkStart w:id="0" w:name="_GoBack"/>
      <w:bookmarkEnd w:id="0"/>
      <w:proofErr w:type="spellEnd"/>
    </w:p>
    <w:sectPr w:rsidR="00261339" w:rsidRPr="00B7178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624" w:rsidRDefault="000A3624">
      <w:pPr>
        <w:spacing w:after="0" w:line="240" w:lineRule="auto"/>
      </w:pPr>
      <w:r>
        <w:separator/>
      </w:r>
    </w:p>
  </w:endnote>
  <w:endnote w:type="continuationSeparator" w:id="0">
    <w:p w:rsidR="000A3624" w:rsidRDefault="000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624" w:rsidRDefault="000A3624"/>
    <w:p w:rsidR="000A3624" w:rsidRDefault="000A3624"/>
    <w:p w:rsidR="000A3624" w:rsidRDefault="000A3624"/>
    <w:p w:rsidR="000A3624" w:rsidRDefault="000A3624"/>
    <w:p w:rsidR="000A3624" w:rsidRDefault="000A3624"/>
    <w:p w:rsidR="000A3624" w:rsidRDefault="000A3624"/>
    <w:p w:rsidR="000A3624" w:rsidRDefault="000A36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624" w:rsidRDefault="000A3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3624" w:rsidRDefault="000A3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3624" w:rsidRDefault="000A3624"/>
    <w:p w:rsidR="000A3624" w:rsidRDefault="000A3624"/>
    <w:p w:rsidR="000A3624" w:rsidRDefault="000A36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624" w:rsidRDefault="000A3624"/>
                          <w:p w:rsidR="000A3624" w:rsidRDefault="000A36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3624" w:rsidRDefault="000A3624"/>
                    <w:p w:rsidR="000A3624" w:rsidRDefault="000A36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3624" w:rsidRDefault="000A3624"/>
    <w:p w:rsidR="000A3624" w:rsidRDefault="000A3624">
      <w:pPr>
        <w:rPr>
          <w:sz w:val="2"/>
          <w:szCs w:val="2"/>
        </w:rPr>
      </w:pPr>
    </w:p>
    <w:p w:rsidR="000A3624" w:rsidRDefault="000A3624"/>
    <w:p w:rsidR="000A3624" w:rsidRDefault="000A3624">
      <w:pPr>
        <w:spacing w:after="0" w:line="240" w:lineRule="auto"/>
      </w:pPr>
    </w:p>
  </w:footnote>
  <w:footnote w:type="continuationSeparator" w:id="0">
    <w:p w:rsidR="000A3624" w:rsidRDefault="000A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24"/>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9B128-033D-4288-94BD-699262E7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9240</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223</cp:revision>
  <cp:lastPrinted>2009-02-06T05:36:00Z</cp:lastPrinted>
  <dcterms:created xsi:type="dcterms:W3CDTF">2023-04-19T19:47:00Z</dcterms:created>
  <dcterms:modified xsi:type="dcterms:W3CDTF">2023-05-17T11:04:00Z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