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997CFB" w:rsidRDefault="00997CFB" w:rsidP="00997CFB">
      <w:r w:rsidRPr="009041FA">
        <w:rPr>
          <w:rFonts w:ascii="Times New Roman" w:hAnsi="Times New Roman" w:cs="Times New Roman"/>
          <w:b/>
          <w:sz w:val="24"/>
          <w:szCs w:val="24"/>
        </w:rPr>
        <w:t>Золотарьова Іванна Богданівна</w:t>
      </w:r>
      <w:r w:rsidRPr="009041FA">
        <w:rPr>
          <w:rFonts w:ascii="Times New Roman" w:hAnsi="Times New Roman" w:cs="Times New Roman"/>
          <w:sz w:val="24"/>
          <w:szCs w:val="24"/>
        </w:rPr>
        <w:t>, провідний інженер технічного відділу Басейнового управління водних ресурсів річок Західного Бугу та Сяну. Назва дисертації «Оцінювання еколого-агромеліоративного стану осушуваних ґрунтів Львівської області»  Шифр та назва спеціальності:</w:t>
      </w:r>
      <w:r w:rsidRPr="009041FA">
        <w:rPr>
          <w:rFonts w:ascii="Times New Roman" w:hAnsi="Times New Roman" w:cs="Times New Roman"/>
          <w:b/>
          <w:sz w:val="24"/>
          <w:szCs w:val="24"/>
        </w:rPr>
        <w:t xml:space="preserve"> </w:t>
      </w:r>
      <w:r w:rsidRPr="009041FA">
        <w:rPr>
          <w:rFonts w:ascii="Times New Roman" w:hAnsi="Times New Roman" w:cs="Times New Roman"/>
          <w:sz w:val="24"/>
          <w:szCs w:val="24"/>
        </w:rPr>
        <w:t xml:space="preserve"> 03.00.16 – екологія. Спецрада</w:t>
      </w:r>
      <w:r w:rsidRPr="009041FA">
        <w:rPr>
          <w:rFonts w:ascii="Times New Roman" w:hAnsi="Times New Roman" w:cs="Times New Roman"/>
          <w:b/>
          <w:sz w:val="24"/>
          <w:szCs w:val="24"/>
        </w:rPr>
        <w:t xml:space="preserve"> </w:t>
      </w:r>
      <w:r w:rsidRPr="009041FA">
        <w:rPr>
          <w:rFonts w:ascii="Times New Roman" w:hAnsi="Times New Roman" w:cs="Times New Roman"/>
          <w:sz w:val="24"/>
          <w:szCs w:val="24"/>
        </w:rPr>
        <w:t>К 47.104.05 Національного університету водного господарства та природокористування Міністерства освіти і науки України</w:t>
      </w:r>
    </w:p>
    <w:sectPr w:rsidR="00F92CA8" w:rsidRPr="00997CF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A669FB" w:rsidRPr="00A669F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33020-757A-4A35-8794-F2B1C891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2020-09-12T09:56:00Z</dcterms:created>
  <dcterms:modified xsi:type="dcterms:W3CDTF">2020-09-15T16:56:00Z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