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A8F4" w14:textId="4E6C76B1" w:rsidR="00BC27FB" w:rsidRDefault="00873581" w:rsidP="00873581">
      <w:pPr>
        <w:rPr>
          <w:rFonts w:ascii="Verdana" w:hAnsi="Verdana"/>
          <w:b/>
          <w:bCs/>
          <w:color w:val="000000"/>
          <w:shd w:val="clear" w:color="auto" w:fill="FFFFFF"/>
        </w:rPr>
      </w:pPr>
      <w:r>
        <w:rPr>
          <w:rFonts w:ascii="Verdana" w:hAnsi="Verdana"/>
          <w:b/>
          <w:bCs/>
          <w:color w:val="000000"/>
          <w:shd w:val="clear" w:color="auto" w:fill="FFFFFF"/>
        </w:rPr>
        <w:t xml:space="preserve">Мандра Володимир Володимирович. Моделювання системи оперативного управління кредитами і платежами великого промислового комплексу : Дис... канд. наук: 08.03.02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73581" w:rsidRPr="00873581" w14:paraId="7569C832" w14:textId="77777777" w:rsidTr="008735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73581" w:rsidRPr="00873581" w14:paraId="6CE08EAD" w14:textId="77777777">
              <w:trPr>
                <w:tblCellSpacing w:w="0" w:type="dxa"/>
              </w:trPr>
              <w:tc>
                <w:tcPr>
                  <w:tcW w:w="0" w:type="auto"/>
                  <w:vAlign w:val="center"/>
                  <w:hideMark/>
                </w:tcPr>
                <w:p w14:paraId="3B1D51FE" w14:textId="77777777" w:rsidR="00873581" w:rsidRPr="00873581" w:rsidRDefault="00873581" w:rsidP="008735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581">
                    <w:rPr>
                      <w:rFonts w:ascii="Times New Roman" w:eastAsia="Times New Roman" w:hAnsi="Times New Roman" w:cs="Times New Roman"/>
                      <w:b/>
                      <w:bCs/>
                      <w:sz w:val="24"/>
                      <w:szCs w:val="24"/>
                    </w:rPr>
                    <w:lastRenderedPageBreak/>
                    <w:t>Мандра В.В. Моделювання системи оперативного управління кредитами і платежами великого промислового комплексу. – Рукопис.</w:t>
                  </w:r>
                </w:p>
                <w:p w14:paraId="6EDF56CF" w14:textId="77777777" w:rsidR="00873581" w:rsidRPr="00873581" w:rsidRDefault="00873581" w:rsidP="008735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58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 - математичне моделювання. Донецький національний університет, Донецьк, 2006 р.</w:t>
                  </w:r>
                </w:p>
                <w:p w14:paraId="091245BA" w14:textId="77777777" w:rsidR="00873581" w:rsidRPr="00873581" w:rsidRDefault="00873581" w:rsidP="008735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581">
                    <w:rPr>
                      <w:rFonts w:ascii="Times New Roman" w:eastAsia="Times New Roman" w:hAnsi="Times New Roman" w:cs="Times New Roman"/>
                      <w:sz w:val="24"/>
                      <w:szCs w:val="24"/>
                    </w:rPr>
                    <w:t>У роботі досліджені особливості оперативного управління платежами і короткостроковими кредитами в системі фінансового менеджменту великого промислового комплексу.</w:t>
                  </w:r>
                </w:p>
                <w:p w14:paraId="1D09B43C" w14:textId="77777777" w:rsidR="00873581" w:rsidRPr="00873581" w:rsidRDefault="00873581" w:rsidP="008735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581">
                    <w:rPr>
                      <w:rFonts w:ascii="Times New Roman" w:eastAsia="Times New Roman" w:hAnsi="Times New Roman" w:cs="Times New Roman"/>
                      <w:sz w:val="24"/>
                      <w:szCs w:val="24"/>
                    </w:rPr>
                    <w:t>Розроблено концептуальну модель системи оперативного управління платежами і короткостроковими кредитами великого промислового комплексу, що забезпечує підвищення ефективності його фінансово - економічної діяльності за рахунок формалізації процесів прийняття рішень, їхньої оперативності, точності і вірогідності, а також несуперечності і наочності аналітичної інформації, яка надається для прийняття управлінських рішень;</w:t>
                  </w:r>
                </w:p>
                <w:p w14:paraId="18541619" w14:textId="77777777" w:rsidR="00873581" w:rsidRPr="00873581" w:rsidRDefault="00873581" w:rsidP="008735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581">
                    <w:rPr>
                      <w:rFonts w:ascii="Times New Roman" w:eastAsia="Times New Roman" w:hAnsi="Times New Roman" w:cs="Times New Roman"/>
                      <w:sz w:val="24"/>
                      <w:szCs w:val="24"/>
                    </w:rPr>
                    <w:t>Розроблено економіко-математичні моделі ведення договорів, розрахунку бюджетів, ефективного планування платежів, розрахунку моменту часу залучення кредиту, його розміру і вибору організації, що кредитує, розрахунку рейтингу підприємства. Запропоновано структуру інформаційно-аналітичної системи підтримки прийняття рішень, центральне місце в якій займає експертна система оцінки рейтингу.</w:t>
                  </w:r>
                </w:p>
              </w:tc>
            </w:tr>
          </w:tbl>
          <w:p w14:paraId="7DCE7BA1" w14:textId="77777777" w:rsidR="00873581" w:rsidRPr="00873581" w:rsidRDefault="00873581" w:rsidP="00873581">
            <w:pPr>
              <w:spacing w:after="0" w:line="240" w:lineRule="auto"/>
              <w:rPr>
                <w:rFonts w:ascii="Times New Roman" w:eastAsia="Times New Roman" w:hAnsi="Times New Roman" w:cs="Times New Roman"/>
                <w:sz w:val="24"/>
                <w:szCs w:val="24"/>
              </w:rPr>
            </w:pPr>
          </w:p>
        </w:tc>
      </w:tr>
      <w:tr w:rsidR="00873581" w:rsidRPr="00873581" w14:paraId="54D83439" w14:textId="77777777" w:rsidTr="008735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73581" w:rsidRPr="00873581" w14:paraId="47FB1B14" w14:textId="77777777">
              <w:trPr>
                <w:tblCellSpacing w:w="0" w:type="dxa"/>
              </w:trPr>
              <w:tc>
                <w:tcPr>
                  <w:tcW w:w="0" w:type="auto"/>
                  <w:vAlign w:val="center"/>
                  <w:hideMark/>
                </w:tcPr>
                <w:p w14:paraId="763217FA" w14:textId="77777777" w:rsidR="00873581" w:rsidRPr="00873581" w:rsidRDefault="00873581" w:rsidP="008735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581">
                    <w:rPr>
                      <w:rFonts w:ascii="Times New Roman" w:eastAsia="Times New Roman" w:hAnsi="Times New Roman" w:cs="Times New Roman"/>
                      <w:sz w:val="24"/>
                      <w:szCs w:val="24"/>
                    </w:rPr>
                    <w:t>У дисертаційній роботі розглянуто теоретичні, методологічні і практичні питання моделювання процесів оперативного управління платежами і кредитами ВПК, що дозволяють зробити наступні висновки.</w:t>
                  </w:r>
                </w:p>
                <w:p w14:paraId="7ACECEB9" w14:textId="77777777" w:rsidR="00873581" w:rsidRPr="00873581" w:rsidRDefault="00873581" w:rsidP="008735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581">
                    <w:rPr>
                      <w:rFonts w:ascii="Times New Roman" w:eastAsia="Times New Roman" w:hAnsi="Times New Roman" w:cs="Times New Roman"/>
                      <w:sz w:val="24"/>
                      <w:szCs w:val="24"/>
                    </w:rPr>
                    <w:t>1. В умовах становлення ринкових відносин в Україні з особливою гостротою постає питання розробки, удосконалення і впровадження моделей, що забезпечують ефективне функціонування систем управління усіма видами діяльності підприємства. Для великого промислового комплексу ці питання здобувають особливу значимість, оскільки масштаби виробництва, обсяги фінансових, інформаційних і інших ресурсів постійно збільшуються, що визначає необхідність застосування ефективних методів управління.</w:t>
                  </w:r>
                </w:p>
                <w:p w14:paraId="6ADD879D" w14:textId="77777777" w:rsidR="00873581" w:rsidRPr="00873581" w:rsidRDefault="00873581" w:rsidP="008735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581">
                    <w:rPr>
                      <w:rFonts w:ascii="Times New Roman" w:eastAsia="Times New Roman" w:hAnsi="Times New Roman" w:cs="Times New Roman"/>
                      <w:sz w:val="24"/>
                      <w:szCs w:val="24"/>
                    </w:rPr>
                    <w:t>2. Ефективне управління великим промисловим комплексом досягається делегуванням повноважень окремим його підрозділам (центрам відповідальності), що визначає необхідність організації системи бюджетування. Виконання виробничих функцій, що забезпечують основну діяльність, здійснюється на основі договорів, що визначає необхідність їхнього дослідження і класифікації у відповідності до періодів бюджетування. Проведений аналіз діяльності ВПК у сучасних умовах свідчить про збільшення інтенсивності й обсягів фінансових і інформаційних потоків, що визначає навантаження на служби, які здійснюють їхнє планування, облік, аналіз і регулювання. У цих умовах підвищується значимість служби управління фінансами в системі фінансового менеджменту ВПК.</w:t>
                  </w:r>
                </w:p>
                <w:p w14:paraId="4FA88E57" w14:textId="77777777" w:rsidR="00873581" w:rsidRPr="00873581" w:rsidRDefault="00873581" w:rsidP="008735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581">
                    <w:rPr>
                      <w:rFonts w:ascii="Times New Roman" w:eastAsia="Times New Roman" w:hAnsi="Times New Roman" w:cs="Times New Roman"/>
                      <w:sz w:val="24"/>
                      <w:szCs w:val="24"/>
                    </w:rPr>
                    <w:t xml:space="preserve">3. Однієї з найбільш трудомістких функцій підрозділу управління фінансами є оперативне управління платежами, пов'язане з розподілом великої кількості заявок на платіж з боку керівників центрів відповідальності в умовах обмеженої кількості грошей на розрахунковому рахунку. Відхилення фактичних надходжень коштів на розрахунковий рахунок від планових </w:t>
                  </w:r>
                  <w:r w:rsidRPr="00873581">
                    <w:rPr>
                      <w:rFonts w:ascii="Times New Roman" w:eastAsia="Times New Roman" w:hAnsi="Times New Roman" w:cs="Times New Roman"/>
                      <w:sz w:val="24"/>
                      <w:szCs w:val="24"/>
                    </w:rPr>
                    <w:lastRenderedPageBreak/>
                    <w:t>визначають необхідність залучення короткострокових кредитів для підтримки належного ритму роботи ВПК.</w:t>
                  </w:r>
                </w:p>
                <w:p w14:paraId="106986A3" w14:textId="77777777" w:rsidR="00873581" w:rsidRPr="00873581" w:rsidRDefault="00873581" w:rsidP="008735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581">
                    <w:rPr>
                      <w:rFonts w:ascii="Times New Roman" w:eastAsia="Times New Roman" w:hAnsi="Times New Roman" w:cs="Times New Roman"/>
                      <w:sz w:val="24"/>
                      <w:szCs w:val="24"/>
                    </w:rPr>
                    <w:t>4. Аналіз сучасних підходів до управління фінансовими потоками підприємств, концепцій менеджменту, заснованих на застосуванні інформаційних систем і технологій, дозволили розробити концептуальну модель оперативного управління платежами і короткостроковими кредитами, яка базується на використані економіко - математичних моделей і методів в системі контролінгу з застосуванням реінжинірингу бізнес-процесів фінансового менеджменту ВПК.</w:t>
                  </w:r>
                </w:p>
                <w:p w14:paraId="3B5EC553" w14:textId="77777777" w:rsidR="00873581" w:rsidRPr="00873581" w:rsidRDefault="00873581" w:rsidP="008735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581">
                    <w:rPr>
                      <w:rFonts w:ascii="Times New Roman" w:eastAsia="Times New Roman" w:hAnsi="Times New Roman" w:cs="Times New Roman"/>
                      <w:sz w:val="24"/>
                      <w:szCs w:val="24"/>
                    </w:rPr>
                    <w:t>5. У дисертаційній роботі розроблено моделі бюджетування центрів відповідальності і ВПК, доходні і видаткові статті яких визначаються відповідними договорами з контрагентами, а також представлено моделі прогнозування надходжень коштів на розрахунковий рахунок ВПК і фактичного їхнього обліку. Формалізовано задачу оптимального управління платежами ВПК і запропоновано метод її вирішення.</w:t>
                  </w:r>
                </w:p>
                <w:p w14:paraId="3DC4DE24" w14:textId="77777777" w:rsidR="00873581" w:rsidRPr="00873581" w:rsidRDefault="00873581" w:rsidP="008735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581">
                    <w:rPr>
                      <w:rFonts w:ascii="Times New Roman" w:eastAsia="Times New Roman" w:hAnsi="Times New Roman" w:cs="Times New Roman"/>
                      <w:sz w:val="24"/>
                      <w:szCs w:val="24"/>
                    </w:rPr>
                    <w:t>6. Розроблено моделі визначення моменту залучення грошового кредиту, його розміру і вибору організації, що кредитує (банку). Як критерій вибору організації (банку), що кредитує, обрано оптимізацію вигоди від застави забезпечення кредиту при однакових умовах кредитування. Розглянуто фінансові показники ВПК, значення яких приймаються до уваги кредиторами при наданні кредиту.</w:t>
                  </w:r>
                </w:p>
                <w:p w14:paraId="448ACE83" w14:textId="77777777" w:rsidR="00873581" w:rsidRPr="00873581" w:rsidRDefault="00873581" w:rsidP="008735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581">
                    <w:rPr>
                      <w:rFonts w:ascii="Times New Roman" w:eastAsia="Times New Roman" w:hAnsi="Times New Roman" w:cs="Times New Roman"/>
                      <w:sz w:val="24"/>
                      <w:szCs w:val="24"/>
                    </w:rPr>
                    <w:t>7. Розроблено структуру інформаційно-аналітичної системи підтримки прийняття рішень, яка побудована за технологією „клієнт-сервер”, що забезпечує високий рівень надійності, оперативності і вірогідності інформації, що обробляється. Її особливістю є наявність експертної системи оцінки рейтингу ВПК, що припускає гнучке настроювання на різні методики розрахунку фінансових коефіцієнтів і узагальнених показників. Тим самим підрозділ управління фінансами може так організувати роботу, щоб одержати показники, які гарантують можливість залучення кредиту в конкретної організації, що кредитує. Крім того, забезпечується можливість оцінки ефективності виконання договорів і реалізації заявок.</w:t>
                  </w:r>
                </w:p>
                <w:p w14:paraId="1C2163B7" w14:textId="77777777" w:rsidR="00873581" w:rsidRPr="00873581" w:rsidRDefault="00873581" w:rsidP="008735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73581">
                    <w:rPr>
                      <w:rFonts w:ascii="Times New Roman" w:eastAsia="Times New Roman" w:hAnsi="Times New Roman" w:cs="Times New Roman"/>
                      <w:sz w:val="24"/>
                      <w:szCs w:val="24"/>
                    </w:rPr>
                    <w:t>8. Впровадження результатів дисертації забезпечило одержання економічного ефекту у сумі 720 тис. грн. за рахунок побудови системи управління, яка забезпечує зменшення штрафів за несвоєчасність платежів, обгрунтований і ефективний вибір організацій, що надають короткострокові кредити.</w:t>
                  </w:r>
                </w:p>
              </w:tc>
            </w:tr>
          </w:tbl>
          <w:p w14:paraId="074A9F91" w14:textId="77777777" w:rsidR="00873581" w:rsidRPr="00873581" w:rsidRDefault="00873581" w:rsidP="00873581">
            <w:pPr>
              <w:spacing w:after="0" w:line="240" w:lineRule="auto"/>
              <w:rPr>
                <w:rFonts w:ascii="Times New Roman" w:eastAsia="Times New Roman" w:hAnsi="Times New Roman" w:cs="Times New Roman"/>
                <w:sz w:val="24"/>
                <w:szCs w:val="24"/>
              </w:rPr>
            </w:pPr>
          </w:p>
        </w:tc>
      </w:tr>
    </w:tbl>
    <w:p w14:paraId="53649D56" w14:textId="77777777" w:rsidR="00873581" w:rsidRPr="00873581" w:rsidRDefault="00873581" w:rsidP="00873581"/>
    <w:sectPr w:rsidR="00873581" w:rsidRPr="0087358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C809" w14:textId="77777777" w:rsidR="00D47A9C" w:rsidRDefault="00D47A9C">
      <w:pPr>
        <w:spacing w:after="0" w:line="240" w:lineRule="auto"/>
      </w:pPr>
      <w:r>
        <w:separator/>
      </w:r>
    </w:p>
  </w:endnote>
  <w:endnote w:type="continuationSeparator" w:id="0">
    <w:p w14:paraId="66EBD932" w14:textId="77777777" w:rsidR="00D47A9C" w:rsidRDefault="00D4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9C09" w14:textId="77777777" w:rsidR="00D47A9C" w:rsidRDefault="00D47A9C">
      <w:pPr>
        <w:spacing w:after="0" w:line="240" w:lineRule="auto"/>
      </w:pPr>
      <w:r>
        <w:separator/>
      </w:r>
    </w:p>
  </w:footnote>
  <w:footnote w:type="continuationSeparator" w:id="0">
    <w:p w14:paraId="629CCDB6" w14:textId="77777777" w:rsidR="00D47A9C" w:rsidRDefault="00D47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47A9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B9B"/>
    <w:multiLevelType w:val="multilevel"/>
    <w:tmpl w:val="B810F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F5C96"/>
    <w:multiLevelType w:val="multilevel"/>
    <w:tmpl w:val="683E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10C60"/>
    <w:multiLevelType w:val="multilevel"/>
    <w:tmpl w:val="FA960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73182"/>
    <w:multiLevelType w:val="multilevel"/>
    <w:tmpl w:val="ED22F7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070F2"/>
    <w:multiLevelType w:val="multilevel"/>
    <w:tmpl w:val="73E4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13D7A"/>
    <w:multiLevelType w:val="multilevel"/>
    <w:tmpl w:val="753E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E0E05"/>
    <w:multiLevelType w:val="multilevel"/>
    <w:tmpl w:val="21D65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11D58"/>
    <w:multiLevelType w:val="multilevel"/>
    <w:tmpl w:val="FCBA2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E33386"/>
    <w:multiLevelType w:val="multilevel"/>
    <w:tmpl w:val="B1FC7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D6542"/>
    <w:multiLevelType w:val="multilevel"/>
    <w:tmpl w:val="D1EAAD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62473"/>
    <w:multiLevelType w:val="multilevel"/>
    <w:tmpl w:val="2604C5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3C6C30"/>
    <w:multiLevelType w:val="multilevel"/>
    <w:tmpl w:val="8614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077C0"/>
    <w:multiLevelType w:val="multilevel"/>
    <w:tmpl w:val="B17676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E20184"/>
    <w:multiLevelType w:val="multilevel"/>
    <w:tmpl w:val="932C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C675FA"/>
    <w:multiLevelType w:val="multilevel"/>
    <w:tmpl w:val="8E0040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42443A"/>
    <w:multiLevelType w:val="multilevel"/>
    <w:tmpl w:val="4730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C25FB5"/>
    <w:multiLevelType w:val="multilevel"/>
    <w:tmpl w:val="F554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A96F1B"/>
    <w:multiLevelType w:val="multilevel"/>
    <w:tmpl w:val="7CD0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716AB0"/>
    <w:multiLevelType w:val="multilevel"/>
    <w:tmpl w:val="6EF41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FB6F8C"/>
    <w:multiLevelType w:val="multilevel"/>
    <w:tmpl w:val="4D84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757DE0"/>
    <w:multiLevelType w:val="multilevel"/>
    <w:tmpl w:val="A8CE8F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1E6704"/>
    <w:multiLevelType w:val="multilevel"/>
    <w:tmpl w:val="A77CD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33093C"/>
    <w:multiLevelType w:val="multilevel"/>
    <w:tmpl w:val="FF86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9E06C0"/>
    <w:multiLevelType w:val="multilevel"/>
    <w:tmpl w:val="56FE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BC0413"/>
    <w:multiLevelType w:val="multilevel"/>
    <w:tmpl w:val="07E8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F80664"/>
    <w:multiLevelType w:val="multilevel"/>
    <w:tmpl w:val="A52AB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124F93"/>
    <w:multiLevelType w:val="multilevel"/>
    <w:tmpl w:val="E762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8600EB"/>
    <w:multiLevelType w:val="multilevel"/>
    <w:tmpl w:val="ADA4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2F5553"/>
    <w:multiLevelType w:val="multilevel"/>
    <w:tmpl w:val="4D7E7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BC0F3B"/>
    <w:multiLevelType w:val="multilevel"/>
    <w:tmpl w:val="098A3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4631E7"/>
    <w:multiLevelType w:val="multilevel"/>
    <w:tmpl w:val="699844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2F05D2"/>
    <w:multiLevelType w:val="multilevel"/>
    <w:tmpl w:val="FD3E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3B548A"/>
    <w:multiLevelType w:val="multilevel"/>
    <w:tmpl w:val="EDE2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D74B81"/>
    <w:multiLevelType w:val="multilevel"/>
    <w:tmpl w:val="A7366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CA7C9A"/>
    <w:multiLevelType w:val="multilevel"/>
    <w:tmpl w:val="CF8A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AC1D4B"/>
    <w:multiLevelType w:val="multilevel"/>
    <w:tmpl w:val="1694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106F1F"/>
    <w:multiLevelType w:val="multilevel"/>
    <w:tmpl w:val="96CC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3747FA"/>
    <w:multiLevelType w:val="multilevel"/>
    <w:tmpl w:val="24B8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3A3B70"/>
    <w:multiLevelType w:val="multilevel"/>
    <w:tmpl w:val="F4C61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237247"/>
    <w:multiLevelType w:val="multilevel"/>
    <w:tmpl w:val="D0D6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4E38EA"/>
    <w:multiLevelType w:val="multilevel"/>
    <w:tmpl w:val="62DA9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B367434"/>
    <w:multiLevelType w:val="multilevel"/>
    <w:tmpl w:val="8A90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DDC1AD2"/>
    <w:multiLevelType w:val="multilevel"/>
    <w:tmpl w:val="3E7450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D33D85"/>
    <w:multiLevelType w:val="multilevel"/>
    <w:tmpl w:val="8DDE1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121710D"/>
    <w:multiLevelType w:val="multilevel"/>
    <w:tmpl w:val="AD5E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6BE4111"/>
    <w:multiLevelType w:val="multilevel"/>
    <w:tmpl w:val="F816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8570D8"/>
    <w:multiLevelType w:val="multilevel"/>
    <w:tmpl w:val="D18C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F770405"/>
    <w:multiLevelType w:val="multilevel"/>
    <w:tmpl w:val="E984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5B5691"/>
    <w:multiLevelType w:val="multilevel"/>
    <w:tmpl w:val="98E6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7"/>
  </w:num>
  <w:num w:numId="3">
    <w:abstractNumId w:val="34"/>
  </w:num>
  <w:num w:numId="4">
    <w:abstractNumId w:val="9"/>
  </w:num>
  <w:num w:numId="5">
    <w:abstractNumId w:val="3"/>
  </w:num>
  <w:num w:numId="6">
    <w:abstractNumId w:val="0"/>
  </w:num>
  <w:num w:numId="7">
    <w:abstractNumId w:val="41"/>
  </w:num>
  <w:num w:numId="8">
    <w:abstractNumId w:val="46"/>
  </w:num>
  <w:num w:numId="9">
    <w:abstractNumId w:val="32"/>
  </w:num>
  <w:num w:numId="10">
    <w:abstractNumId w:val="4"/>
  </w:num>
  <w:num w:numId="11">
    <w:abstractNumId w:val="21"/>
  </w:num>
  <w:num w:numId="12">
    <w:abstractNumId w:val="45"/>
  </w:num>
  <w:num w:numId="13">
    <w:abstractNumId w:val="11"/>
  </w:num>
  <w:num w:numId="14">
    <w:abstractNumId w:val="42"/>
  </w:num>
  <w:num w:numId="15">
    <w:abstractNumId w:val="26"/>
  </w:num>
  <w:num w:numId="16">
    <w:abstractNumId w:val="18"/>
  </w:num>
  <w:num w:numId="17">
    <w:abstractNumId w:val="40"/>
  </w:num>
  <w:num w:numId="18">
    <w:abstractNumId w:val="47"/>
  </w:num>
  <w:num w:numId="19">
    <w:abstractNumId w:val="19"/>
  </w:num>
  <w:num w:numId="20">
    <w:abstractNumId w:val="7"/>
  </w:num>
  <w:num w:numId="21">
    <w:abstractNumId w:val="33"/>
  </w:num>
  <w:num w:numId="22">
    <w:abstractNumId w:val="44"/>
  </w:num>
  <w:num w:numId="23">
    <w:abstractNumId w:val="5"/>
  </w:num>
  <w:num w:numId="24">
    <w:abstractNumId w:val="30"/>
  </w:num>
  <w:num w:numId="25">
    <w:abstractNumId w:val="1"/>
  </w:num>
  <w:num w:numId="26">
    <w:abstractNumId w:val="15"/>
  </w:num>
  <w:num w:numId="27">
    <w:abstractNumId w:val="13"/>
  </w:num>
  <w:num w:numId="28">
    <w:abstractNumId w:val="29"/>
  </w:num>
  <w:num w:numId="29">
    <w:abstractNumId w:val="43"/>
  </w:num>
  <w:num w:numId="30">
    <w:abstractNumId w:val="31"/>
  </w:num>
  <w:num w:numId="31">
    <w:abstractNumId w:val="10"/>
  </w:num>
  <w:num w:numId="32">
    <w:abstractNumId w:val="36"/>
  </w:num>
  <w:num w:numId="33">
    <w:abstractNumId w:val="37"/>
  </w:num>
  <w:num w:numId="34">
    <w:abstractNumId w:val="39"/>
  </w:num>
  <w:num w:numId="35">
    <w:abstractNumId w:val="35"/>
  </w:num>
  <w:num w:numId="36">
    <w:abstractNumId w:val="22"/>
  </w:num>
  <w:num w:numId="37">
    <w:abstractNumId w:val="24"/>
  </w:num>
  <w:num w:numId="38">
    <w:abstractNumId w:val="20"/>
  </w:num>
  <w:num w:numId="39">
    <w:abstractNumId w:val="8"/>
  </w:num>
  <w:num w:numId="40">
    <w:abstractNumId w:val="2"/>
  </w:num>
  <w:num w:numId="41">
    <w:abstractNumId w:val="38"/>
  </w:num>
  <w:num w:numId="42">
    <w:abstractNumId w:val="12"/>
  </w:num>
  <w:num w:numId="43">
    <w:abstractNumId w:val="25"/>
  </w:num>
  <w:num w:numId="44">
    <w:abstractNumId w:val="17"/>
  </w:num>
  <w:num w:numId="45">
    <w:abstractNumId w:val="28"/>
  </w:num>
  <w:num w:numId="46">
    <w:abstractNumId w:val="23"/>
  </w:num>
  <w:num w:numId="47">
    <w:abstractNumId w:val="48"/>
  </w:num>
  <w:num w:numId="48">
    <w:abstractNumId w:val="6"/>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A9C"/>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84587</TotalTime>
  <Pages>3</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2921</cp:revision>
  <dcterms:created xsi:type="dcterms:W3CDTF">2024-06-20T08:51:00Z</dcterms:created>
  <dcterms:modified xsi:type="dcterms:W3CDTF">2024-09-19T15:53:00Z</dcterms:modified>
  <cp:category/>
</cp:coreProperties>
</file>