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D9DE2" w14:textId="3BA290BA" w:rsidR="006F6EC3" w:rsidRDefault="00F0542D" w:rsidP="00F0542D">
      <w:pPr>
        <w:rPr>
          <w:rFonts w:ascii="Verdana" w:hAnsi="Verdana"/>
          <w:b/>
          <w:bCs/>
          <w:color w:val="000000"/>
          <w:shd w:val="clear" w:color="auto" w:fill="FFFFFF"/>
        </w:rPr>
      </w:pPr>
      <w:r>
        <w:rPr>
          <w:rFonts w:ascii="Verdana" w:hAnsi="Verdana"/>
          <w:b/>
          <w:bCs/>
          <w:color w:val="000000"/>
          <w:shd w:val="clear" w:color="auto" w:fill="FFFFFF"/>
        </w:rPr>
        <w:t>Березовська Людмила Олексіївна. Ефективність використання та відтворення основного капіталу сільськогосподарських підприємств: дис... екон. наук: 08.06.01 / Національний аграрний ун-т.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0542D" w:rsidRPr="00F0542D" w14:paraId="12E535F4" w14:textId="77777777" w:rsidTr="00F0542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0542D" w:rsidRPr="00F0542D" w14:paraId="36C7878E" w14:textId="77777777">
              <w:trPr>
                <w:tblCellSpacing w:w="0" w:type="dxa"/>
              </w:trPr>
              <w:tc>
                <w:tcPr>
                  <w:tcW w:w="0" w:type="auto"/>
                  <w:vAlign w:val="center"/>
                  <w:hideMark/>
                </w:tcPr>
                <w:p w14:paraId="572E0A96" w14:textId="77777777" w:rsidR="00F0542D" w:rsidRPr="00F0542D" w:rsidRDefault="00F0542D" w:rsidP="00F054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542D">
                    <w:rPr>
                      <w:rFonts w:ascii="Times New Roman" w:eastAsia="Times New Roman" w:hAnsi="Times New Roman" w:cs="Times New Roman"/>
                      <w:b/>
                      <w:bCs/>
                      <w:sz w:val="24"/>
                      <w:szCs w:val="24"/>
                    </w:rPr>
                    <w:lastRenderedPageBreak/>
                    <w:t>Березовська Л.О. Ефективність використання та відтворення основного капіталу сільськогосподарських підприємств. – Рукопис.</w:t>
                  </w:r>
                </w:p>
                <w:p w14:paraId="1C5903BF" w14:textId="77777777" w:rsidR="00F0542D" w:rsidRPr="00F0542D" w:rsidRDefault="00F0542D" w:rsidP="00F054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542D">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Національний аграрний університет, Київ, 2004.</w:t>
                  </w:r>
                </w:p>
                <w:p w14:paraId="1DF17567" w14:textId="77777777" w:rsidR="00F0542D" w:rsidRPr="00F0542D" w:rsidRDefault="00F0542D" w:rsidP="00F054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542D">
                    <w:rPr>
                      <w:rFonts w:ascii="Times New Roman" w:eastAsia="Times New Roman" w:hAnsi="Times New Roman" w:cs="Times New Roman"/>
                      <w:sz w:val="24"/>
                      <w:szCs w:val="24"/>
                    </w:rPr>
                    <w:t>У дисертації розглянуто результати досліджень з підвищення ефективності використання та поліпшення відтворення основного капіталу сільськогосподарських підприємств.</w:t>
                  </w:r>
                </w:p>
                <w:p w14:paraId="5331C10A" w14:textId="77777777" w:rsidR="00F0542D" w:rsidRPr="00F0542D" w:rsidRDefault="00F0542D" w:rsidP="00F054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542D">
                    <w:rPr>
                      <w:rFonts w:ascii="Times New Roman" w:eastAsia="Times New Roman" w:hAnsi="Times New Roman" w:cs="Times New Roman"/>
                      <w:sz w:val="24"/>
                      <w:szCs w:val="24"/>
                    </w:rPr>
                    <w:t>Здійснена спроба теоретично обґрунтувати сутність та економічну природу капіталу, основного капіталу, джерел та процесу його відтворення. Розкрито показники ефективності використання та відтворення основного капіталу. Відповідно до запропонованої вимірювальної системи проаналізовано ефективність використання та відтворення основного капіталу. Визначено фактори, що вплинули на прибутковість сільськогосподарських підприємств, проаналізовано стан простого відтворення основного капіталу та зовнішнього фінансування аграрного сектору економіки. Обґрунтовано перспективну ефективність функціонування сільськогос-подарського виробництва при обмеженому обсязі основного капіталу та пропозиції стосовно поліпшення його простого відтворення. Запропоновано напрями збільшення прибутку та удосконалення зовнішнього фінансування сільськогос-подарських підприємств.</w:t>
                  </w:r>
                </w:p>
              </w:tc>
            </w:tr>
          </w:tbl>
          <w:p w14:paraId="1FA83425" w14:textId="77777777" w:rsidR="00F0542D" w:rsidRPr="00F0542D" w:rsidRDefault="00F0542D" w:rsidP="00F0542D">
            <w:pPr>
              <w:spacing w:after="0" w:line="240" w:lineRule="auto"/>
              <w:rPr>
                <w:rFonts w:ascii="Times New Roman" w:eastAsia="Times New Roman" w:hAnsi="Times New Roman" w:cs="Times New Roman"/>
                <w:sz w:val="24"/>
                <w:szCs w:val="24"/>
              </w:rPr>
            </w:pPr>
          </w:p>
        </w:tc>
      </w:tr>
      <w:tr w:rsidR="00F0542D" w:rsidRPr="00F0542D" w14:paraId="3C5437D8" w14:textId="77777777" w:rsidTr="00F0542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0542D" w:rsidRPr="00F0542D" w14:paraId="1FEB0147" w14:textId="77777777">
              <w:trPr>
                <w:tblCellSpacing w:w="0" w:type="dxa"/>
              </w:trPr>
              <w:tc>
                <w:tcPr>
                  <w:tcW w:w="0" w:type="auto"/>
                  <w:vAlign w:val="center"/>
                  <w:hideMark/>
                </w:tcPr>
                <w:p w14:paraId="7E538231" w14:textId="77777777" w:rsidR="00F0542D" w:rsidRPr="00F0542D" w:rsidRDefault="00F0542D" w:rsidP="00F054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542D">
                    <w:rPr>
                      <w:rFonts w:ascii="Times New Roman" w:eastAsia="Times New Roman" w:hAnsi="Times New Roman" w:cs="Times New Roman"/>
                      <w:sz w:val="24"/>
                      <w:szCs w:val="24"/>
                    </w:rPr>
                    <w:t>У дисертації запропоновано нове вирішення наукового завдання, що знайшло відображення у розробці комплексу проблемних питань відносно ефективності використання та відтворення основного капіталу сільськогосподарських підприємств. За основними результатами дисертаційного дослідження зроблено такі висновки:</w:t>
                  </w:r>
                </w:p>
                <w:p w14:paraId="64B6869D" w14:textId="77777777" w:rsidR="00F0542D" w:rsidRPr="00F0542D" w:rsidRDefault="00F0542D" w:rsidP="00F054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542D">
                    <w:rPr>
                      <w:rFonts w:ascii="Times New Roman" w:eastAsia="Times New Roman" w:hAnsi="Times New Roman" w:cs="Times New Roman"/>
                      <w:sz w:val="24"/>
                      <w:szCs w:val="24"/>
                    </w:rPr>
                    <w:t>1. Виходячи з аналізу та узагальнення викладених в економічній літературі теоретичних поглядів на проблемне поле використання і відтворення основного капіталу сільськогосподарських підприємств, виявлено, що дані питання потре-бують поглибленого вивчення й уточнення окремих економічних категорій та термінів у відповідності з вимогами ринкової економіки.</w:t>
                  </w:r>
                </w:p>
                <w:p w14:paraId="495715C4" w14:textId="77777777" w:rsidR="00F0542D" w:rsidRPr="00F0542D" w:rsidRDefault="00F0542D" w:rsidP="00F054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542D">
                    <w:rPr>
                      <w:rFonts w:ascii="Times New Roman" w:eastAsia="Times New Roman" w:hAnsi="Times New Roman" w:cs="Times New Roman"/>
                      <w:sz w:val="24"/>
                      <w:szCs w:val="24"/>
                    </w:rPr>
                    <w:t>2. У наукових дослідженнях і на практиці доцільно використовувати запропоноване визначення капіталу, основного капіталу та його відтворення, які відповідають новій економічній ситуації.</w:t>
                  </w:r>
                </w:p>
                <w:p w14:paraId="2CEAED26" w14:textId="77777777" w:rsidR="00F0542D" w:rsidRPr="00F0542D" w:rsidRDefault="00F0542D" w:rsidP="00F054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542D">
                    <w:rPr>
                      <w:rFonts w:ascii="Times New Roman" w:eastAsia="Times New Roman" w:hAnsi="Times New Roman" w:cs="Times New Roman"/>
                      <w:sz w:val="24"/>
                      <w:szCs w:val="24"/>
                    </w:rPr>
                    <w:t>3. Важливе значення у використанні основного капіталу має обґрунтування вимірювальної системи. Методологічно правомірно будувати її таким чином, щоб забезпечувалася комплексність оцінки. Відповідно до цього у дисертації запропоновано користуватися загальними та частковими показниками. До загальних відносяться показники, що характеризують ефективність використання основного капіталу, до часткових – його складових.</w:t>
                  </w:r>
                </w:p>
                <w:p w14:paraId="4B98A8B1" w14:textId="77777777" w:rsidR="00F0542D" w:rsidRPr="00F0542D" w:rsidRDefault="00F0542D" w:rsidP="00F054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542D">
                    <w:rPr>
                      <w:rFonts w:ascii="Times New Roman" w:eastAsia="Times New Roman" w:hAnsi="Times New Roman" w:cs="Times New Roman"/>
                      <w:sz w:val="24"/>
                      <w:szCs w:val="24"/>
                    </w:rPr>
                    <w:t>4. Сучасному процесу відтворення притаманні низькі темпи зростання та сповільнення оновлення основного капіталу. Звужений тип його відтворення, який спостерігався протягом останніх років, призвів до функціонування у виробництві морально і фізично застарілого обладнання, зростання пасивної частини основних засобів у структурі основного капіталу. Це сприяло зниженню ефективності його використання.</w:t>
                  </w:r>
                </w:p>
                <w:p w14:paraId="3A8C58A1" w14:textId="77777777" w:rsidR="00F0542D" w:rsidRPr="00F0542D" w:rsidRDefault="00F0542D" w:rsidP="00F054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542D">
                    <w:rPr>
                      <w:rFonts w:ascii="Times New Roman" w:eastAsia="Times New Roman" w:hAnsi="Times New Roman" w:cs="Times New Roman"/>
                      <w:sz w:val="24"/>
                      <w:szCs w:val="24"/>
                    </w:rPr>
                    <w:t xml:space="preserve">5. Нині основним джерелом фінансування відтворення основного капіталу є амортизація, розмір якої з кожним роком зменшується. Амортизаційні відрахування повністю не використовується за </w:t>
                  </w:r>
                  <w:r w:rsidRPr="00F0542D">
                    <w:rPr>
                      <w:rFonts w:ascii="Times New Roman" w:eastAsia="Times New Roman" w:hAnsi="Times New Roman" w:cs="Times New Roman"/>
                      <w:sz w:val="24"/>
                      <w:szCs w:val="24"/>
                    </w:rPr>
                    <w:lastRenderedPageBreak/>
                    <w:t>призначенням, тому це може спонукати до повної втрати основного капіталу найближчими роками. У результаті низьких темпів оновлення основних засобів порівняно з вибуттям, нагромаджуються зношені основні засоби, що призводить до переамортизації.</w:t>
                  </w:r>
                </w:p>
                <w:p w14:paraId="3530F985" w14:textId="77777777" w:rsidR="00F0542D" w:rsidRPr="00F0542D" w:rsidRDefault="00F0542D" w:rsidP="00F054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542D">
                    <w:rPr>
                      <w:rFonts w:ascii="Times New Roman" w:eastAsia="Times New Roman" w:hAnsi="Times New Roman" w:cs="Times New Roman"/>
                      <w:sz w:val="24"/>
                      <w:szCs w:val="24"/>
                    </w:rPr>
                    <w:t>6. Прибуток як джерело розширеного відтворення основного капіталу сільськогосподарськими підприємствами не використовується. Це спричинено низькою дохідністю або збитковістю аграрного виробництва. Серед внутрішніх факторів, які негативно вплинули на прибутковість аграрних підприємств, слід виділити скорочення обсягу реалізації продукції та збільшення її собівартості.</w:t>
                  </w:r>
                </w:p>
                <w:p w14:paraId="32E145C6" w14:textId="77777777" w:rsidR="00F0542D" w:rsidRPr="00F0542D" w:rsidRDefault="00F0542D" w:rsidP="00F054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542D">
                    <w:rPr>
                      <w:rFonts w:ascii="Times New Roman" w:eastAsia="Times New Roman" w:hAnsi="Times New Roman" w:cs="Times New Roman"/>
                      <w:sz w:val="24"/>
                      <w:szCs w:val="24"/>
                    </w:rPr>
                    <w:t>7. При значному дефіциті фінансових ресурсів для відтворення основного капіталу необхідно забезпечити ефективне використання наявного. Запропонована економіко-математична модель оптимізації вирощування товарних культур дозволяє виявити й реалізувати резерви підвищення ефективності виробництва сільсько-господарської продукції та визначити економічно обґрунтовану потребу в основному капіталі.</w:t>
                  </w:r>
                </w:p>
                <w:p w14:paraId="073E8A56" w14:textId="77777777" w:rsidR="00F0542D" w:rsidRPr="00F0542D" w:rsidRDefault="00F0542D" w:rsidP="00F054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542D">
                    <w:rPr>
                      <w:rFonts w:ascii="Times New Roman" w:eastAsia="Times New Roman" w:hAnsi="Times New Roman" w:cs="Times New Roman"/>
                      <w:sz w:val="24"/>
                      <w:szCs w:val="24"/>
                    </w:rPr>
                    <w:t>8. Для вдосконалення простого відтворення основного капіталу запропоновано переглянути розподіл основних засобів на групи, враховуючи термін їх корисної експлуатації. Встановити на рівні держави орієнтовні терміни служби основних засобів з можливістю їх уточнення на рівні господарюючих суб’єктів. Витрати на ремонт основних засобів з метою оподаткування розглядати як інші витрати. Розробити й законодавчо закріпити методику переоцінки основних засобів, при виборі методу амортизації враховувати фактор часу.</w:t>
                  </w:r>
                </w:p>
                <w:p w14:paraId="054DAAB6" w14:textId="77777777" w:rsidR="00F0542D" w:rsidRPr="00F0542D" w:rsidRDefault="00F0542D" w:rsidP="00F054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542D">
                    <w:rPr>
                      <w:rFonts w:ascii="Times New Roman" w:eastAsia="Times New Roman" w:hAnsi="Times New Roman" w:cs="Times New Roman"/>
                      <w:sz w:val="24"/>
                      <w:szCs w:val="24"/>
                    </w:rPr>
                    <w:t>9. Підвищенню прибутковості аграрного виробництва сприятиме застосування маркетингових прийомів (комплексне вивчення ринку, реклама, організація реалізації продукції, управління й планування її асортименту, ціноутворення, освоєння та впровадження нових видів продукції, матеріально-технічне забезпечення, система планів, договорів та контролю), доцільність яких обґрунтовано в дисертаційній роботі.</w:t>
                  </w:r>
                </w:p>
                <w:p w14:paraId="0F9AB4B4" w14:textId="77777777" w:rsidR="00F0542D" w:rsidRPr="00F0542D" w:rsidRDefault="00F0542D" w:rsidP="00F054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542D">
                    <w:rPr>
                      <w:rFonts w:ascii="Times New Roman" w:eastAsia="Times New Roman" w:hAnsi="Times New Roman" w:cs="Times New Roman"/>
                      <w:sz w:val="24"/>
                      <w:szCs w:val="24"/>
                    </w:rPr>
                    <w:t>10. Для забезпечення сільськогосподарських підприємств кредитними ресурсами необхідно запровадити систему сільськогосподарського кредитування, прийнявши спеціальні закони про кредитування у сільському господарстві.</w:t>
                  </w:r>
                </w:p>
                <w:p w14:paraId="3D1313CA" w14:textId="77777777" w:rsidR="00F0542D" w:rsidRPr="00F0542D" w:rsidRDefault="00F0542D" w:rsidP="00F0542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0542D">
                    <w:rPr>
                      <w:rFonts w:ascii="Times New Roman" w:eastAsia="Times New Roman" w:hAnsi="Times New Roman" w:cs="Times New Roman"/>
                      <w:sz w:val="24"/>
                      <w:szCs w:val="24"/>
                    </w:rPr>
                    <w:t>11. Підвищенню інтенсивності інвестування в аграрному секторі економіки сприятиме оздоровлення національної економіки, послаблення поляризації між реальним і фінансовим сектором, поліпшення ефективності роботи фінансово-банківської сфери, підвищення ефективності сільськогосподарського виробництва, стимулювання з боку держави надання в лізинг основних засобів аграрним підприємствам та створення сприятливих умов для інвесторів, що спрямовують свої капітали в аграрний сектор економіки.</w:t>
                  </w:r>
                </w:p>
              </w:tc>
            </w:tr>
          </w:tbl>
          <w:p w14:paraId="159CD2EB" w14:textId="77777777" w:rsidR="00F0542D" w:rsidRPr="00F0542D" w:rsidRDefault="00F0542D" w:rsidP="00F0542D">
            <w:pPr>
              <w:spacing w:after="0" w:line="240" w:lineRule="auto"/>
              <w:rPr>
                <w:rFonts w:ascii="Times New Roman" w:eastAsia="Times New Roman" w:hAnsi="Times New Roman" w:cs="Times New Roman"/>
                <w:sz w:val="24"/>
                <w:szCs w:val="24"/>
              </w:rPr>
            </w:pPr>
          </w:p>
        </w:tc>
      </w:tr>
    </w:tbl>
    <w:p w14:paraId="6696F507" w14:textId="77777777" w:rsidR="00F0542D" w:rsidRPr="00F0542D" w:rsidRDefault="00F0542D" w:rsidP="00F0542D"/>
    <w:sectPr w:rsidR="00F0542D" w:rsidRPr="00F0542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2BD09" w14:textId="77777777" w:rsidR="00C63CA3" w:rsidRDefault="00C63CA3">
      <w:pPr>
        <w:spacing w:after="0" w:line="240" w:lineRule="auto"/>
      </w:pPr>
      <w:r>
        <w:separator/>
      </w:r>
    </w:p>
  </w:endnote>
  <w:endnote w:type="continuationSeparator" w:id="0">
    <w:p w14:paraId="172664ED" w14:textId="77777777" w:rsidR="00C63CA3" w:rsidRDefault="00C63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978F4" w14:textId="77777777" w:rsidR="00C63CA3" w:rsidRDefault="00C63CA3">
      <w:pPr>
        <w:spacing w:after="0" w:line="240" w:lineRule="auto"/>
      </w:pPr>
      <w:r>
        <w:separator/>
      </w:r>
    </w:p>
  </w:footnote>
  <w:footnote w:type="continuationSeparator" w:id="0">
    <w:p w14:paraId="2FC823AF" w14:textId="77777777" w:rsidR="00C63CA3" w:rsidRDefault="00C63C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63CA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CA3"/>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81739</TotalTime>
  <Pages>3</Pages>
  <Words>897</Words>
  <Characters>5115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2329</cp:revision>
  <dcterms:created xsi:type="dcterms:W3CDTF">2024-06-20T08:51:00Z</dcterms:created>
  <dcterms:modified xsi:type="dcterms:W3CDTF">2024-09-14T19:52:00Z</dcterms:modified>
  <cp:category/>
</cp:coreProperties>
</file>