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86155E" w:rsidRDefault="0086155E" w:rsidP="0086155E">
      <w:r w:rsidRPr="0086155E">
        <w:rPr>
          <w:rFonts w:ascii="Times New Roman" w:eastAsia="Arial Narrow" w:hAnsi="Times New Roman" w:cs="Times New Roman"/>
          <w:b/>
          <w:bCs/>
          <w:color w:val="000000"/>
          <w:kern w:val="0"/>
          <w:sz w:val="24"/>
          <w:lang w:val="uk-UA" w:eastAsia="uk-UA" w:bidi="uk-UA"/>
        </w:rPr>
        <w:t>Коропецька Сніжана Орестівна</w:t>
      </w:r>
      <w:r w:rsidRPr="0086155E">
        <w:rPr>
          <w:rFonts w:ascii="Times New Roman" w:eastAsia="Arial Narrow" w:hAnsi="Times New Roman" w:cs="Times New Roman"/>
          <w:color w:val="000000"/>
          <w:kern w:val="0"/>
          <w:sz w:val="24"/>
          <w:lang w:val="uk-UA" w:eastAsia="uk-UA" w:bidi="uk-UA"/>
        </w:rPr>
        <w:t>, асистент кафедри кримі</w:t>
      </w:r>
      <w:r w:rsidRPr="0086155E">
        <w:rPr>
          <w:rFonts w:ascii="Times New Roman" w:eastAsia="Arial Narrow" w:hAnsi="Times New Roman" w:cs="Times New Roman"/>
          <w:color w:val="000000"/>
          <w:kern w:val="0"/>
          <w:sz w:val="24"/>
          <w:lang w:val="uk-UA" w:eastAsia="uk-UA" w:bidi="uk-UA"/>
        </w:rPr>
        <w:softHyphen/>
        <w:t>нального процесу та криміналістики Івано-Франківського юри</w:t>
      </w:r>
      <w:r w:rsidRPr="0086155E">
        <w:rPr>
          <w:rFonts w:ascii="Times New Roman" w:eastAsia="Arial Narrow" w:hAnsi="Times New Roman" w:cs="Times New Roman"/>
          <w:color w:val="000000"/>
          <w:kern w:val="0"/>
          <w:sz w:val="24"/>
          <w:lang w:val="uk-UA" w:eastAsia="uk-UA" w:bidi="uk-UA"/>
        </w:rPr>
        <w:softHyphen/>
        <w:t>дичного інституту Національного університету «Одеська юри</w:t>
      </w:r>
      <w:r w:rsidRPr="0086155E">
        <w:rPr>
          <w:rFonts w:ascii="Times New Roman" w:eastAsia="Arial Narrow" w:hAnsi="Times New Roman" w:cs="Times New Roman"/>
          <w:color w:val="000000"/>
          <w:kern w:val="0"/>
          <w:sz w:val="24"/>
          <w:lang w:val="uk-UA" w:eastAsia="uk-UA" w:bidi="uk-UA"/>
        </w:rPr>
        <w:softHyphen/>
        <w:t>дична академія»: «Відібрання зразків біологічного походження під час досудового розслідування» (12.00.09 - кримінальний процес та криміналістика; судова експертиза; оперативно- розшукова діяльність). Спецрада Д 26.007.05 у Національній академії внутрішніх справ</w:t>
      </w:r>
    </w:p>
    <w:sectPr w:rsidR="00047DE3" w:rsidRPr="0086155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EB69C-F25E-4434-8BAB-8B459C6DF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2020-05-06T19:25:00Z</dcterms:created>
  <dcterms:modified xsi:type="dcterms:W3CDTF">2020-05-06T19:35:00Z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