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BC241E" w:rsidRDefault="00BC241E" w:rsidP="00BC241E">
      <w:pPr>
        <w:pStyle w:val="rvps2"/>
        <w:widowControl w:val="0"/>
        <w:rPr>
          <w:bCs/>
          <w:color w:val="000000"/>
          <w:sz w:val="28"/>
          <w:szCs w:val="28"/>
          <w:lang w:val="uk-UA"/>
        </w:rPr>
      </w:pPr>
      <w:r>
        <w:rPr>
          <w:rStyle w:val="rvts6"/>
          <w:b/>
          <w:color w:val="000000"/>
          <w:lang w:val="uk-UA"/>
        </w:rPr>
        <w:lastRenderedPageBreak/>
        <w:t>ДОНЕЦЬКИЙ НАЦІОНАЛЬНИЙ УНІВЕРСИТЕТ</w:t>
      </w:r>
    </w:p>
    <w:p w:rsidR="00BC241E" w:rsidRDefault="00BC241E" w:rsidP="00BC241E">
      <w:pPr>
        <w:pStyle w:val="rvps2"/>
        <w:widowControl w:val="0"/>
        <w:rPr>
          <w:color w:val="000000"/>
          <w:sz w:val="28"/>
          <w:szCs w:val="28"/>
          <w:lang w:val="uk-UA"/>
        </w:rPr>
      </w:pPr>
    </w:p>
    <w:p w:rsidR="00BC241E" w:rsidRDefault="00BC241E" w:rsidP="00BC241E">
      <w:pPr>
        <w:pStyle w:val="1"/>
        <w:widowControl w:val="0"/>
        <w:jc w:val="center"/>
        <w:rPr>
          <w:b w:val="0"/>
          <w:sz w:val="24"/>
          <w:szCs w:val="24"/>
          <w:lang w:val="uk-UA"/>
        </w:rPr>
      </w:pPr>
    </w:p>
    <w:p w:rsidR="00BC241E" w:rsidRDefault="00BC241E" w:rsidP="00BC241E">
      <w:pPr>
        <w:widowControl w:val="0"/>
        <w:jc w:val="center"/>
        <w:rPr>
          <w:lang w:val="uk-UA"/>
        </w:rPr>
      </w:pPr>
    </w:p>
    <w:p w:rsidR="00BC241E" w:rsidRDefault="00BC241E" w:rsidP="00BC241E">
      <w:pPr>
        <w:widowControl w:val="0"/>
        <w:jc w:val="center"/>
        <w:rPr>
          <w:lang w:val="uk-UA"/>
        </w:rPr>
      </w:pPr>
    </w:p>
    <w:p w:rsidR="00BC241E" w:rsidRDefault="00BC241E" w:rsidP="00BC241E">
      <w:pPr>
        <w:widowControl w:val="0"/>
        <w:ind w:firstLine="4678"/>
        <w:jc w:val="center"/>
        <w:rPr>
          <w:spacing w:val="10"/>
          <w:lang w:val="uk-UA"/>
        </w:rPr>
      </w:pPr>
    </w:p>
    <w:p w:rsidR="00BC241E" w:rsidRDefault="00BC241E" w:rsidP="00BC241E">
      <w:pPr>
        <w:widowControl w:val="0"/>
        <w:jc w:val="right"/>
        <w:rPr>
          <w:sz w:val="28"/>
          <w:szCs w:val="28"/>
          <w:lang w:val="uk-UA"/>
        </w:rPr>
      </w:pPr>
      <w:r>
        <w:rPr>
          <w:spacing w:val="10"/>
          <w:sz w:val="28"/>
          <w:szCs w:val="28"/>
          <w:lang w:val="uk-UA"/>
        </w:rPr>
        <w:t>На правах рукопису</w:t>
      </w:r>
    </w:p>
    <w:p w:rsidR="00BC241E" w:rsidRDefault="00BC241E" w:rsidP="00BC241E">
      <w:pPr>
        <w:widowControl w:val="0"/>
        <w:jc w:val="center"/>
        <w:rPr>
          <w:sz w:val="28"/>
          <w:szCs w:val="28"/>
          <w:lang w:val="uk-UA"/>
        </w:rPr>
      </w:pPr>
    </w:p>
    <w:p w:rsidR="00BC241E" w:rsidRDefault="00BC241E" w:rsidP="00BC241E">
      <w:pPr>
        <w:widowControl w:val="0"/>
        <w:jc w:val="center"/>
        <w:rPr>
          <w:spacing w:val="10"/>
          <w:sz w:val="28"/>
          <w:szCs w:val="28"/>
          <w:lang w:val="uk-UA"/>
        </w:rPr>
      </w:pPr>
    </w:p>
    <w:p w:rsidR="00BC241E" w:rsidRDefault="00BC241E" w:rsidP="00BC241E">
      <w:pPr>
        <w:pStyle w:val="30"/>
        <w:rPr>
          <w:spacing w:val="10"/>
          <w:szCs w:val="28"/>
        </w:rPr>
      </w:pPr>
      <w:r>
        <w:rPr>
          <w:spacing w:val="10"/>
          <w:szCs w:val="28"/>
        </w:rPr>
        <w:t>СТОЯНОВА Інна Дмитрівна</w:t>
      </w:r>
    </w:p>
    <w:p w:rsidR="00BC241E" w:rsidRDefault="00BC241E" w:rsidP="00BC241E">
      <w:pPr>
        <w:widowControl w:val="0"/>
        <w:jc w:val="center"/>
        <w:rPr>
          <w:spacing w:val="10"/>
          <w:lang w:val="uk-UA"/>
        </w:rPr>
      </w:pPr>
    </w:p>
    <w:p w:rsidR="00BC241E" w:rsidRDefault="00BC241E" w:rsidP="00BC241E">
      <w:pPr>
        <w:widowControl w:val="0"/>
        <w:jc w:val="center"/>
        <w:rPr>
          <w:spacing w:val="10"/>
          <w:lang w:val="uk-UA"/>
        </w:rPr>
      </w:pPr>
    </w:p>
    <w:p w:rsidR="00BC241E" w:rsidRDefault="00BC241E" w:rsidP="00BC241E">
      <w:pPr>
        <w:widowControl w:val="0"/>
        <w:jc w:val="center"/>
        <w:rPr>
          <w:spacing w:val="10"/>
          <w:lang w:val="uk-UA"/>
        </w:rPr>
      </w:pPr>
    </w:p>
    <w:p w:rsidR="00BC241E" w:rsidRDefault="00BC241E" w:rsidP="00BC241E">
      <w:pPr>
        <w:widowControl w:val="0"/>
        <w:spacing w:line="360" w:lineRule="auto"/>
        <w:ind w:firstLine="709"/>
        <w:jc w:val="right"/>
        <w:rPr>
          <w:lang w:val="uk-UA"/>
        </w:rPr>
      </w:pPr>
      <w:r>
        <w:rPr>
          <w:lang w:val="uk-UA"/>
        </w:rPr>
        <w:t xml:space="preserve">УДК </w:t>
      </w:r>
      <w:r>
        <w:rPr>
          <w:rStyle w:val="rvts8"/>
        </w:rPr>
        <w:t>81</w:t>
      </w:r>
      <w:r>
        <w:rPr>
          <w:rStyle w:val="rvts9"/>
        </w:rPr>
        <w:t>’</w:t>
      </w:r>
      <w:r>
        <w:rPr>
          <w:rStyle w:val="rvts7"/>
        </w:rPr>
        <w:t xml:space="preserve">373.23 + 811.161.2 + </w:t>
      </w:r>
      <w:r>
        <w:rPr>
          <w:lang w:val="uk-UA"/>
        </w:rPr>
        <w:t>811.111’276</w:t>
      </w:r>
      <w:r>
        <w:t xml:space="preserve"> </w:t>
      </w:r>
    </w:p>
    <w:p w:rsidR="00BC241E" w:rsidRDefault="00BC241E" w:rsidP="00BC241E">
      <w:pPr>
        <w:widowControl w:val="0"/>
        <w:jc w:val="right"/>
        <w:rPr>
          <w:b/>
          <w:sz w:val="28"/>
          <w:szCs w:val="28"/>
          <w:lang w:val="uk-UA"/>
        </w:rPr>
      </w:pPr>
    </w:p>
    <w:p w:rsidR="00BC241E" w:rsidRDefault="00BC241E" w:rsidP="00BC241E">
      <w:pPr>
        <w:widowControl w:val="0"/>
        <w:jc w:val="center"/>
        <w:rPr>
          <w:sz w:val="28"/>
          <w:szCs w:val="28"/>
          <w:lang w:val="uk-UA"/>
        </w:rPr>
      </w:pPr>
    </w:p>
    <w:p w:rsidR="00BC241E" w:rsidRDefault="00BC241E" w:rsidP="00BC241E">
      <w:pPr>
        <w:pStyle w:val="afffffff3"/>
        <w:widowControl w:val="0"/>
        <w:spacing w:line="360" w:lineRule="auto"/>
        <w:jc w:val="center"/>
        <w:rPr>
          <w:b/>
          <w:spacing w:val="10"/>
          <w:sz w:val="40"/>
          <w:szCs w:val="40"/>
          <w:lang w:val="uk-UA"/>
        </w:rPr>
      </w:pPr>
      <w:bookmarkStart w:id="0" w:name="_GoBack"/>
      <w:r>
        <w:rPr>
          <w:b/>
          <w:spacing w:val="10"/>
          <w:sz w:val="40"/>
          <w:szCs w:val="40"/>
          <w:lang w:val="uk-UA"/>
        </w:rPr>
        <w:t>ДИСКУРС АНТИУТОПІЇ</w:t>
      </w:r>
    </w:p>
    <w:p w:rsidR="00BC241E" w:rsidRDefault="00BC241E" w:rsidP="00BC241E">
      <w:pPr>
        <w:pStyle w:val="afffffff3"/>
        <w:widowControl w:val="0"/>
        <w:spacing w:line="360" w:lineRule="auto"/>
        <w:jc w:val="center"/>
        <w:rPr>
          <w:b/>
          <w:spacing w:val="10"/>
          <w:szCs w:val="28"/>
          <w:lang w:val="uk-UA"/>
        </w:rPr>
      </w:pPr>
      <w:r>
        <w:rPr>
          <w:b/>
          <w:spacing w:val="10"/>
          <w:szCs w:val="28"/>
          <w:lang w:val="uk-UA"/>
        </w:rPr>
        <w:t>(на матеріалі англійської, української та російської мов)</w:t>
      </w:r>
    </w:p>
    <w:bookmarkEnd w:id="0"/>
    <w:p w:rsidR="00BC241E" w:rsidRDefault="00BC241E" w:rsidP="00BC241E">
      <w:pPr>
        <w:pStyle w:val="afffffff3"/>
        <w:widowControl w:val="0"/>
        <w:spacing w:line="360" w:lineRule="auto"/>
        <w:jc w:val="center"/>
        <w:rPr>
          <w:b/>
          <w:spacing w:val="10"/>
          <w:szCs w:val="28"/>
          <w:lang w:val="uk-UA"/>
        </w:rPr>
      </w:pPr>
    </w:p>
    <w:p w:rsidR="00BC241E" w:rsidRDefault="00BC241E" w:rsidP="00BC241E">
      <w:pPr>
        <w:pStyle w:val="afffffff3"/>
        <w:widowControl w:val="0"/>
        <w:spacing w:line="360" w:lineRule="auto"/>
        <w:jc w:val="center"/>
        <w:rPr>
          <w:spacing w:val="10"/>
          <w:szCs w:val="28"/>
          <w:lang w:val="uk-UA"/>
        </w:rPr>
      </w:pPr>
      <w:r>
        <w:rPr>
          <w:rStyle w:val="rvts8"/>
          <w:color w:val="000000"/>
          <w:lang w:val="uk-UA"/>
        </w:rPr>
        <w:t xml:space="preserve">Спеціальність 10.02.17 </w:t>
      </w:r>
      <w:r>
        <w:rPr>
          <w:rStyle w:val="rvts12"/>
          <w:color w:val="000000"/>
          <w:lang w:val="uk-UA"/>
        </w:rPr>
        <w:t>–</w:t>
      </w:r>
      <w:r>
        <w:rPr>
          <w:rStyle w:val="rvts8"/>
          <w:color w:val="000000"/>
          <w:lang w:val="uk-UA"/>
        </w:rPr>
        <w:t xml:space="preserve"> порівняльно-історичне і типологічне</w:t>
      </w:r>
    </w:p>
    <w:p w:rsidR="00BC241E" w:rsidRDefault="00BC241E" w:rsidP="00BC241E">
      <w:pPr>
        <w:pStyle w:val="rvps2"/>
        <w:widowControl w:val="0"/>
        <w:spacing w:line="360" w:lineRule="auto"/>
        <w:rPr>
          <w:rStyle w:val="rvts8"/>
          <w:color w:val="000000"/>
          <w:lang w:val="uk-UA"/>
        </w:rPr>
      </w:pPr>
      <w:r>
        <w:rPr>
          <w:rStyle w:val="rvts8"/>
          <w:color w:val="000000"/>
          <w:lang w:val="uk-UA"/>
        </w:rPr>
        <w:t>мовознавство</w:t>
      </w:r>
    </w:p>
    <w:p w:rsidR="00BC241E" w:rsidRDefault="00BC241E" w:rsidP="00BC241E">
      <w:pPr>
        <w:pStyle w:val="rvps2"/>
        <w:widowControl w:val="0"/>
        <w:spacing w:line="360" w:lineRule="auto"/>
        <w:rPr>
          <w:sz w:val="28"/>
          <w:szCs w:val="28"/>
          <w:lang w:val="uk-UA"/>
        </w:rPr>
      </w:pPr>
    </w:p>
    <w:p w:rsidR="00BC241E" w:rsidRDefault="00BC241E" w:rsidP="00BC241E">
      <w:pPr>
        <w:pStyle w:val="rvps2"/>
        <w:widowControl w:val="0"/>
        <w:spacing w:line="360" w:lineRule="auto"/>
        <w:rPr>
          <w:sz w:val="28"/>
          <w:szCs w:val="28"/>
          <w:lang w:val="uk-UA"/>
        </w:rPr>
      </w:pPr>
    </w:p>
    <w:p w:rsidR="00BC241E" w:rsidRDefault="00BC241E" w:rsidP="00BC241E">
      <w:pPr>
        <w:pStyle w:val="rvps2"/>
        <w:widowControl w:val="0"/>
        <w:rPr>
          <w:sz w:val="28"/>
          <w:szCs w:val="28"/>
          <w:lang w:val="uk-UA"/>
        </w:rPr>
      </w:pPr>
      <w:r>
        <w:rPr>
          <w:sz w:val="28"/>
          <w:szCs w:val="28"/>
          <w:lang w:val="uk-UA"/>
        </w:rPr>
        <w:t>Дисертація</w:t>
      </w:r>
    </w:p>
    <w:p w:rsidR="00BC241E" w:rsidRDefault="00BC241E" w:rsidP="00BC241E">
      <w:pPr>
        <w:pStyle w:val="rvps2"/>
        <w:widowControl w:val="0"/>
        <w:rPr>
          <w:sz w:val="28"/>
          <w:szCs w:val="28"/>
          <w:lang w:val="uk-UA"/>
        </w:rPr>
      </w:pPr>
      <w:r>
        <w:rPr>
          <w:sz w:val="28"/>
          <w:szCs w:val="28"/>
          <w:lang w:val="uk-UA"/>
        </w:rPr>
        <w:t xml:space="preserve">на здобуття наукового ступеня </w:t>
      </w:r>
      <w:r>
        <w:rPr>
          <w:spacing w:val="10"/>
          <w:sz w:val="28"/>
          <w:szCs w:val="28"/>
          <w:lang w:val="uk-UA"/>
        </w:rPr>
        <w:t>кандидата філологічних наук</w:t>
      </w:r>
    </w:p>
    <w:p w:rsidR="00BC241E" w:rsidRDefault="00BC241E" w:rsidP="00BC241E">
      <w:pPr>
        <w:widowControl w:val="0"/>
        <w:spacing w:line="360" w:lineRule="auto"/>
        <w:jc w:val="center"/>
        <w:rPr>
          <w:spacing w:val="10"/>
          <w:sz w:val="28"/>
          <w:szCs w:val="28"/>
          <w:lang w:val="uk-UA"/>
        </w:rPr>
      </w:pPr>
    </w:p>
    <w:p w:rsidR="00BC241E" w:rsidRDefault="00BC241E" w:rsidP="00BC241E">
      <w:pPr>
        <w:widowControl w:val="0"/>
        <w:spacing w:line="360" w:lineRule="auto"/>
        <w:ind w:left="5398"/>
        <w:rPr>
          <w:spacing w:val="10"/>
          <w:sz w:val="28"/>
          <w:szCs w:val="28"/>
          <w:lang w:val="uk-UA"/>
        </w:rPr>
      </w:pPr>
    </w:p>
    <w:p w:rsidR="00BC241E" w:rsidRDefault="00BC241E" w:rsidP="00BC241E">
      <w:pPr>
        <w:widowControl w:val="0"/>
        <w:spacing w:line="360" w:lineRule="auto"/>
        <w:ind w:left="5398"/>
        <w:rPr>
          <w:spacing w:val="10"/>
          <w:lang w:val="uk-UA"/>
        </w:rPr>
      </w:pPr>
      <w:r>
        <w:rPr>
          <w:spacing w:val="10"/>
          <w:sz w:val="28"/>
          <w:szCs w:val="28"/>
          <w:lang w:val="uk-UA"/>
        </w:rPr>
        <w:t>Науковий керівник:</w:t>
      </w:r>
    </w:p>
    <w:p w:rsidR="00BC241E" w:rsidRDefault="00BC241E" w:rsidP="00BC241E">
      <w:pPr>
        <w:widowControl w:val="0"/>
        <w:spacing w:line="360" w:lineRule="auto"/>
        <w:ind w:left="5398"/>
        <w:rPr>
          <w:sz w:val="28"/>
          <w:lang w:val="uk-UA"/>
        </w:rPr>
      </w:pPr>
      <w:r>
        <w:rPr>
          <w:sz w:val="28"/>
          <w:lang w:val="uk-UA"/>
        </w:rPr>
        <w:t>Бєссонова Ольга Леонідівна,</w:t>
      </w:r>
    </w:p>
    <w:p w:rsidR="00BC241E" w:rsidRDefault="00BC241E" w:rsidP="00BC241E">
      <w:pPr>
        <w:widowControl w:val="0"/>
        <w:spacing w:line="360" w:lineRule="auto"/>
        <w:ind w:left="5398"/>
        <w:rPr>
          <w:sz w:val="28"/>
          <w:lang w:val="uk-UA"/>
        </w:rPr>
      </w:pPr>
      <w:r>
        <w:rPr>
          <w:sz w:val="28"/>
          <w:lang w:val="uk-UA"/>
        </w:rPr>
        <w:t>доктор філологічних наук, професор</w:t>
      </w:r>
    </w:p>
    <w:p w:rsidR="00BC241E" w:rsidRDefault="00BC241E" w:rsidP="00BC241E">
      <w:pPr>
        <w:widowControl w:val="0"/>
        <w:ind w:left="6300"/>
        <w:jc w:val="right"/>
        <w:rPr>
          <w:sz w:val="28"/>
          <w:lang w:val="uk-UA"/>
        </w:rPr>
      </w:pPr>
    </w:p>
    <w:p w:rsidR="00BC241E" w:rsidRDefault="00BC241E" w:rsidP="00BC241E">
      <w:pPr>
        <w:widowControl w:val="0"/>
        <w:jc w:val="center"/>
        <w:rPr>
          <w:spacing w:val="10"/>
          <w:sz w:val="28"/>
          <w:szCs w:val="28"/>
          <w:lang w:val="uk-UA"/>
        </w:rPr>
      </w:pPr>
    </w:p>
    <w:p w:rsidR="00BC241E" w:rsidRDefault="00BC241E" w:rsidP="00BC241E">
      <w:pPr>
        <w:widowControl w:val="0"/>
        <w:jc w:val="center"/>
        <w:rPr>
          <w:spacing w:val="10"/>
          <w:sz w:val="28"/>
          <w:szCs w:val="28"/>
          <w:lang w:val="uk-UA"/>
        </w:rPr>
      </w:pPr>
    </w:p>
    <w:p w:rsidR="00BC241E" w:rsidRDefault="00BC241E" w:rsidP="00BC241E">
      <w:pPr>
        <w:widowControl w:val="0"/>
        <w:jc w:val="center"/>
        <w:rPr>
          <w:spacing w:val="10"/>
          <w:sz w:val="28"/>
          <w:szCs w:val="28"/>
          <w:lang w:val="uk-UA"/>
        </w:rPr>
      </w:pPr>
    </w:p>
    <w:p w:rsidR="00BC241E" w:rsidRDefault="00BC241E" w:rsidP="00BC241E">
      <w:pPr>
        <w:widowControl w:val="0"/>
        <w:jc w:val="center"/>
        <w:rPr>
          <w:spacing w:val="10"/>
          <w:sz w:val="28"/>
          <w:szCs w:val="28"/>
          <w:lang w:val="uk-UA"/>
        </w:rPr>
      </w:pPr>
    </w:p>
    <w:p w:rsidR="00BC241E" w:rsidRDefault="00BC241E" w:rsidP="00BC241E">
      <w:pPr>
        <w:widowControl w:val="0"/>
        <w:jc w:val="center"/>
        <w:rPr>
          <w:spacing w:val="10"/>
          <w:sz w:val="28"/>
          <w:szCs w:val="28"/>
          <w:lang w:val="uk-UA"/>
        </w:rPr>
      </w:pPr>
    </w:p>
    <w:p w:rsidR="00BC241E" w:rsidRDefault="00BC241E" w:rsidP="00BC241E">
      <w:pPr>
        <w:widowControl w:val="0"/>
        <w:jc w:val="center"/>
        <w:rPr>
          <w:spacing w:val="10"/>
          <w:sz w:val="28"/>
          <w:szCs w:val="28"/>
          <w:lang w:val="uk-UA"/>
        </w:rPr>
      </w:pPr>
      <w:r>
        <w:rPr>
          <w:spacing w:val="10"/>
          <w:sz w:val="28"/>
          <w:szCs w:val="28"/>
          <w:lang w:val="uk-UA"/>
        </w:rPr>
        <w:lastRenderedPageBreak/>
        <w:t>Донецьк – 2009</w:t>
      </w:r>
    </w:p>
    <w:p w:rsidR="00BC241E" w:rsidRDefault="00BC241E" w:rsidP="00BC241E">
      <w:pPr>
        <w:widowControl w:val="0"/>
        <w:jc w:val="center"/>
        <w:rPr>
          <w:spacing w:val="10"/>
          <w:lang w:val="uk-UA"/>
        </w:rPr>
      </w:pPr>
    </w:p>
    <w:p w:rsidR="00BC241E" w:rsidRDefault="00BC241E" w:rsidP="00BC241E">
      <w:pPr>
        <w:pStyle w:val="30"/>
        <w:keepNext w:val="0"/>
        <w:spacing w:line="360" w:lineRule="auto"/>
        <w:rPr>
          <w:spacing w:val="10"/>
        </w:rPr>
      </w:pPr>
      <w:r>
        <w:rPr>
          <w:spacing w:val="10"/>
        </w:rPr>
        <w:br w:type="page"/>
      </w:r>
      <w:r>
        <w:rPr>
          <w:spacing w:val="10"/>
        </w:rPr>
        <w:lastRenderedPageBreak/>
        <w:t>ЗМІ</w:t>
      </w:r>
      <w:proofErr w:type="gramStart"/>
      <w:r>
        <w:rPr>
          <w:spacing w:val="10"/>
        </w:rPr>
        <w:t>СТ</w:t>
      </w:r>
      <w:proofErr w:type="gramEnd"/>
    </w:p>
    <w:p w:rsidR="00BC241E" w:rsidRDefault="00BC241E" w:rsidP="00BC241E">
      <w:pPr>
        <w:rPr>
          <w:lang w:val="uk-UA"/>
        </w:rPr>
      </w:pPr>
    </w:p>
    <w:tbl>
      <w:tblPr>
        <w:tblW w:w="9468" w:type="dxa"/>
        <w:tblLayout w:type="fixed"/>
        <w:tblCellMar>
          <w:left w:w="28" w:type="dxa"/>
          <w:right w:w="28" w:type="dxa"/>
        </w:tblCellMar>
        <w:tblLook w:val="01E0" w:firstRow="1" w:lastRow="1" w:firstColumn="1" w:lastColumn="1" w:noHBand="0" w:noVBand="0"/>
      </w:tblPr>
      <w:tblGrid>
        <w:gridCol w:w="8748"/>
        <w:gridCol w:w="720"/>
      </w:tblGrid>
      <w:tr w:rsidR="00BC241E" w:rsidTr="00F542E0">
        <w:tc>
          <w:tcPr>
            <w:tcW w:w="8748" w:type="dxa"/>
          </w:tcPr>
          <w:p w:rsidR="00BC241E" w:rsidRDefault="00BC241E" w:rsidP="00F542E0">
            <w:pPr>
              <w:spacing w:line="360" w:lineRule="auto"/>
              <w:jc w:val="both"/>
              <w:rPr>
                <w:sz w:val="28"/>
                <w:szCs w:val="28"/>
                <w:lang w:val="uk-UA"/>
              </w:rPr>
            </w:pPr>
            <w:r>
              <w:rPr>
                <w:spacing w:val="10"/>
                <w:sz w:val="28"/>
                <w:szCs w:val="28"/>
                <w:lang w:val="uk-UA"/>
              </w:rPr>
              <w:t xml:space="preserve">ВСТУП </w:t>
            </w:r>
            <w:r>
              <w:rPr>
                <w:spacing w:val="10"/>
                <w:sz w:val="28"/>
                <w:szCs w:val="28"/>
                <w:lang w:val="en-US"/>
              </w:rPr>
              <w:t>……………………………………………………………………</w:t>
            </w:r>
          </w:p>
        </w:tc>
        <w:tc>
          <w:tcPr>
            <w:tcW w:w="720" w:type="dxa"/>
          </w:tcPr>
          <w:p w:rsidR="00BC241E" w:rsidRDefault="00BC241E" w:rsidP="00F542E0">
            <w:pPr>
              <w:spacing w:line="360" w:lineRule="auto"/>
              <w:jc w:val="right"/>
              <w:rPr>
                <w:sz w:val="28"/>
                <w:szCs w:val="28"/>
                <w:lang w:val="en-US"/>
              </w:rPr>
            </w:pPr>
            <w:r>
              <w:rPr>
                <w:sz w:val="28"/>
                <w:szCs w:val="28"/>
                <w:lang w:val="en-US"/>
              </w:rPr>
              <w:t>5</w:t>
            </w:r>
          </w:p>
        </w:tc>
      </w:tr>
      <w:tr w:rsidR="00BC241E" w:rsidTr="00F542E0">
        <w:tc>
          <w:tcPr>
            <w:tcW w:w="8748" w:type="dxa"/>
          </w:tcPr>
          <w:p w:rsidR="00BC241E" w:rsidRDefault="00BC241E" w:rsidP="00F542E0">
            <w:pPr>
              <w:spacing w:line="360" w:lineRule="auto"/>
              <w:rPr>
                <w:sz w:val="28"/>
                <w:szCs w:val="28"/>
                <w:lang w:val="uk-UA"/>
              </w:rPr>
            </w:pPr>
            <w:r>
              <w:rPr>
                <w:sz w:val="28"/>
                <w:szCs w:val="28"/>
                <w:lang w:val="uk-UA"/>
              </w:rPr>
              <w:t xml:space="preserve">РОЗДІЛ 1. ТЕОРЕТИЧНІ ЗАСАДИ ЛІНГВІСТИЧНОГО  </w:t>
            </w:r>
          </w:p>
          <w:p w:rsidR="00BC241E" w:rsidRDefault="00BC241E" w:rsidP="00F542E0">
            <w:pPr>
              <w:spacing w:line="360" w:lineRule="auto"/>
              <w:rPr>
                <w:sz w:val="28"/>
                <w:szCs w:val="28"/>
                <w:lang w:val="uk-UA"/>
              </w:rPr>
            </w:pPr>
            <w:r>
              <w:rPr>
                <w:sz w:val="28"/>
                <w:szCs w:val="28"/>
                <w:lang w:val="uk-UA"/>
              </w:rPr>
              <w:t xml:space="preserve">                    ДОСЛІДЖЕННЯ</w:t>
            </w:r>
            <w:r>
              <w:rPr>
                <w:sz w:val="28"/>
                <w:szCs w:val="28"/>
              </w:rPr>
              <w:t xml:space="preserve"> </w:t>
            </w:r>
            <w:r>
              <w:rPr>
                <w:sz w:val="28"/>
                <w:szCs w:val="28"/>
                <w:lang w:val="uk-UA"/>
              </w:rPr>
              <w:t>ДИ</w:t>
            </w:r>
            <w:r>
              <w:rPr>
                <w:sz w:val="28"/>
                <w:szCs w:val="28"/>
                <w:lang w:val="uk-UA"/>
              </w:rPr>
              <w:t>С</w:t>
            </w:r>
            <w:r>
              <w:rPr>
                <w:sz w:val="28"/>
                <w:szCs w:val="28"/>
                <w:lang w:val="uk-UA"/>
              </w:rPr>
              <w:t>КУРСУ АНТИУТОПІЇ</w:t>
            </w:r>
            <w:r>
              <w:rPr>
                <w:sz w:val="28"/>
                <w:szCs w:val="28"/>
              </w:rPr>
              <w:t>…………</w:t>
            </w:r>
            <w:r>
              <w:rPr>
                <w:sz w:val="28"/>
                <w:szCs w:val="28"/>
                <w:lang w:val="uk-UA"/>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en-US"/>
              </w:rPr>
            </w:pPr>
            <w:r>
              <w:rPr>
                <w:sz w:val="28"/>
                <w:szCs w:val="28"/>
                <w:lang w:val="uk-UA"/>
              </w:rPr>
              <w:t>1</w:t>
            </w:r>
            <w:r>
              <w:rPr>
                <w:sz w:val="28"/>
                <w:szCs w:val="28"/>
                <w:lang w:val="en-US"/>
              </w:rPr>
              <w:t>4</w:t>
            </w:r>
          </w:p>
        </w:tc>
      </w:tr>
      <w:tr w:rsidR="00BC241E" w:rsidTr="00F542E0">
        <w:tc>
          <w:tcPr>
            <w:tcW w:w="8748" w:type="dxa"/>
          </w:tcPr>
          <w:p w:rsidR="00BC241E" w:rsidRDefault="00BC241E" w:rsidP="00F542E0">
            <w:pPr>
              <w:spacing w:line="360" w:lineRule="auto"/>
              <w:ind w:left="567"/>
              <w:jc w:val="both"/>
              <w:rPr>
                <w:sz w:val="28"/>
                <w:szCs w:val="28"/>
                <w:lang w:val="uk-UA"/>
              </w:rPr>
            </w:pPr>
            <w:r>
              <w:rPr>
                <w:sz w:val="28"/>
                <w:szCs w:val="28"/>
                <w:lang w:val="uk-UA"/>
              </w:rPr>
              <w:t>1.1. Антиутопія як об’єкт міждисциплінарного дослідження</w:t>
            </w:r>
            <w:r>
              <w:rPr>
                <w:sz w:val="28"/>
                <w:szCs w:val="28"/>
              </w:rPr>
              <w:t>……</w:t>
            </w:r>
            <w:r>
              <w:rPr>
                <w:sz w:val="28"/>
                <w:szCs w:val="28"/>
                <w:lang w:val="uk-UA"/>
              </w:rPr>
              <w:t>…</w:t>
            </w:r>
          </w:p>
        </w:tc>
        <w:tc>
          <w:tcPr>
            <w:tcW w:w="720" w:type="dxa"/>
          </w:tcPr>
          <w:p w:rsidR="00BC241E" w:rsidRDefault="00BC241E" w:rsidP="00F542E0">
            <w:pPr>
              <w:spacing w:line="360" w:lineRule="auto"/>
              <w:jc w:val="right"/>
              <w:rPr>
                <w:sz w:val="28"/>
                <w:szCs w:val="28"/>
                <w:lang w:val="en-US"/>
              </w:rPr>
            </w:pPr>
            <w:r>
              <w:rPr>
                <w:sz w:val="28"/>
                <w:szCs w:val="28"/>
                <w:lang w:val="uk-UA"/>
              </w:rPr>
              <w:t>1</w:t>
            </w:r>
            <w:r>
              <w:rPr>
                <w:sz w:val="28"/>
                <w:szCs w:val="28"/>
                <w:lang w:val="en-US"/>
              </w:rPr>
              <w:t>4</w:t>
            </w:r>
          </w:p>
        </w:tc>
      </w:tr>
      <w:tr w:rsidR="00BC241E" w:rsidTr="00F542E0">
        <w:tc>
          <w:tcPr>
            <w:tcW w:w="8748" w:type="dxa"/>
          </w:tcPr>
          <w:p w:rsidR="00BC241E" w:rsidRDefault="00BC241E" w:rsidP="00F542E0">
            <w:pPr>
              <w:spacing w:line="360" w:lineRule="auto"/>
              <w:ind w:left="567"/>
              <w:jc w:val="both"/>
              <w:rPr>
                <w:sz w:val="28"/>
                <w:szCs w:val="28"/>
                <w:lang w:val="uk-UA"/>
              </w:rPr>
            </w:pPr>
            <w:r>
              <w:rPr>
                <w:sz w:val="28"/>
                <w:szCs w:val="28"/>
                <w:lang w:val="uk-UA"/>
              </w:rPr>
              <w:t>1.2. Дискурс антиутопії в когнітивно-дискурсивній парадигмі:</w:t>
            </w:r>
          </w:p>
          <w:p w:rsidR="00BC241E" w:rsidRDefault="00BC241E" w:rsidP="00F542E0">
            <w:pPr>
              <w:spacing w:line="360" w:lineRule="auto"/>
              <w:ind w:left="567"/>
              <w:jc w:val="both"/>
              <w:rPr>
                <w:sz w:val="28"/>
                <w:szCs w:val="28"/>
                <w:lang w:val="uk-UA"/>
              </w:rPr>
            </w:pPr>
            <w:r>
              <w:rPr>
                <w:sz w:val="28"/>
                <w:szCs w:val="28"/>
                <w:lang w:val="uk-UA"/>
              </w:rPr>
              <w:t>терм</w:t>
            </w:r>
            <w:r>
              <w:rPr>
                <w:sz w:val="28"/>
                <w:szCs w:val="28"/>
                <w:lang w:val="uk-UA"/>
              </w:rPr>
              <w:t>і</w:t>
            </w:r>
            <w:r>
              <w:rPr>
                <w:sz w:val="28"/>
                <w:szCs w:val="28"/>
                <w:lang w:val="uk-UA"/>
              </w:rPr>
              <w:t>нологічний апарат дослідження</w:t>
            </w:r>
            <w:r>
              <w:rPr>
                <w:sz w:val="28"/>
                <w:szCs w:val="28"/>
              </w:rPr>
              <w:t>………………………………</w:t>
            </w:r>
            <w:r>
              <w:rPr>
                <w:sz w:val="28"/>
                <w:szCs w:val="28"/>
                <w:lang w:val="uk-UA"/>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en-US"/>
              </w:rPr>
            </w:pPr>
            <w:r>
              <w:rPr>
                <w:sz w:val="28"/>
                <w:szCs w:val="28"/>
                <w:lang w:val="uk-UA"/>
              </w:rPr>
              <w:t>2</w:t>
            </w:r>
            <w:r>
              <w:rPr>
                <w:sz w:val="28"/>
                <w:szCs w:val="28"/>
                <w:lang w:val="en-US"/>
              </w:rPr>
              <w:t>3</w:t>
            </w:r>
          </w:p>
        </w:tc>
      </w:tr>
      <w:tr w:rsidR="00BC241E" w:rsidTr="00F542E0">
        <w:tc>
          <w:tcPr>
            <w:tcW w:w="8748" w:type="dxa"/>
          </w:tcPr>
          <w:p w:rsidR="00BC241E" w:rsidRDefault="00BC241E" w:rsidP="00F542E0">
            <w:pPr>
              <w:spacing w:line="360" w:lineRule="auto"/>
              <w:ind w:left="567"/>
              <w:jc w:val="both"/>
              <w:rPr>
                <w:sz w:val="28"/>
                <w:szCs w:val="28"/>
                <w:lang w:val="uk-UA"/>
              </w:rPr>
            </w:pPr>
            <w:r>
              <w:rPr>
                <w:sz w:val="28"/>
                <w:szCs w:val="28"/>
                <w:lang w:val="uk-UA"/>
              </w:rPr>
              <w:t>1.3. Проблема дискурсу в лінгвістиці</w:t>
            </w:r>
            <w:r>
              <w:rPr>
                <w:sz w:val="28"/>
                <w:szCs w:val="28"/>
                <w:lang w:val="en-US"/>
              </w:rPr>
              <w:t>………………………………</w:t>
            </w:r>
            <w:r>
              <w:rPr>
                <w:sz w:val="28"/>
                <w:szCs w:val="28"/>
                <w:lang w:val="uk-UA"/>
              </w:rPr>
              <w:t>…</w:t>
            </w:r>
          </w:p>
        </w:tc>
        <w:tc>
          <w:tcPr>
            <w:tcW w:w="720" w:type="dxa"/>
          </w:tcPr>
          <w:p w:rsidR="00BC241E" w:rsidRDefault="00BC241E" w:rsidP="00F542E0">
            <w:pPr>
              <w:spacing w:line="360" w:lineRule="auto"/>
              <w:jc w:val="right"/>
              <w:rPr>
                <w:sz w:val="28"/>
                <w:szCs w:val="28"/>
                <w:lang w:val="en-US"/>
              </w:rPr>
            </w:pPr>
            <w:r>
              <w:rPr>
                <w:sz w:val="28"/>
                <w:szCs w:val="28"/>
                <w:lang w:val="uk-UA"/>
              </w:rPr>
              <w:t>30</w:t>
            </w:r>
          </w:p>
        </w:tc>
      </w:tr>
      <w:tr w:rsidR="00BC241E" w:rsidTr="00F542E0">
        <w:tc>
          <w:tcPr>
            <w:tcW w:w="8748" w:type="dxa"/>
          </w:tcPr>
          <w:p w:rsidR="00BC241E" w:rsidRDefault="00BC241E" w:rsidP="00F542E0">
            <w:pPr>
              <w:spacing w:line="360" w:lineRule="auto"/>
              <w:ind w:left="851"/>
              <w:jc w:val="both"/>
              <w:rPr>
                <w:sz w:val="28"/>
                <w:szCs w:val="28"/>
                <w:lang w:val="uk-UA"/>
              </w:rPr>
            </w:pPr>
            <w:r>
              <w:rPr>
                <w:sz w:val="28"/>
                <w:szCs w:val="28"/>
                <w:lang w:val="uk-UA"/>
              </w:rPr>
              <w:t>1.3.1. Різні аспекти вивчення дискурсу</w:t>
            </w:r>
            <w:r>
              <w:rPr>
                <w:sz w:val="28"/>
                <w:szCs w:val="28"/>
                <w:lang w:val="en-US"/>
              </w:rPr>
              <w:t>…………………………</w:t>
            </w:r>
            <w:r>
              <w:rPr>
                <w:sz w:val="28"/>
                <w:szCs w:val="28"/>
                <w:lang w:val="uk-UA"/>
              </w:rPr>
              <w:t>….</w:t>
            </w:r>
          </w:p>
        </w:tc>
        <w:tc>
          <w:tcPr>
            <w:tcW w:w="720" w:type="dxa"/>
          </w:tcPr>
          <w:p w:rsidR="00BC241E" w:rsidRDefault="00BC241E" w:rsidP="00F542E0">
            <w:pPr>
              <w:spacing w:line="360" w:lineRule="auto"/>
              <w:jc w:val="right"/>
              <w:rPr>
                <w:sz w:val="28"/>
                <w:szCs w:val="28"/>
                <w:lang w:val="en-US"/>
              </w:rPr>
            </w:pPr>
            <w:r>
              <w:rPr>
                <w:sz w:val="28"/>
                <w:szCs w:val="28"/>
                <w:lang w:val="en-US"/>
              </w:rPr>
              <w:t>30</w:t>
            </w:r>
          </w:p>
        </w:tc>
      </w:tr>
      <w:tr w:rsidR="00BC241E" w:rsidTr="00F542E0">
        <w:tc>
          <w:tcPr>
            <w:tcW w:w="8748" w:type="dxa"/>
          </w:tcPr>
          <w:p w:rsidR="00BC241E" w:rsidRDefault="00BC241E" w:rsidP="00F542E0">
            <w:pPr>
              <w:spacing w:line="360" w:lineRule="auto"/>
              <w:ind w:left="851"/>
              <w:jc w:val="both"/>
              <w:rPr>
                <w:sz w:val="28"/>
                <w:szCs w:val="28"/>
                <w:lang w:val="uk-UA"/>
              </w:rPr>
            </w:pPr>
            <w:r>
              <w:rPr>
                <w:sz w:val="28"/>
                <w:szCs w:val="28"/>
                <w:lang w:val="uk-UA"/>
              </w:rPr>
              <w:t>1.3.2. Дискурс та суміжні поняття</w:t>
            </w:r>
            <w:r>
              <w:rPr>
                <w:sz w:val="28"/>
                <w:szCs w:val="28"/>
                <w:lang w:val="en-US"/>
              </w:rPr>
              <w:t>………………………………</w:t>
            </w:r>
            <w:r>
              <w:rPr>
                <w:sz w:val="28"/>
                <w:szCs w:val="28"/>
                <w:lang w:val="uk-UA"/>
              </w:rPr>
              <w:t>….</w:t>
            </w:r>
          </w:p>
        </w:tc>
        <w:tc>
          <w:tcPr>
            <w:tcW w:w="720" w:type="dxa"/>
          </w:tcPr>
          <w:p w:rsidR="00BC241E" w:rsidRDefault="00BC241E" w:rsidP="00F542E0">
            <w:pPr>
              <w:spacing w:line="360" w:lineRule="auto"/>
              <w:jc w:val="right"/>
              <w:rPr>
                <w:sz w:val="28"/>
                <w:szCs w:val="28"/>
                <w:lang w:val="en-US"/>
              </w:rPr>
            </w:pPr>
            <w:r>
              <w:rPr>
                <w:sz w:val="28"/>
                <w:szCs w:val="28"/>
                <w:lang w:val="uk-UA"/>
              </w:rPr>
              <w:t>3</w:t>
            </w:r>
            <w:r>
              <w:rPr>
                <w:sz w:val="28"/>
                <w:szCs w:val="28"/>
                <w:lang w:val="en-US"/>
              </w:rPr>
              <w:t>3</w:t>
            </w:r>
          </w:p>
        </w:tc>
      </w:tr>
      <w:tr w:rsidR="00BC241E" w:rsidTr="00F542E0">
        <w:tc>
          <w:tcPr>
            <w:tcW w:w="8748" w:type="dxa"/>
          </w:tcPr>
          <w:p w:rsidR="00BC241E" w:rsidRDefault="00BC241E" w:rsidP="00F542E0">
            <w:pPr>
              <w:spacing w:line="360" w:lineRule="auto"/>
              <w:ind w:left="567"/>
              <w:jc w:val="both"/>
              <w:rPr>
                <w:sz w:val="28"/>
                <w:szCs w:val="28"/>
                <w:lang w:val="uk-UA"/>
              </w:rPr>
            </w:pPr>
            <w:r>
              <w:rPr>
                <w:bCs/>
                <w:sz w:val="28"/>
                <w:szCs w:val="28"/>
                <w:lang w:val="uk-UA"/>
              </w:rPr>
              <w:t>1.4. Місце дискурсу антиутопії в різних типологіях дискурсу</w:t>
            </w:r>
            <w:r>
              <w:rPr>
                <w:bCs/>
                <w:sz w:val="28"/>
                <w:szCs w:val="28"/>
              </w:rPr>
              <w:t>……</w:t>
            </w:r>
            <w:r>
              <w:rPr>
                <w:bCs/>
                <w:sz w:val="28"/>
                <w:szCs w:val="28"/>
                <w:lang w:val="uk-UA"/>
              </w:rPr>
              <w:t>...</w:t>
            </w:r>
          </w:p>
        </w:tc>
        <w:tc>
          <w:tcPr>
            <w:tcW w:w="720" w:type="dxa"/>
          </w:tcPr>
          <w:p w:rsidR="00BC241E" w:rsidRDefault="00BC241E" w:rsidP="00F542E0">
            <w:pPr>
              <w:spacing w:line="360" w:lineRule="auto"/>
              <w:jc w:val="right"/>
              <w:rPr>
                <w:sz w:val="28"/>
                <w:szCs w:val="28"/>
                <w:lang w:val="en-US"/>
              </w:rPr>
            </w:pPr>
            <w:r>
              <w:rPr>
                <w:sz w:val="28"/>
                <w:szCs w:val="28"/>
                <w:lang w:val="uk-UA"/>
              </w:rPr>
              <w:t>3</w:t>
            </w:r>
            <w:r>
              <w:rPr>
                <w:sz w:val="28"/>
                <w:szCs w:val="28"/>
                <w:lang w:val="en-US"/>
              </w:rPr>
              <w:t>5</w:t>
            </w:r>
          </w:p>
        </w:tc>
      </w:tr>
      <w:tr w:rsidR="00BC241E" w:rsidTr="00F542E0">
        <w:tc>
          <w:tcPr>
            <w:tcW w:w="8748" w:type="dxa"/>
          </w:tcPr>
          <w:p w:rsidR="00BC241E" w:rsidRDefault="00BC241E" w:rsidP="00F542E0">
            <w:pPr>
              <w:spacing w:line="360" w:lineRule="auto"/>
              <w:ind w:left="567"/>
              <w:jc w:val="both"/>
              <w:rPr>
                <w:bCs/>
                <w:sz w:val="28"/>
                <w:szCs w:val="28"/>
                <w:lang w:val="en-US"/>
              </w:rPr>
            </w:pPr>
            <w:r>
              <w:rPr>
                <w:sz w:val="28"/>
                <w:szCs w:val="28"/>
                <w:lang w:val="uk-UA"/>
              </w:rPr>
              <w:t>1.5. Загальна характеристика дискурсу антиутопії</w:t>
            </w:r>
            <w:r>
              <w:rPr>
                <w:sz w:val="28"/>
                <w:szCs w:val="28"/>
                <w:lang w:val="en-US"/>
              </w:rPr>
              <w:t>…………………...</w:t>
            </w:r>
          </w:p>
        </w:tc>
        <w:tc>
          <w:tcPr>
            <w:tcW w:w="720" w:type="dxa"/>
          </w:tcPr>
          <w:p w:rsidR="00BC241E" w:rsidRDefault="00BC241E" w:rsidP="00F542E0">
            <w:pPr>
              <w:spacing w:line="360" w:lineRule="auto"/>
              <w:jc w:val="right"/>
              <w:rPr>
                <w:sz w:val="28"/>
                <w:szCs w:val="28"/>
                <w:lang w:val="uk-UA"/>
              </w:rPr>
            </w:pPr>
            <w:r>
              <w:rPr>
                <w:sz w:val="28"/>
                <w:szCs w:val="28"/>
                <w:lang w:val="uk-UA"/>
              </w:rPr>
              <w:t>39</w:t>
            </w:r>
          </w:p>
        </w:tc>
      </w:tr>
      <w:tr w:rsidR="00BC241E" w:rsidTr="00F542E0">
        <w:tc>
          <w:tcPr>
            <w:tcW w:w="8748" w:type="dxa"/>
          </w:tcPr>
          <w:p w:rsidR="00BC241E" w:rsidRDefault="00BC241E" w:rsidP="00F542E0">
            <w:pPr>
              <w:spacing w:line="360" w:lineRule="auto"/>
              <w:ind w:left="851"/>
              <w:jc w:val="both"/>
              <w:rPr>
                <w:sz w:val="28"/>
                <w:szCs w:val="28"/>
                <w:lang w:val="uk-UA"/>
              </w:rPr>
            </w:pPr>
            <w:r>
              <w:rPr>
                <w:sz w:val="28"/>
                <w:szCs w:val="28"/>
                <w:lang w:val="uk-UA"/>
              </w:rPr>
              <w:t>1.5.1. Основні характеристики дискурсу антиутопії</w:t>
            </w:r>
            <w:r>
              <w:rPr>
                <w:sz w:val="28"/>
                <w:szCs w:val="28"/>
                <w:lang w:val="en-US"/>
              </w:rPr>
              <w:t>………………</w:t>
            </w:r>
          </w:p>
        </w:tc>
        <w:tc>
          <w:tcPr>
            <w:tcW w:w="720" w:type="dxa"/>
          </w:tcPr>
          <w:p w:rsidR="00BC241E" w:rsidRDefault="00BC241E" w:rsidP="00F542E0">
            <w:pPr>
              <w:spacing w:line="360" w:lineRule="auto"/>
              <w:jc w:val="right"/>
              <w:rPr>
                <w:sz w:val="28"/>
                <w:szCs w:val="28"/>
                <w:lang w:val="uk-UA"/>
              </w:rPr>
            </w:pPr>
            <w:r>
              <w:rPr>
                <w:sz w:val="28"/>
                <w:szCs w:val="28"/>
                <w:lang w:val="uk-UA"/>
              </w:rPr>
              <w:t>39</w:t>
            </w:r>
          </w:p>
        </w:tc>
      </w:tr>
      <w:tr w:rsidR="00BC241E" w:rsidTr="00F542E0">
        <w:tc>
          <w:tcPr>
            <w:tcW w:w="8748" w:type="dxa"/>
          </w:tcPr>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 xml:space="preserve">1.5.2. Зони перетину дискурсу антиутопії з іншими </w:t>
            </w:r>
          </w:p>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видами дискурсу</w:t>
            </w:r>
            <w:r>
              <w:rPr>
                <w:sz w:val="28"/>
                <w:szCs w:val="28"/>
              </w:rPr>
              <w:t>……………………………………………………</w:t>
            </w:r>
            <w:r>
              <w:rPr>
                <w:sz w:val="28"/>
                <w:szCs w:val="28"/>
                <w:lang w:val="uk-UA"/>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en-US"/>
              </w:rPr>
            </w:pPr>
            <w:r>
              <w:rPr>
                <w:sz w:val="28"/>
                <w:szCs w:val="28"/>
                <w:lang w:val="uk-UA"/>
              </w:rPr>
              <w:t>4</w:t>
            </w:r>
            <w:r>
              <w:rPr>
                <w:sz w:val="28"/>
                <w:szCs w:val="28"/>
                <w:lang w:val="en-US"/>
              </w:rPr>
              <w:t>4</w:t>
            </w:r>
          </w:p>
        </w:tc>
      </w:tr>
      <w:tr w:rsidR="00BC241E" w:rsidTr="00F542E0">
        <w:tc>
          <w:tcPr>
            <w:tcW w:w="8748" w:type="dxa"/>
          </w:tcPr>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1.5.3</w:t>
            </w:r>
            <w:r>
              <w:rPr>
                <w:i/>
                <w:sz w:val="28"/>
                <w:szCs w:val="28"/>
                <w:lang w:val="uk-UA"/>
              </w:rPr>
              <w:t xml:space="preserve">. </w:t>
            </w:r>
            <w:r>
              <w:rPr>
                <w:sz w:val="28"/>
                <w:szCs w:val="28"/>
                <w:lang w:val="uk-UA"/>
              </w:rPr>
              <w:t xml:space="preserve">Ідеологічність дискурсу антиутопії </w:t>
            </w:r>
            <w:r>
              <w:rPr>
                <w:sz w:val="28"/>
                <w:szCs w:val="28"/>
                <w:lang w:val="en-US"/>
              </w:rPr>
              <w:t>…………………………</w:t>
            </w:r>
          </w:p>
        </w:tc>
        <w:tc>
          <w:tcPr>
            <w:tcW w:w="720" w:type="dxa"/>
          </w:tcPr>
          <w:p w:rsidR="00BC241E" w:rsidRDefault="00BC241E" w:rsidP="00F542E0">
            <w:pPr>
              <w:spacing w:line="360" w:lineRule="auto"/>
              <w:jc w:val="right"/>
              <w:rPr>
                <w:sz w:val="28"/>
                <w:szCs w:val="28"/>
                <w:lang w:val="en-US"/>
              </w:rPr>
            </w:pPr>
            <w:r>
              <w:rPr>
                <w:sz w:val="28"/>
                <w:szCs w:val="28"/>
                <w:lang w:val="uk-UA"/>
              </w:rPr>
              <w:t>4</w:t>
            </w:r>
            <w:r>
              <w:rPr>
                <w:sz w:val="28"/>
                <w:szCs w:val="28"/>
                <w:lang w:val="en-US"/>
              </w:rPr>
              <w:t>5</w:t>
            </w:r>
          </w:p>
        </w:tc>
      </w:tr>
      <w:tr w:rsidR="00BC241E" w:rsidTr="00F542E0">
        <w:tc>
          <w:tcPr>
            <w:tcW w:w="8748" w:type="dxa"/>
          </w:tcPr>
          <w:p w:rsidR="00BC241E" w:rsidRDefault="00BC241E" w:rsidP="00F542E0">
            <w:pPr>
              <w:widowControl w:val="0"/>
              <w:tabs>
                <w:tab w:val="right" w:pos="9072"/>
              </w:tabs>
              <w:spacing w:line="360" w:lineRule="auto"/>
              <w:ind w:left="851"/>
              <w:jc w:val="both"/>
              <w:rPr>
                <w:bCs/>
                <w:iCs/>
                <w:sz w:val="28"/>
                <w:szCs w:val="28"/>
                <w:lang w:val="uk-UA"/>
              </w:rPr>
            </w:pPr>
            <w:r>
              <w:rPr>
                <w:bCs/>
                <w:sz w:val="28"/>
                <w:szCs w:val="28"/>
                <w:lang w:val="uk-UA"/>
              </w:rPr>
              <w:t xml:space="preserve">1.5.4. </w:t>
            </w:r>
            <w:r>
              <w:rPr>
                <w:bCs/>
                <w:iCs/>
                <w:sz w:val="28"/>
                <w:szCs w:val="28"/>
                <w:lang w:val="uk-UA"/>
              </w:rPr>
              <w:t xml:space="preserve">Особливості рольової структури комунікаціі </w:t>
            </w:r>
          </w:p>
          <w:p w:rsidR="00BC241E" w:rsidRDefault="00BC241E" w:rsidP="00F542E0">
            <w:pPr>
              <w:widowControl w:val="0"/>
              <w:tabs>
                <w:tab w:val="right" w:pos="9072"/>
              </w:tabs>
              <w:spacing w:line="360" w:lineRule="auto"/>
              <w:ind w:left="851"/>
              <w:jc w:val="both"/>
              <w:rPr>
                <w:sz w:val="28"/>
                <w:szCs w:val="28"/>
                <w:lang w:val="uk-UA"/>
              </w:rPr>
            </w:pPr>
            <w:r>
              <w:rPr>
                <w:bCs/>
                <w:iCs/>
                <w:sz w:val="28"/>
                <w:szCs w:val="28"/>
                <w:lang w:val="uk-UA"/>
              </w:rPr>
              <w:t>в</w:t>
            </w:r>
            <w:r>
              <w:rPr>
                <w:bCs/>
                <w:iCs/>
                <w:sz w:val="28"/>
                <w:szCs w:val="28"/>
              </w:rPr>
              <w:t xml:space="preserve"> </w:t>
            </w:r>
            <w:r>
              <w:rPr>
                <w:bCs/>
                <w:iCs/>
                <w:sz w:val="28"/>
                <w:szCs w:val="28"/>
                <w:lang w:val="uk-UA"/>
              </w:rPr>
              <w:t>дискурсі антиутопії</w:t>
            </w:r>
            <w:r>
              <w:rPr>
                <w:bCs/>
                <w:iCs/>
                <w:sz w:val="28"/>
                <w:szCs w:val="28"/>
              </w:rPr>
              <w:t>………………………………………………</w:t>
            </w:r>
            <w:r>
              <w:rPr>
                <w:bCs/>
                <w:iCs/>
                <w:sz w:val="28"/>
                <w:szCs w:val="28"/>
                <w:lang w:val="uk-UA"/>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en-US"/>
              </w:rPr>
            </w:pPr>
            <w:r>
              <w:rPr>
                <w:sz w:val="28"/>
                <w:szCs w:val="28"/>
                <w:lang w:val="uk-UA"/>
              </w:rPr>
              <w:t>4</w:t>
            </w:r>
            <w:r>
              <w:rPr>
                <w:sz w:val="28"/>
                <w:szCs w:val="28"/>
                <w:lang w:val="en-US"/>
              </w:rPr>
              <w:t>7</w:t>
            </w:r>
          </w:p>
        </w:tc>
      </w:tr>
      <w:tr w:rsidR="00BC241E" w:rsidTr="00F542E0">
        <w:tc>
          <w:tcPr>
            <w:tcW w:w="8748" w:type="dxa"/>
          </w:tcPr>
          <w:p w:rsidR="00BC241E" w:rsidRDefault="00BC241E" w:rsidP="00F542E0">
            <w:pPr>
              <w:widowControl w:val="0"/>
              <w:tabs>
                <w:tab w:val="right" w:pos="9072"/>
              </w:tabs>
              <w:spacing w:line="360" w:lineRule="auto"/>
              <w:ind w:left="851"/>
              <w:jc w:val="both"/>
              <w:rPr>
                <w:bCs/>
                <w:sz w:val="28"/>
                <w:szCs w:val="28"/>
                <w:lang w:val="uk-UA"/>
              </w:rPr>
            </w:pPr>
            <w:r>
              <w:rPr>
                <w:sz w:val="28"/>
                <w:szCs w:val="28"/>
                <w:lang w:val="uk-UA"/>
              </w:rPr>
              <w:t>1.5.5. Аксіологічність дискурсу антиутопії</w:t>
            </w:r>
            <w:r>
              <w:rPr>
                <w:sz w:val="28"/>
                <w:szCs w:val="28"/>
              </w:rPr>
              <w:t>………………………</w:t>
            </w:r>
            <w:r>
              <w:rPr>
                <w:sz w:val="28"/>
                <w:szCs w:val="28"/>
                <w:lang w:val="uk-UA"/>
              </w:rPr>
              <w:t>..</w:t>
            </w:r>
          </w:p>
        </w:tc>
        <w:tc>
          <w:tcPr>
            <w:tcW w:w="720" w:type="dxa"/>
          </w:tcPr>
          <w:p w:rsidR="00BC241E" w:rsidRDefault="00BC241E" w:rsidP="00F542E0">
            <w:pPr>
              <w:spacing w:line="360" w:lineRule="auto"/>
              <w:jc w:val="right"/>
              <w:rPr>
                <w:sz w:val="28"/>
                <w:szCs w:val="28"/>
                <w:lang w:val="uk-UA"/>
              </w:rPr>
            </w:pPr>
            <w:r>
              <w:rPr>
                <w:sz w:val="28"/>
                <w:szCs w:val="28"/>
                <w:lang w:val="uk-UA"/>
              </w:rPr>
              <w:t>51</w:t>
            </w:r>
          </w:p>
        </w:tc>
      </w:tr>
      <w:tr w:rsidR="00BC241E" w:rsidTr="00F542E0">
        <w:tc>
          <w:tcPr>
            <w:tcW w:w="8748" w:type="dxa"/>
          </w:tcPr>
          <w:p w:rsidR="00BC241E" w:rsidRDefault="00BC241E" w:rsidP="00F542E0">
            <w:pPr>
              <w:widowControl w:val="0"/>
              <w:tabs>
                <w:tab w:val="right" w:pos="9072"/>
              </w:tabs>
              <w:spacing w:line="360" w:lineRule="auto"/>
              <w:ind w:left="851"/>
              <w:jc w:val="both"/>
              <w:rPr>
                <w:sz w:val="28"/>
                <w:szCs w:val="28"/>
                <w:lang w:val="uk-UA"/>
              </w:rPr>
            </w:pPr>
            <w:r>
              <w:rPr>
                <w:bCs/>
                <w:sz w:val="28"/>
                <w:szCs w:val="28"/>
                <w:lang w:val="uk-UA"/>
              </w:rPr>
              <w:t>1.5.6. Національно-культурна специфіка дискурсу антиутопії</w:t>
            </w:r>
            <w:r>
              <w:rPr>
                <w:bCs/>
                <w:sz w:val="28"/>
                <w:szCs w:val="28"/>
              </w:rPr>
              <w:t>…</w:t>
            </w:r>
            <w:r>
              <w:rPr>
                <w:bCs/>
                <w:sz w:val="28"/>
                <w:szCs w:val="28"/>
                <w:lang w:val="uk-UA"/>
              </w:rPr>
              <w:t>..</w:t>
            </w:r>
          </w:p>
        </w:tc>
        <w:tc>
          <w:tcPr>
            <w:tcW w:w="720" w:type="dxa"/>
          </w:tcPr>
          <w:p w:rsidR="00BC241E" w:rsidRDefault="00BC241E" w:rsidP="00F542E0">
            <w:pPr>
              <w:spacing w:line="360" w:lineRule="auto"/>
              <w:jc w:val="right"/>
              <w:rPr>
                <w:sz w:val="28"/>
                <w:szCs w:val="28"/>
                <w:lang w:val="en-US"/>
              </w:rPr>
            </w:pPr>
            <w:r>
              <w:rPr>
                <w:sz w:val="28"/>
                <w:szCs w:val="28"/>
                <w:lang w:val="uk-UA"/>
              </w:rPr>
              <w:t>5</w:t>
            </w:r>
            <w:r>
              <w:rPr>
                <w:sz w:val="28"/>
                <w:szCs w:val="28"/>
                <w:lang w:val="en-US"/>
              </w:rPr>
              <w:t>5</w:t>
            </w:r>
          </w:p>
        </w:tc>
      </w:tr>
      <w:tr w:rsidR="00BC241E" w:rsidTr="00F542E0">
        <w:tc>
          <w:tcPr>
            <w:tcW w:w="8748" w:type="dxa"/>
          </w:tcPr>
          <w:p w:rsidR="00BC241E" w:rsidRDefault="00BC241E" w:rsidP="00F542E0">
            <w:pPr>
              <w:widowControl w:val="0"/>
              <w:tabs>
                <w:tab w:val="right" w:pos="9072"/>
              </w:tabs>
              <w:spacing w:line="360" w:lineRule="auto"/>
              <w:ind w:left="567"/>
              <w:jc w:val="both"/>
              <w:rPr>
                <w:bCs/>
                <w:sz w:val="28"/>
                <w:szCs w:val="28"/>
                <w:lang w:val="uk-UA"/>
              </w:rPr>
            </w:pPr>
            <w:r>
              <w:rPr>
                <w:bCs/>
                <w:sz w:val="28"/>
                <w:szCs w:val="28"/>
                <w:lang w:val="uk-UA"/>
              </w:rPr>
              <w:t>1.</w:t>
            </w:r>
            <w:r>
              <w:rPr>
                <w:bCs/>
                <w:sz w:val="28"/>
                <w:szCs w:val="28"/>
              </w:rPr>
              <w:t>6</w:t>
            </w:r>
            <w:r>
              <w:rPr>
                <w:bCs/>
                <w:sz w:val="28"/>
                <w:szCs w:val="28"/>
                <w:lang w:val="uk-UA"/>
              </w:rPr>
              <w:t xml:space="preserve">. </w:t>
            </w:r>
            <w:r>
              <w:rPr>
                <w:sz w:val="28"/>
                <w:szCs w:val="28"/>
                <w:lang w:val="uk-UA"/>
              </w:rPr>
              <w:t>Модель лінгвісти</w:t>
            </w:r>
            <w:r>
              <w:rPr>
                <w:sz w:val="28"/>
                <w:szCs w:val="28"/>
                <w:lang w:val="uk-UA"/>
              </w:rPr>
              <w:t>ч</w:t>
            </w:r>
            <w:r>
              <w:rPr>
                <w:sz w:val="28"/>
                <w:szCs w:val="28"/>
                <w:lang w:val="uk-UA"/>
              </w:rPr>
              <w:t>ного аналізу дискурсу антиутопії</w:t>
            </w:r>
            <w:r>
              <w:rPr>
                <w:sz w:val="28"/>
                <w:szCs w:val="28"/>
              </w:rPr>
              <w:t>……………</w:t>
            </w:r>
          </w:p>
        </w:tc>
        <w:tc>
          <w:tcPr>
            <w:tcW w:w="720" w:type="dxa"/>
          </w:tcPr>
          <w:p w:rsidR="00BC241E" w:rsidRDefault="00BC241E" w:rsidP="00F542E0">
            <w:pPr>
              <w:spacing w:line="360" w:lineRule="auto"/>
              <w:jc w:val="right"/>
              <w:rPr>
                <w:sz w:val="28"/>
                <w:szCs w:val="28"/>
                <w:lang w:val="en-US"/>
              </w:rPr>
            </w:pPr>
            <w:r>
              <w:rPr>
                <w:sz w:val="28"/>
                <w:szCs w:val="28"/>
                <w:lang w:val="uk-UA"/>
              </w:rPr>
              <w:t>5</w:t>
            </w:r>
            <w:r>
              <w:rPr>
                <w:sz w:val="28"/>
                <w:szCs w:val="28"/>
                <w:lang w:val="en-US"/>
              </w:rPr>
              <w:t>7</w:t>
            </w:r>
          </w:p>
        </w:tc>
      </w:tr>
      <w:tr w:rsidR="00BC241E" w:rsidTr="00F542E0">
        <w:tc>
          <w:tcPr>
            <w:tcW w:w="8748" w:type="dxa"/>
          </w:tcPr>
          <w:p w:rsidR="00BC241E" w:rsidRDefault="00BC241E" w:rsidP="00F542E0">
            <w:pPr>
              <w:widowControl w:val="0"/>
              <w:tabs>
                <w:tab w:val="right" w:pos="9072"/>
              </w:tabs>
              <w:spacing w:line="360" w:lineRule="auto"/>
              <w:ind w:left="567"/>
              <w:jc w:val="both"/>
              <w:rPr>
                <w:bCs/>
                <w:sz w:val="28"/>
                <w:szCs w:val="28"/>
                <w:lang w:val="uk-UA"/>
              </w:rPr>
            </w:pPr>
            <w:r>
              <w:rPr>
                <w:sz w:val="28"/>
                <w:szCs w:val="28"/>
                <w:lang w:val="uk-UA"/>
              </w:rPr>
              <w:t xml:space="preserve">Висновки до розділу </w:t>
            </w:r>
            <w:r>
              <w:rPr>
                <w:sz w:val="28"/>
                <w:szCs w:val="28"/>
                <w:lang w:val="en-US"/>
              </w:rPr>
              <w:t>I…………………………………………………</w:t>
            </w:r>
            <w:r>
              <w:rPr>
                <w:sz w:val="28"/>
                <w:szCs w:val="28"/>
                <w:lang w:val="uk-UA"/>
              </w:rPr>
              <w:t>.</w:t>
            </w:r>
          </w:p>
        </w:tc>
        <w:tc>
          <w:tcPr>
            <w:tcW w:w="720" w:type="dxa"/>
          </w:tcPr>
          <w:p w:rsidR="00BC241E" w:rsidRDefault="00BC241E" w:rsidP="00F542E0">
            <w:pPr>
              <w:spacing w:line="360" w:lineRule="auto"/>
              <w:jc w:val="right"/>
              <w:rPr>
                <w:sz w:val="28"/>
                <w:szCs w:val="28"/>
                <w:lang w:val="en-US"/>
              </w:rPr>
            </w:pPr>
            <w:r>
              <w:rPr>
                <w:sz w:val="28"/>
                <w:szCs w:val="28"/>
                <w:lang w:val="uk-UA"/>
              </w:rPr>
              <w:t>5</w:t>
            </w:r>
            <w:r>
              <w:rPr>
                <w:sz w:val="28"/>
                <w:szCs w:val="28"/>
                <w:lang w:val="en-US"/>
              </w:rPr>
              <w:t>9</w:t>
            </w:r>
          </w:p>
        </w:tc>
      </w:tr>
      <w:tr w:rsidR="00BC241E" w:rsidTr="00F542E0">
        <w:tc>
          <w:tcPr>
            <w:tcW w:w="8748" w:type="dxa"/>
          </w:tcPr>
          <w:p w:rsidR="00BC241E" w:rsidRDefault="00BC241E" w:rsidP="00F542E0">
            <w:pPr>
              <w:widowControl w:val="0"/>
              <w:tabs>
                <w:tab w:val="right" w:pos="9072"/>
              </w:tabs>
              <w:spacing w:line="360" w:lineRule="auto"/>
              <w:jc w:val="both"/>
              <w:rPr>
                <w:rFonts w:eastAsia="Arial Unicode MS"/>
                <w:sz w:val="28"/>
                <w:szCs w:val="28"/>
                <w:lang w:val="uk-UA"/>
              </w:rPr>
            </w:pPr>
            <w:r>
              <w:rPr>
                <w:sz w:val="28"/>
                <w:szCs w:val="28"/>
                <w:lang w:val="uk-UA"/>
              </w:rPr>
              <w:t xml:space="preserve">РОЗДІЛ 2. </w:t>
            </w:r>
            <w:r>
              <w:rPr>
                <w:rFonts w:eastAsia="Arial Unicode MS"/>
                <w:sz w:val="28"/>
                <w:szCs w:val="28"/>
                <w:lang w:val="uk-UA"/>
              </w:rPr>
              <w:t>ОСОБЛИВОСТІ ВЕРБАЛІЗАЦІЇ КОНЦЕПТУАЛЬНОГО</w:t>
            </w:r>
          </w:p>
          <w:p w:rsidR="00BC241E" w:rsidRDefault="00BC241E" w:rsidP="00F542E0">
            <w:pPr>
              <w:widowControl w:val="0"/>
              <w:tabs>
                <w:tab w:val="right" w:pos="9072"/>
              </w:tabs>
              <w:spacing w:line="360" w:lineRule="auto"/>
              <w:jc w:val="both"/>
              <w:rPr>
                <w:sz w:val="28"/>
                <w:szCs w:val="28"/>
                <w:lang w:val="uk-UA"/>
              </w:rPr>
            </w:pPr>
            <w:r>
              <w:rPr>
                <w:rFonts w:eastAsia="Arial Unicode MS"/>
                <w:sz w:val="28"/>
                <w:szCs w:val="28"/>
                <w:lang w:val="uk-UA"/>
              </w:rPr>
              <w:t xml:space="preserve">                   ПРОСТОРУ</w:t>
            </w:r>
            <w:r>
              <w:rPr>
                <w:rFonts w:eastAsia="Arial Unicode MS"/>
                <w:sz w:val="28"/>
                <w:szCs w:val="28"/>
              </w:rPr>
              <w:t xml:space="preserve"> </w:t>
            </w:r>
            <w:r>
              <w:rPr>
                <w:rFonts w:eastAsia="Arial Unicode MS"/>
                <w:sz w:val="28"/>
                <w:szCs w:val="28"/>
                <w:lang w:val="uk-UA"/>
              </w:rPr>
              <w:t>ДИСКУРСУ АНТИУТОПІЇ</w:t>
            </w:r>
            <w:r>
              <w:rPr>
                <w:rFonts w:eastAsia="Arial Unicode MS"/>
                <w:sz w:val="28"/>
                <w:szCs w:val="28"/>
              </w:rPr>
              <w:t>….…………………</w:t>
            </w:r>
            <w:r>
              <w:rPr>
                <w:rFonts w:eastAsia="Arial Unicode MS"/>
                <w:sz w:val="28"/>
                <w:szCs w:val="28"/>
                <w:lang w:val="uk-UA"/>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uk-UA"/>
              </w:rPr>
            </w:pPr>
            <w:r>
              <w:rPr>
                <w:sz w:val="28"/>
                <w:szCs w:val="28"/>
                <w:lang w:val="uk-UA"/>
              </w:rPr>
              <w:t>61</w:t>
            </w:r>
          </w:p>
        </w:tc>
      </w:tr>
      <w:tr w:rsidR="00BC241E" w:rsidTr="00F542E0">
        <w:tc>
          <w:tcPr>
            <w:tcW w:w="8748" w:type="dxa"/>
          </w:tcPr>
          <w:p w:rsidR="00BC241E" w:rsidRDefault="00BC241E" w:rsidP="00F542E0">
            <w:pPr>
              <w:widowControl w:val="0"/>
              <w:tabs>
                <w:tab w:val="right" w:pos="9072"/>
              </w:tabs>
              <w:spacing w:line="360" w:lineRule="auto"/>
              <w:ind w:left="567"/>
              <w:jc w:val="both"/>
              <w:rPr>
                <w:sz w:val="28"/>
                <w:szCs w:val="28"/>
                <w:lang w:val="uk-UA"/>
              </w:rPr>
            </w:pPr>
            <w:r>
              <w:rPr>
                <w:spacing w:val="10"/>
                <w:sz w:val="28"/>
                <w:szCs w:val="28"/>
                <w:lang w:val="uk-UA"/>
              </w:rPr>
              <w:t>2.1.</w:t>
            </w:r>
            <w:r>
              <w:rPr>
                <w:b/>
                <w:sz w:val="28"/>
                <w:szCs w:val="28"/>
                <w:lang w:val="uk-UA"/>
              </w:rPr>
              <w:t xml:space="preserve"> </w:t>
            </w:r>
            <w:r>
              <w:rPr>
                <w:sz w:val="28"/>
                <w:szCs w:val="28"/>
                <w:lang w:val="uk-UA"/>
              </w:rPr>
              <w:t>Вербальна репрезентація основних дискурсотворчих</w:t>
            </w:r>
            <w:r>
              <w:rPr>
                <w:sz w:val="28"/>
                <w:szCs w:val="28"/>
              </w:rPr>
              <w:t xml:space="preserve"> </w:t>
            </w:r>
          </w:p>
          <w:p w:rsidR="00BC241E" w:rsidRDefault="00BC241E" w:rsidP="00F542E0">
            <w:pPr>
              <w:widowControl w:val="0"/>
              <w:tabs>
                <w:tab w:val="right" w:pos="9072"/>
              </w:tabs>
              <w:spacing w:line="360" w:lineRule="auto"/>
              <w:ind w:left="567"/>
              <w:jc w:val="both"/>
              <w:rPr>
                <w:sz w:val="28"/>
                <w:szCs w:val="28"/>
                <w:lang w:val="uk-UA"/>
              </w:rPr>
            </w:pPr>
            <w:r>
              <w:rPr>
                <w:sz w:val="28"/>
                <w:szCs w:val="28"/>
                <w:lang w:val="uk-UA"/>
              </w:rPr>
              <w:t>концептів в антиутопії</w:t>
            </w:r>
            <w:r>
              <w:rPr>
                <w:sz w:val="28"/>
                <w:szCs w:val="28"/>
              </w:rPr>
              <w:t>………………………………………………...</w:t>
            </w:r>
            <w:r>
              <w:rPr>
                <w:sz w:val="28"/>
                <w:szCs w:val="28"/>
                <w:lang w:val="uk-UA"/>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uk-UA"/>
              </w:rPr>
            </w:pPr>
            <w:r>
              <w:rPr>
                <w:sz w:val="28"/>
                <w:szCs w:val="28"/>
                <w:lang w:val="uk-UA"/>
              </w:rPr>
              <w:t>61</w:t>
            </w:r>
          </w:p>
        </w:tc>
      </w:tr>
      <w:tr w:rsidR="00BC241E" w:rsidTr="00F542E0">
        <w:tc>
          <w:tcPr>
            <w:tcW w:w="8748" w:type="dxa"/>
          </w:tcPr>
          <w:p w:rsidR="00BC241E" w:rsidRDefault="00BC241E" w:rsidP="00F542E0">
            <w:pPr>
              <w:widowControl w:val="0"/>
              <w:tabs>
                <w:tab w:val="right" w:pos="9072"/>
              </w:tabs>
              <w:spacing w:line="360" w:lineRule="auto"/>
              <w:ind w:left="567"/>
              <w:jc w:val="both"/>
              <w:rPr>
                <w:sz w:val="28"/>
                <w:szCs w:val="28"/>
              </w:rPr>
            </w:pPr>
            <w:r>
              <w:rPr>
                <w:sz w:val="28"/>
                <w:szCs w:val="28"/>
                <w:lang w:val="uk-UA"/>
              </w:rPr>
              <w:t xml:space="preserve">2.2. Концепт </w:t>
            </w:r>
            <w:r>
              <w:rPr>
                <w:i/>
                <w:sz w:val="28"/>
                <w:szCs w:val="28"/>
                <w:lang w:val="uk-UA"/>
              </w:rPr>
              <w:t xml:space="preserve">ДЕРЖАВА </w:t>
            </w:r>
            <w:r>
              <w:rPr>
                <w:sz w:val="28"/>
                <w:szCs w:val="28"/>
                <w:lang w:val="uk-UA"/>
              </w:rPr>
              <w:t>як дискурсотворчий концепт антиутопії</w:t>
            </w:r>
            <w:r>
              <w:rPr>
                <w:sz w:val="28"/>
                <w:szCs w:val="28"/>
              </w:rPr>
              <w:t>….</w:t>
            </w:r>
          </w:p>
        </w:tc>
        <w:tc>
          <w:tcPr>
            <w:tcW w:w="720" w:type="dxa"/>
          </w:tcPr>
          <w:p w:rsidR="00BC241E" w:rsidRDefault="00BC241E" w:rsidP="00F542E0">
            <w:pPr>
              <w:spacing w:line="360" w:lineRule="auto"/>
              <w:jc w:val="right"/>
              <w:rPr>
                <w:sz w:val="28"/>
                <w:szCs w:val="28"/>
                <w:lang w:val="uk-UA"/>
              </w:rPr>
            </w:pPr>
            <w:r>
              <w:rPr>
                <w:sz w:val="28"/>
                <w:szCs w:val="28"/>
                <w:lang w:val="uk-UA"/>
              </w:rPr>
              <w:t>63</w:t>
            </w:r>
          </w:p>
        </w:tc>
      </w:tr>
      <w:tr w:rsidR="00BC241E" w:rsidTr="00F542E0">
        <w:tc>
          <w:tcPr>
            <w:tcW w:w="8748" w:type="dxa"/>
          </w:tcPr>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 xml:space="preserve">2.2.1. Особливості вербалізації концепту </w:t>
            </w:r>
            <w:r>
              <w:rPr>
                <w:i/>
                <w:sz w:val="28"/>
                <w:szCs w:val="28"/>
                <w:lang w:val="uk-UA"/>
              </w:rPr>
              <w:t>STATE</w:t>
            </w:r>
            <w:r>
              <w:rPr>
                <w:sz w:val="28"/>
                <w:szCs w:val="28"/>
                <w:lang w:val="uk-UA"/>
              </w:rPr>
              <w:t xml:space="preserve"> </w:t>
            </w:r>
          </w:p>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в англійській мові …………………………………………………...</w:t>
            </w:r>
          </w:p>
        </w:tc>
        <w:tc>
          <w:tcPr>
            <w:tcW w:w="720" w:type="dxa"/>
          </w:tcPr>
          <w:p w:rsidR="00BC241E" w:rsidRDefault="00BC241E" w:rsidP="00F542E0">
            <w:pPr>
              <w:spacing w:line="360" w:lineRule="auto"/>
              <w:jc w:val="right"/>
              <w:rPr>
                <w:sz w:val="28"/>
                <w:szCs w:val="28"/>
                <w:lang w:val="uk-UA"/>
              </w:rPr>
            </w:pPr>
          </w:p>
          <w:p w:rsidR="00BC241E" w:rsidRDefault="00BC241E" w:rsidP="00F542E0">
            <w:pPr>
              <w:spacing w:line="360" w:lineRule="auto"/>
              <w:jc w:val="right"/>
              <w:rPr>
                <w:sz w:val="28"/>
                <w:szCs w:val="28"/>
                <w:lang w:val="uk-UA"/>
              </w:rPr>
            </w:pPr>
            <w:r>
              <w:rPr>
                <w:sz w:val="28"/>
                <w:szCs w:val="28"/>
                <w:lang w:val="uk-UA"/>
              </w:rPr>
              <w:t>63</w:t>
            </w:r>
          </w:p>
        </w:tc>
      </w:tr>
      <w:tr w:rsidR="00BC241E" w:rsidTr="00F542E0">
        <w:tc>
          <w:tcPr>
            <w:tcW w:w="8748" w:type="dxa"/>
          </w:tcPr>
          <w:p w:rsidR="00BC241E" w:rsidRDefault="00BC241E" w:rsidP="00F542E0">
            <w:pPr>
              <w:widowControl w:val="0"/>
              <w:tabs>
                <w:tab w:val="right" w:pos="9072"/>
              </w:tabs>
              <w:spacing w:line="360" w:lineRule="auto"/>
              <w:ind w:left="851"/>
              <w:jc w:val="both"/>
              <w:rPr>
                <w:i/>
                <w:sz w:val="28"/>
                <w:szCs w:val="28"/>
                <w:lang w:val="uk-UA"/>
              </w:rPr>
            </w:pPr>
            <w:r>
              <w:rPr>
                <w:sz w:val="28"/>
                <w:szCs w:val="28"/>
                <w:lang w:val="uk-UA"/>
              </w:rPr>
              <w:t xml:space="preserve">2.2.2. Особливості об’єктивації концепту </w:t>
            </w:r>
            <w:r>
              <w:rPr>
                <w:i/>
                <w:sz w:val="28"/>
                <w:szCs w:val="28"/>
                <w:lang w:val="uk-UA"/>
              </w:rPr>
              <w:t>ДЕРЖАВА</w:t>
            </w:r>
            <w:r>
              <w:rPr>
                <w:i/>
                <w:sz w:val="28"/>
                <w:szCs w:val="28"/>
              </w:rPr>
              <w:t xml:space="preserve"> </w:t>
            </w:r>
          </w:p>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lastRenderedPageBreak/>
              <w:t>в українській мові</w:t>
            </w:r>
            <w:r>
              <w:rPr>
                <w:sz w:val="28"/>
                <w:szCs w:val="28"/>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en-US"/>
              </w:rPr>
            </w:pPr>
            <w:r>
              <w:rPr>
                <w:sz w:val="28"/>
                <w:szCs w:val="28"/>
                <w:lang w:val="uk-UA"/>
              </w:rPr>
              <w:lastRenderedPageBreak/>
              <w:t>7</w:t>
            </w:r>
            <w:r>
              <w:rPr>
                <w:sz w:val="28"/>
                <w:szCs w:val="28"/>
                <w:lang w:val="en-US"/>
              </w:rPr>
              <w:t>8</w:t>
            </w:r>
          </w:p>
        </w:tc>
      </w:tr>
      <w:tr w:rsidR="00BC241E" w:rsidTr="00F542E0">
        <w:tc>
          <w:tcPr>
            <w:tcW w:w="8748" w:type="dxa"/>
          </w:tcPr>
          <w:p w:rsidR="00BC241E" w:rsidRDefault="00BC241E" w:rsidP="00F542E0">
            <w:pPr>
              <w:widowControl w:val="0"/>
              <w:tabs>
                <w:tab w:val="right" w:pos="9072"/>
              </w:tabs>
              <w:spacing w:line="360" w:lineRule="auto"/>
              <w:ind w:left="851"/>
              <w:jc w:val="both"/>
              <w:rPr>
                <w:i/>
                <w:sz w:val="28"/>
                <w:szCs w:val="28"/>
                <w:lang w:val="uk-UA"/>
              </w:rPr>
            </w:pPr>
            <w:r>
              <w:rPr>
                <w:sz w:val="28"/>
                <w:szCs w:val="28"/>
                <w:lang w:val="uk-UA"/>
              </w:rPr>
              <w:lastRenderedPageBreak/>
              <w:t xml:space="preserve">2.2.3. Особливості актуалізаціі концепту </w:t>
            </w:r>
            <w:r>
              <w:rPr>
                <w:i/>
                <w:sz w:val="28"/>
                <w:szCs w:val="28"/>
                <w:lang w:val="uk-UA"/>
              </w:rPr>
              <w:t>ГОСУДАРСТВО</w:t>
            </w:r>
            <w:r>
              <w:rPr>
                <w:i/>
                <w:sz w:val="28"/>
                <w:szCs w:val="28"/>
              </w:rPr>
              <w:t xml:space="preserve"> </w:t>
            </w:r>
          </w:p>
          <w:p w:rsidR="00BC241E" w:rsidRDefault="00BC241E" w:rsidP="00F542E0">
            <w:pPr>
              <w:widowControl w:val="0"/>
              <w:tabs>
                <w:tab w:val="right" w:pos="9072"/>
              </w:tabs>
              <w:spacing w:line="360" w:lineRule="auto"/>
              <w:ind w:left="851"/>
              <w:jc w:val="both"/>
              <w:rPr>
                <w:sz w:val="28"/>
                <w:szCs w:val="28"/>
              </w:rPr>
            </w:pPr>
            <w:r>
              <w:rPr>
                <w:sz w:val="28"/>
                <w:szCs w:val="28"/>
                <w:lang w:val="uk-UA"/>
              </w:rPr>
              <w:t>в російській мові</w:t>
            </w:r>
            <w:r>
              <w:rPr>
                <w:sz w:val="28"/>
                <w:szCs w:val="28"/>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uk-UA"/>
              </w:rPr>
            </w:pPr>
            <w:r>
              <w:rPr>
                <w:sz w:val="28"/>
                <w:szCs w:val="28"/>
                <w:lang w:val="uk-UA"/>
              </w:rPr>
              <w:t>91</w:t>
            </w:r>
          </w:p>
        </w:tc>
      </w:tr>
      <w:tr w:rsidR="00BC241E" w:rsidTr="00F542E0">
        <w:tc>
          <w:tcPr>
            <w:tcW w:w="8748" w:type="dxa"/>
          </w:tcPr>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2.2.4. Порівняльна характеристика засобів вербалізації</w:t>
            </w:r>
            <w:r>
              <w:rPr>
                <w:sz w:val="28"/>
                <w:szCs w:val="28"/>
              </w:rPr>
              <w:t xml:space="preserve"> </w:t>
            </w:r>
          </w:p>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 xml:space="preserve">дискурсотворчого концепту </w:t>
            </w:r>
            <w:r>
              <w:rPr>
                <w:i/>
                <w:sz w:val="28"/>
                <w:szCs w:val="28"/>
                <w:lang w:val="uk-UA"/>
              </w:rPr>
              <w:t>ДЕРЖАВА</w:t>
            </w:r>
            <w:r>
              <w:rPr>
                <w:sz w:val="28"/>
                <w:szCs w:val="28"/>
              </w:rPr>
              <w:t>………………………...…</w:t>
            </w:r>
            <w:r>
              <w:rPr>
                <w:sz w:val="28"/>
                <w:szCs w:val="28"/>
                <w:lang w:val="uk-UA"/>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uk-UA"/>
              </w:rPr>
            </w:pPr>
            <w:r>
              <w:rPr>
                <w:sz w:val="28"/>
                <w:szCs w:val="28"/>
                <w:lang w:val="uk-UA"/>
              </w:rPr>
              <w:t>106</w:t>
            </w:r>
          </w:p>
        </w:tc>
      </w:tr>
      <w:tr w:rsidR="00BC241E" w:rsidTr="00F542E0">
        <w:tc>
          <w:tcPr>
            <w:tcW w:w="8748" w:type="dxa"/>
          </w:tcPr>
          <w:p w:rsidR="00BC241E" w:rsidRDefault="00BC241E" w:rsidP="00F542E0">
            <w:pPr>
              <w:widowControl w:val="0"/>
              <w:tabs>
                <w:tab w:val="right" w:pos="9072"/>
              </w:tabs>
              <w:spacing w:line="360" w:lineRule="auto"/>
              <w:ind w:left="567"/>
              <w:jc w:val="both"/>
              <w:rPr>
                <w:sz w:val="28"/>
                <w:szCs w:val="28"/>
                <w:lang w:val="uk-UA"/>
              </w:rPr>
            </w:pPr>
            <w:r>
              <w:rPr>
                <w:sz w:val="28"/>
                <w:szCs w:val="28"/>
                <w:lang w:val="uk-UA"/>
              </w:rPr>
              <w:t xml:space="preserve">2.3. Вербальна репрезентація концепту </w:t>
            </w:r>
            <w:r>
              <w:rPr>
                <w:i/>
                <w:sz w:val="28"/>
                <w:szCs w:val="28"/>
                <w:lang w:val="uk-UA"/>
              </w:rPr>
              <w:t>НАРОД</w:t>
            </w:r>
            <w:r>
              <w:rPr>
                <w:sz w:val="28"/>
                <w:szCs w:val="28"/>
                <w:lang w:val="uk-UA"/>
              </w:rPr>
              <w:t xml:space="preserve"> в англійській,</w:t>
            </w:r>
            <w:r>
              <w:rPr>
                <w:sz w:val="28"/>
                <w:szCs w:val="28"/>
              </w:rPr>
              <w:t xml:space="preserve"> </w:t>
            </w:r>
            <w:r>
              <w:rPr>
                <w:sz w:val="28"/>
                <w:szCs w:val="28"/>
                <w:lang w:val="uk-UA"/>
              </w:rPr>
              <w:t>українській та російській мовах в дискурсі антиутопії</w:t>
            </w:r>
            <w:r>
              <w:rPr>
                <w:sz w:val="28"/>
                <w:szCs w:val="28"/>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en-US"/>
              </w:rPr>
            </w:pPr>
            <w:r>
              <w:rPr>
                <w:sz w:val="28"/>
                <w:szCs w:val="28"/>
                <w:lang w:val="en-US"/>
              </w:rPr>
              <w:t>1</w:t>
            </w:r>
            <w:r>
              <w:rPr>
                <w:sz w:val="28"/>
                <w:szCs w:val="28"/>
                <w:lang w:val="uk-UA"/>
              </w:rPr>
              <w:t>10</w:t>
            </w:r>
          </w:p>
        </w:tc>
      </w:tr>
      <w:tr w:rsidR="00BC241E" w:rsidTr="00F542E0">
        <w:tc>
          <w:tcPr>
            <w:tcW w:w="8748" w:type="dxa"/>
          </w:tcPr>
          <w:p w:rsidR="00BC241E" w:rsidRDefault="00BC241E" w:rsidP="00F542E0">
            <w:pPr>
              <w:widowControl w:val="0"/>
              <w:tabs>
                <w:tab w:val="right" w:pos="9072"/>
              </w:tabs>
              <w:spacing w:line="360" w:lineRule="auto"/>
              <w:ind w:left="851"/>
              <w:jc w:val="both"/>
              <w:rPr>
                <w:i/>
                <w:sz w:val="28"/>
                <w:szCs w:val="28"/>
                <w:lang w:val="uk-UA"/>
              </w:rPr>
            </w:pPr>
            <w:r>
              <w:rPr>
                <w:sz w:val="28"/>
                <w:szCs w:val="28"/>
                <w:lang w:val="uk-UA"/>
              </w:rPr>
              <w:t xml:space="preserve">2.3.1. Особливості вербалізації концепту </w:t>
            </w:r>
            <w:r>
              <w:rPr>
                <w:i/>
                <w:sz w:val="28"/>
                <w:szCs w:val="28"/>
                <w:lang w:val="en-US"/>
              </w:rPr>
              <w:t>PEOPLE</w:t>
            </w:r>
            <w:r>
              <w:rPr>
                <w:i/>
                <w:sz w:val="28"/>
                <w:szCs w:val="28"/>
                <w:lang w:val="uk-UA"/>
              </w:rPr>
              <w:t xml:space="preserve"> </w:t>
            </w:r>
          </w:p>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в англійському дискурсі антиутопії………………………………..</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uk-UA"/>
              </w:rPr>
            </w:pPr>
            <w:r>
              <w:rPr>
                <w:sz w:val="28"/>
                <w:szCs w:val="28"/>
                <w:lang w:val="en-US"/>
              </w:rPr>
              <w:t>1</w:t>
            </w:r>
            <w:r>
              <w:rPr>
                <w:sz w:val="28"/>
                <w:szCs w:val="28"/>
                <w:lang w:val="uk-UA"/>
              </w:rPr>
              <w:t>10</w:t>
            </w:r>
          </w:p>
        </w:tc>
      </w:tr>
      <w:tr w:rsidR="00BC241E" w:rsidTr="00F542E0">
        <w:tc>
          <w:tcPr>
            <w:tcW w:w="8748" w:type="dxa"/>
          </w:tcPr>
          <w:p w:rsidR="00BC241E" w:rsidRDefault="00BC241E" w:rsidP="00F542E0">
            <w:pPr>
              <w:widowControl w:val="0"/>
              <w:tabs>
                <w:tab w:val="right" w:pos="9072"/>
              </w:tabs>
              <w:spacing w:line="360" w:lineRule="auto"/>
              <w:ind w:left="851"/>
              <w:jc w:val="both"/>
              <w:rPr>
                <w:i/>
                <w:sz w:val="28"/>
                <w:szCs w:val="28"/>
                <w:lang w:val="uk-UA"/>
              </w:rPr>
            </w:pPr>
            <w:r>
              <w:rPr>
                <w:sz w:val="28"/>
                <w:szCs w:val="28"/>
                <w:lang w:val="uk-UA"/>
              </w:rPr>
              <w:t xml:space="preserve">2.3.2. Особливості об’єктивації концепту </w:t>
            </w:r>
            <w:r>
              <w:rPr>
                <w:i/>
                <w:sz w:val="28"/>
                <w:szCs w:val="28"/>
                <w:lang w:val="uk-UA"/>
              </w:rPr>
              <w:t>НАРОД</w:t>
            </w:r>
            <w:r>
              <w:rPr>
                <w:i/>
                <w:sz w:val="28"/>
                <w:szCs w:val="28"/>
              </w:rPr>
              <w:t xml:space="preserve"> </w:t>
            </w:r>
          </w:p>
          <w:p w:rsidR="00BC241E" w:rsidRDefault="00BC241E" w:rsidP="00F542E0">
            <w:pPr>
              <w:widowControl w:val="0"/>
              <w:tabs>
                <w:tab w:val="right" w:pos="9072"/>
              </w:tabs>
              <w:spacing w:line="360" w:lineRule="auto"/>
              <w:ind w:left="851"/>
              <w:jc w:val="both"/>
              <w:rPr>
                <w:sz w:val="28"/>
                <w:szCs w:val="28"/>
              </w:rPr>
            </w:pPr>
            <w:r>
              <w:rPr>
                <w:sz w:val="28"/>
                <w:szCs w:val="28"/>
                <w:lang w:val="uk-UA"/>
              </w:rPr>
              <w:t>в українському дискурсі антиутопії</w:t>
            </w:r>
            <w:r>
              <w:rPr>
                <w:sz w:val="28"/>
                <w:szCs w:val="28"/>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uk-UA"/>
              </w:rPr>
            </w:pPr>
            <w:r>
              <w:rPr>
                <w:sz w:val="28"/>
                <w:szCs w:val="28"/>
                <w:lang w:val="en-US"/>
              </w:rPr>
              <w:t>1</w:t>
            </w:r>
            <w:r>
              <w:rPr>
                <w:sz w:val="28"/>
                <w:szCs w:val="28"/>
                <w:lang w:val="uk-UA"/>
              </w:rPr>
              <w:t>23</w:t>
            </w:r>
          </w:p>
        </w:tc>
      </w:tr>
      <w:tr w:rsidR="00BC241E" w:rsidTr="00F542E0">
        <w:tc>
          <w:tcPr>
            <w:tcW w:w="8748" w:type="dxa"/>
          </w:tcPr>
          <w:p w:rsidR="00BC241E" w:rsidRDefault="00BC241E" w:rsidP="00F542E0">
            <w:pPr>
              <w:widowControl w:val="0"/>
              <w:tabs>
                <w:tab w:val="right" w:pos="9072"/>
              </w:tabs>
              <w:spacing w:line="360" w:lineRule="auto"/>
              <w:ind w:left="851"/>
              <w:jc w:val="both"/>
              <w:rPr>
                <w:i/>
                <w:sz w:val="28"/>
                <w:szCs w:val="28"/>
                <w:lang w:val="uk-UA"/>
              </w:rPr>
            </w:pPr>
            <w:r>
              <w:rPr>
                <w:sz w:val="28"/>
                <w:szCs w:val="28"/>
                <w:lang w:val="uk-UA"/>
              </w:rPr>
              <w:t xml:space="preserve">2.3.3 Особливості актуалізації концепту </w:t>
            </w:r>
            <w:r>
              <w:rPr>
                <w:i/>
                <w:sz w:val="28"/>
                <w:szCs w:val="28"/>
                <w:lang w:val="uk-UA"/>
              </w:rPr>
              <w:t>НАРОД</w:t>
            </w:r>
            <w:r>
              <w:rPr>
                <w:i/>
                <w:sz w:val="28"/>
                <w:szCs w:val="28"/>
              </w:rPr>
              <w:t xml:space="preserve"> </w:t>
            </w:r>
          </w:p>
          <w:p w:rsidR="00BC241E" w:rsidRDefault="00BC241E" w:rsidP="00F542E0">
            <w:pPr>
              <w:widowControl w:val="0"/>
              <w:tabs>
                <w:tab w:val="right" w:pos="9072"/>
              </w:tabs>
              <w:spacing w:line="360" w:lineRule="auto"/>
              <w:ind w:left="851"/>
              <w:jc w:val="both"/>
              <w:rPr>
                <w:sz w:val="28"/>
                <w:szCs w:val="28"/>
              </w:rPr>
            </w:pPr>
            <w:r>
              <w:rPr>
                <w:sz w:val="28"/>
                <w:szCs w:val="28"/>
                <w:lang w:val="uk-UA"/>
              </w:rPr>
              <w:t>в російському дискурсі антиутопії</w:t>
            </w:r>
            <w:r>
              <w:rPr>
                <w:sz w:val="28"/>
                <w:szCs w:val="28"/>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uk-UA"/>
              </w:rPr>
            </w:pPr>
            <w:r>
              <w:rPr>
                <w:sz w:val="28"/>
                <w:szCs w:val="28"/>
                <w:lang w:val="en-US"/>
              </w:rPr>
              <w:t>1</w:t>
            </w:r>
            <w:r>
              <w:rPr>
                <w:sz w:val="28"/>
                <w:szCs w:val="28"/>
                <w:lang w:val="uk-UA"/>
              </w:rPr>
              <w:t>37</w:t>
            </w:r>
          </w:p>
        </w:tc>
      </w:tr>
      <w:tr w:rsidR="00BC241E" w:rsidTr="00F542E0">
        <w:tc>
          <w:tcPr>
            <w:tcW w:w="8748" w:type="dxa"/>
          </w:tcPr>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 xml:space="preserve">2.3.4. Порівняльна характеристика засобів вираження </w:t>
            </w:r>
          </w:p>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концепту</w:t>
            </w:r>
            <w:r>
              <w:rPr>
                <w:sz w:val="28"/>
                <w:szCs w:val="28"/>
              </w:rPr>
              <w:t xml:space="preserve"> </w:t>
            </w:r>
            <w:r>
              <w:rPr>
                <w:i/>
                <w:sz w:val="28"/>
                <w:szCs w:val="28"/>
                <w:lang w:val="uk-UA"/>
              </w:rPr>
              <w:t xml:space="preserve">НАРОД </w:t>
            </w:r>
            <w:r>
              <w:rPr>
                <w:sz w:val="28"/>
                <w:szCs w:val="28"/>
                <w:lang w:val="uk-UA"/>
              </w:rPr>
              <w:t xml:space="preserve">в англійському, українському </w:t>
            </w:r>
          </w:p>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та російському</w:t>
            </w:r>
            <w:r>
              <w:rPr>
                <w:sz w:val="28"/>
                <w:szCs w:val="28"/>
              </w:rPr>
              <w:t xml:space="preserve"> </w:t>
            </w:r>
            <w:r>
              <w:rPr>
                <w:sz w:val="28"/>
                <w:szCs w:val="28"/>
                <w:lang w:val="uk-UA"/>
              </w:rPr>
              <w:t>дискурсі антиутопії</w:t>
            </w:r>
            <w:r>
              <w:rPr>
                <w:sz w:val="28"/>
                <w:szCs w:val="28"/>
              </w:rPr>
              <w:t>…………………………</w:t>
            </w:r>
            <w:r>
              <w:rPr>
                <w:sz w:val="28"/>
                <w:szCs w:val="28"/>
                <w:lang w:val="uk-UA"/>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uk-UA"/>
              </w:rPr>
            </w:pPr>
            <w:r>
              <w:rPr>
                <w:sz w:val="28"/>
                <w:szCs w:val="28"/>
                <w:lang w:val="en-US"/>
              </w:rPr>
              <w:t>1</w:t>
            </w:r>
            <w:r>
              <w:rPr>
                <w:sz w:val="28"/>
                <w:szCs w:val="28"/>
                <w:lang w:val="uk-UA"/>
              </w:rPr>
              <w:t>47</w:t>
            </w:r>
          </w:p>
        </w:tc>
      </w:tr>
      <w:tr w:rsidR="00BC241E" w:rsidTr="00F542E0">
        <w:tc>
          <w:tcPr>
            <w:tcW w:w="8748" w:type="dxa"/>
          </w:tcPr>
          <w:p w:rsidR="00BC241E" w:rsidRDefault="00BC241E" w:rsidP="00F542E0">
            <w:pPr>
              <w:widowControl w:val="0"/>
              <w:tabs>
                <w:tab w:val="right" w:pos="9072"/>
              </w:tabs>
              <w:spacing w:line="360" w:lineRule="auto"/>
              <w:ind w:left="567"/>
              <w:jc w:val="both"/>
              <w:rPr>
                <w:sz w:val="28"/>
                <w:szCs w:val="28"/>
                <w:lang w:val="uk-UA"/>
              </w:rPr>
            </w:pPr>
            <w:r>
              <w:rPr>
                <w:sz w:val="28"/>
                <w:szCs w:val="28"/>
                <w:lang w:val="uk-UA"/>
              </w:rPr>
              <w:t xml:space="preserve">Висновки до розділу </w:t>
            </w:r>
            <w:r>
              <w:rPr>
                <w:sz w:val="28"/>
                <w:szCs w:val="28"/>
                <w:lang w:val="en-US"/>
              </w:rPr>
              <w:t>II………………………………………………</w:t>
            </w:r>
            <w:r>
              <w:rPr>
                <w:sz w:val="28"/>
                <w:szCs w:val="28"/>
                <w:lang w:val="uk-UA"/>
              </w:rPr>
              <w:t>…</w:t>
            </w:r>
          </w:p>
        </w:tc>
        <w:tc>
          <w:tcPr>
            <w:tcW w:w="720" w:type="dxa"/>
          </w:tcPr>
          <w:p w:rsidR="00BC241E" w:rsidRDefault="00BC241E" w:rsidP="00F542E0">
            <w:pPr>
              <w:spacing w:line="360" w:lineRule="auto"/>
              <w:jc w:val="right"/>
              <w:rPr>
                <w:sz w:val="28"/>
                <w:szCs w:val="28"/>
                <w:lang w:val="uk-UA"/>
              </w:rPr>
            </w:pPr>
            <w:r>
              <w:rPr>
                <w:sz w:val="28"/>
                <w:szCs w:val="28"/>
                <w:lang w:val="en-US"/>
              </w:rPr>
              <w:t>1</w:t>
            </w:r>
            <w:r>
              <w:rPr>
                <w:sz w:val="28"/>
                <w:szCs w:val="28"/>
                <w:lang w:val="uk-UA"/>
              </w:rPr>
              <w:t>51</w:t>
            </w:r>
          </w:p>
        </w:tc>
      </w:tr>
      <w:tr w:rsidR="00BC241E" w:rsidTr="00F542E0">
        <w:tc>
          <w:tcPr>
            <w:tcW w:w="8748" w:type="dxa"/>
          </w:tcPr>
          <w:p w:rsidR="00BC241E" w:rsidRDefault="00BC241E" w:rsidP="00F542E0">
            <w:pPr>
              <w:widowControl w:val="0"/>
              <w:tabs>
                <w:tab w:val="right" w:pos="9072"/>
              </w:tabs>
              <w:spacing w:line="360" w:lineRule="auto"/>
              <w:jc w:val="both"/>
              <w:rPr>
                <w:sz w:val="28"/>
                <w:szCs w:val="28"/>
                <w:lang w:val="uk-UA"/>
              </w:rPr>
            </w:pPr>
            <w:r>
              <w:rPr>
                <w:sz w:val="28"/>
                <w:szCs w:val="28"/>
                <w:lang w:val="uk-UA"/>
              </w:rPr>
              <w:t>РОЗДІЛ</w:t>
            </w:r>
            <w:r>
              <w:rPr>
                <w:sz w:val="28"/>
                <w:szCs w:val="28"/>
              </w:rPr>
              <w:t xml:space="preserve"> </w:t>
            </w:r>
            <w:r>
              <w:rPr>
                <w:sz w:val="28"/>
                <w:szCs w:val="28"/>
                <w:lang w:val="uk-UA"/>
              </w:rPr>
              <w:t>3</w:t>
            </w:r>
            <w:r>
              <w:rPr>
                <w:sz w:val="28"/>
                <w:szCs w:val="28"/>
              </w:rPr>
              <w:t xml:space="preserve">. </w:t>
            </w:r>
            <w:r>
              <w:rPr>
                <w:sz w:val="28"/>
                <w:szCs w:val="28"/>
                <w:lang w:val="uk-UA"/>
              </w:rPr>
              <w:t>КОМУНІКАТИВНІ СТРАТЕГІЇ І ТАКТИКИ</w:t>
            </w:r>
          </w:p>
          <w:p w:rsidR="00BC241E" w:rsidRDefault="00BC241E" w:rsidP="00F542E0">
            <w:pPr>
              <w:widowControl w:val="0"/>
              <w:tabs>
                <w:tab w:val="right" w:pos="9072"/>
              </w:tabs>
              <w:spacing w:line="360" w:lineRule="auto"/>
              <w:jc w:val="both"/>
              <w:rPr>
                <w:sz w:val="28"/>
                <w:szCs w:val="28"/>
                <w:lang w:val="uk-UA"/>
              </w:rPr>
            </w:pPr>
            <w:r>
              <w:rPr>
                <w:sz w:val="28"/>
                <w:szCs w:val="28"/>
                <w:lang w:val="uk-UA"/>
              </w:rPr>
              <w:t xml:space="preserve">                   В ДИСКУРСІ</w:t>
            </w:r>
            <w:r>
              <w:rPr>
                <w:sz w:val="28"/>
                <w:szCs w:val="28"/>
              </w:rPr>
              <w:t xml:space="preserve"> </w:t>
            </w:r>
            <w:r>
              <w:rPr>
                <w:sz w:val="28"/>
                <w:szCs w:val="28"/>
                <w:lang w:val="uk-UA"/>
              </w:rPr>
              <w:t>АНТИУТОПІЇ</w:t>
            </w:r>
            <w:r>
              <w:rPr>
                <w:sz w:val="28"/>
                <w:szCs w:val="28"/>
              </w:rPr>
              <w:t>………………</w:t>
            </w:r>
            <w:r>
              <w:rPr>
                <w:sz w:val="28"/>
                <w:szCs w:val="28"/>
                <w:lang w:val="uk-UA"/>
              </w:rPr>
              <w:t>…………………..</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uk-UA"/>
              </w:rPr>
            </w:pPr>
            <w:r>
              <w:rPr>
                <w:sz w:val="28"/>
                <w:szCs w:val="28"/>
                <w:lang w:val="en-US"/>
              </w:rPr>
              <w:t>1</w:t>
            </w:r>
            <w:r>
              <w:rPr>
                <w:sz w:val="28"/>
                <w:szCs w:val="28"/>
                <w:lang w:val="uk-UA"/>
              </w:rPr>
              <w:t>57</w:t>
            </w:r>
          </w:p>
        </w:tc>
      </w:tr>
      <w:tr w:rsidR="00BC241E" w:rsidTr="00F542E0">
        <w:tc>
          <w:tcPr>
            <w:tcW w:w="8748" w:type="dxa"/>
          </w:tcPr>
          <w:p w:rsidR="00BC241E" w:rsidRDefault="00BC241E" w:rsidP="00F542E0">
            <w:pPr>
              <w:widowControl w:val="0"/>
              <w:tabs>
                <w:tab w:val="right" w:pos="9072"/>
              </w:tabs>
              <w:spacing w:line="360" w:lineRule="auto"/>
              <w:ind w:left="567"/>
              <w:jc w:val="both"/>
              <w:rPr>
                <w:sz w:val="28"/>
                <w:szCs w:val="28"/>
              </w:rPr>
            </w:pPr>
            <w:r>
              <w:rPr>
                <w:sz w:val="28"/>
                <w:szCs w:val="28"/>
              </w:rPr>
              <w:t>3</w:t>
            </w:r>
            <w:r>
              <w:rPr>
                <w:sz w:val="28"/>
                <w:szCs w:val="28"/>
                <w:lang w:val="uk-UA"/>
              </w:rPr>
              <w:t>.1. Інтенційна характеристика дискурсу антиутопії</w:t>
            </w:r>
            <w:r>
              <w:rPr>
                <w:sz w:val="28"/>
                <w:szCs w:val="28"/>
              </w:rPr>
              <w:t>………………..</w:t>
            </w:r>
          </w:p>
        </w:tc>
        <w:tc>
          <w:tcPr>
            <w:tcW w:w="720" w:type="dxa"/>
          </w:tcPr>
          <w:p w:rsidR="00BC241E" w:rsidRDefault="00BC241E" w:rsidP="00F542E0">
            <w:pPr>
              <w:spacing w:line="360" w:lineRule="auto"/>
              <w:jc w:val="right"/>
              <w:rPr>
                <w:sz w:val="28"/>
                <w:szCs w:val="28"/>
                <w:lang w:val="uk-UA"/>
              </w:rPr>
            </w:pPr>
            <w:r>
              <w:rPr>
                <w:sz w:val="28"/>
                <w:szCs w:val="28"/>
                <w:lang w:val="en-US"/>
              </w:rPr>
              <w:t>1</w:t>
            </w:r>
            <w:r>
              <w:rPr>
                <w:sz w:val="28"/>
                <w:szCs w:val="28"/>
                <w:lang w:val="uk-UA"/>
              </w:rPr>
              <w:t>57</w:t>
            </w:r>
          </w:p>
        </w:tc>
      </w:tr>
      <w:tr w:rsidR="00BC241E" w:rsidTr="00F542E0">
        <w:tc>
          <w:tcPr>
            <w:tcW w:w="8748" w:type="dxa"/>
          </w:tcPr>
          <w:p w:rsidR="00BC241E" w:rsidRDefault="00BC241E" w:rsidP="00F542E0">
            <w:pPr>
              <w:widowControl w:val="0"/>
              <w:tabs>
                <w:tab w:val="right" w:pos="9072"/>
              </w:tabs>
              <w:spacing w:line="360" w:lineRule="auto"/>
              <w:ind w:left="567"/>
              <w:jc w:val="both"/>
              <w:rPr>
                <w:sz w:val="28"/>
                <w:szCs w:val="28"/>
                <w:lang w:val="uk-UA"/>
              </w:rPr>
            </w:pPr>
            <w:r>
              <w:rPr>
                <w:sz w:val="28"/>
                <w:szCs w:val="28"/>
              </w:rPr>
              <w:t>3.2.</w:t>
            </w:r>
            <w:r>
              <w:rPr>
                <w:b/>
                <w:sz w:val="28"/>
                <w:szCs w:val="28"/>
              </w:rPr>
              <w:t xml:space="preserve"> </w:t>
            </w:r>
            <w:r>
              <w:rPr>
                <w:sz w:val="28"/>
                <w:szCs w:val="28"/>
                <w:lang w:val="uk-UA"/>
              </w:rPr>
              <w:t>Загальна характеристика стратегій в дискурсі антиутопії</w:t>
            </w:r>
            <w:r>
              <w:rPr>
                <w:sz w:val="28"/>
                <w:szCs w:val="28"/>
              </w:rPr>
              <w:t>………</w:t>
            </w:r>
          </w:p>
        </w:tc>
        <w:tc>
          <w:tcPr>
            <w:tcW w:w="720" w:type="dxa"/>
          </w:tcPr>
          <w:p w:rsidR="00BC241E" w:rsidRDefault="00BC241E" w:rsidP="00F542E0">
            <w:pPr>
              <w:spacing w:line="360" w:lineRule="auto"/>
              <w:jc w:val="right"/>
              <w:rPr>
                <w:sz w:val="28"/>
                <w:szCs w:val="28"/>
                <w:lang w:val="uk-UA"/>
              </w:rPr>
            </w:pPr>
            <w:r>
              <w:rPr>
                <w:sz w:val="28"/>
                <w:szCs w:val="28"/>
                <w:lang w:val="en-US"/>
              </w:rPr>
              <w:t>1</w:t>
            </w:r>
            <w:r>
              <w:rPr>
                <w:sz w:val="28"/>
                <w:szCs w:val="28"/>
                <w:lang w:val="uk-UA"/>
              </w:rPr>
              <w:t>60</w:t>
            </w:r>
          </w:p>
        </w:tc>
      </w:tr>
      <w:tr w:rsidR="00BC241E" w:rsidTr="00F542E0">
        <w:tc>
          <w:tcPr>
            <w:tcW w:w="8748" w:type="dxa"/>
          </w:tcPr>
          <w:p w:rsidR="00BC241E" w:rsidRDefault="00BC241E" w:rsidP="00F542E0">
            <w:pPr>
              <w:widowControl w:val="0"/>
              <w:tabs>
                <w:tab w:val="right" w:pos="9072"/>
              </w:tabs>
              <w:spacing w:line="360" w:lineRule="auto"/>
              <w:ind w:left="567"/>
              <w:jc w:val="both"/>
              <w:rPr>
                <w:spacing w:val="-6"/>
                <w:sz w:val="28"/>
                <w:szCs w:val="28"/>
                <w:lang w:val="uk-UA"/>
              </w:rPr>
            </w:pPr>
            <w:r>
              <w:rPr>
                <w:spacing w:val="-6"/>
                <w:sz w:val="28"/>
                <w:szCs w:val="28"/>
              </w:rPr>
              <w:t>3.3. Засоби реалізації маніпулятивної стратегі</w:t>
            </w:r>
            <w:r>
              <w:rPr>
                <w:spacing w:val="-6"/>
                <w:sz w:val="28"/>
                <w:szCs w:val="28"/>
                <w:lang w:val="uk-UA"/>
              </w:rPr>
              <w:t xml:space="preserve">ї </w:t>
            </w:r>
            <w:r>
              <w:rPr>
                <w:spacing w:val="-6"/>
                <w:sz w:val="28"/>
                <w:szCs w:val="28"/>
              </w:rPr>
              <w:t>в дискурсі антиутопії</w:t>
            </w:r>
            <w:r>
              <w:rPr>
                <w:spacing w:val="-6"/>
                <w:sz w:val="28"/>
                <w:szCs w:val="28"/>
                <w:lang w:val="uk-UA"/>
              </w:rPr>
              <w:t>…</w:t>
            </w:r>
          </w:p>
        </w:tc>
        <w:tc>
          <w:tcPr>
            <w:tcW w:w="720" w:type="dxa"/>
          </w:tcPr>
          <w:p w:rsidR="00BC241E" w:rsidRDefault="00BC241E" w:rsidP="00F542E0">
            <w:pPr>
              <w:spacing w:line="360" w:lineRule="auto"/>
              <w:jc w:val="right"/>
              <w:rPr>
                <w:sz w:val="28"/>
                <w:szCs w:val="28"/>
                <w:lang w:val="uk-UA"/>
              </w:rPr>
            </w:pPr>
            <w:r>
              <w:rPr>
                <w:sz w:val="28"/>
                <w:szCs w:val="28"/>
                <w:lang w:val="en-US"/>
              </w:rPr>
              <w:t>1</w:t>
            </w:r>
            <w:r>
              <w:rPr>
                <w:sz w:val="28"/>
                <w:szCs w:val="28"/>
                <w:lang w:val="uk-UA"/>
              </w:rPr>
              <w:t>65</w:t>
            </w:r>
          </w:p>
        </w:tc>
      </w:tr>
      <w:tr w:rsidR="00BC241E" w:rsidTr="00F542E0">
        <w:tc>
          <w:tcPr>
            <w:tcW w:w="8748" w:type="dxa"/>
          </w:tcPr>
          <w:p w:rsidR="00BC241E" w:rsidRDefault="00BC241E" w:rsidP="00F542E0">
            <w:pPr>
              <w:widowControl w:val="0"/>
              <w:tabs>
                <w:tab w:val="right" w:pos="9072"/>
              </w:tabs>
              <w:spacing w:line="360" w:lineRule="auto"/>
              <w:ind w:left="567"/>
              <w:jc w:val="both"/>
              <w:rPr>
                <w:sz w:val="28"/>
                <w:szCs w:val="28"/>
                <w:lang w:val="uk-UA"/>
              </w:rPr>
            </w:pPr>
            <w:r>
              <w:rPr>
                <w:sz w:val="28"/>
                <w:szCs w:val="28"/>
              </w:rPr>
              <w:t xml:space="preserve">3.4. Засоби реалізації стратегіі комунікативного тиску </w:t>
            </w:r>
          </w:p>
          <w:p w:rsidR="00BC241E" w:rsidRDefault="00BC241E" w:rsidP="00F542E0">
            <w:pPr>
              <w:widowControl w:val="0"/>
              <w:tabs>
                <w:tab w:val="right" w:pos="9072"/>
              </w:tabs>
              <w:spacing w:line="360" w:lineRule="auto"/>
              <w:ind w:left="567"/>
              <w:jc w:val="both"/>
              <w:rPr>
                <w:sz w:val="28"/>
                <w:szCs w:val="28"/>
                <w:lang w:val="uk-UA"/>
              </w:rPr>
            </w:pPr>
            <w:r>
              <w:rPr>
                <w:sz w:val="28"/>
                <w:szCs w:val="28"/>
              </w:rPr>
              <w:t>в дискурсі антиутопії………………………………………….......……</w:t>
            </w:r>
          </w:p>
        </w:tc>
        <w:tc>
          <w:tcPr>
            <w:tcW w:w="720" w:type="dxa"/>
          </w:tcPr>
          <w:p w:rsidR="00BC241E" w:rsidRDefault="00BC241E" w:rsidP="00F542E0">
            <w:pPr>
              <w:spacing w:line="360" w:lineRule="auto"/>
              <w:jc w:val="right"/>
              <w:rPr>
                <w:sz w:val="28"/>
                <w:szCs w:val="28"/>
              </w:rPr>
            </w:pPr>
          </w:p>
          <w:p w:rsidR="00BC241E" w:rsidRDefault="00BC241E" w:rsidP="00F542E0">
            <w:pPr>
              <w:spacing w:line="360" w:lineRule="auto"/>
              <w:jc w:val="right"/>
              <w:rPr>
                <w:sz w:val="28"/>
                <w:szCs w:val="28"/>
                <w:lang w:val="uk-UA"/>
              </w:rPr>
            </w:pPr>
            <w:r>
              <w:rPr>
                <w:sz w:val="28"/>
                <w:szCs w:val="28"/>
                <w:lang w:val="en-US"/>
              </w:rPr>
              <w:t>1</w:t>
            </w:r>
            <w:r>
              <w:rPr>
                <w:sz w:val="28"/>
                <w:szCs w:val="28"/>
                <w:lang w:val="uk-UA"/>
              </w:rPr>
              <w:t>74</w:t>
            </w:r>
          </w:p>
        </w:tc>
      </w:tr>
      <w:tr w:rsidR="00BC241E" w:rsidTr="00F542E0">
        <w:tc>
          <w:tcPr>
            <w:tcW w:w="8748" w:type="dxa"/>
          </w:tcPr>
          <w:p w:rsidR="00BC241E" w:rsidRDefault="00BC241E" w:rsidP="00F542E0">
            <w:pPr>
              <w:widowControl w:val="0"/>
              <w:tabs>
                <w:tab w:val="right" w:pos="9072"/>
              </w:tabs>
              <w:spacing w:line="360" w:lineRule="auto"/>
              <w:ind w:left="567"/>
              <w:jc w:val="both"/>
              <w:rPr>
                <w:sz w:val="28"/>
                <w:szCs w:val="28"/>
              </w:rPr>
            </w:pPr>
            <w:r>
              <w:rPr>
                <w:sz w:val="28"/>
                <w:szCs w:val="28"/>
                <w:lang w:val="uk-UA"/>
              </w:rPr>
              <w:t>3.5. Метафора як засіб реалізації інтенції в дискурсі антиутопії</w:t>
            </w:r>
            <w:r>
              <w:rPr>
                <w:sz w:val="28"/>
                <w:szCs w:val="28"/>
              </w:rPr>
              <w:t>……</w:t>
            </w:r>
          </w:p>
        </w:tc>
        <w:tc>
          <w:tcPr>
            <w:tcW w:w="720" w:type="dxa"/>
          </w:tcPr>
          <w:p w:rsidR="00BC241E" w:rsidRDefault="00BC241E" w:rsidP="00F542E0">
            <w:pPr>
              <w:spacing w:line="360" w:lineRule="auto"/>
              <w:jc w:val="right"/>
              <w:rPr>
                <w:sz w:val="28"/>
                <w:szCs w:val="28"/>
                <w:lang w:val="uk-UA"/>
              </w:rPr>
            </w:pPr>
            <w:r>
              <w:rPr>
                <w:sz w:val="28"/>
                <w:szCs w:val="28"/>
                <w:lang w:val="en-US"/>
              </w:rPr>
              <w:t>1</w:t>
            </w:r>
            <w:r>
              <w:rPr>
                <w:sz w:val="28"/>
                <w:szCs w:val="28"/>
                <w:lang w:val="uk-UA"/>
              </w:rPr>
              <w:t>82</w:t>
            </w:r>
          </w:p>
        </w:tc>
      </w:tr>
      <w:tr w:rsidR="00BC241E" w:rsidTr="00F542E0">
        <w:tc>
          <w:tcPr>
            <w:tcW w:w="8748" w:type="dxa"/>
          </w:tcPr>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3.5.1. Прагматична функція метафори в дискурсі антиутопії</w:t>
            </w:r>
            <w:r>
              <w:rPr>
                <w:sz w:val="28"/>
                <w:szCs w:val="28"/>
              </w:rPr>
              <w:t>…….</w:t>
            </w:r>
          </w:p>
        </w:tc>
        <w:tc>
          <w:tcPr>
            <w:tcW w:w="720" w:type="dxa"/>
          </w:tcPr>
          <w:p w:rsidR="00BC241E" w:rsidRDefault="00BC241E" w:rsidP="00F542E0">
            <w:pPr>
              <w:spacing w:line="360" w:lineRule="auto"/>
              <w:jc w:val="right"/>
              <w:rPr>
                <w:sz w:val="28"/>
                <w:szCs w:val="28"/>
                <w:lang w:val="uk-UA"/>
              </w:rPr>
            </w:pPr>
            <w:r>
              <w:rPr>
                <w:sz w:val="28"/>
                <w:szCs w:val="28"/>
                <w:lang w:val="en-US"/>
              </w:rPr>
              <w:t>1</w:t>
            </w:r>
            <w:r>
              <w:rPr>
                <w:sz w:val="28"/>
                <w:szCs w:val="28"/>
                <w:lang w:val="uk-UA"/>
              </w:rPr>
              <w:t>82</w:t>
            </w:r>
          </w:p>
        </w:tc>
      </w:tr>
      <w:tr w:rsidR="00BC241E" w:rsidTr="00F542E0">
        <w:tc>
          <w:tcPr>
            <w:tcW w:w="8748" w:type="dxa"/>
          </w:tcPr>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3.5.2.</w:t>
            </w:r>
            <w:r>
              <w:rPr>
                <w:b/>
                <w:sz w:val="28"/>
                <w:szCs w:val="28"/>
                <w:lang w:val="uk-UA"/>
              </w:rPr>
              <w:t xml:space="preserve"> </w:t>
            </w:r>
            <w:r>
              <w:rPr>
                <w:sz w:val="28"/>
                <w:szCs w:val="28"/>
                <w:lang w:val="uk-UA"/>
              </w:rPr>
              <w:t xml:space="preserve">Загальна характеристика метафори як засобу </w:t>
            </w:r>
          </w:p>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реалізації інтенції впливу в</w:t>
            </w:r>
            <w:r>
              <w:rPr>
                <w:color w:val="FF0000"/>
                <w:sz w:val="28"/>
                <w:szCs w:val="28"/>
                <w:lang w:val="uk-UA"/>
              </w:rPr>
              <w:t xml:space="preserve"> </w:t>
            </w:r>
            <w:r>
              <w:rPr>
                <w:sz w:val="28"/>
                <w:szCs w:val="28"/>
                <w:lang w:val="uk-UA"/>
              </w:rPr>
              <w:t>дискурсі антиутопії англійської,</w:t>
            </w:r>
          </w:p>
          <w:p w:rsidR="00BC241E" w:rsidRDefault="00BC241E" w:rsidP="00F542E0">
            <w:pPr>
              <w:widowControl w:val="0"/>
              <w:tabs>
                <w:tab w:val="right" w:pos="9072"/>
              </w:tabs>
              <w:spacing w:line="360" w:lineRule="auto"/>
              <w:ind w:left="851"/>
              <w:jc w:val="both"/>
              <w:rPr>
                <w:sz w:val="28"/>
                <w:szCs w:val="28"/>
                <w:lang w:val="uk-UA"/>
              </w:rPr>
            </w:pPr>
            <w:r>
              <w:rPr>
                <w:sz w:val="28"/>
                <w:szCs w:val="28"/>
                <w:lang w:val="uk-UA"/>
              </w:rPr>
              <w:t>української та російської мов……………………………………….</w:t>
            </w:r>
          </w:p>
        </w:tc>
        <w:tc>
          <w:tcPr>
            <w:tcW w:w="720" w:type="dxa"/>
          </w:tcPr>
          <w:p w:rsidR="00BC241E" w:rsidRDefault="00BC241E" w:rsidP="00F542E0">
            <w:pPr>
              <w:spacing w:line="360" w:lineRule="auto"/>
              <w:jc w:val="right"/>
              <w:rPr>
                <w:sz w:val="28"/>
                <w:szCs w:val="28"/>
                <w:lang w:val="uk-UA"/>
              </w:rPr>
            </w:pPr>
          </w:p>
          <w:p w:rsidR="00BC241E" w:rsidRDefault="00BC241E" w:rsidP="00F542E0">
            <w:pPr>
              <w:spacing w:line="360" w:lineRule="auto"/>
              <w:jc w:val="right"/>
              <w:rPr>
                <w:sz w:val="28"/>
                <w:szCs w:val="28"/>
                <w:lang w:val="uk-UA"/>
              </w:rPr>
            </w:pPr>
          </w:p>
          <w:p w:rsidR="00BC241E" w:rsidRDefault="00BC241E" w:rsidP="00F542E0">
            <w:pPr>
              <w:spacing w:line="360" w:lineRule="auto"/>
              <w:jc w:val="right"/>
              <w:rPr>
                <w:sz w:val="28"/>
                <w:szCs w:val="28"/>
                <w:lang w:val="uk-UA"/>
              </w:rPr>
            </w:pPr>
            <w:r>
              <w:rPr>
                <w:sz w:val="28"/>
                <w:szCs w:val="28"/>
                <w:lang w:val="en-US"/>
              </w:rPr>
              <w:t>1</w:t>
            </w:r>
            <w:r>
              <w:rPr>
                <w:sz w:val="28"/>
                <w:szCs w:val="28"/>
                <w:lang w:val="uk-UA"/>
              </w:rPr>
              <w:t>84</w:t>
            </w:r>
          </w:p>
        </w:tc>
      </w:tr>
      <w:tr w:rsidR="00BC241E" w:rsidTr="00F542E0">
        <w:tc>
          <w:tcPr>
            <w:tcW w:w="8748" w:type="dxa"/>
          </w:tcPr>
          <w:p w:rsidR="00BC241E" w:rsidRDefault="00BC241E" w:rsidP="00F542E0">
            <w:pPr>
              <w:widowControl w:val="0"/>
              <w:tabs>
                <w:tab w:val="left" w:pos="1800"/>
                <w:tab w:val="right" w:pos="9072"/>
              </w:tabs>
              <w:spacing w:line="360" w:lineRule="auto"/>
              <w:ind w:left="567"/>
              <w:jc w:val="both"/>
              <w:outlineLvl w:val="0"/>
              <w:rPr>
                <w:sz w:val="28"/>
                <w:szCs w:val="28"/>
                <w:lang w:val="uk-UA"/>
              </w:rPr>
            </w:pPr>
            <w:r>
              <w:rPr>
                <w:sz w:val="28"/>
                <w:szCs w:val="28"/>
                <w:lang w:val="uk-UA"/>
              </w:rPr>
              <w:t xml:space="preserve">Висновки до розділу </w:t>
            </w:r>
            <w:r>
              <w:rPr>
                <w:sz w:val="28"/>
                <w:szCs w:val="28"/>
                <w:lang w:val="en-US"/>
              </w:rPr>
              <w:t>III………………………………………………</w:t>
            </w:r>
            <w:r>
              <w:rPr>
                <w:sz w:val="28"/>
                <w:szCs w:val="28"/>
                <w:lang w:val="uk-UA"/>
              </w:rPr>
              <w:t>...</w:t>
            </w:r>
          </w:p>
        </w:tc>
        <w:tc>
          <w:tcPr>
            <w:tcW w:w="720" w:type="dxa"/>
          </w:tcPr>
          <w:p w:rsidR="00BC241E" w:rsidRDefault="00BC241E" w:rsidP="00F542E0">
            <w:pPr>
              <w:spacing w:line="360" w:lineRule="auto"/>
              <w:jc w:val="right"/>
              <w:rPr>
                <w:sz w:val="28"/>
                <w:szCs w:val="28"/>
                <w:lang w:val="uk-UA"/>
              </w:rPr>
            </w:pPr>
            <w:r>
              <w:rPr>
                <w:sz w:val="28"/>
                <w:szCs w:val="28"/>
                <w:lang w:val="uk-UA"/>
              </w:rPr>
              <w:t>189</w:t>
            </w:r>
          </w:p>
        </w:tc>
      </w:tr>
      <w:tr w:rsidR="00BC241E" w:rsidTr="00F542E0">
        <w:tc>
          <w:tcPr>
            <w:tcW w:w="8748" w:type="dxa"/>
          </w:tcPr>
          <w:p w:rsidR="00BC241E" w:rsidRDefault="00BC241E" w:rsidP="00F542E0">
            <w:pPr>
              <w:widowControl w:val="0"/>
              <w:tabs>
                <w:tab w:val="left" w:pos="1800"/>
                <w:tab w:val="right" w:pos="9072"/>
              </w:tabs>
              <w:spacing w:line="360" w:lineRule="auto"/>
              <w:jc w:val="both"/>
              <w:outlineLvl w:val="0"/>
              <w:rPr>
                <w:sz w:val="28"/>
                <w:szCs w:val="28"/>
                <w:lang w:val="uk-UA"/>
              </w:rPr>
            </w:pPr>
            <w:r>
              <w:rPr>
                <w:sz w:val="28"/>
                <w:szCs w:val="28"/>
                <w:lang w:val="uk-UA"/>
              </w:rPr>
              <w:lastRenderedPageBreak/>
              <w:t>ЗАГАЛЬНІ ВИСНОВКИ</w:t>
            </w:r>
            <w:r>
              <w:rPr>
                <w:sz w:val="28"/>
                <w:szCs w:val="28"/>
                <w:lang w:val="en-US"/>
              </w:rPr>
              <w:t>……………………………………………………</w:t>
            </w:r>
            <w:r>
              <w:rPr>
                <w:sz w:val="28"/>
                <w:szCs w:val="28"/>
                <w:lang w:val="uk-UA"/>
              </w:rPr>
              <w:t>.</w:t>
            </w:r>
          </w:p>
        </w:tc>
        <w:tc>
          <w:tcPr>
            <w:tcW w:w="720" w:type="dxa"/>
          </w:tcPr>
          <w:p w:rsidR="00BC241E" w:rsidRDefault="00BC241E" w:rsidP="00F542E0">
            <w:pPr>
              <w:spacing w:line="360" w:lineRule="auto"/>
              <w:jc w:val="right"/>
              <w:rPr>
                <w:sz w:val="28"/>
                <w:szCs w:val="28"/>
                <w:lang w:val="uk-UA"/>
              </w:rPr>
            </w:pPr>
            <w:r>
              <w:rPr>
                <w:sz w:val="28"/>
                <w:szCs w:val="28"/>
                <w:lang w:val="uk-UA"/>
              </w:rPr>
              <w:t>195</w:t>
            </w:r>
          </w:p>
        </w:tc>
      </w:tr>
      <w:tr w:rsidR="00BC241E" w:rsidTr="00F542E0">
        <w:tc>
          <w:tcPr>
            <w:tcW w:w="8748" w:type="dxa"/>
          </w:tcPr>
          <w:p w:rsidR="00BC241E" w:rsidRDefault="00BC241E" w:rsidP="00F542E0">
            <w:pPr>
              <w:widowControl w:val="0"/>
              <w:tabs>
                <w:tab w:val="left" w:pos="1800"/>
                <w:tab w:val="right" w:pos="9072"/>
              </w:tabs>
              <w:spacing w:line="360" w:lineRule="auto"/>
              <w:jc w:val="both"/>
              <w:outlineLvl w:val="0"/>
              <w:rPr>
                <w:sz w:val="28"/>
                <w:szCs w:val="28"/>
                <w:lang w:val="uk-UA"/>
              </w:rPr>
            </w:pPr>
            <w:r>
              <w:rPr>
                <w:sz w:val="28"/>
                <w:szCs w:val="28"/>
                <w:lang w:val="uk-UA"/>
              </w:rPr>
              <w:t>ДОДАТКИ</w:t>
            </w:r>
            <w:r>
              <w:rPr>
                <w:sz w:val="28"/>
                <w:szCs w:val="28"/>
                <w:lang w:val="en-US"/>
              </w:rPr>
              <w:t>…………………………………………………</w:t>
            </w:r>
            <w:r>
              <w:rPr>
                <w:sz w:val="28"/>
                <w:szCs w:val="28"/>
                <w:lang w:val="uk-UA"/>
              </w:rPr>
              <w:t>…………………</w:t>
            </w:r>
          </w:p>
        </w:tc>
        <w:tc>
          <w:tcPr>
            <w:tcW w:w="720" w:type="dxa"/>
          </w:tcPr>
          <w:p w:rsidR="00BC241E" w:rsidRDefault="00BC241E" w:rsidP="00F542E0">
            <w:pPr>
              <w:spacing w:line="360" w:lineRule="auto"/>
              <w:jc w:val="right"/>
              <w:rPr>
                <w:sz w:val="28"/>
                <w:szCs w:val="28"/>
                <w:lang w:val="uk-UA"/>
              </w:rPr>
            </w:pPr>
            <w:r>
              <w:rPr>
                <w:sz w:val="28"/>
                <w:szCs w:val="28"/>
                <w:lang w:val="uk-UA"/>
              </w:rPr>
              <w:t>201</w:t>
            </w:r>
          </w:p>
        </w:tc>
      </w:tr>
      <w:tr w:rsidR="00BC241E" w:rsidTr="00F542E0">
        <w:tc>
          <w:tcPr>
            <w:tcW w:w="8748" w:type="dxa"/>
          </w:tcPr>
          <w:p w:rsidR="00BC241E" w:rsidRDefault="00BC241E" w:rsidP="00F542E0">
            <w:pPr>
              <w:widowControl w:val="0"/>
              <w:tabs>
                <w:tab w:val="left" w:pos="1800"/>
                <w:tab w:val="right" w:pos="9072"/>
              </w:tabs>
              <w:spacing w:line="360" w:lineRule="auto"/>
              <w:jc w:val="both"/>
              <w:outlineLvl w:val="0"/>
              <w:rPr>
                <w:sz w:val="28"/>
                <w:szCs w:val="28"/>
                <w:lang w:val="uk-UA"/>
              </w:rPr>
            </w:pPr>
            <w:r>
              <w:rPr>
                <w:sz w:val="28"/>
                <w:szCs w:val="28"/>
                <w:lang w:val="uk-UA"/>
              </w:rPr>
              <w:t>СПИСОК ВИКОРИСТАНИХ ДЖЕРЕЛ</w:t>
            </w:r>
            <w:r>
              <w:rPr>
                <w:sz w:val="28"/>
                <w:szCs w:val="28"/>
                <w:lang w:val="en-US"/>
              </w:rPr>
              <w:t>……………………………………</w:t>
            </w:r>
          </w:p>
        </w:tc>
        <w:tc>
          <w:tcPr>
            <w:tcW w:w="720" w:type="dxa"/>
          </w:tcPr>
          <w:p w:rsidR="00BC241E" w:rsidRDefault="00BC241E" w:rsidP="00F542E0">
            <w:pPr>
              <w:spacing w:line="360" w:lineRule="auto"/>
              <w:jc w:val="right"/>
              <w:rPr>
                <w:sz w:val="28"/>
                <w:szCs w:val="28"/>
                <w:lang w:val="uk-UA"/>
              </w:rPr>
            </w:pPr>
            <w:r>
              <w:rPr>
                <w:sz w:val="28"/>
                <w:szCs w:val="28"/>
                <w:lang w:val="uk-UA"/>
              </w:rPr>
              <w:t>209</w:t>
            </w:r>
          </w:p>
        </w:tc>
      </w:tr>
      <w:tr w:rsidR="00BC241E" w:rsidTr="00F542E0">
        <w:tc>
          <w:tcPr>
            <w:tcW w:w="8748" w:type="dxa"/>
          </w:tcPr>
          <w:p w:rsidR="00BC241E" w:rsidRDefault="00BC241E" w:rsidP="00F542E0">
            <w:pPr>
              <w:widowControl w:val="0"/>
              <w:tabs>
                <w:tab w:val="left" w:pos="1800"/>
                <w:tab w:val="right" w:pos="9072"/>
              </w:tabs>
              <w:spacing w:line="360" w:lineRule="auto"/>
              <w:jc w:val="both"/>
              <w:outlineLvl w:val="0"/>
              <w:rPr>
                <w:sz w:val="28"/>
                <w:szCs w:val="28"/>
                <w:lang w:val="uk-UA"/>
              </w:rPr>
            </w:pPr>
            <w:r>
              <w:rPr>
                <w:sz w:val="28"/>
                <w:szCs w:val="28"/>
                <w:lang w:val="uk-UA"/>
              </w:rPr>
              <w:t>СПИСОК ЛЕКСИКОГРАФІЧНИХ ДЖЕРЕЛ ТА ПРИЙНЯТИХ</w:t>
            </w:r>
          </w:p>
          <w:p w:rsidR="00BC241E" w:rsidRDefault="00BC241E" w:rsidP="00F542E0">
            <w:pPr>
              <w:widowControl w:val="0"/>
              <w:tabs>
                <w:tab w:val="left" w:pos="1800"/>
                <w:tab w:val="right" w:pos="9072"/>
              </w:tabs>
              <w:spacing w:line="360" w:lineRule="auto"/>
              <w:jc w:val="both"/>
              <w:outlineLvl w:val="0"/>
              <w:rPr>
                <w:sz w:val="28"/>
                <w:szCs w:val="28"/>
                <w:lang w:val="uk-UA"/>
              </w:rPr>
            </w:pPr>
            <w:r>
              <w:rPr>
                <w:sz w:val="28"/>
                <w:szCs w:val="28"/>
                <w:lang w:val="uk-UA"/>
              </w:rPr>
              <w:t>СКОРОЧЕНЬ ………………………………………………………………...</w:t>
            </w:r>
          </w:p>
        </w:tc>
        <w:tc>
          <w:tcPr>
            <w:tcW w:w="720" w:type="dxa"/>
          </w:tcPr>
          <w:p w:rsidR="00BC241E" w:rsidRDefault="00BC241E" w:rsidP="00F542E0">
            <w:pPr>
              <w:spacing w:line="360" w:lineRule="auto"/>
              <w:jc w:val="right"/>
              <w:rPr>
                <w:sz w:val="28"/>
                <w:szCs w:val="28"/>
                <w:lang w:val="uk-UA"/>
              </w:rPr>
            </w:pPr>
          </w:p>
          <w:p w:rsidR="00BC241E" w:rsidRDefault="00BC241E" w:rsidP="00F542E0">
            <w:pPr>
              <w:spacing w:line="360" w:lineRule="auto"/>
              <w:jc w:val="right"/>
              <w:rPr>
                <w:sz w:val="28"/>
                <w:szCs w:val="28"/>
                <w:lang w:val="uk-UA"/>
              </w:rPr>
            </w:pPr>
            <w:r>
              <w:rPr>
                <w:sz w:val="28"/>
                <w:szCs w:val="28"/>
                <w:lang w:val="en-US"/>
              </w:rPr>
              <w:t>2</w:t>
            </w:r>
            <w:r>
              <w:rPr>
                <w:sz w:val="28"/>
                <w:szCs w:val="28"/>
                <w:lang w:val="uk-UA"/>
              </w:rPr>
              <w:t>52</w:t>
            </w:r>
          </w:p>
        </w:tc>
      </w:tr>
      <w:tr w:rsidR="00BC241E" w:rsidTr="00F542E0">
        <w:tc>
          <w:tcPr>
            <w:tcW w:w="8748" w:type="dxa"/>
          </w:tcPr>
          <w:p w:rsidR="00BC241E" w:rsidRDefault="00BC241E" w:rsidP="00F542E0">
            <w:pPr>
              <w:widowControl w:val="0"/>
              <w:tabs>
                <w:tab w:val="left" w:pos="1800"/>
                <w:tab w:val="right" w:pos="9072"/>
              </w:tabs>
              <w:spacing w:line="360" w:lineRule="auto"/>
              <w:jc w:val="both"/>
              <w:outlineLvl w:val="0"/>
              <w:rPr>
                <w:sz w:val="28"/>
                <w:szCs w:val="28"/>
                <w:lang w:val="uk-UA"/>
              </w:rPr>
            </w:pPr>
            <w:r>
              <w:rPr>
                <w:sz w:val="28"/>
                <w:szCs w:val="28"/>
                <w:lang w:val="uk-UA"/>
              </w:rPr>
              <w:t xml:space="preserve">СПИСОК ДЖЕРЕЛ ІЛЮСТРАТИВНОГО МАТЕРІАЛУ </w:t>
            </w:r>
          </w:p>
          <w:p w:rsidR="00BC241E" w:rsidRDefault="00BC241E" w:rsidP="00F542E0">
            <w:pPr>
              <w:widowControl w:val="0"/>
              <w:tabs>
                <w:tab w:val="left" w:pos="1800"/>
                <w:tab w:val="right" w:pos="9072"/>
              </w:tabs>
              <w:spacing w:line="360" w:lineRule="auto"/>
              <w:jc w:val="both"/>
              <w:outlineLvl w:val="0"/>
              <w:rPr>
                <w:sz w:val="28"/>
                <w:szCs w:val="28"/>
                <w:lang w:val="uk-UA"/>
              </w:rPr>
            </w:pPr>
            <w:r>
              <w:rPr>
                <w:sz w:val="28"/>
                <w:szCs w:val="28"/>
                <w:lang w:val="uk-UA"/>
              </w:rPr>
              <w:t xml:space="preserve">ТА ПРИЙНЯТИХ СКОРОЧЕНЬ </w:t>
            </w:r>
            <w:r>
              <w:rPr>
                <w:sz w:val="28"/>
                <w:szCs w:val="28"/>
              </w:rPr>
              <w:t xml:space="preserve"> ………………………………</w:t>
            </w:r>
            <w:r>
              <w:rPr>
                <w:sz w:val="28"/>
                <w:szCs w:val="28"/>
                <w:lang w:val="uk-UA"/>
              </w:rPr>
              <w:t>…………..</w:t>
            </w:r>
          </w:p>
        </w:tc>
        <w:tc>
          <w:tcPr>
            <w:tcW w:w="720" w:type="dxa"/>
          </w:tcPr>
          <w:p w:rsidR="00BC241E" w:rsidRDefault="00BC241E" w:rsidP="00F542E0">
            <w:pPr>
              <w:spacing w:line="360" w:lineRule="auto"/>
              <w:jc w:val="right"/>
              <w:rPr>
                <w:sz w:val="28"/>
                <w:szCs w:val="28"/>
                <w:lang w:val="uk-UA"/>
              </w:rPr>
            </w:pPr>
          </w:p>
          <w:p w:rsidR="00BC241E" w:rsidRDefault="00BC241E" w:rsidP="00F542E0">
            <w:pPr>
              <w:spacing w:line="360" w:lineRule="auto"/>
              <w:jc w:val="right"/>
              <w:rPr>
                <w:sz w:val="28"/>
                <w:szCs w:val="28"/>
                <w:lang w:val="uk-UA"/>
              </w:rPr>
            </w:pPr>
            <w:r>
              <w:rPr>
                <w:sz w:val="28"/>
                <w:szCs w:val="28"/>
                <w:lang w:val="en-US"/>
              </w:rPr>
              <w:t>2</w:t>
            </w:r>
            <w:r>
              <w:rPr>
                <w:sz w:val="28"/>
                <w:szCs w:val="28"/>
                <w:lang w:val="uk-UA"/>
              </w:rPr>
              <w:t>53</w:t>
            </w:r>
          </w:p>
        </w:tc>
      </w:tr>
    </w:tbl>
    <w:p w:rsidR="00BC241E" w:rsidRDefault="00BC241E" w:rsidP="00BC241E">
      <w:pPr>
        <w:pStyle w:val="1"/>
        <w:widowControl w:val="0"/>
        <w:spacing w:line="360" w:lineRule="auto"/>
        <w:jc w:val="center"/>
        <w:rPr>
          <w:b w:val="0"/>
          <w:szCs w:val="28"/>
          <w:lang w:val="uk-UA"/>
        </w:rPr>
      </w:pPr>
      <w:r>
        <w:rPr>
          <w:szCs w:val="28"/>
          <w:lang w:val="uk-UA"/>
        </w:rPr>
        <w:br w:type="page"/>
      </w:r>
      <w:r>
        <w:rPr>
          <w:b w:val="0"/>
          <w:szCs w:val="28"/>
          <w:lang w:val="uk-UA"/>
        </w:rPr>
        <w:lastRenderedPageBreak/>
        <w:t>ВСТУП</w:t>
      </w:r>
    </w:p>
    <w:p w:rsidR="00BC241E" w:rsidRDefault="00BC241E" w:rsidP="00BC241E">
      <w:pPr>
        <w:pStyle w:val="afffffff3"/>
        <w:widowControl w:val="0"/>
        <w:spacing w:line="360" w:lineRule="auto"/>
        <w:ind w:firstLine="709"/>
        <w:rPr>
          <w:szCs w:val="28"/>
          <w:lang w:val="uk-UA"/>
        </w:rPr>
      </w:pPr>
      <w:r>
        <w:rPr>
          <w:rStyle w:val="rvts19"/>
          <w:spacing w:val="-5"/>
          <w:lang w:val="uk-UA"/>
        </w:rPr>
        <w:t>Дисертаційна робота присвячена комплексному дослідженню дискурсу антиутопії в англійській, українській та російській мовах як типу цілеспрямованої міжособистісної мо</w:t>
      </w:r>
      <w:r>
        <w:rPr>
          <w:rStyle w:val="rvts19"/>
          <w:spacing w:val="-5"/>
          <w:lang w:val="uk-UA"/>
        </w:rPr>
        <w:t>в</w:t>
      </w:r>
      <w:r>
        <w:rPr>
          <w:rStyle w:val="rvts19"/>
          <w:spacing w:val="-5"/>
          <w:lang w:val="uk-UA"/>
        </w:rPr>
        <w:t>леннєвої діяльності у сукупності лінгвістичних та екстралінгвістичних чинників його організації, структурування</w:t>
      </w:r>
      <w:r>
        <w:rPr>
          <w:rStyle w:val="rvts19"/>
          <w:spacing w:val="-5"/>
          <w:lang w:val="en-US"/>
        </w:rPr>
        <w:t> </w:t>
      </w:r>
      <w:r>
        <w:rPr>
          <w:rStyle w:val="rvts19"/>
          <w:spacing w:val="-5"/>
          <w:lang w:val="uk-UA"/>
        </w:rPr>
        <w:t xml:space="preserve"> та</w:t>
      </w:r>
      <w:r>
        <w:rPr>
          <w:rStyle w:val="rvts19"/>
          <w:spacing w:val="-5"/>
          <w:lang w:val="en-US"/>
        </w:rPr>
        <w:t> </w:t>
      </w:r>
      <w:r>
        <w:rPr>
          <w:rStyle w:val="rvts19"/>
          <w:spacing w:val="-5"/>
          <w:lang w:val="uk-UA"/>
        </w:rPr>
        <w:t xml:space="preserve"> динаміки функціонува</w:t>
      </w:r>
      <w:r>
        <w:rPr>
          <w:rStyle w:val="rvts19"/>
          <w:spacing w:val="-5"/>
          <w:lang w:val="uk-UA"/>
        </w:rPr>
        <w:t>н</w:t>
      </w:r>
      <w:r>
        <w:rPr>
          <w:rStyle w:val="rvts19"/>
          <w:spacing w:val="-5"/>
          <w:lang w:val="uk-UA"/>
        </w:rPr>
        <w:t>ня.</w:t>
      </w:r>
      <w:r>
        <w:rPr>
          <w:rStyle w:val="rvts6"/>
          <w:color w:val="000000"/>
          <w:spacing w:val="-5"/>
          <w:lang w:val="uk-UA"/>
        </w:rPr>
        <w:t xml:space="preserve"> </w:t>
      </w:r>
      <w:r>
        <w:rPr>
          <w:lang w:val="uk-UA"/>
        </w:rPr>
        <w:t xml:space="preserve">На порозі ХХІ століття сучасна лінгвістична наука все більшої уваги приділяє зіставному вивченню мов, що дозволяє виявити цінність своєї культури, своєрідність мови, національного менталітету. </w:t>
      </w:r>
      <w:proofErr w:type="gramStart"/>
      <w:r>
        <w:rPr>
          <w:szCs w:val="28"/>
          <w:lang w:val="en-US"/>
        </w:rPr>
        <w:t>C</w:t>
      </w:r>
      <w:r>
        <w:rPr>
          <w:szCs w:val="28"/>
          <w:lang w:val="uk-UA"/>
        </w:rPr>
        <w:t>учасна українська зіставна лінгвістика ґрунтується на роботах видатних мовознавців І.О. Голубовської [82], Ю.О. Жлуктенка [106], В.Д. Каліущенка [124], Д.І. Квеселевича [136], І.В. Корунця [150], М.П. Кочергана [154], В.М. Манакіна [190], О.О. Тараненка [298], М.П. Фабіан [310], С.О. Швачко [330] та багатьох інших.</w:t>
      </w:r>
      <w:proofErr w:type="gramEnd"/>
      <w:r>
        <w:rPr>
          <w:szCs w:val="28"/>
          <w:lang w:val="uk-UA"/>
        </w:rPr>
        <w:t xml:space="preserve"> Розвиток порівняльних досліджень в українському мовознавстві здійснювався Ш.Р. Басировим [22], О.В. Материнською [194], Л.Б. Ніколаєвою [209] та багатьма іншими вченими, що доводить перспективність досліджень, які ставлять за мету порівняння певних аспектів структури і функціонування </w:t>
      </w:r>
      <w:r>
        <w:rPr>
          <w:rStyle w:val="rvts8"/>
          <w:color w:val="000000"/>
          <w:lang w:val="uk-UA"/>
        </w:rPr>
        <w:t>споріднених та неспоріднених</w:t>
      </w:r>
      <w:r>
        <w:rPr>
          <w:rFonts w:ascii="Times" w:hAnsi="Times" w:cs="Times"/>
          <w:szCs w:val="28"/>
          <w:lang w:val="uk-UA"/>
        </w:rPr>
        <w:t xml:space="preserve"> </w:t>
      </w:r>
      <w:r>
        <w:rPr>
          <w:szCs w:val="28"/>
          <w:lang w:val="uk-UA"/>
        </w:rPr>
        <w:t>мов</w:t>
      </w:r>
      <w:r>
        <w:rPr>
          <w:rFonts w:ascii="Times" w:hAnsi="Times" w:cs="Times"/>
          <w:szCs w:val="28"/>
          <w:lang w:val="uk-UA"/>
        </w:rPr>
        <w:t xml:space="preserve">. </w:t>
      </w:r>
      <w:r>
        <w:rPr>
          <w:rStyle w:val="rvts8"/>
          <w:color w:val="000000"/>
          <w:lang w:val="uk-UA"/>
        </w:rPr>
        <w:t xml:space="preserve">Чільне місце у розробці та обґрунтуванні проблем зіставного вивчення лексики різних мов належить  Ю.Д. Апресяну </w:t>
      </w:r>
      <w:r>
        <w:rPr>
          <w:szCs w:val="28"/>
          <w:lang w:val="uk-UA"/>
        </w:rPr>
        <w:t>[6],</w:t>
      </w:r>
      <w:r>
        <w:rPr>
          <w:rStyle w:val="rvts8"/>
          <w:color w:val="000000"/>
          <w:lang w:val="uk-UA"/>
        </w:rPr>
        <w:t xml:space="preserve"> Р.О. Будагову </w:t>
      </w:r>
      <w:r>
        <w:rPr>
          <w:szCs w:val="28"/>
          <w:lang w:val="uk-UA"/>
        </w:rPr>
        <w:t>[54]</w:t>
      </w:r>
      <w:r>
        <w:rPr>
          <w:rStyle w:val="rvts8"/>
          <w:color w:val="000000"/>
          <w:lang w:val="uk-UA"/>
        </w:rPr>
        <w:t xml:space="preserve">, В.Г. Гаку </w:t>
      </w:r>
      <w:r>
        <w:rPr>
          <w:szCs w:val="28"/>
          <w:lang w:val="uk-UA"/>
        </w:rPr>
        <w:t>[73]</w:t>
      </w:r>
      <w:r>
        <w:rPr>
          <w:rStyle w:val="rvts8"/>
          <w:color w:val="000000"/>
          <w:lang w:val="uk-UA"/>
        </w:rPr>
        <w:t>, А.Є.</w:t>
      </w:r>
      <w:r>
        <w:rPr>
          <w:rStyle w:val="rvts8"/>
          <w:color w:val="000000"/>
        </w:rPr>
        <w:t> </w:t>
      </w:r>
      <w:r>
        <w:rPr>
          <w:rStyle w:val="rvts8"/>
          <w:color w:val="000000"/>
          <w:lang w:val="uk-UA"/>
        </w:rPr>
        <w:t>Супруну [291], В.М.</w:t>
      </w:r>
      <w:r>
        <w:rPr>
          <w:rStyle w:val="rvts8"/>
          <w:color w:val="000000"/>
        </w:rPr>
        <w:t> </w:t>
      </w:r>
      <w:r>
        <w:rPr>
          <w:rStyle w:val="rvts8"/>
          <w:color w:val="000000"/>
          <w:lang w:val="uk-UA"/>
        </w:rPr>
        <w:t xml:space="preserve">Ярцевій </w:t>
      </w:r>
      <w:r>
        <w:rPr>
          <w:szCs w:val="28"/>
          <w:lang w:val="uk-UA"/>
        </w:rPr>
        <w:t>[341]</w:t>
      </w:r>
      <w:r>
        <w:rPr>
          <w:rStyle w:val="rvts8"/>
          <w:color w:val="000000"/>
          <w:lang w:val="uk-UA"/>
        </w:rPr>
        <w:t xml:space="preserve">. Серед дослідників закордонних шкіл слід відзначити наукові розробки </w:t>
      </w:r>
      <w:r>
        <w:rPr>
          <w:szCs w:val="28"/>
          <w:lang w:val="uk-UA"/>
        </w:rPr>
        <w:t xml:space="preserve">Г. Вежбицької [60], </w:t>
      </w:r>
      <w:r>
        <w:rPr>
          <w:rStyle w:val="rvts8"/>
          <w:color w:val="000000"/>
          <w:lang w:val="uk-UA"/>
        </w:rPr>
        <w:t>Е.</w:t>
      </w:r>
      <w:r>
        <w:rPr>
          <w:rStyle w:val="rvts8"/>
          <w:color w:val="000000"/>
        </w:rPr>
        <w:t> </w:t>
      </w:r>
      <w:r>
        <w:rPr>
          <w:rStyle w:val="rvts8"/>
          <w:color w:val="000000"/>
          <w:lang w:val="uk-UA"/>
        </w:rPr>
        <w:t xml:space="preserve">Косеріу </w:t>
      </w:r>
      <w:r>
        <w:rPr>
          <w:szCs w:val="28"/>
          <w:lang w:val="uk-UA"/>
        </w:rPr>
        <w:t>[354]</w:t>
      </w:r>
      <w:r>
        <w:rPr>
          <w:rStyle w:val="rvts8"/>
          <w:color w:val="000000"/>
          <w:lang w:val="uk-UA"/>
        </w:rPr>
        <w:t>, В.</w:t>
      </w:r>
      <w:r>
        <w:rPr>
          <w:rStyle w:val="rvts8"/>
          <w:color w:val="000000"/>
        </w:rPr>
        <w:t> </w:t>
      </w:r>
      <w:r>
        <w:rPr>
          <w:rStyle w:val="rvts8"/>
          <w:color w:val="000000"/>
          <w:lang w:val="uk-UA"/>
        </w:rPr>
        <w:t xml:space="preserve">Скалічки </w:t>
      </w:r>
      <w:r>
        <w:rPr>
          <w:szCs w:val="28"/>
          <w:lang w:val="uk-UA"/>
        </w:rPr>
        <w:t xml:space="preserve">[264], </w:t>
      </w:r>
      <w:r>
        <w:rPr>
          <w:rStyle w:val="rvts8"/>
          <w:color w:val="000000"/>
          <w:lang w:val="uk-UA"/>
        </w:rPr>
        <w:t>С. Ульмана</w:t>
      </w:r>
      <w:r>
        <w:rPr>
          <w:szCs w:val="28"/>
          <w:lang w:val="uk-UA"/>
        </w:rPr>
        <w:t xml:space="preserve"> [308], Р. Якобсона [340] та інших вчених.</w:t>
      </w:r>
    </w:p>
    <w:p w:rsidR="00BC241E" w:rsidRDefault="00BC241E" w:rsidP="00BC241E">
      <w:pPr>
        <w:pStyle w:val="afffffff3"/>
        <w:widowControl w:val="0"/>
        <w:spacing w:line="360" w:lineRule="auto"/>
        <w:ind w:firstLine="709"/>
        <w:rPr>
          <w:spacing w:val="-4"/>
          <w:szCs w:val="28"/>
          <w:lang w:val="uk-UA"/>
        </w:rPr>
      </w:pPr>
      <w:r>
        <w:rPr>
          <w:spacing w:val="-4"/>
          <w:szCs w:val="28"/>
          <w:lang w:val="uk-UA"/>
        </w:rPr>
        <w:t>Антропологічна спрямованість лінгвістичних розвідок сприяє перенесенню досліджень із статики у динамічний аналіз суб’єкта пізнання, мислення та дії. Проблема визначення дискурсу стає основою нової парад</w:t>
      </w:r>
      <w:r>
        <w:rPr>
          <w:spacing w:val="-4"/>
          <w:szCs w:val="28"/>
          <w:lang w:val="uk-UA"/>
        </w:rPr>
        <w:t>и</w:t>
      </w:r>
      <w:r>
        <w:rPr>
          <w:spacing w:val="-4"/>
          <w:szCs w:val="28"/>
          <w:lang w:val="uk-UA"/>
        </w:rPr>
        <w:t>гми знань – когнітивно-дискурсивної, в основі якої лежить розуміння мови як когнітивного утворення.</w:t>
      </w:r>
      <w:r>
        <w:rPr>
          <w:rStyle w:val="rvts6"/>
          <w:b/>
          <w:color w:val="000000"/>
          <w:spacing w:val="-4"/>
          <w:lang w:val="uk-UA"/>
        </w:rPr>
        <w:t xml:space="preserve"> Актуальним питанням дискурсології, дослідженню проблем п</w:t>
      </w:r>
      <w:r>
        <w:rPr>
          <w:rStyle w:val="rvts6"/>
          <w:b/>
          <w:color w:val="000000"/>
          <w:spacing w:val="-4"/>
          <w:lang w:val="uk-UA"/>
        </w:rPr>
        <w:t>о</w:t>
      </w:r>
      <w:r>
        <w:rPr>
          <w:rStyle w:val="rvts6"/>
          <w:b/>
          <w:color w:val="000000"/>
          <w:spacing w:val="-4"/>
          <w:lang w:val="uk-UA"/>
        </w:rPr>
        <w:t>родження, функціонування, сприйняття дискурсу, визначенню критеріїв його диференціації пр</w:t>
      </w:r>
      <w:r>
        <w:rPr>
          <w:rStyle w:val="rvts6"/>
          <w:b/>
          <w:color w:val="000000"/>
          <w:spacing w:val="-4"/>
          <w:lang w:val="uk-UA"/>
        </w:rPr>
        <w:t>и</w:t>
      </w:r>
      <w:r>
        <w:rPr>
          <w:rStyle w:val="rvts6"/>
          <w:b/>
          <w:color w:val="000000"/>
          <w:spacing w:val="-4"/>
          <w:lang w:val="uk-UA"/>
        </w:rPr>
        <w:t xml:space="preserve">свячена значна кількість наукових праць таких </w:t>
      </w:r>
      <w:r>
        <w:rPr>
          <w:rStyle w:val="rvts6"/>
          <w:b/>
          <w:color w:val="000000"/>
          <w:spacing w:val="-2"/>
          <w:lang w:val="uk-UA"/>
        </w:rPr>
        <w:t>відомих лінгвістів, як Е. Бенвеніст, А. Вежбицька, Г. Кук, Т. ван Дейк, Р. Фаулер, Г. Кресс, Дж. Серль, М. Фуко, Р. Водак, Н.Д. Арутюнова, М.М.</w:t>
      </w:r>
      <w:r>
        <w:rPr>
          <w:rStyle w:val="rvts6"/>
          <w:b/>
          <w:color w:val="000000"/>
          <w:spacing w:val="-2"/>
          <w:lang w:val="en-US"/>
        </w:rPr>
        <w:t> </w:t>
      </w:r>
      <w:r>
        <w:rPr>
          <w:rStyle w:val="rvts6"/>
          <w:b/>
          <w:color w:val="000000"/>
          <w:spacing w:val="-2"/>
          <w:lang w:val="uk-UA"/>
        </w:rPr>
        <w:t>Бахтін, В.В. Богданов, В.З. Дем</w:t>
      </w:r>
      <w:r w:rsidRPr="00BC241E">
        <w:rPr>
          <w:rStyle w:val="rvts11"/>
          <w:color w:val="000000"/>
          <w:spacing w:val="-2"/>
          <w:lang w:val="uk-UA"/>
        </w:rPr>
        <w:t>’</w:t>
      </w:r>
      <w:r>
        <w:rPr>
          <w:rStyle w:val="rvts6"/>
          <w:b/>
          <w:color w:val="000000"/>
          <w:spacing w:val="-2"/>
          <w:lang w:val="uk-UA"/>
        </w:rPr>
        <w:t xml:space="preserve">янков, В.І. </w:t>
      </w:r>
      <w:r>
        <w:rPr>
          <w:spacing w:val="-2"/>
          <w:szCs w:val="28"/>
          <w:lang w:val="uk-UA"/>
        </w:rPr>
        <w:t xml:space="preserve">Карасик, </w:t>
      </w:r>
      <w:r>
        <w:rPr>
          <w:rStyle w:val="rvts6"/>
          <w:b/>
          <w:color w:val="000000"/>
          <w:spacing w:val="-2"/>
          <w:lang w:val="uk-UA"/>
        </w:rPr>
        <w:t xml:space="preserve">В.Б. </w:t>
      </w:r>
      <w:r>
        <w:rPr>
          <w:rStyle w:val="rvts6"/>
          <w:b/>
          <w:color w:val="000000"/>
          <w:spacing w:val="-2"/>
          <w:lang w:val="uk-UA"/>
        </w:rPr>
        <w:lastRenderedPageBreak/>
        <w:t>Кашкін, В.В.</w:t>
      </w:r>
      <w:r>
        <w:rPr>
          <w:rStyle w:val="rvts6"/>
          <w:b/>
          <w:color w:val="000000"/>
          <w:spacing w:val="-2"/>
          <w:lang w:val="en-US"/>
        </w:rPr>
        <w:t> </w:t>
      </w:r>
      <w:r>
        <w:rPr>
          <w:rStyle w:val="rvts6"/>
          <w:b/>
          <w:color w:val="000000"/>
          <w:spacing w:val="-2"/>
          <w:lang w:val="uk-UA"/>
        </w:rPr>
        <w:t>Красних, І.М. Кобозєва, О.С. Кубрякова, Э. Лассан, М.Л. Макаров, М.М.</w:t>
      </w:r>
      <w:r>
        <w:rPr>
          <w:rStyle w:val="rvts6"/>
          <w:b/>
          <w:color w:val="000000"/>
          <w:spacing w:val="-2"/>
          <w:lang w:val="en-US"/>
        </w:rPr>
        <w:t> </w:t>
      </w:r>
      <w:r>
        <w:rPr>
          <w:rStyle w:val="rvts6"/>
          <w:b/>
          <w:color w:val="000000"/>
          <w:spacing w:val="-2"/>
          <w:lang w:val="uk-UA"/>
        </w:rPr>
        <w:t>Миронова, А.А. Пушкін, Т.Г. Синельникова, Ю.С. Степанов, І.П. Сусов, А.А. Сухих, В.І. Убійко, Е.Й. Шейгал</w:t>
      </w:r>
      <w:r>
        <w:rPr>
          <w:rStyle w:val="rvts6"/>
          <w:color w:val="000000"/>
          <w:spacing w:val="-2"/>
          <w:lang w:val="uk-UA"/>
        </w:rPr>
        <w:t xml:space="preserve"> </w:t>
      </w:r>
      <w:r>
        <w:rPr>
          <w:rStyle w:val="rvts6"/>
          <w:b/>
          <w:color w:val="000000"/>
          <w:spacing w:val="-2"/>
          <w:lang w:val="uk-UA"/>
        </w:rPr>
        <w:t>та ін. [</w:t>
      </w:r>
      <w:r>
        <w:rPr>
          <w:spacing w:val="-2"/>
          <w:szCs w:val="28"/>
          <w:lang w:val="uk-UA"/>
        </w:rPr>
        <w:t>34, 60, 353, 355, 369, 388,</w:t>
      </w:r>
      <w:r>
        <w:rPr>
          <w:b/>
          <w:spacing w:val="-2"/>
          <w:szCs w:val="28"/>
          <w:lang w:val="uk-UA"/>
        </w:rPr>
        <w:t xml:space="preserve"> </w:t>
      </w:r>
      <w:r>
        <w:rPr>
          <w:iCs/>
          <w:spacing w:val="-2"/>
          <w:szCs w:val="28"/>
          <w:lang w:val="uk-UA"/>
        </w:rPr>
        <w:t>403</w:t>
      </w:r>
      <w:r>
        <w:rPr>
          <w:spacing w:val="-2"/>
          <w:szCs w:val="28"/>
          <w:lang w:val="uk-UA"/>
        </w:rPr>
        <w:t>,</w:t>
      </w:r>
      <w:r>
        <w:rPr>
          <w:b/>
          <w:spacing w:val="-2"/>
          <w:szCs w:val="28"/>
          <w:lang w:val="uk-UA"/>
        </w:rPr>
        <w:t xml:space="preserve"> </w:t>
      </w:r>
      <w:r>
        <w:rPr>
          <w:spacing w:val="-2"/>
          <w:szCs w:val="28"/>
          <w:lang w:val="uk-UA"/>
        </w:rPr>
        <w:t>317,</w:t>
      </w:r>
      <w:r>
        <w:rPr>
          <w:b/>
          <w:spacing w:val="-2"/>
          <w:szCs w:val="28"/>
          <w:lang w:val="uk-UA"/>
        </w:rPr>
        <w:t xml:space="preserve"> </w:t>
      </w:r>
      <w:r>
        <w:rPr>
          <w:spacing w:val="-2"/>
          <w:szCs w:val="28"/>
          <w:lang w:val="uk-UA"/>
        </w:rPr>
        <w:t>415,</w:t>
      </w:r>
      <w:r>
        <w:rPr>
          <w:b/>
          <w:spacing w:val="-2"/>
          <w:szCs w:val="28"/>
          <w:lang w:val="uk-UA"/>
        </w:rPr>
        <w:t xml:space="preserve"> </w:t>
      </w:r>
      <w:r>
        <w:rPr>
          <w:spacing w:val="-2"/>
          <w:szCs w:val="28"/>
          <w:lang w:val="uk-UA"/>
        </w:rPr>
        <w:t>9,</w:t>
      </w:r>
      <w:r>
        <w:rPr>
          <w:b/>
          <w:spacing w:val="-2"/>
          <w:szCs w:val="28"/>
          <w:lang w:val="uk-UA"/>
        </w:rPr>
        <w:t xml:space="preserve"> </w:t>
      </w:r>
      <w:r>
        <w:rPr>
          <w:spacing w:val="-2"/>
          <w:szCs w:val="28"/>
          <w:lang w:val="uk-UA"/>
        </w:rPr>
        <w:t>25, 42,</w:t>
      </w:r>
      <w:r>
        <w:rPr>
          <w:b/>
          <w:spacing w:val="-2"/>
          <w:szCs w:val="28"/>
          <w:lang w:val="uk-UA"/>
        </w:rPr>
        <w:t xml:space="preserve"> </w:t>
      </w:r>
      <w:r>
        <w:rPr>
          <w:spacing w:val="-2"/>
          <w:szCs w:val="28"/>
          <w:lang w:val="uk-UA"/>
        </w:rPr>
        <w:t>89,</w:t>
      </w:r>
      <w:r>
        <w:rPr>
          <w:b/>
          <w:spacing w:val="-2"/>
          <w:szCs w:val="28"/>
          <w:lang w:val="uk-UA"/>
        </w:rPr>
        <w:t xml:space="preserve"> </w:t>
      </w:r>
      <w:r>
        <w:rPr>
          <w:spacing w:val="-2"/>
          <w:szCs w:val="28"/>
          <w:lang w:val="uk-UA"/>
        </w:rPr>
        <w:t>128, 129, 130,</w:t>
      </w:r>
      <w:r>
        <w:rPr>
          <w:b/>
          <w:spacing w:val="-2"/>
          <w:szCs w:val="28"/>
          <w:lang w:val="uk-UA"/>
        </w:rPr>
        <w:t xml:space="preserve"> </w:t>
      </w:r>
      <w:r>
        <w:rPr>
          <w:spacing w:val="-2"/>
          <w:szCs w:val="28"/>
          <w:lang w:val="uk-UA"/>
        </w:rPr>
        <w:t>134,</w:t>
      </w:r>
      <w:r>
        <w:rPr>
          <w:b/>
          <w:spacing w:val="-2"/>
          <w:szCs w:val="28"/>
          <w:lang w:val="uk-UA"/>
        </w:rPr>
        <w:t xml:space="preserve"> </w:t>
      </w:r>
      <w:r>
        <w:rPr>
          <w:spacing w:val="-2"/>
          <w:szCs w:val="28"/>
          <w:lang w:val="uk-UA"/>
        </w:rPr>
        <w:t>158,</w:t>
      </w:r>
      <w:r>
        <w:rPr>
          <w:b/>
          <w:spacing w:val="-2"/>
          <w:szCs w:val="28"/>
          <w:lang w:val="uk-UA"/>
        </w:rPr>
        <w:t xml:space="preserve"> </w:t>
      </w:r>
      <w:r>
        <w:rPr>
          <w:snapToGrid w:val="0"/>
          <w:spacing w:val="-2"/>
          <w:szCs w:val="28"/>
          <w:lang w:val="uk-UA"/>
        </w:rPr>
        <w:t>138,</w:t>
      </w:r>
      <w:r>
        <w:rPr>
          <w:b/>
          <w:snapToGrid w:val="0"/>
          <w:spacing w:val="-2"/>
          <w:szCs w:val="28"/>
          <w:lang w:val="uk-UA"/>
        </w:rPr>
        <w:t xml:space="preserve"> </w:t>
      </w:r>
      <w:r>
        <w:rPr>
          <w:spacing w:val="-2"/>
          <w:szCs w:val="28"/>
          <w:lang w:val="uk-UA"/>
        </w:rPr>
        <w:t>167</w:t>
      </w:r>
      <w:r>
        <w:rPr>
          <w:snapToGrid w:val="0"/>
          <w:spacing w:val="-2"/>
          <w:szCs w:val="28"/>
          <w:lang w:val="uk-UA"/>
        </w:rPr>
        <w:t>,</w:t>
      </w:r>
      <w:r>
        <w:rPr>
          <w:b/>
          <w:snapToGrid w:val="0"/>
          <w:spacing w:val="-2"/>
          <w:szCs w:val="28"/>
          <w:lang w:val="uk-UA"/>
        </w:rPr>
        <w:t xml:space="preserve"> </w:t>
      </w:r>
      <w:r>
        <w:rPr>
          <w:spacing w:val="-2"/>
          <w:szCs w:val="28"/>
          <w:lang w:val="uk-UA"/>
        </w:rPr>
        <w:t>176,</w:t>
      </w:r>
      <w:r>
        <w:rPr>
          <w:b/>
          <w:spacing w:val="-2"/>
          <w:szCs w:val="28"/>
          <w:lang w:val="uk-UA"/>
        </w:rPr>
        <w:t xml:space="preserve"> </w:t>
      </w:r>
      <w:r>
        <w:rPr>
          <w:spacing w:val="-2"/>
          <w:szCs w:val="28"/>
          <w:lang w:val="uk-UA"/>
        </w:rPr>
        <w:t>187,</w:t>
      </w:r>
      <w:r>
        <w:rPr>
          <w:b/>
          <w:spacing w:val="-2"/>
          <w:szCs w:val="28"/>
          <w:lang w:val="uk-UA"/>
        </w:rPr>
        <w:t xml:space="preserve"> </w:t>
      </w:r>
      <w:r>
        <w:rPr>
          <w:spacing w:val="-2"/>
          <w:szCs w:val="28"/>
          <w:lang w:val="uk-UA"/>
        </w:rPr>
        <w:t>199, 241,</w:t>
      </w:r>
      <w:r>
        <w:rPr>
          <w:b/>
          <w:spacing w:val="-2"/>
          <w:szCs w:val="28"/>
          <w:lang w:val="uk-UA"/>
        </w:rPr>
        <w:t xml:space="preserve"> </w:t>
      </w:r>
      <w:r>
        <w:rPr>
          <w:spacing w:val="-2"/>
          <w:szCs w:val="28"/>
          <w:lang w:val="uk-UA"/>
        </w:rPr>
        <w:t>263, 273,</w:t>
      </w:r>
      <w:r>
        <w:rPr>
          <w:b/>
          <w:spacing w:val="-2"/>
          <w:szCs w:val="28"/>
          <w:lang w:val="uk-UA"/>
        </w:rPr>
        <w:t xml:space="preserve"> </w:t>
      </w:r>
      <w:r>
        <w:rPr>
          <w:spacing w:val="-2"/>
          <w:szCs w:val="28"/>
          <w:lang w:val="uk-UA"/>
        </w:rPr>
        <w:t>292, 294, 307,</w:t>
      </w:r>
      <w:r>
        <w:rPr>
          <w:b/>
          <w:spacing w:val="-2"/>
          <w:szCs w:val="28"/>
          <w:lang w:val="uk-UA"/>
        </w:rPr>
        <w:t xml:space="preserve"> </w:t>
      </w:r>
      <w:r>
        <w:rPr>
          <w:spacing w:val="-2"/>
          <w:szCs w:val="28"/>
          <w:lang w:val="uk-UA"/>
        </w:rPr>
        <w:t>336]</w:t>
      </w:r>
      <w:r>
        <w:rPr>
          <w:rStyle w:val="rvts6"/>
          <w:b/>
          <w:color w:val="000000"/>
          <w:spacing w:val="-2"/>
          <w:lang w:val="uk-UA"/>
        </w:rPr>
        <w:t>. В Україні проблеми дискурсу дослідж</w:t>
      </w:r>
      <w:r>
        <w:rPr>
          <w:rStyle w:val="rvts6"/>
          <w:b/>
          <w:color w:val="000000"/>
          <w:spacing w:val="-2"/>
          <w:lang w:val="uk-UA"/>
        </w:rPr>
        <w:t>у</w:t>
      </w:r>
      <w:r>
        <w:rPr>
          <w:rStyle w:val="rvts6"/>
          <w:b/>
          <w:color w:val="000000"/>
          <w:spacing w:val="-2"/>
          <w:lang w:val="uk-UA"/>
        </w:rPr>
        <w:t>ються у працях Ф.С. Бацевича, А.Д. Бєлової, В.Б. Бурбело, О.М. Ільченко, К.Я. Кусько, О.І.</w:t>
      </w:r>
      <w:r>
        <w:rPr>
          <w:rStyle w:val="rvts6"/>
          <w:b/>
          <w:color w:val="000000"/>
          <w:spacing w:val="-2"/>
          <w:lang w:val="en-US"/>
        </w:rPr>
        <w:t> </w:t>
      </w:r>
      <w:r>
        <w:rPr>
          <w:rStyle w:val="rvts6"/>
          <w:b/>
          <w:color w:val="000000"/>
          <w:spacing w:val="-2"/>
          <w:lang w:val="uk-UA"/>
        </w:rPr>
        <w:t>Морозової, О.М. Островської, С.Д. Павличко, Р.Є. Пилипенка, М.М.</w:t>
      </w:r>
      <w:r>
        <w:rPr>
          <w:rStyle w:val="rvts6"/>
          <w:b/>
          <w:color w:val="000000"/>
          <w:spacing w:val="-2"/>
          <w:lang w:val="en-US"/>
        </w:rPr>
        <w:t> </w:t>
      </w:r>
      <w:r>
        <w:rPr>
          <w:rStyle w:val="rvts6"/>
          <w:b/>
          <w:color w:val="000000"/>
          <w:spacing w:val="-2"/>
          <w:lang w:val="uk-UA"/>
        </w:rPr>
        <w:t>Полюжина, С.І. Потапенка, Г.Г. Почепцова, Т.В. Радзієвської, О.О.</w:t>
      </w:r>
      <w:r>
        <w:rPr>
          <w:rStyle w:val="rvts6"/>
          <w:b/>
          <w:color w:val="000000"/>
          <w:spacing w:val="-2"/>
          <w:lang w:val="en-US"/>
        </w:rPr>
        <w:t> </w:t>
      </w:r>
      <w:r>
        <w:rPr>
          <w:rStyle w:val="rvts6"/>
          <w:b/>
          <w:color w:val="000000"/>
          <w:spacing w:val="-2"/>
          <w:lang w:val="uk-UA"/>
        </w:rPr>
        <w:t>Селіванової, І.С. Шевченко та ін.</w:t>
      </w:r>
      <w:r>
        <w:rPr>
          <w:rStyle w:val="rvts6"/>
          <w:color w:val="000000"/>
          <w:spacing w:val="-2"/>
          <w:lang w:val="uk-UA"/>
        </w:rPr>
        <w:t xml:space="preserve"> </w:t>
      </w:r>
      <w:r>
        <w:rPr>
          <w:rStyle w:val="rvts6"/>
          <w:b/>
          <w:color w:val="000000"/>
          <w:spacing w:val="-2"/>
          <w:lang w:val="uk-UA"/>
        </w:rPr>
        <w:t>[</w:t>
      </w:r>
      <w:r>
        <w:rPr>
          <w:spacing w:val="-2"/>
          <w:szCs w:val="28"/>
          <w:lang w:val="uk-UA"/>
        </w:rPr>
        <w:t>26, 30,</w:t>
      </w:r>
      <w:r>
        <w:rPr>
          <w:b/>
          <w:spacing w:val="-2"/>
          <w:szCs w:val="28"/>
          <w:lang w:val="uk-UA"/>
        </w:rPr>
        <w:t xml:space="preserve"> </w:t>
      </w:r>
      <w:r>
        <w:rPr>
          <w:spacing w:val="-2"/>
          <w:szCs w:val="28"/>
          <w:lang w:val="uk-UA"/>
        </w:rPr>
        <w:t>55, 121,</w:t>
      </w:r>
      <w:r>
        <w:rPr>
          <w:b/>
          <w:spacing w:val="-2"/>
          <w:szCs w:val="28"/>
          <w:lang w:val="uk-UA"/>
        </w:rPr>
        <w:t xml:space="preserve"> </w:t>
      </w:r>
      <w:r>
        <w:rPr>
          <w:spacing w:val="-2"/>
          <w:szCs w:val="28"/>
          <w:lang w:val="uk-UA"/>
        </w:rPr>
        <w:t>171</w:t>
      </w:r>
      <w:r>
        <w:rPr>
          <w:rStyle w:val="rvts6"/>
          <w:b/>
          <w:color w:val="000000"/>
          <w:spacing w:val="-2"/>
          <w:lang w:val="uk-UA"/>
        </w:rPr>
        <w:t>, 202,</w:t>
      </w:r>
      <w:r>
        <w:rPr>
          <w:rStyle w:val="rvts6"/>
          <w:color w:val="000000"/>
          <w:spacing w:val="-2"/>
          <w:lang w:val="uk-UA"/>
        </w:rPr>
        <w:t xml:space="preserve"> </w:t>
      </w:r>
      <w:r>
        <w:rPr>
          <w:rStyle w:val="rvts6"/>
          <w:b/>
          <w:color w:val="000000"/>
          <w:spacing w:val="-2"/>
          <w:lang w:val="uk-UA"/>
        </w:rPr>
        <w:t>216, 218,</w:t>
      </w:r>
      <w:r>
        <w:rPr>
          <w:rStyle w:val="rvts6"/>
          <w:color w:val="000000"/>
          <w:spacing w:val="-2"/>
          <w:lang w:val="uk-UA"/>
        </w:rPr>
        <w:t xml:space="preserve"> </w:t>
      </w:r>
      <w:r>
        <w:rPr>
          <w:rStyle w:val="rvts6"/>
          <w:b/>
          <w:color w:val="000000"/>
          <w:spacing w:val="-2"/>
          <w:lang w:val="uk-UA"/>
        </w:rPr>
        <w:t>227</w:t>
      </w:r>
      <w:r>
        <w:rPr>
          <w:spacing w:val="-2"/>
          <w:szCs w:val="28"/>
          <w:lang w:val="uk-UA"/>
        </w:rPr>
        <w:t>,</w:t>
      </w:r>
      <w:r>
        <w:rPr>
          <w:b/>
          <w:spacing w:val="-2"/>
          <w:szCs w:val="28"/>
          <w:lang w:val="uk-UA"/>
        </w:rPr>
        <w:t xml:space="preserve"> </w:t>
      </w:r>
      <w:r>
        <w:rPr>
          <w:spacing w:val="-2"/>
          <w:szCs w:val="28"/>
          <w:lang w:val="uk-UA"/>
        </w:rPr>
        <w:t>233,</w:t>
      </w:r>
      <w:r>
        <w:rPr>
          <w:b/>
          <w:spacing w:val="-2"/>
          <w:szCs w:val="28"/>
          <w:lang w:val="uk-UA"/>
        </w:rPr>
        <w:t xml:space="preserve"> </w:t>
      </w:r>
      <w:r>
        <w:rPr>
          <w:rStyle w:val="rvts6"/>
          <w:b/>
          <w:color w:val="000000"/>
          <w:spacing w:val="-2"/>
          <w:lang w:val="uk-UA"/>
        </w:rPr>
        <w:t>237</w:t>
      </w:r>
      <w:r>
        <w:rPr>
          <w:spacing w:val="-2"/>
          <w:szCs w:val="28"/>
          <w:lang w:val="uk-UA"/>
        </w:rPr>
        <w:t>,</w:t>
      </w:r>
      <w:r>
        <w:rPr>
          <w:b/>
          <w:spacing w:val="-2"/>
          <w:szCs w:val="28"/>
          <w:lang w:val="uk-UA"/>
        </w:rPr>
        <w:t xml:space="preserve"> </w:t>
      </w:r>
      <w:r>
        <w:rPr>
          <w:spacing w:val="-2"/>
          <w:szCs w:val="28"/>
          <w:lang w:val="uk-UA"/>
        </w:rPr>
        <w:t>240,</w:t>
      </w:r>
      <w:r>
        <w:rPr>
          <w:b/>
          <w:spacing w:val="-2"/>
          <w:szCs w:val="28"/>
          <w:lang w:val="uk-UA"/>
        </w:rPr>
        <w:t xml:space="preserve"> </w:t>
      </w:r>
      <w:r>
        <w:rPr>
          <w:spacing w:val="-2"/>
          <w:szCs w:val="28"/>
          <w:lang w:val="uk-UA"/>
        </w:rPr>
        <w:t>242,</w:t>
      </w:r>
      <w:r>
        <w:rPr>
          <w:b/>
          <w:spacing w:val="-2"/>
          <w:szCs w:val="28"/>
          <w:lang w:val="uk-UA"/>
        </w:rPr>
        <w:t xml:space="preserve"> </w:t>
      </w:r>
      <w:r>
        <w:rPr>
          <w:spacing w:val="-2"/>
          <w:szCs w:val="28"/>
          <w:lang w:val="uk-UA"/>
        </w:rPr>
        <w:t>254</w:t>
      </w:r>
      <w:r>
        <w:rPr>
          <w:rStyle w:val="rvts6"/>
          <w:b/>
          <w:color w:val="000000"/>
          <w:spacing w:val="-2"/>
          <w:lang w:val="uk-UA"/>
        </w:rPr>
        <w:t>, 334].</w:t>
      </w:r>
      <w:r>
        <w:rPr>
          <w:rStyle w:val="rvts6"/>
          <w:color w:val="000000"/>
          <w:spacing w:val="-2"/>
          <w:lang w:val="uk-UA"/>
        </w:rPr>
        <w:t xml:space="preserve"> </w:t>
      </w:r>
      <w:r>
        <w:rPr>
          <w:spacing w:val="-2"/>
          <w:szCs w:val="28"/>
          <w:lang w:val="uk-UA"/>
        </w:rPr>
        <w:t>Одним з аспектів д</w:t>
      </w:r>
      <w:r>
        <w:rPr>
          <w:spacing w:val="-2"/>
          <w:szCs w:val="28"/>
          <w:lang w:val="uk-UA"/>
        </w:rPr>
        <w:t>о</w:t>
      </w:r>
      <w:r>
        <w:rPr>
          <w:spacing w:val="-2"/>
          <w:szCs w:val="28"/>
          <w:lang w:val="uk-UA"/>
        </w:rPr>
        <w:t>слідження дискурсу є класифікація типів дискурсу та опис окремих дискурсів, що відповідають сферам людської діяльності, в кожній з яких комунікація набуває специф</w:t>
      </w:r>
      <w:r>
        <w:rPr>
          <w:spacing w:val="-2"/>
          <w:szCs w:val="28"/>
          <w:lang w:val="uk-UA"/>
        </w:rPr>
        <w:t>і</w:t>
      </w:r>
      <w:r>
        <w:rPr>
          <w:spacing w:val="-2"/>
          <w:szCs w:val="28"/>
          <w:lang w:val="uk-UA"/>
        </w:rPr>
        <w:t>чних рис. З’являється все більше праць, в яких досліджується політичний [31, 66, 108,</w:t>
      </w:r>
      <w:r>
        <w:rPr>
          <w:b/>
          <w:spacing w:val="-2"/>
          <w:szCs w:val="28"/>
          <w:lang w:val="uk-UA"/>
        </w:rPr>
        <w:t xml:space="preserve"> </w:t>
      </w:r>
      <w:r>
        <w:rPr>
          <w:spacing w:val="-2"/>
          <w:szCs w:val="28"/>
          <w:lang w:val="uk-UA"/>
        </w:rPr>
        <w:t>132,</w:t>
      </w:r>
      <w:r>
        <w:rPr>
          <w:b/>
          <w:spacing w:val="-2"/>
          <w:szCs w:val="28"/>
          <w:lang w:val="uk-UA"/>
        </w:rPr>
        <w:t xml:space="preserve"> </w:t>
      </w:r>
      <w:r>
        <w:rPr>
          <w:spacing w:val="-2"/>
          <w:szCs w:val="28"/>
          <w:lang w:val="uk-UA"/>
        </w:rPr>
        <w:t>140, 258,</w:t>
      </w:r>
      <w:r>
        <w:rPr>
          <w:b/>
          <w:spacing w:val="-2"/>
          <w:szCs w:val="28"/>
          <w:lang w:val="uk-UA"/>
        </w:rPr>
        <w:t xml:space="preserve"> </w:t>
      </w:r>
      <w:r>
        <w:rPr>
          <w:spacing w:val="-2"/>
          <w:szCs w:val="28"/>
          <w:lang w:val="uk-UA"/>
        </w:rPr>
        <w:t>268, 313, 336], юридичний [267], медичний [72], рел</w:t>
      </w:r>
      <w:r>
        <w:rPr>
          <w:spacing w:val="-2"/>
          <w:szCs w:val="28"/>
          <w:lang w:val="uk-UA"/>
        </w:rPr>
        <w:t>і</w:t>
      </w:r>
      <w:r>
        <w:rPr>
          <w:spacing w:val="-2"/>
          <w:szCs w:val="28"/>
          <w:lang w:val="uk-UA"/>
        </w:rPr>
        <w:t>гійний [129, 197</w:t>
      </w:r>
      <w:r>
        <w:rPr>
          <w:spacing w:val="-4"/>
          <w:szCs w:val="28"/>
          <w:lang w:val="uk-UA"/>
        </w:rPr>
        <w:t>, 232], рекла</w:t>
      </w:r>
      <w:r>
        <w:rPr>
          <w:spacing w:val="-4"/>
          <w:szCs w:val="28"/>
          <w:lang w:val="uk-UA"/>
        </w:rPr>
        <w:t>м</w:t>
      </w:r>
      <w:r>
        <w:rPr>
          <w:spacing w:val="-4"/>
          <w:szCs w:val="28"/>
          <w:lang w:val="uk-UA"/>
        </w:rPr>
        <w:t>ний [67,</w:t>
      </w:r>
      <w:r>
        <w:rPr>
          <w:b/>
          <w:spacing w:val="-4"/>
          <w:szCs w:val="28"/>
          <w:lang w:val="uk-UA"/>
        </w:rPr>
        <w:t xml:space="preserve"> </w:t>
      </w:r>
      <w:r>
        <w:rPr>
          <w:spacing w:val="-4"/>
          <w:szCs w:val="28"/>
          <w:lang w:val="uk-UA"/>
        </w:rPr>
        <w:t>153,</w:t>
      </w:r>
      <w:r>
        <w:rPr>
          <w:b/>
          <w:spacing w:val="-4"/>
          <w:szCs w:val="28"/>
          <w:lang w:val="uk-UA"/>
        </w:rPr>
        <w:t xml:space="preserve"> </w:t>
      </w:r>
      <w:r>
        <w:rPr>
          <w:spacing w:val="-4"/>
          <w:szCs w:val="28"/>
          <w:lang w:val="uk-UA"/>
        </w:rPr>
        <w:t>243,</w:t>
      </w:r>
      <w:r>
        <w:rPr>
          <w:b/>
          <w:spacing w:val="-4"/>
          <w:szCs w:val="28"/>
          <w:lang w:val="uk-UA"/>
        </w:rPr>
        <w:t xml:space="preserve"> </w:t>
      </w:r>
      <w:r>
        <w:rPr>
          <w:spacing w:val="-4"/>
          <w:szCs w:val="28"/>
          <w:lang w:val="uk-UA"/>
        </w:rPr>
        <w:t>302], науковий [121, 188, 250], художній дискурс [55,</w:t>
      </w:r>
      <w:r>
        <w:rPr>
          <w:b/>
          <w:spacing w:val="-4"/>
          <w:szCs w:val="28"/>
          <w:lang w:val="uk-UA"/>
        </w:rPr>
        <w:t xml:space="preserve"> </w:t>
      </w:r>
      <w:r>
        <w:rPr>
          <w:spacing w:val="-4"/>
          <w:szCs w:val="28"/>
          <w:lang w:val="uk-UA"/>
        </w:rPr>
        <w:t>144,</w:t>
      </w:r>
      <w:r>
        <w:rPr>
          <w:b/>
          <w:spacing w:val="-4"/>
          <w:szCs w:val="28"/>
          <w:lang w:val="uk-UA"/>
        </w:rPr>
        <w:t xml:space="preserve"> </w:t>
      </w:r>
      <w:r>
        <w:rPr>
          <w:spacing w:val="-4"/>
          <w:szCs w:val="28"/>
          <w:lang w:val="uk-UA"/>
        </w:rPr>
        <w:t>216,</w:t>
      </w:r>
      <w:r>
        <w:rPr>
          <w:b/>
          <w:spacing w:val="-4"/>
          <w:szCs w:val="28"/>
          <w:lang w:val="uk-UA"/>
        </w:rPr>
        <w:t xml:space="preserve"> </w:t>
      </w:r>
      <w:r>
        <w:rPr>
          <w:spacing w:val="-4"/>
          <w:szCs w:val="28"/>
          <w:lang w:val="uk-UA"/>
        </w:rPr>
        <w:t>218,</w:t>
      </w:r>
      <w:r>
        <w:rPr>
          <w:b/>
          <w:spacing w:val="-4"/>
          <w:szCs w:val="28"/>
          <w:lang w:val="uk-UA"/>
        </w:rPr>
        <w:t xml:space="preserve"> </w:t>
      </w:r>
      <w:r>
        <w:rPr>
          <w:spacing w:val="-4"/>
          <w:szCs w:val="28"/>
          <w:lang w:val="uk-UA"/>
        </w:rPr>
        <w:t>295], що зумовлено, значною мірою, важливістю п</w:t>
      </w:r>
      <w:r>
        <w:rPr>
          <w:spacing w:val="-4"/>
          <w:szCs w:val="28"/>
          <w:lang w:val="uk-UA"/>
        </w:rPr>
        <w:t>и</w:t>
      </w:r>
      <w:r>
        <w:rPr>
          <w:spacing w:val="-4"/>
          <w:szCs w:val="28"/>
          <w:lang w:val="uk-UA"/>
        </w:rPr>
        <w:t>тань, які вони висвітлюють. Дискурс як центральна одиниця мовленнєвої комунікації в сукупності з екстралінгвальними, прагматичними, соціокультурними та іншими факторами, припускає велику кількість підходів до його в</w:t>
      </w:r>
      <w:r>
        <w:rPr>
          <w:spacing w:val="-4"/>
          <w:szCs w:val="28"/>
          <w:lang w:val="uk-UA"/>
        </w:rPr>
        <w:t>и</w:t>
      </w:r>
      <w:r>
        <w:rPr>
          <w:spacing w:val="-4"/>
          <w:szCs w:val="28"/>
          <w:lang w:val="uk-UA"/>
        </w:rPr>
        <w:t>вчення. Так, аналіз дискурсу проводиться з позицій прагмалінгвістики (Т.А. ван Дейк, М.Л. Макаров), психолінгвістики (В.В.</w:t>
      </w:r>
      <w:r>
        <w:rPr>
          <w:spacing w:val="-4"/>
          <w:szCs w:val="28"/>
          <w:lang w:val="en-US"/>
        </w:rPr>
        <w:t> </w:t>
      </w:r>
      <w:r>
        <w:rPr>
          <w:spacing w:val="-4"/>
          <w:szCs w:val="28"/>
          <w:lang w:val="uk-UA"/>
        </w:rPr>
        <w:t>Красних), стилістики, соціолінгвістики (Р. Водак, В.І. Карасик), когнітивної лінгвістики (В.З. Демьянков, С.А. Жаботинська, Л.В. Барба, О.В.</w:t>
      </w:r>
      <w:r>
        <w:rPr>
          <w:spacing w:val="-4"/>
          <w:szCs w:val="28"/>
          <w:lang w:val="en-US"/>
        </w:rPr>
        <w:t> </w:t>
      </w:r>
      <w:r>
        <w:rPr>
          <w:spacing w:val="-4"/>
          <w:szCs w:val="28"/>
          <w:lang w:val="uk-UA"/>
        </w:rPr>
        <w:t>Анохіна, Н.Ф. Алефиренко, Н.Н. Болдирєв, С.І. Потапенко), лінгвокультурології (В.І. Карасик, О.О. Попова, Е.М. </w:t>
      </w:r>
      <w:r>
        <w:rPr>
          <w:iCs/>
          <w:spacing w:val="-4"/>
          <w:szCs w:val="28"/>
          <w:lang w:val="uk-UA"/>
        </w:rPr>
        <w:t>Верещагін,</w:t>
      </w:r>
      <w:r>
        <w:rPr>
          <w:i/>
          <w:iCs/>
          <w:spacing w:val="-4"/>
          <w:szCs w:val="28"/>
          <w:lang w:val="uk-UA"/>
        </w:rPr>
        <w:t xml:space="preserve"> </w:t>
      </w:r>
      <w:r>
        <w:rPr>
          <w:iCs/>
          <w:spacing w:val="-4"/>
          <w:szCs w:val="28"/>
          <w:lang w:val="uk-UA"/>
        </w:rPr>
        <w:t>В.Г.</w:t>
      </w:r>
      <w:r>
        <w:rPr>
          <w:iCs/>
          <w:spacing w:val="-4"/>
          <w:szCs w:val="28"/>
          <w:lang w:val="en-US"/>
        </w:rPr>
        <w:t> </w:t>
      </w:r>
      <w:r>
        <w:rPr>
          <w:iCs/>
          <w:spacing w:val="-4"/>
          <w:szCs w:val="28"/>
          <w:lang w:val="uk-UA"/>
        </w:rPr>
        <w:t>Костомаров, С.Г. Воркачев, Н.А. Красавський,</w:t>
      </w:r>
      <w:r>
        <w:rPr>
          <w:spacing w:val="-4"/>
          <w:szCs w:val="28"/>
          <w:lang w:val="uk-UA"/>
        </w:rPr>
        <w:t xml:space="preserve"> В.А. Маслова). Звичайно, що згадані підходи не є взаємовикл</w:t>
      </w:r>
      <w:r>
        <w:rPr>
          <w:spacing w:val="-4"/>
          <w:szCs w:val="28"/>
          <w:lang w:val="uk-UA"/>
        </w:rPr>
        <w:t>ю</w:t>
      </w:r>
      <w:r>
        <w:rPr>
          <w:spacing w:val="-4"/>
          <w:szCs w:val="28"/>
          <w:lang w:val="uk-UA"/>
        </w:rPr>
        <w:t>чними.</w:t>
      </w:r>
    </w:p>
    <w:p w:rsidR="00BC241E" w:rsidRDefault="00BC241E" w:rsidP="00BC241E">
      <w:pPr>
        <w:pStyle w:val="afffffff3"/>
        <w:widowControl w:val="0"/>
        <w:spacing w:line="360" w:lineRule="auto"/>
        <w:ind w:firstLine="709"/>
        <w:rPr>
          <w:spacing w:val="-4"/>
          <w:szCs w:val="28"/>
        </w:rPr>
      </w:pPr>
      <w:r>
        <w:rPr>
          <w:color w:val="000000"/>
          <w:spacing w:val="-4"/>
          <w:lang w:val="uk-UA"/>
        </w:rPr>
        <w:t>У дисертації природа дискурсу антиутопії вивчається в межах когнітивно-дискурсивної парадигми, що</w:t>
      </w:r>
      <w:r>
        <w:rPr>
          <w:spacing w:val="-4"/>
          <w:lang w:val="uk-UA"/>
        </w:rPr>
        <w:t xml:space="preserve"> передбачає переведення сучасних мовознавчих пошуків у пл</w:t>
      </w:r>
      <w:r>
        <w:rPr>
          <w:spacing w:val="-4"/>
          <w:lang w:val="uk-UA"/>
        </w:rPr>
        <w:t>о</w:t>
      </w:r>
      <w:r>
        <w:rPr>
          <w:spacing w:val="-4"/>
          <w:lang w:val="uk-UA"/>
        </w:rPr>
        <w:t>щину, що спирається на якісно нову теоретично-методологічну платформу [166: 23; 103: 3; 179: 14; 120: 171-183; 151: 263;</w:t>
      </w:r>
      <w:r>
        <w:rPr>
          <w:i/>
          <w:iCs/>
          <w:spacing w:val="-4"/>
          <w:lang w:val="uk-UA"/>
        </w:rPr>
        <w:t xml:space="preserve"> </w:t>
      </w:r>
      <w:r>
        <w:rPr>
          <w:iCs/>
          <w:spacing w:val="-4"/>
          <w:lang w:val="uk-UA"/>
        </w:rPr>
        <w:t>192</w:t>
      </w:r>
      <w:r>
        <w:rPr>
          <w:spacing w:val="-4"/>
          <w:lang w:val="uk-UA"/>
        </w:rPr>
        <w:t>: 9; 52: 8;</w:t>
      </w:r>
      <w:r>
        <w:rPr>
          <w:b/>
          <w:spacing w:val="-4"/>
          <w:lang w:val="uk-UA"/>
        </w:rPr>
        <w:t xml:space="preserve"> </w:t>
      </w:r>
      <w:r>
        <w:rPr>
          <w:spacing w:val="-4"/>
          <w:lang w:val="uk-UA"/>
        </w:rPr>
        <w:t xml:space="preserve">411: 9]. Суттєвим є визначення установки на розгляд мови як відображення взаємодіючих структур людської свідомості, мислення й пізнання та на визнання нерозривного </w:t>
      </w:r>
      <w:r>
        <w:rPr>
          <w:spacing w:val="-4"/>
          <w:lang w:val="uk-UA"/>
        </w:rPr>
        <w:lastRenderedPageBreak/>
        <w:t>зв’язку когніції і комунікації [44: 13; 169: 11;</w:t>
      </w:r>
      <w:r>
        <w:rPr>
          <w:b/>
          <w:spacing w:val="-4"/>
          <w:lang w:val="uk-UA"/>
        </w:rPr>
        <w:t xml:space="preserve"> </w:t>
      </w:r>
      <w:r>
        <w:rPr>
          <w:spacing w:val="-4"/>
          <w:lang w:val="uk-UA"/>
        </w:rPr>
        <w:t>178: 5; 125: 34; 269; 292;</w:t>
      </w:r>
      <w:r>
        <w:rPr>
          <w:b/>
          <w:spacing w:val="-4"/>
          <w:lang w:val="uk-UA"/>
        </w:rPr>
        <w:t xml:space="preserve"> </w:t>
      </w:r>
      <w:r>
        <w:rPr>
          <w:spacing w:val="-4"/>
          <w:lang w:val="uk-UA"/>
        </w:rPr>
        <w:t>326; 382: 10; 368: 171]. Поряд із когнітивністю одним із аспектів нової парадигми виступає дискурсивність – встано</w:t>
      </w:r>
      <w:r>
        <w:rPr>
          <w:spacing w:val="-4"/>
          <w:lang w:val="uk-UA"/>
        </w:rPr>
        <w:t>в</w:t>
      </w:r>
      <w:r>
        <w:rPr>
          <w:spacing w:val="-4"/>
          <w:lang w:val="uk-UA"/>
        </w:rPr>
        <w:t>лення розуміння мови як феномена, який слугує передачі знання від однієї людини до іншої, від одного покоління до іншого [167: 145; 193]. Таким чином, аналіз та опис мовних явищ враховує виконання мовою когнітивної та комунікативної функцій та їх вивчення у постійній взаємодії й узгодженні між собою. Отже, саме від знання про мовну систему (мовне знання) та знання про світ (енциклопедичні знання) залежить успішність мовле</w:t>
      </w:r>
      <w:r>
        <w:rPr>
          <w:spacing w:val="-4"/>
          <w:lang w:val="uk-UA"/>
        </w:rPr>
        <w:t>н</w:t>
      </w:r>
      <w:r>
        <w:rPr>
          <w:spacing w:val="-4"/>
          <w:lang w:val="uk-UA"/>
        </w:rPr>
        <w:t xml:space="preserve">нєвої комунікації </w:t>
      </w:r>
      <w:r>
        <w:rPr>
          <w:spacing w:val="-4"/>
        </w:rPr>
        <w:t>[</w:t>
      </w:r>
      <w:r>
        <w:rPr>
          <w:spacing w:val="-4"/>
          <w:lang w:val="uk-UA"/>
        </w:rPr>
        <w:t>112: 51; 27</w:t>
      </w:r>
      <w:r>
        <w:rPr>
          <w:spacing w:val="-4"/>
        </w:rPr>
        <w:t>6</w:t>
      </w:r>
      <w:r>
        <w:rPr>
          <w:spacing w:val="-4"/>
          <w:lang w:val="uk-UA"/>
        </w:rPr>
        <w:t>: 22</w:t>
      </w:r>
      <w:r>
        <w:rPr>
          <w:spacing w:val="-4"/>
        </w:rPr>
        <w:t>]</w:t>
      </w:r>
      <w:r>
        <w:rPr>
          <w:spacing w:val="-4"/>
          <w:lang w:val="uk-UA"/>
        </w:rPr>
        <w:t>. З цим пов’язана активізація пошуків у напрямку вивчення ролі концептів у диск</w:t>
      </w:r>
      <w:r>
        <w:rPr>
          <w:spacing w:val="-4"/>
          <w:lang w:val="uk-UA"/>
        </w:rPr>
        <w:t>у</w:t>
      </w:r>
      <w:r>
        <w:rPr>
          <w:spacing w:val="-4"/>
          <w:lang w:val="uk-UA"/>
        </w:rPr>
        <w:t>рсивній практиці людини.</w:t>
      </w:r>
    </w:p>
    <w:p w:rsidR="00BC241E" w:rsidRDefault="00BC241E" w:rsidP="00BC241E">
      <w:pPr>
        <w:pStyle w:val="afffffff3"/>
        <w:widowControl w:val="0"/>
        <w:spacing w:line="360" w:lineRule="auto"/>
        <w:ind w:firstLine="709"/>
        <w:rPr>
          <w:szCs w:val="28"/>
          <w:lang w:val="uk-UA"/>
        </w:rPr>
      </w:pPr>
      <w:r>
        <w:rPr>
          <w:szCs w:val="28"/>
          <w:lang w:val="uk-UA"/>
        </w:rPr>
        <w:t>Звернення до дослідження дискурсу антиутопії зумовлено зростанням інтересу лінгвістів до вивчення принципів організації текстів та специфіці побудови окремих функціональних типів текстів як одиниць ком</w:t>
      </w:r>
      <w:r>
        <w:rPr>
          <w:szCs w:val="28"/>
          <w:lang w:val="uk-UA"/>
        </w:rPr>
        <w:t>у</w:t>
      </w:r>
      <w:r>
        <w:rPr>
          <w:szCs w:val="28"/>
          <w:lang w:val="uk-UA"/>
        </w:rPr>
        <w:t>нікації (Н.Д.</w:t>
      </w:r>
      <w:r>
        <w:rPr>
          <w:szCs w:val="28"/>
          <w:lang w:val="en-US"/>
        </w:rPr>
        <w:t> </w:t>
      </w:r>
      <w:r>
        <w:rPr>
          <w:szCs w:val="28"/>
          <w:lang w:val="uk-UA"/>
        </w:rPr>
        <w:t>Арутюнова, А.Д. Бєлова, О.Л. Каменська, І.М. Колєгаєва, Г.В.</w:t>
      </w:r>
      <w:r>
        <w:rPr>
          <w:szCs w:val="28"/>
          <w:lang w:val="en-US"/>
        </w:rPr>
        <w:t> </w:t>
      </w:r>
      <w:r>
        <w:rPr>
          <w:szCs w:val="28"/>
          <w:lang w:val="uk-UA"/>
        </w:rPr>
        <w:t>Колшанський, Г.Г Почєпцов, Т.В. Радзієвська [</w:t>
      </w:r>
      <w:r>
        <w:rPr>
          <w:szCs w:val="28"/>
        </w:rPr>
        <w:t>9</w:t>
      </w:r>
      <w:r>
        <w:rPr>
          <w:szCs w:val="28"/>
          <w:lang w:val="uk-UA"/>
        </w:rPr>
        <w:t xml:space="preserve">, </w:t>
      </w:r>
      <w:r>
        <w:rPr>
          <w:iCs/>
          <w:szCs w:val="28"/>
          <w:lang w:val="uk-UA"/>
        </w:rPr>
        <w:t>31</w:t>
      </w:r>
      <w:r>
        <w:rPr>
          <w:szCs w:val="28"/>
          <w:lang w:val="uk-UA"/>
        </w:rPr>
        <w:t>: 6, 125, 14</w:t>
      </w:r>
      <w:r>
        <w:rPr>
          <w:szCs w:val="28"/>
        </w:rPr>
        <w:t>3</w:t>
      </w:r>
      <w:r>
        <w:rPr>
          <w:szCs w:val="28"/>
          <w:lang w:val="uk-UA"/>
        </w:rPr>
        <w:t>, 147, 238, 242]). Антиутопія асоціюється із сферою комунікації, дослідження якої може розширити надбання загальної теорії дискурсу й теорії комунікації. Визначення сучасними лінгвістами дискурсу як особливого ментального світу [273: 44] вимагає від дослідників не обмежуватися лише аналізом комунікативних стратегій і тактик, що є характерними для того чи іншого виду дискурсу, а й займатися аналізом концептосфери, що становить його семантичну основу, вивчати особливості вербалізації дискурсотворчих концептів у м</w:t>
      </w:r>
      <w:r>
        <w:rPr>
          <w:szCs w:val="28"/>
          <w:lang w:val="uk-UA"/>
        </w:rPr>
        <w:t>о</w:t>
      </w:r>
      <w:r>
        <w:rPr>
          <w:szCs w:val="28"/>
          <w:lang w:val="uk-UA"/>
        </w:rPr>
        <w:t>ві.</w:t>
      </w:r>
    </w:p>
    <w:p w:rsidR="00BC241E" w:rsidRDefault="00BC241E" w:rsidP="00BC241E">
      <w:pPr>
        <w:widowControl w:val="0"/>
        <w:spacing w:line="360" w:lineRule="auto"/>
        <w:ind w:firstLine="567"/>
        <w:jc w:val="both"/>
        <w:rPr>
          <w:sz w:val="28"/>
          <w:szCs w:val="28"/>
          <w:lang w:val="uk-UA"/>
        </w:rPr>
      </w:pPr>
      <w:r>
        <w:rPr>
          <w:b/>
          <w:bCs/>
          <w:sz w:val="28"/>
          <w:szCs w:val="28"/>
          <w:lang w:val="uk-UA"/>
        </w:rPr>
        <w:t>Актуальність</w:t>
      </w:r>
      <w:r>
        <w:rPr>
          <w:rStyle w:val="rvts8"/>
          <w:color w:val="000000"/>
          <w:lang w:val="uk-UA"/>
        </w:rPr>
        <w:t xml:space="preserve"> </w:t>
      </w:r>
      <w:r>
        <w:rPr>
          <w:sz w:val="28"/>
          <w:szCs w:val="28"/>
          <w:lang w:val="uk-UA"/>
        </w:rPr>
        <w:t>роботи зумовлена загальним інтересом до проблем зіставного</w:t>
      </w:r>
      <w:r>
        <w:rPr>
          <w:rStyle w:val="rvts8"/>
          <w:color w:val="000000"/>
          <w:lang w:val="uk-UA"/>
        </w:rPr>
        <w:t xml:space="preserve"> вивчення когнітивного, функціонально-семантичного й комунікативно-прагматичного аспектів мови</w:t>
      </w:r>
      <w:r>
        <w:rPr>
          <w:sz w:val="28"/>
          <w:szCs w:val="28"/>
          <w:lang w:val="uk-UA"/>
        </w:rPr>
        <w:t>, серед яких важливе місце посідає вивчення мовних та позамовних чинників, що впливають на комунікацію</w:t>
      </w:r>
      <w:r>
        <w:rPr>
          <w:rStyle w:val="rvts8"/>
          <w:color w:val="000000"/>
          <w:lang w:val="uk-UA"/>
        </w:rPr>
        <w:t>.</w:t>
      </w:r>
      <w:r>
        <w:rPr>
          <w:sz w:val="28"/>
          <w:szCs w:val="28"/>
          <w:lang w:val="uk-UA"/>
        </w:rPr>
        <w:t xml:space="preserve"> Антропологізація наукової парадигми, відсутність комплек</w:t>
      </w:r>
      <w:r>
        <w:rPr>
          <w:sz w:val="28"/>
          <w:szCs w:val="28"/>
          <w:lang w:val="uk-UA"/>
        </w:rPr>
        <w:t>с</w:t>
      </w:r>
      <w:r>
        <w:rPr>
          <w:sz w:val="28"/>
          <w:szCs w:val="28"/>
          <w:lang w:val="uk-UA"/>
        </w:rPr>
        <w:t xml:space="preserve">ного дослідження дискурсу антиутопії в </w:t>
      </w:r>
      <w:r>
        <w:rPr>
          <w:rStyle w:val="rvts8"/>
          <w:color w:val="000000"/>
          <w:lang w:val="uk-UA"/>
        </w:rPr>
        <w:t>англійській, українській та російській мовах у зіставному аспекті та загальна спрямованість на вивчення культурних особливостей етносів шляхом виявлення засобів вербалізації знань, їхньої концептуалізації і категоризації зумовлюють актуальність дослідження.</w:t>
      </w:r>
      <w:r>
        <w:rPr>
          <w:sz w:val="28"/>
          <w:szCs w:val="28"/>
          <w:lang w:val="uk-UA"/>
        </w:rPr>
        <w:t xml:space="preserve"> </w:t>
      </w:r>
    </w:p>
    <w:p w:rsidR="00BC241E" w:rsidRDefault="00BC241E" w:rsidP="00BC241E">
      <w:pPr>
        <w:widowControl w:val="0"/>
        <w:spacing w:line="360" w:lineRule="auto"/>
        <w:ind w:firstLine="567"/>
        <w:jc w:val="both"/>
        <w:rPr>
          <w:sz w:val="28"/>
          <w:szCs w:val="28"/>
          <w:lang w:val="uk-UA"/>
        </w:rPr>
      </w:pPr>
      <w:r>
        <w:rPr>
          <w:b/>
          <w:bCs/>
          <w:sz w:val="28"/>
          <w:szCs w:val="28"/>
          <w:lang w:val="uk-UA"/>
        </w:rPr>
        <w:t>Зв’язок роботи з науковими темами</w:t>
      </w:r>
      <w:r>
        <w:rPr>
          <w:sz w:val="28"/>
          <w:szCs w:val="28"/>
          <w:lang w:val="uk-UA"/>
        </w:rPr>
        <w:t xml:space="preserve">. Робота виконана згідно з планом </w:t>
      </w:r>
      <w:r>
        <w:rPr>
          <w:sz w:val="28"/>
          <w:szCs w:val="28"/>
          <w:lang w:val="uk-UA"/>
        </w:rPr>
        <w:lastRenderedPageBreak/>
        <w:t>наукових досліджень кафедри англійської філології Донецького національного університету в межах комплексної держбюджетної теми Міністерства освіти і науки України “Когнітивні, лінгвокультурологічні та гендерні аспекти дослідження мовних категорій у різних типах дискурсу” (№ 08-1 вв/47, номер державної реєстрації – 0108</w:t>
      </w:r>
      <w:r>
        <w:rPr>
          <w:sz w:val="28"/>
          <w:szCs w:val="28"/>
          <w:lang w:val="en-US"/>
        </w:rPr>
        <w:t>U</w:t>
      </w:r>
      <w:r>
        <w:rPr>
          <w:sz w:val="28"/>
          <w:szCs w:val="28"/>
          <w:lang w:val="uk-UA"/>
        </w:rPr>
        <w:t>001596).</w:t>
      </w:r>
    </w:p>
    <w:p w:rsidR="00BC241E" w:rsidRDefault="00BC241E" w:rsidP="00BC241E">
      <w:pPr>
        <w:widowControl w:val="0"/>
        <w:spacing w:line="360" w:lineRule="auto"/>
        <w:ind w:firstLine="567"/>
        <w:jc w:val="both"/>
        <w:rPr>
          <w:b/>
          <w:bCs/>
          <w:sz w:val="28"/>
          <w:szCs w:val="28"/>
          <w:lang w:val="uk-UA"/>
        </w:rPr>
      </w:pPr>
      <w:r>
        <w:rPr>
          <w:b/>
          <w:bCs/>
          <w:sz w:val="28"/>
          <w:szCs w:val="28"/>
          <w:lang w:val="uk-UA"/>
        </w:rPr>
        <w:t>Об’єктом</w:t>
      </w:r>
      <w:r>
        <w:rPr>
          <w:sz w:val="28"/>
          <w:szCs w:val="28"/>
          <w:lang w:val="uk-UA"/>
        </w:rPr>
        <w:t xml:space="preserve"> дослідження є комунікація в дискурсі антиутопії, що базується на певних дискурсотворчих концептах, комунікативних стратегіях і тактиках, які впливають на його організацію.</w:t>
      </w:r>
      <w:r>
        <w:rPr>
          <w:b/>
          <w:bCs/>
          <w:sz w:val="28"/>
          <w:szCs w:val="28"/>
          <w:lang w:val="uk-UA"/>
        </w:rPr>
        <w:t xml:space="preserve"> </w:t>
      </w:r>
    </w:p>
    <w:p w:rsidR="00BC241E" w:rsidRDefault="00BC241E" w:rsidP="00BC241E">
      <w:pPr>
        <w:widowControl w:val="0"/>
        <w:spacing w:line="360" w:lineRule="auto"/>
        <w:ind w:firstLine="567"/>
        <w:jc w:val="both"/>
        <w:rPr>
          <w:sz w:val="28"/>
          <w:szCs w:val="28"/>
          <w:lang w:val="uk-UA"/>
        </w:rPr>
      </w:pPr>
      <w:r>
        <w:rPr>
          <w:b/>
          <w:bCs/>
          <w:sz w:val="28"/>
          <w:szCs w:val="28"/>
          <w:lang w:val="uk-UA"/>
        </w:rPr>
        <w:t xml:space="preserve">Предмет </w:t>
      </w:r>
      <w:r>
        <w:rPr>
          <w:sz w:val="28"/>
          <w:szCs w:val="28"/>
          <w:lang w:val="uk-UA"/>
        </w:rPr>
        <w:t>дослідження – особливості вербалізації концептуального простору</w:t>
      </w:r>
      <w:r>
        <w:rPr>
          <w:rStyle w:val="rvts19"/>
          <w:lang w:val="uk-UA"/>
        </w:rPr>
        <w:t xml:space="preserve"> та комунікативної</w:t>
      </w:r>
      <w:r>
        <w:rPr>
          <w:sz w:val="28"/>
          <w:szCs w:val="28"/>
          <w:lang w:val="uk-UA"/>
        </w:rPr>
        <w:t xml:space="preserve"> організації дискурсу антиутопії</w:t>
      </w:r>
      <w:r>
        <w:rPr>
          <w:rStyle w:val="rvts19"/>
          <w:lang w:val="uk-UA"/>
        </w:rPr>
        <w:t>, що дозволяє виявити об’єктивовані в англійській, українській та російській мовах</w:t>
      </w:r>
      <w:r>
        <w:rPr>
          <w:sz w:val="28"/>
          <w:szCs w:val="28"/>
          <w:lang w:val="uk-UA"/>
        </w:rPr>
        <w:t xml:space="preserve"> </w:t>
      </w:r>
      <w:r>
        <w:rPr>
          <w:rStyle w:val="rvts19"/>
          <w:lang w:val="uk-UA"/>
        </w:rPr>
        <w:t>спільні та диференційні риси національного світосприйняття лінгвосоціумів.</w:t>
      </w:r>
    </w:p>
    <w:p w:rsidR="00BC241E" w:rsidRDefault="00BC241E" w:rsidP="00BC241E">
      <w:pPr>
        <w:pStyle w:val="rvps12"/>
        <w:widowControl w:val="0"/>
        <w:spacing w:line="360" w:lineRule="auto"/>
        <w:ind w:firstLine="567"/>
        <w:rPr>
          <w:rStyle w:val="rvts8"/>
          <w:color w:val="000000"/>
          <w:lang w:val="uk-UA"/>
        </w:rPr>
      </w:pPr>
      <w:r>
        <w:rPr>
          <w:b/>
          <w:bCs/>
          <w:sz w:val="28"/>
          <w:szCs w:val="28"/>
          <w:lang w:val="uk-UA"/>
        </w:rPr>
        <w:t xml:space="preserve">Мета </w:t>
      </w:r>
      <w:r>
        <w:rPr>
          <w:bCs/>
          <w:sz w:val="28"/>
          <w:szCs w:val="28"/>
          <w:lang w:val="uk-UA"/>
        </w:rPr>
        <w:t>роботи</w:t>
      </w:r>
      <w:r>
        <w:rPr>
          <w:b/>
          <w:bCs/>
          <w:sz w:val="28"/>
          <w:szCs w:val="28"/>
          <w:lang w:val="uk-UA"/>
        </w:rPr>
        <w:t xml:space="preserve"> </w:t>
      </w:r>
      <w:r>
        <w:rPr>
          <w:sz w:val="28"/>
          <w:szCs w:val="28"/>
          <w:lang w:val="uk-UA"/>
        </w:rPr>
        <w:t xml:space="preserve">полягає в </w:t>
      </w:r>
      <w:r>
        <w:rPr>
          <w:rStyle w:val="rvts8"/>
          <w:color w:val="000000"/>
          <w:lang w:val="uk-UA"/>
        </w:rPr>
        <w:t xml:space="preserve">зіставному вивченні </w:t>
      </w:r>
      <w:r>
        <w:rPr>
          <w:sz w:val="28"/>
          <w:szCs w:val="28"/>
          <w:lang w:val="uk-UA"/>
        </w:rPr>
        <w:t xml:space="preserve">основних лінгвокогнітивних і комунікативних </w:t>
      </w:r>
      <w:r>
        <w:rPr>
          <w:rStyle w:val="rvts8"/>
          <w:color w:val="000000"/>
          <w:lang w:val="uk-UA"/>
        </w:rPr>
        <w:t>особливостей організації дискурсу антиутопії в англійській, українській та російській мовах.</w:t>
      </w:r>
    </w:p>
    <w:p w:rsidR="00BC241E" w:rsidRDefault="00BC241E" w:rsidP="00BC241E">
      <w:pPr>
        <w:widowControl w:val="0"/>
        <w:spacing w:line="360" w:lineRule="auto"/>
        <w:ind w:firstLine="567"/>
        <w:jc w:val="both"/>
        <w:rPr>
          <w:sz w:val="28"/>
          <w:szCs w:val="28"/>
          <w:lang w:val="uk-UA"/>
        </w:rPr>
      </w:pPr>
      <w:r>
        <w:rPr>
          <w:sz w:val="28"/>
          <w:szCs w:val="28"/>
          <w:lang w:val="uk-UA"/>
        </w:rPr>
        <w:t xml:space="preserve">Досягнення поставленої мети передбачає розв’язання таких </w:t>
      </w:r>
      <w:r>
        <w:rPr>
          <w:b/>
          <w:sz w:val="28"/>
          <w:szCs w:val="28"/>
          <w:lang w:val="uk-UA"/>
        </w:rPr>
        <w:t>завдань</w:t>
      </w:r>
      <w:r>
        <w:rPr>
          <w:sz w:val="28"/>
          <w:szCs w:val="28"/>
          <w:lang w:val="uk-UA"/>
        </w:rPr>
        <w:t>:</w:t>
      </w:r>
    </w:p>
    <w:p w:rsidR="00BC241E" w:rsidRDefault="00BC241E" w:rsidP="004C2A31">
      <w:pPr>
        <w:widowControl w:val="0"/>
        <w:numPr>
          <w:ilvl w:val="0"/>
          <w:numId w:val="43"/>
        </w:numPr>
        <w:spacing w:line="360" w:lineRule="auto"/>
        <w:ind w:left="0" w:firstLine="567"/>
        <w:jc w:val="both"/>
        <w:rPr>
          <w:sz w:val="28"/>
          <w:szCs w:val="28"/>
          <w:lang w:val="uk-UA"/>
        </w:rPr>
      </w:pPr>
      <w:r>
        <w:rPr>
          <w:sz w:val="28"/>
          <w:szCs w:val="28"/>
          <w:lang w:val="uk-UA"/>
        </w:rPr>
        <w:t>систематизувати теоретичні засади, поняття й методи лінгвістичного дослідження дискурсу антиутопії;</w:t>
      </w:r>
    </w:p>
    <w:p w:rsidR="00BC241E" w:rsidRDefault="00BC241E" w:rsidP="004C2A31">
      <w:pPr>
        <w:widowControl w:val="0"/>
        <w:numPr>
          <w:ilvl w:val="0"/>
          <w:numId w:val="43"/>
        </w:numPr>
        <w:spacing w:line="360" w:lineRule="auto"/>
        <w:ind w:left="0" w:firstLine="567"/>
        <w:jc w:val="both"/>
        <w:rPr>
          <w:sz w:val="28"/>
          <w:szCs w:val="28"/>
          <w:lang w:val="uk-UA"/>
        </w:rPr>
      </w:pPr>
      <w:r>
        <w:rPr>
          <w:sz w:val="28"/>
          <w:szCs w:val="28"/>
          <w:lang w:val="uk-UA"/>
        </w:rPr>
        <w:t>визначити його характерні риси;</w:t>
      </w:r>
    </w:p>
    <w:p w:rsidR="00BC241E" w:rsidRDefault="00BC241E" w:rsidP="004C2A31">
      <w:pPr>
        <w:widowControl w:val="0"/>
        <w:numPr>
          <w:ilvl w:val="0"/>
          <w:numId w:val="43"/>
        </w:numPr>
        <w:spacing w:line="360" w:lineRule="auto"/>
        <w:ind w:left="0" w:firstLine="567"/>
        <w:jc w:val="both"/>
        <w:rPr>
          <w:sz w:val="28"/>
          <w:szCs w:val="28"/>
          <w:lang w:val="uk-UA"/>
        </w:rPr>
      </w:pPr>
      <w:r>
        <w:rPr>
          <w:sz w:val="28"/>
          <w:szCs w:val="28"/>
          <w:lang w:val="uk-UA"/>
        </w:rPr>
        <w:t>установити структуру базових концептів дискурсу антиутопії та особливості їх мовної реалізації;</w:t>
      </w:r>
    </w:p>
    <w:p w:rsidR="00BC241E" w:rsidRDefault="00BC241E" w:rsidP="004C2A31">
      <w:pPr>
        <w:widowControl w:val="0"/>
        <w:numPr>
          <w:ilvl w:val="0"/>
          <w:numId w:val="43"/>
        </w:numPr>
        <w:spacing w:line="360" w:lineRule="auto"/>
        <w:ind w:left="0" w:firstLine="567"/>
        <w:jc w:val="both"/>
        <w:rPr>
          <w:spacing w:val="2"/>
          <w:sz w:val="28"/>
          <w:szCs w:val="28"/>
          <w:lang w:val="uk-UA"/>
        </w:rPr>
      </w:pPr>
      <w:r>
        <w:rPr>
          <w:sz w:val="28"/>
          <w:szCs w:val="28"/>
          <w:lang w:val="uk-UA"/>
        </w:rPr>
        <w:t>виявити універсальні та специфічні риси в характері структурування концептуального простору дискурсу антиутопії в англійській, українській та російській мовах</w:t>
      </w:r>
      <w:r>
        <w:rPr>
          <w:spacing w:val="2"/>
          <w:sz w:val="28"/>
          <w:szCs w:val="28"/>
          <w:lang w:val="uk-UA"/>
        </w:rPr>
        <w:t>;</w:t>
      </w:r>
    </w:p>
    <w:p w:rsidR="00BC241E" w:rsidRDefault="00BC241E" w:rsidP="004C2A31">
      <w:pPr>
        <w:widowControl w:val="0"/>
        <w:numPr>
          <w:ilvl w:val="0"/>
          <w:numId w:val="43"/>
        </w:numPr>
        <w:spacing w:line="360" w:lineRule="auto"/>
        <w:ind w:left="0" w:firstLine="567"/>
        <w:jc w:val="both"/>
        <w:rPr>
          <w:spacing w:val="2"/>
          <w:sz w:val="28"/>
          <w:szCs w:val="28"/>
          <w:lang w:val="uk-UA"/>
        </w:rPr>
      </w:pPr>
      <w:r>
        <w:rPr>
          <w:rStyle w:val="rvts19"/>
          <w:spacing w:val="2"/>
          <w:lang w:val="uk-UA"/>
        </w:rPr>
        <w:t>виокремити набір засобів реалізації комунікативного наміру</w:t>
      </w:r>
      <w:r>
        <w:rPr>
          <w:spacing w:val="2"/>
          <w:sz w:val="28"/>
          <w:szCs w:val="28"/>
          <w:lang w:val="uk-UA"/>
        </w:rPr>
        <w:t xml:space="preserve"> дискурсу антиутопії в зіставлюваних мовах</w:t>
      </w:r>
      <w:r>
        <w:rPr>
          <w:rStyle w:val="rvts19"/>
          <w:spacing w:val="2"/>
          <w:lang w:val="uk-UA"/>
        </w:rPr>
        <w:t>;</w:t>
      </w:r>
      <w:r>
        <w:rPr>
          <w:color w:val="000000"/>
          <w:spacing w:val="2"/>
          <w:sz w:val="28"/>
          <w:szCs w:val="28"/>
          <w:lang w:val="uk-UA"/>
        </w:rPr>
        <w:t xml:space="preserve"> </w:t>
      </w:r>
    </w:p>
    <w:p w:rsidR="00BC241E" w:rsidRDefault="00BC241E" w:rsidP="004C2A31">
      <w:pPr>
        <w:widowControl w:val="0"/>
        <w:numPr>
          <w:ilvl w:val="0"/>
          <w:numId w:val="43"/>
        </w:numPr>
        <w:spacing w:line="360" w:lineRule="auto"/>
        <w:ind w:left="0" w:firstLine="567"/>
        <w:jc w:val="both"/>
        <w:rPr>
          <w:spacing w:val="2"/>
          <w:sz w:val="28"/>
          <w:szCs w:val="28"/>
          <w:lang w:val="uk-UA"/>
        </w:rPr>
      </w:pPr>
      <w:r>
        <w:rPr>
          <w:spacing w:val="2"/>
          <w:sz w:val="28"/>
          <w:szCs w:val="28"/>
          <w:lang w:val="uk-UA"/>
        </w:rPr>
        <w:t>описати комунікативні стратегії і тактики спілкування комунікантів в антиутопії й дослідити в мовах набору спільні риси та відмінності механізмів реалізації комунікативних стратегій, за допомогою яких здійснюється вплив на адресата в аналізованому дискурсі.</w:t>
      </w:r>
    </w:p>
    <w:p w:rsidR="00BC241E" w:rsidRDefault="00BC241E" w:rsidP="00BC241E">
      <w:pPr>
        <w:widowControl w:val="0"/>
        <w:spacing w:line="360" w:lineRule="auto"/>
        <w:ind w:firstLine="567"/>
        <w:jc w:val="both"/>
        <w:rPr>
          <w:b/>
          <w:bCs/>
          <w:color w:val="000000"/>
          <w:spacing w:val="2"/>
          <w:sz w:val="28"/>
          <w:szCs w:val="28"/>
          <w:lang w:val="uk-UA"/>
        </w:rPr>
      </w:pPr>
      <w:r>
        <w:rPr>
          <w:rStyle w:val="rvts18"/>
          <w:spacing w:val="2"/>
          <w:sz w:val="28"/>
          <w:szCs w:val="28"/>
          <w:lang w:val="uk-UA"/>
        </w:rPr>
        <w:lastRenderedPageBreak/>
        <w:t>Матеріалом</w:t>
      </w:r>
      <w:r>
        <w:rPr>
          <w:rStyle w:val="rvts19"/>
          <w:spacing w:val="2"/>
          <w:lang w:val="uk-UA"/>
        </w:rPr>
        <w:t xml:space="preserve"> </w:t>
      </w:r>
      <w:r>
        <w:rPr>
          <w:rStyle w:val="rvts19"/>
          <w:b/>
          <w:spacing w:val="2"/>
          <w:lang w:val="uk-UA"/>
        </w:rPr>
        <w:t>дослідження</w:t>
      </w:r>
      <w:r>
        <w:rPr>
          <w:rStyle w:val="rvts19"/>
          <w:spacing w:val="2"/>
        </w:rPr>
        <w:t> </w:t>
      </w:r>
      <w:r>
        <w:rPr>
          <w:rStyle w:val="rvts19"/>
          <w:spacing w:val="2"/>
          <w:lang w:val="uk-UA"/>
        </w:rPr>
        <w:t xml:space="preserve"> </w:t>
      </w:r>
      <w:r>
        <w:rPr>
          <w:rStyle w:val="rvts6"/>
          <w:b/>
          <w:color w:val="000000"/>
          <w:spacing w:val="2"/>
          <w:lang w:val="uk-UA"/>
        </w:rPr>
        <w:t>слугують контексти, які містять мовленнєві ситуації спілкування в тоталітарному суспільстві, змодельованому в дискурсі антиутопії. Ці к</w:t>
      </w:r>
      <w:r>
        <w:rPr>
          <w:rStyle w:val="rvts19"/>
          <w:spacing w:val="2"/>
          <w:lang w:val="uk-UA"/>
        </w:rPr>
        <w:t xml:space="preserve">онтексти виокремлено методом суцільної вибірки із 54 </w:t>
      </w:r>
      <w:r>
        <w:rPr>
          <w:rStyle w:val="rvts8"/>
          <w:color w:val="000000"/>
          <w:spacing w:val="2"/>
          <w:lang w:val="uk-UA"/>
        </w:rPr>
        <w:t>художніх творів жанру антиутопії британських, американських, українських і російських авторів двадцятого сторіччя.</w:t>
      </w:r>
      <w:r>
        <w:rPr>
          <w:rStyle w:val="a8"/>
          <w:color w:val="000000"/>
          <w:spacing w:val="2"/>
          <w:sz w:val="28"/>
          <w:szCs w:val="28"/>
          <w:lang w:val="uk-UA"/>
        </w:rPr>
        <w:t xml:space="preserve"> </w:t>
      </w:r>
      <w:r>
        <w:rPr>
          <w:rStyle w:val="rvts8"/>
          <w:color w:val="000000"/>
          <w:spacing w:val="2"/>
          <w:lang w:val="uk-UA"/>
        </w:rPr>
        <w:t>Обсяг джерел вибірки склав</w:t>
      </w:r>
      <w:r>
        <w:rPr>
          <w:spacing w:val="2"/>
          <w:sz w:val="28"/>
          <w:szCs w:val="28"/>
          <w:lang w:val="uk-UA"/>
        </w:rPr>
        <w:t xml:space="preserve"> понад 13700 сторінок, а саме </w:t>
      </w:r>
      <w:r>
        <w:rPr>
          <w:spacing w:val="2"/>
          <w:sz w:val="28"/>
          <w:szCs w:val="28"/>
        </w:rPr>
        <w:t>4738</w:t>
      </w:r>
      <w:r>
        <w:rPr>
          <w:spacing w:val="2"/>
          <w:sz w:val="28"/>
          <w:szCs w:val="28"/>
          <w:lang w:val="uk-UA"/>
        </w:rPr>
        <w:t xml:space="preserve"> в англійській мові, </w:t>
      </w:r>
      <w:r>
        <w:rPr>
          <w:spacing w:val="2"/>
          <w:sz w:val="28"/>
          <w:szCs w:val="28"/>
        </w:rPr>
        <w:t>4083</w:t>
      </w:r>
      <w:r>
        <w:rPr>
          <w:spacing w:val="2"/>
          <w:sz w:val="28"/>
          <w:szCs w:val="28"/>
          <w:lang w:val="uk-UA"/>
        </w:rPr>
        <w:t xml:space="preserve"> – в українській мові та 4879 – в російській.</w:t>
      </w:r>
    </w:p>
    <w:p w:rsidR="00BC241E" w:rsidRDefault="00BC241E" w:rsidP="00BC241E">
      <w:pPr>
        <w:widowControl w:val="0"/>
        <w:spacing w:line="360" w:lineRule="auto"/>
        <w:ind w:firstLine="567"/>
        <w:jc w:val="both"/>
        <w:rPr>
          <w:color w:val="000000"/>
          <w:spacing w:val="2"/>
          <w:sz w:val="28"/>
          <w:szCs w:val="28"/>
          <w:lang w:val="uk-UA"/>
        </w:rPr>
      </w:pPr>
      <w:r>
        <w:rPr>
          <w:spacing w:val="2"/>
          <w:sz w:val="28"/>
          <w:szCs w:val="28"/>
          <w:lang w:val="uk-UA"/>
        </w:rPr>
        <w:t xml:space="preserve">Мета та завдання роботи, специфіка її об’єкта зумовили застосування низки методів і прийомів дослідження. За допомогою </w:t>
      </w:r>
      <w:r>
        <w:rPr>
          <w:i/>
          <w:spacing w:val="2"/>
          <w:sz w:val="28"/>
          <w:szCs w:val="28"/>
          <w:lang w:val="uk-UA"/>
        </w:rPr>
        <w:t>зіставного</w:t>
      </w:r>
      <w:r>
        <w:rPr>
          <w:spacing w:val="2"/>
          <w:sz w:val="28"/>
          <w:szCs w:val="28"/>
          <w:lang w:val="uk-UA"/>
        </w:rPr>
        <w:t xml:space="preserve"> аналізу були встановлені збіги та розбіжності засобів відображення спілкування в англійському, російському й українському дискурсі антиутопії. </w:t>
      </w:r>
      <w:r>
        <w:rPr>
          <w:i/>
          <w:spacing w:val="2"/>
          <w:sz w:val="28"/>
          <w:szCs w:val="28"/>
          <w:lang w:val="uk-UA"/>
        </w:rPr>
        <w:t>Компонентний аналіз</w:t>
      </w:r>
      <w:r>
        <w:rPr>
          <w:spacing w:val="2"/>
          <w:sz w:val="28"/>
          <w:szCs w:val="28"/>
          <w:lang w:val="uk-UA"/>
        </w:rPr>
        <w:t xml:space="preserve"> дозволив виокремити інтегральні й диференційні семантичні ознаки в структурі базових концептів дискурсу антиутопії. </w:t>
      </w:r>
      <w:r>
        <w:rPr>
          <w:i/>
          <w:spacing w:val="2"/>
          <w:sz w:val="28"/>
          <w:szCs w:val="28"/>
          <w:lang w:val="uk-UA"/>
        </w:rPr>
        <w:t>Концептуальний аналіз</w:t>
      </w:r>
      <w:r>
        <w:rPr>
          <w:spacing w:val="2"/>
          <w:sz w:val="28"/>
          <w:szCs w:val="28"/>
          <w:lang w:val="uk-UA"/>
        </w:rPr>
        <w:t xml:space="preserve"> уможливив установлення особливостей вербалізації базових концептів антиутопії, з’ясування концептуальних механізмів, які складають основу їх образного втілення. </w:t>
      </w:r>
      <w:r>
        <w:rPr>
          <w:i/>
          <w:spacing w:val="2"/>
          <w:sz w:val="28"/>
          <w:szCs w:val="28"/>
          <w:lang w:val="uk-UA"/>
        </w:rPr>
        <w:t>Методика фреймового моделювання</w:t>
      </w:r>
      <w:r>
        <w:rPr>
          <w:spacing w:val="2"/>
          <w:sz w:val="28"/>
          <w:szCs w:val="28"/>
          <w:lang w:val="uk-UA"/>
        </w:rPr>
        <w:t xml:space="preserve"> спрямована на відтворення смислової структури концептів, </w:t>
      </w:r>
      <w:r>
        <w:rPr>
          <w:i/>
          <w:spacing w:val="2"/>
          <w:sz w:val="28"/>
          <w:szCs w:val="28"/>
          <w:lang w:val="uk-UA"/>
        </w:rPr>
        <w:t>аналіз словникових дефініцій</w:t>
      </w:r>
      <w:r>
        <w:rPr>
          <w:spacing w:val="2"/>
          <w:sz w:val="28"/>
          <w:szCs w:val="28"/>
          <w:lang w:val="uk-UA"/>
        </w:rPr>
        <w:t xml:space="preserve"> імен концептів застосовувався для виявлення специфіки мовних засобів вербалізації семантичного простору базових концептів в дискурсі антиутопії, </w:t>
      </w:r>
      <w:r>
        <w:rPr>
          <w:i/>
          <w:spacing w:val="2"/>
          <w:sz w:val="28"/>
          <w:szCs w:val="28"/>
          <w:lang w:val="uk-UA"/>
        </w:rPr>
        <w:t>інтерпретаційний аналіз</w:t>
      </w:r>
      <w:r>
        <w:rPr>
          <w:spacing w:val="2"/>
          <w:sz w:val="28"/>
          <w:szCs w:val="28"/>
          <w:lang w:val="uk-UA"/>
        </w:rPr>
        <w:t xml:space="preserve"> – для виокремлення стратегій і тактик дискурсу антиутопії. </w:t>
      </w:r>
      <w:r>
        <w:rPr>
          <w:i/>
          <w:spacing w:val="2"/>
          <w:sz w:val="28"/>
          <w:szCs w:val="28"/>
          <w:lang w:val="uk-UA"/>
        </w:rPr>
        <w:t>Кількісний аналіз</w:t>
      </w:r>
      <w:r>
        <w:rPr>
          <w:spacing w:val="2"/>
          <w:sz w:val="28"/>
          <w:szCs w:val="28"/>
          <w:lang w:val="uk-UA"/>
        </w:rPr>
        <w:t xml:space="preserve"> використовується для визначення</w:t>
      </w:r>
      <w:r>
        <w:rPr>
          <w:i/>
          <w:spacing w:val="2"/>
          <w:sz w:val="28"/>
          <w:szCs w:val="28"/>
          <w:lang w:val="uk-UA"/>
        </w:rPr>
        <w:t xml:space="preserve"> </w:t>
      </w:r>
      <w:r>
        <w:rPr>
          <w:spacing w:val="2"/>
          <w:sz w:val="28"/>
          <w:szCs w:val="28"/>
          <w:lang w:val="uk-UA"/>
        </w:rPr>
        <w:t>продуктивності</w:t>
      </w:r>
      <w:r>
        <w:rPr>
          <w:i/>
          <w:spacing w:val="2"/>
          <w:sz w:val="28"/>
          <w:szCs w:val="28"/>
          <w:lang w:val="uk-UA"/>
        </w:rPr>
        <w:t xml:space="preserve"> </w:t>
      </w:r>
      <w:r>
        <w:rPr>
          <w:spacing w:val="2"/>
          <w:sz w:val="28"/>
          <w:szCs w:val="28"/>
          <w:lang w:val="uk-UA"/>
        </w:rPr>
        <w:t>засобів вербалізації базових дискурсотворчих концептів, співвідношення комунікативних стратегій і тактик дискурсу антиутопії</w:t>
      </w:r>
      <w:r>
        <w:rPr>
          <w:color w:val="000000"/>
          <w:spacing w:val="2"/>
          <w:sz w:val="28"/>
          <w:szCs w:val="28"/>
          <w:lang w:val="uk-UA"/>
        </w:rPr>
        <w:t xml:space="preserve"> і встановлення продуктивності засобів їх вираження в англійській, українській та російській мовах.</w:t>
      </w:r>
    </w:p>
    <w:p w:rsidR="00BC241E" w:rsidRDefault="00BC241E" w:rsidP="00BC241E">
      <w:pPr>
        <w:widowControl w:val="0"/>
        <w:spacing w:line="360" w:lineRule="auto"/>
        <w:ind w:firstLine="567"/>
        <w:jc w:val="both"/>
        <w:rPr>
          <w:spacing w:val="2"/>
          <w:sz w:val="28"/>
          <w:szCs w:val="28"/>
          <w:lang w:val="uk-UA"/>
        </w:rPr>
      </w:pPr>
      <w:r>
        <w:rPr>
          <w:b/>
          <w:bCs/>
          <w:spacing w:val="2"/>
          <w:sz w:val="28"/>
          <w:szCs w:val="28"/>
          <w:lang w:val="uk-UA"/>
        </w:rPr>
        <w:t>Наукова новизна</w:t>
      </w:r>
      <w:r>
        <w:rPr>
          <w:spacing w:val="2"/>
          <w:sz w:val="28"/>
          <w:szCs w:val="28"/>
          <w:lang w:val="uk-UA"/>
        </w:rPr>
        <w:t xml:space="preserve"> дослідження полягає в тому, що в ньому вперше:</w:t>
      </w:r>
    </w:p>
    <w:p w:rsidR="00BC241E" w:rsidRDefault="00BC241E" w:rsidP="00BC241E">
      <w:pPr>
        <w:widowControl w:val="0"/>
        <w:spacing w:line="360" w:lineRule="auto"/>
        <w:ind w:firstLine="567"/>
        <w:jc w:val="both"/>
        <w:rPr>
          <w:spacing w:val="2"/>
          <w:sz w:val="28"/>
          <w:szCs w:val="28"/>
          <w:lang w:val="uk-UA"/>
        </w:rPr>
      </w:pPr>
      <w:r>
        <w:rPr>
          <w:spacing w:val="2"/>
          <w:sz w:val="28"/>
          <w:szCs w:val="28"/>
          <w:lang w:val="uk-UA"/>
        </w:rPr>
        <w:t>– здійснено комплексне лінгвістичне дослідження дискурсу антиутопії в таких різноструктурних мовах, як англійська, українська та російська;</w:t>
      </w:r>
    </w:p>
    <w:p w:rsidR="00BC241E" w:rsidRDefault="00BC241E" w:rsidP="00BC241E">
      <w:pPr>
        <w:widowControl w:val="0"/>
        <w:spacing w:line="360" w:lineRule="auto"/>
        <w:ind w:firstLine="567"/>
        <w:jc w:val="both"/>
        <w:rPr>
          <w:spacing w:val="-2"/>
          <w:sz w:val="28"/>
          <w:szCs w:val="28"/>
          <w:lang w:val="uk-UA"/>
        </w:rPr>
      </w:pPr>
      <w:r>
        <w:rPr>
          <w:rStyle w:val="rvts19"/>
          <w:spacing w:val="-2"/>
          <w:lang w:val="uk-UA"/>
        </w:rPr>
        <w:t>– дискурс антиутопії виділено в окремий тип інституційного дискурсу на основі ряду типологічних ознак, розроблено</w:t>
      </w:r>
      <w:r>
        <w:rPr>
          <w:spacing w:val="-2"/>
          <w:sz w:val="28"/>
          <w:szCs w:val="28"/>
          <w:lang w:val="uk-UA"/>
        </w:rPr>
        <w:t xml:space="preserve"> модель його системного аналізу;</w:t>
      </w:r>
    </w:p>
    <w:p w:rsidR="00BC241E" w:rsidRDefault="00BC241E" w:rsidP="00BC241E">
      <w:pPr>
        <w:pStyle w:val="24"/>
        <w:widowControl w:val="0"/>
        <w:spacing w:after="0" w:line="360" w:lineRule="auto"/>
        <w:ind w:left="0" w:firstLine="567"/>
        <w:jc w:val="both"/>
        <w:rPr>
          <w:spacing w:val="2"/>
          <w:szCs w:val="28"/>
          <w:lang w:val="uk-UA"/>
        </w:rPr>
      </w:pPr>
      <w:r>
        <w:rPr>
          <w:spacing w:val="2"/>
          <w:szCs w:val="28"/>
          <w:lang w:val="uk-UA"/>
        </w:rPr>
        <w:t>– визначено основні дискурсотворчі концепти, стратегії і тактики реалізації прагматичної інтенції комунікантів в диску</w:t>
      </w:r>
      <w:r>
        <w:rPr>
          <w:spacing w:val="2"/>
          <w:szCs w:val="28"/>
          <w:lang w:val="uk-UA"/>
        </w:rPr>
        <w:t>р</w:t>
      </w:r>
      <w:r>
        <w:rPr>
          <w:spacing w:val="2"/>
          <w:szCs w:val="28"/>
          <w:lang w:val="uk-UA"/>
        </w:rPr>
        <w:t xml:space="preserve">сі антиутопії та </w:t>
      </w:r>
      <w:r>
        <w:rPr>
          <w:spacing w:val="2"/>
          <w:szCs w:val="28"/>
          <w:lang w:val="uk-UA"/>
        </w:rPr>
        <w:lastRenderedPageBreak/>
        <w:t xml:space="preserve">засоби їх реалізації; </w:t>
      </w:r>
    </w:p>
    <w:p w:rsidR="00BC241E" w:rsidRDefault="00BC241E" w:rsidP="00BC241E">
      <w:pPr>
        <w:pStyle w:val="24"/>
        <w:widowControl w:val="0"/>
        <w:spacing w:after="0" w:line="360" w:lineRule="auto"/>
        <w:ind w:left="0" w:firstLine="567"/>
        <w:jc w:val="both"/>
        <w:rPr>
          <w:spacing w:val="2"/>
          <w:szCs w:val="28"/>
          <w:lang w:val="uk-UA"/>
        </w:rPr>
      </w:pPr>
      <w:r>
        <w:rPr>
          <w:spacing w:val="2"/>
          <w:szCs w:val="28"/>
          <w:lang w:val="uk-UA"/>
        </w:rPr>
        <w:t>– виявлено спільні та диференційні риси лінгвокогнітивної та комунікативної організації дискурсу антиутопії.</w:t>
      </w:r>
    </w:p>
    <w:p w:rsidR="00BC241E" w:rsidRDefault="00BC241E" w:rsidP="00BC241E">
      <w:pPr>
        <w:widowControl w:val="0"/>
        <w:spacing w:line="360" w:lineRule="auto"/>
        <w:ind w:firstLine="567"/>
        <w:jc w:val="both"/>
        <w:rPr>
          <w:spacing w:val="6"/>
          <w:sz w:val="28"/>
          <w:szCs w:val="28"/>
          <w:lang w:val="uk-UA"/>
        </w:rPr>
      </w:pPr>
      <w:r>
        <w:rPr>
          <w:b/>
          <w:bCs/>
          <w:spacing w:val="2"/>
          <w:sz w:val="28"/>
          <w:szCs w:val="28"/>
          <w:lang w:val="uk-UA"/>
        </w:rPr>
        <w:t>Теоретичне значення</w:t>
      </w:r>
      <w:r>
        <w:rPr>
          <w:spacing w:val="2"/>
          <w:sz w:val="28"/>
          <w:szCs w:val="28"/>
          <w:lang w:val="uk-UA"/>
        </w:rPr>
        <w:t xml:space="preserve"> проведеного дослідження полягає в тому, що його результати, пов’язані із визначенням дискурсу антиутопії як особливого типу художньої комунікації з урахуванням його типологічних ознак та національно-культурної специфіки в досліджуваних мовах, є внеском у розвиток загальної теорії дискурсу та зіставного мовознавства. Створення моделі концептуального простору дискурсу антиутопії сприяє розширенню розуміння категорійної організації знань на прикладі аналізу таких складних ментальних утворень, як </w:t>
      </w:r>
      <w:r>
        <w:rPr>
          <w:i/>
          <w:spacing w:val="2"/>
          <w:sz w:val="28"/>
          <w:szCs w:val="28"/>
          <w:lang w:val="uk-UA"/>
        </w:rPr>
        <w:t>ДЕРЖАВА</w:t>
      </w:r>
      <w:r>
        <w:rPr>
          <w:spacing w:val="2"/>
          <w:sz w:val="28"/>
          <w:szCs w:val="28"/>
          <w:lang w:val="uk-UA"/>
        </w:rPr>
        <w:t>,</w:t>
      </w:r>
      <w:r>
        <w:rPr>
          <w:i/>
          <w:spacing w:val="2"/>
          <w:sz w:val="28"/>
          <w:szCs w:val="28"/>
          <w:lang w:val="uk-UA"/>
        </w:rPr>
        <w:t xml:space="preserve"> </w:t>
      </w:r>
      <w:r>
        <w:rPr>
          <w:i/>
          <w:spacing w:val="6"/>
          <w:sz w:val="28"/>
          <w:szCs w:val="28"/>
          <w:lang w:val="uk-UA"/>
        </w:rPr>
        <w:t>НАРОД</w:t>
      </w:r>
      <w:r>
        <w:rPr>
          <w:spacing w:val="6"/>
          <w:sz w:val="28"/>
          <w:szCs w:val="28"/>
          <w:lang w:val="uk-UA"/>
        </w:rPr>
        <w:t xml:space="preserve"> і є внеском у когнітивну лінгвістику. </w:t>
      </w:r>
      <w:r>
        <w:rPr>
          <w:rStyle w:val="rvts8"/>
          <w:color w:val="000000"/>
          <w:spacing w:val="6"/>
          <w:lang w:val="uk-UA"/>
        </w:rPr>
        <w:t xml:space="preserve">Дослідження </w:t>
      </w:r>
      <w:r>
        <w:rPr>
          <w:spacing w:val="6"/>
          <w:sz w:val="28"/>
          <w:szCs w:val="28"/>
          <w:lang w:val="uk-UA"/>
        </w:rPr>
        <w:t>комунікативної організації дискурсу антиутопії, визначення</w:t>
      </w:r>
      <w:r>
        <w:rPr>
          <w:rStyle w:val="rvts6"/>
          <w:b/>
          <w:color w:val="000000"/>
          <w:spacing w:val="6"/>
          <w:lang w:val="uk-UA"/>
        </w:rPr>
        <w:t xml:space="preserve"> комунікативних стратегій і тактик із обґрунтуванням безпосереднього впливу екстралінгвістичних чинників на особливості комунікації в порівнюваних мовах,</w:t>
      </w:r>
      <w:r>
        <w:rPr>
          <w:spacing w:val="6"/>
          <w:sz w:val="28"/>
          <w:szCs w:val="28"/>
          <w:lang w:val="uk-UA"/>
        </w:rPr>
        <w:t xml:space="preserve"> </w:t>
      </w:r>
      <w:r>
        <w:rPr>
          <w:rStyle w:val="rvts6"/>
          <w:b/>
          <w:color w:val="000000"/>
          <w:spacing w:val="6"/>
          <w:lang w:val="uk-UA"/>
        </w:rPr>
        <w:t xml:space="preserve">розширює надбання </w:t>
      </w:r>
      <w:r>
        <w:rPr>
          <w:spacing w:val="6"/>
          <w:sz w:val="28"/>
          <w:szCs w:val="28"/>
          <w:lang w:val="uk-UA"/>
        </w:rPr>
        <w:t>теорії комунікації</w:t>
      </w:r>
      <w:r>
        <w:rPr>
          <w:rStyle w:val="rvts12"/>
          <w:spacing w:val="6"/>
          <w:lang w:val="uk-UA"/>
        </w:rPr>
        <w:t xml:space="preserve">. </w:t>
      </w:r>
      <w:r>
        <w:rPr>
          <w:spacing w:val="6"/>
          <w:sz w:val="28"/>
          <w:szCs w:val="28"/>
          <w:lang w:val="uk-UA"/>
        </w:rPr>
        <w:t>Запропонована модель аналізу дискурсу антиутопії, що інтегрує здобутки функціонально-семантичної та когнітивно-дискурсивної парадигм, може бути застосована щодо інших типів дискурсу.</w:t>
      </w:r>
    </w:p>
    <w:p w:rsidR="00BC241E" w:rsidRDefault="00BC241E" w:rsidP="00BC241E">
      <w:pPr>
        <w:pStyle w:val="rvps14"/>
        <w:widowControl w:val="0"/>
        <w:spacing w:line="360" w:lineRule="auto"/>
        <w:ind w:firstLine="567"/>
        <w:rPr>
          <w:color w:val="000000"/>
          <w:sz w:val="28"/>
          <w:szCs w:val="28"/>
          <w:lang w:val="uk-UA"/>
        </w:rPr>
      </w:pPr>
      <w:r>
        <w:rPr>
          <w:b/>
          <w:bCs/>
          <w:sz w:val="28"/>
          <w:szCs w:val="28"/>
          <w:lang w:val="uk-UA"/>
        </w:rPr>
        <w:t xml:space="preserve">Практичне значення </w:t>
      </w:r>
      <w:r>
        <w:rPr>
          <w:sz w:val="28"/>
          <w:szCs w:val="28"/>
          <w:lang w:val="uk-UA"/>
        </w:rPr>
        <w:t>дисертації полягає в можливості використання її основних результатів і висновків у курсах із порівняльної лексикології англійської, української та російської мов (розділи “Лексична семантика”, “Словотвір”, “Фразеологія”), порівняльної стилістики (розділи “Стилістика тексту”, “Стилістична лексикологія”), загального та зіставного мовознавства, у спецкурсах з теорії дискурсу, концептології, теорії комунікації та лінгвокультурології</w:t>
      </w:r>
      <w:r>
        <w:rPr>
          <w:rStyle w:val="rvts8"/>
          <w:color w:val="000000"/>
          <w:lang w:val="uk-UA"/>
        </w:rPr>
        <w:t>.</w:t>
      </w:r>
    </w:p>
    <w:p w:rsidR="00BC241E" w:rsidRDefault="00BC241E" w:rsidP="00BC241E">
      <w:pPr>
        <w:widowControl w:val="0"/>
        <w:spacing w:line="360" w:lineRule="auto"/>
        <w:ind w:firstLine="567"/>
        <w:jc w:val="both"/>
        <w:rPr>
          <w:sz w:val="28"/>
          <w:szCs w:val="28"/>
          <w:lang w:val="uk-UA"/>
        </w:rPr>
      </w:pPr>
      <w:r>
        <w:rPr>
          <w:b/>
          <w:sz w:val="28"/>
          <w:szCs w:val="28"/>
          <w:lang w:val="uk-UA"/>
        </w:rPr>
        <w:t xml:space="preserve">Апробація результатів дослідження. </w:t>
      </w:r>
      <w:r>
        <w:rPr>
          <w:sz w:val="28"/>
          <w:szCs w:val="28"/>
          <w:lang w:val="uk-UA"/>
        </w:rPr>
        <w:t>Основні результати роботи пройшли апробацію на міжнародних наукових і науково-практичних конференціях – “Актуальні проблеми менталінгвістики” (Черкаси, 2005), “Проблеми загальної, германської, романської та слов’янської стилі</w:t>
      </w:r>
      <w:r>
        <w:rPr>
          <w:sz w:val="28"/>
          <w:szCs w:val="28"/>
          <w:lang w:val="uk-UA"/>
        </w:rPr>
        <w:t>с</w:t>
      </w:r>
      <w:r>
        <w:rPr>
          <w:sz w:val="28"/>
          <w:szCs w:val="28"/>
          <w:lang w:val="uk-UA"/>
        </w:rPr>
        <w:t>тики” (Горлівка, 2005), “Мова і культура” (Київ, 2005), “Східнослов’янська Філол</w:t>
      </w:r>
      <w:r>
        <w:rPr>
          <w:sz w:val="28"/>
          <w:szCs w:val="28"/>
          <w:lang w:val="uk-UA"/>
        </w:rPr>
        <w:t>о</w:t>
      </w:r>
      <w:r>
        <w:rPr>
          <w:sz w:val="28"/>
          <w:szCs w:val="28"/>
          <w:lang w:val="uk-UA"/>
        </w:rPr>
        <w:t xml:space="preserve">гія: від Нестора до сьогодення” (Горлівка, 2006), “Наукові дослідження – теорія та </w:t>
      </w:r>
      <w:r>
        <w:rPr>
          <w:sz w:val="28"/>
          <w:szCs w:val="28"/>
          <w:lang w:val="uk-UA"/>
        </w:rPr>
        <w:lastRenderedPageBreak/>
        <w:t>експеримент 2008” (Полтава, 2008), “Розвиток наукових досліджень 2008” (Полтава, 2008), “Лінгвістичні аспекти мовної комунікації: функціонально-прагматичний, семантичний та когнітивний параметри досліджень” (Горлівка, 2008); двох всеукраїнських наукових конференціях – “Молодь, освіта, наука, кул</w:t>
      </w:r>
      <w:r>
        <w:rPr>
          <w:sz w:val="28"/>
          <w:szCs w:val="28"/>
          <w:lang w:val="uk-UA"/>
        </w:rPr>
        <w:t>ь</w:t>
      </w:r>
      <w:r>
        <w:rPr>
          <w:sz w:val="28"/>
          <w:szCs w:val="28"/>
          <w:lang w:val="uk-UA"/>
        </w:rPr>
        <w:t>тура і національна самосвідомість” (Київ, 2005) та науковій конференції пам’яті доктора філологічних наук, професора Д.І. Квеселевича (Житомир, 2008). Результати роботи обговорено під час наук</w:t>
      </w:r>
      <w:r>
        <w:rPr>
          <w:sz w:val="28"/>
          <w:szCs w:val="28"/>
          <w:lang w:val="uk-UA"/>
        </w:rPr>
        <w:t>о</w:t>
      </w:r>
      <w:r>
        <w:rPr>
          <w:sz w:val="28"/>
          <w:szCs w:val="28"/>
          <w:lang w:val="uk-UA"/>
        </w:rPr>
        <w:t>вих семінарів кафедри загального мовознавства та російської мови Горлівс</w:t>
      </w:r>
      <w:r>
        <w:rPr>
          <w:sz w:val="28"/>
          <w:szCs w:val="28"/>
          <w:lang w:val="uk-UA"/>
        </w:rPr>
        <w:t>ь</w:t>
      </w:r>
      <w:r>
        <w:rPr>
          <w:sz w:val="28"/>
          <w:szCs w:val="28"/>
          <w:lang w:val="uk-UA"/>
        </w:rPr>
        <w:t xml:space="preserve">кого державного педагогічного інституту іноземних мов (Горлівка, 2006 – 2008), міжкафедрального лінгвістичного семінару аспірантів і пошукачів факультету іноземних мов Донецького національного університету (Донецьк, 2009). </w:t>
      </w:r>
    </w:p>
    <w:p w:rsidR="00BC241E" w:rsidRDefault="00BC241E" w:rsidP="00BC241E">
      <w:pPr>
        <w:widowControl w:val="0"/>
        <w:spacing w:line="360" w:lineRule="auto"/>
        <w:ind w:firstLine="567"/>
        <w:jc w:val="both"/>
        <w:rPr>
          <w:b/>
          <w:spacing w:val="-2"/>
          <w:sz w:val="28"/>
          <w:szCs w:val="28"/>
          <w:lang w:val="uk-UA"/>
        </w:rPr>
      </w:pPr>
      <w:r>
        <w:rPr>
          <w:b/>
          <w:spacing w:val="-2"/>
          <w:sz w:val="28"/>
          <w:szCs w:val="28"/>
          <w:lang w:val="uk-UA"/>
        </w:rPr>
        <w:t xml:space="preserve">Публікації. </w:t>
      </w:r>
      <w:r>
        <w:rPr>
          <w:spacing w:val="-2"/>
          <w:sz w:val="28"/>
          <w:szCs w:val="28"/>
          <w:lang w:val="uk-UA"/>
        </w:rPr>
        <w:t>Основні положення і результати дослідження висвітлені у 7 наукових статтях, опублікованих у фахових виданнях ВАК України, та 5 матеріалах доповідей на наукових конференціях.</w:t>
      </w:r>
    </w:p>
    <w:p w:rsidR="00BC241E" w:rsidRDefault="00BC241E" w:rsidP="00BC241E">
      <w:pPr>
        <w:widowControl w:val="0"/>
        <w:spacing w:line="360" w:lineRule="auto"/>
        <w:ind w:firstLine="567"/>
        <w:jc w:val="both"/>
        <w:rPr>
          <w:sz w:val="28"/>
          <w:szCs w:val="28"/>
          <w:lang w:val="uk-UA"/>
        </w:rPr>
      </w:pPr>
      <w:r>
        <w:rPr>
          <w:b/>
          <w:sz w:val="28"/>
          <w:szCs w:val="28"/>
          <w:lang w:val="uk-UA"/>
        </w:rPr>
        <w:t>Структура та обсяг роботи.</w:t>
      </w:r>
      <w:r>
        <w:rPr>
          <w:sz w:val="28"/>
          <w:szCs w:val="28"/>
          <w:lang w:val="uk-UA"/>
        </w:rPr>
        <w:t xml:space="preserve"> Дисертація, загальним обсягом </w:t>
      </w:r>
      <w:r>
        <w:rPr>
          <w:bCs/>
          <w:sz w:val="28"/>
          <w:szCs w:val="28"/>
          <w:lang w:val="uk-UA"/>
        </w:rPr>
        <w:t>257 сторінок (200</w:t>
      </w:r>
      <w:r>
        <w:rPr>
          <w:sz w:val="28"/>
          <w:szCs w:val="28"/>
          <w:lang w:val="uk-UA"/>
        </w:rPr>
        <w:t xml:space="preserve"> – основного тексту), складається зі вступу, трьох розділів із висновками до кожного з них, загальних висновків, додатків, списків використаної літератури – теоретичних джерел (416 позицій), лексикографічних джерел (17 позицій), джерел ілюстративного матеріалу (54 позиції).</w:t>
      </w:r>
    </w:p>
    <w:p w:rsidR="00BC241E" w:rsidRDefault="00BC241E" w:rsidP="00BC241E">
      <w:pPr>
        <w:pStyle w:val="rvps19"/>
        <w:widowControl w:val="0"/>
        <w:spacing w:line="360" w:lineRule="auto"/>
        <w:ind w:firstLine="709"/>
        <w:rPr>
          <w:color w:val="000000"/>
          <w:sz w:val="28"/>
          <w:szCs w:val="28"/>
          <w:lang w:val="uk-UA"/>
        </w:rPr>
      </w:pPr>
      <w:r>
        <w:rPr>
          <w:rStyle w:val="rvts6"/>
          <w:b/>
          <w:color w:val="000000"/>
          <w:lang w:val="uk-UA"/>
        </w:rPr>
        <w:t>У</w:t>
      </w:r>
      <w:r>
        <w:rPr>
          <w:rStyle w:val="rvts6"/>
          <w:color w:val="000000"/>
          <w:lang w:val="uk-UA"/>
        </w:rPr>
        <w:t xml:space="preserve"> вступі</w:t>
      </w:r>
      <w:r>
        <w:rPr>
          <w:rStyle w:val="rvts8"/>
          <w:color w:val="000000"/>
          <w:lang w:val="uk-UA"/>
        </w:rPr>
        <w:t xml:space="preserve"> обґрунтовано актуальність дослідження, об’єкт, предмет, висвітлено мету і завдання роботи, визначено фактичний матеріал та методи дослідження, розкрито наукову новизну, теоретичне і практичне значення отриманих результатів.</w:t>
      </w:r>
    </w:p>
    <w:p w:rsidR="00BC241E" w:rsidRDefault="00BC241E" w:rsidP="00BC241E">
      <w:pPr>
        <w:widowControl w:val="0"/>
        <w:spacing w:line="360" w:lineRule="auto"/>
        <w:ind w:firstLine="709"/>
        <w:jc w:val="both"/>
        <w:rPr>
          <w:rStyle w:val="rvts6"/>
          <w:color w:val="000000"/>
          <w:lang w:val="uk-UA"/>
        </w:rPr>
      </w:pPr>
      <w:r>
        <w:rPr>
          <w:spacing w:val="-6"/>
          <w:sz w:val="28"/>
          <w:szCs w:val="28"/>
          <w:lang w:val="uk-UA"/>
        </w:rPr>
        <w:t xml:space="preserve">У </w:t>
      </w:r>
      <w:r>
        <w:rPr>
          <w:bCs/>
          <w:spacing w:val="-6"/>
          <w:sz w:val="28"/>
          <w:szCs w:val="28"/>
          <w:lang w:val="uk-UA"/>
        </w:rPr>
        <w:t>першому розділі</w:t>
      </w:r>
      <w:r>
        <w:rPr>
          <w:spacing w:val="-6"/>
          <w:sz w:val="28"/>
          <w:szCs w:val="28"/>
          <w:lang w:val="uk-UA"/>
        </w:rPr>
        <w:t xml:space="preserve"> </w:t>
      </w:r>
      <w:r>
        <w:rPr>
          <w:b/>
          <w:spacing w:val="-6"/>
          <w:sz w:val="28"/>
          <w:szCs w:val="28"/>
          <w:lang w:val="uk-UA"/>
        </w:rPr>
        <w:t>“Теоретичні засади лінгвістичного дослідження дискурсу антиутопії”</w:t>
      </w:r>
      <w:r>
        <w:rPr>
          <w:spacing w:val="-6"/>
          <w:sz w:val="28"/>
          <w:szCs w:val="28"/>
          <w:lang w:val="uk-UA"/>
        </w:rPr>
        <w:t xml:space="preserve"> </w:t>
      </w:r>
      <w:r>
        <w:rPr>
          <w:sz w:val="28"/>
          <w:szCs w:val="28"/>
          <w:lang w:val="uk-UA"/>
        </w:rPr>
        <w:t>узагальнено принципи аналізу дискурсу в сучасній когнітивно-дискурсивній парадигмі,</w:t>
      </w:r>
      <w:r>
        <w:rPr>
          <w:b/>
          <w:sz w:val="28"/>
          <w:szCs w:val="28"/>
          <w:lang w:val="uk-UA"/>
        </w:rPr>
        <w:t xml:space="preserve"> </w:t>
      </w:r>
      <w:r>
        <w:rPr>
          <w:sz w:val="28"/>
          <w:szCs w:val="28"/>
          <w:lang w:val="uk-UA"/>
        </w:rPr>
        <w:t>обґрунтовано виокремлення дискурсу антиутопії як різновиду комунікації,</w:t>
      </w:r>
      <w:r>
        <w:rPr>
          <w:b/>
          <w:sz w:val="28"/>
          <w:szCs w:val="28"/>
          <w:lang w:val="uk-UA"/>
        </w:rPr>
        <w:t xml:space="preserve"> </w:t>
      </w:r>
      <w:r>
        <w:rPr>
          <w:sz w:val="28"/>
          <w:szCs w:val="28"/>
          <w:lang w:val="uk-UA"/>
        </w:rPr>
        <w:t>визначено його основні характеристики, місце і статус в системі інших типів дискурсу; розглянуто особливості рольової структури в дискурсі антиутопії.</w:t>
      </w:r>
    </w:p>
    <w:p w:rsidR="00BC241E" w:rsidRDefault="00BC241E" w:rsidP="00BC241E">
      <w:pPr>
        <w:widowControl w:val="0"/>
        <w:spacing w:line="360" w:lineRule="auto"/>
        <w:ind w:firstLine="709"/>
        <w:jc w:val="both"/>
        <w:rPr>
          <w:sz w:val="28"/>
          <w:szCs w:val="28"/>
          <w:lang w:val="uk-UA"/>
        </w:rPr>
      </w:pPr>
      <w:r>
        <w:rPr>
          <w:bCs/>
          <w:sz w:val="28"/>
          <w:szCs w:val="28"/>
          <w:lang w:val="uk-UA"/>
        </w:rPr>
        <w:t xml:space="preserve">У </w:t>
      </w:r>
      <w:r>
        <w:rPr>
          <w:b/>
          <w:bCs/>
          <w:sz w:val="28"/>
          <w:szCs w:val="28"/>
          <w:lang w:val="uk-UA"/>
        </w:rPr>
        <w:t>другому розділі</w:t>
      </w:r>
      <w:r>
        <w:rPr>
          <w:bCs/>
          <w:sz w:val="28"/>
          <w:szCs w:val="28"/>
          <w:lang w:val="uk-UA"/>
        </w:rPr>
        <w:t xml:space="preserve"> </w:t>
      </w:r>
      <w:r>
        <w:rPr>
          <w:b/>
          <w:bCs/>
          <w:sz w:val="28"/>
          <w:szCs w:val="28"/>
          <w:lang w:val="uk-UA"/>
        </w:rPr>
        <w:t>“</w:t>
      </w:r>
      <w:r>
        <w:rPr>
          <w:rFonts w:eastAsia="Arial Unicode MS"/>
          <w:b/>
          <w:sz w:val="28"/>
          <w:szCs w:val="28"/>
          <w:lang w:val="uk-UA"/>
        </w:rPr>
        <w:t>Особливості вербалізації концептуального простору дискурсу антиутопії</w:t>
      </w:r>
      <w:r>
        <w:rPr>
          <w:bCs/>
          <w:sz w:val="28"/>
          <w:szCs w:val="28"/>
          <w:lang w:val="uk-UA"/>
        </w:rPr>
        <w:t>”</w:t>
      </w:r>
      <w:r>
        <w:rPr>
          <w:sz w:val="28"/>
          <w:szCs w:val="28"/>
          <w:lang w:val="uk-UA"/>
        </w:rPr>
        <w:t xml:space="preserve"> досліджено концептуальний простір антиутопії, визначено дискурсотворчі концепти </w:t>
      </w:r>
      <w:r>
        <w:rPr>
          <w:i/>
          <w:sz w:val="28"/>
          <w:szCs w:val="28"/>
          <w:lang w:val="uk-UA"/>
        </w:rPr>
        <w:t>ДЕРЖАВА, НАРОД</w:t>
      </w:r>
      <w:r>
        <w:rPr>
          <w:sz w:val="28"/>
          <w:szCs w:val="28"/>
          <w:lang w:val="uk-UA"/>
        </w:rPr>
        <w:t xml:space="preserve">, </w:t>
      </w:r>
      <w:r>
        <w:rPr>
          <w:sz w:val="28"/>
          <w:szCs w:val="28"/>
          <w:lang w:val="uk-UA"/>
        </w:rPr>
        <w:lastRenderedPageBreak/>
        <w:t>розроблено фреймову модель для відтворення їх смислової структури й описано їхню семантичну структуру, виявлено універсальні та специфічні риси в характері структурування концептуального простору визначеного типу дискурсу та особливості вербалізації базових концептів у зіставлюваних мовах.</w:t>
      </w:r>
    </w:p>
    <w:p w:rsidR="00BC241E" w:rsidRDefault="00BC241E" w:rsidP="00BC241E">
      <w:pPr>
        <w:widowControl w:val="0"/>
        <w:spacing w:line="360" w:lineRule="auto"/>
        <w:ind w:firstLine="709"/>
        <w:jc w:val="both"/>
        <w:rPr>
          <w:rStyle w:val="rvts6"/>
          <w:b/>
          <w:color w:val="000000"/>
          <w:lang w:val="uk-UA"/>
        </w:rPr>
      </w:pPr>
      <w:r>
        <w:rPr>
          <w:sz w:val="28"/>
          <w:szCs w:val="28"/>
          <w:lang w:val="uk-UA"/>
        </w:rPr>
        <w:t>У</w:t>
      </w:r>
      <w:r>
        <w:rPr>
          <w:b/>
          <w:sz w:val="28"/>
          <w:szCs w:val="28"/>
          <w:lang w:val="uk-UA"/>
        </w:rPr>
        <w:t xml:space="preserve"> </w:t>
      </w:r>
      <w:r>
        <w:rPr>
          <w:b/>
          <w:bCs/>
          <w:sz w:val="28"/>
          <w:szCs w:val="28"/>
          <w:lang w:val="uk-UA"/>
        </w:rPr>
        <w:t>третьому розділі</w:t>
      </w:r>
      <w:r>
        <w:rPr>
          <w:sz w:val="28"/>
          <w:szCs w:val="28"/>
          <w:lang w:val="uk-UA"/>
        </w:rPr>
        <w:t xml:space="preserve"> “</w:t>
      </w:r>
      <w:r>
        <w:rPr>
          <w:b/>
          <w:sz w:val="28"/>
          <w:szCs w:val="28"/>
          <w:lang w:val="uk-UA"/>
        </w:rPr>
        <w:t xml:space="preserve">Комунікативні стратегії і тактики дискурсу антиутопії” </w:t>
      </w:r>
      <w:r>
        <w:rPr>
          <w:sz w:val="28"/>
          <w:szCs w:val="28"/>
          <w:lang w:val="uk-UA"/>
        </w:rPr>
        <w:t xml:space="preserve">охарактеризовано стратегії і тактики, що </w:t>
      </w:r>
      <w:r>
        <w:rPr>
          <w:rStyle w:val="rvts6"/>
          <w:b/>
          <w:color w:val="000000"/>
          <w:lang w:val="uk-UA"/>
        </w:rPr>
        <w:t>реалізують комунікативну інтенцію суб’єктів влади дискурсу антиутопії в аналізованих мовах.</w:t>
      </w:r>
      <w:r>
        <w:rPr>
          <w:sz w:val="28"/>
          <w:szCs w:val="28"/>
          <w:lang w:val="uk-UA"/>
        </w:rPr>
        <w:t xml:space="preserve"> Досліджено універсальні та специфічні </w:t>
      </w:r>
      <w:r>
        <w:rPr>
          <w:rFonts w:eastAsia="Arial Unicode MS"/>
          <w:bCs/>
          <w:sz w:val="28"/>
          <w:szCs w:val="28"/>
          <w:lang w:val="uk-UA"/>
        </w:rPr>
        <w:t>засоби реалізації комунікативних стратегій</w:t>
      </w:r>
      <w:r>
        <w:rPr>
          <w:rFonts w:eastAsia="Arial Unicode MS"/>
          <w:sz w:val="28"/>
          <w:szCs w:val="28"/>
          <w:lang w:val="uk-UA"/>
        </w:rPr>
        <w:t xml:space="preserve"> та визначено комунікативні прийоми прагматичного впливу на адресата в дискурсі антиутопії зіставлюваних мов</w:t>
      </w:r>
      <w:r>
        <w:rPr>
          <w:rStyle w:val="rvts6"/>
          <w:b/>
          <w:color w:val="000000"/>
          <w:lang w:val="uk-UA"/>
        </w:rPr>
        <w:t>.</w:t>
      </w:r>
    </w:p>
    <w:p w:rsidR="00BC241E" w:rsidRDefault="00BC241E" w:rsidP="00BC241E">
      <w:pPr>
        <w:spacing w:line="360" w:lineRule="auto"/>
        <w:ind w:firstLine="539"/>
        <w:jc w:val="both"/>
        <w:rPr>
          <w:spacing w:val="-6"/>
          <w:sz w:val="28"/>
          <w:szCs w:val="28"/>
          <w:lang w:val="uk-UA"/>
        </w:rPr>
      </w:pPr>
      <w:r>
        <w:rPr>
          <w:b/>
          <w:bCs/>
          <w:spacing w:val="-6"/>
          <w:sz w:val="28"/>
          <w:szCs w:val="28"/>
          <w:lang w:val="uk-UA"/>
        </w:rPr>
        <w:t>Додатки</w:t>
      </w:r>
      <w:r>
        <w:rPr>
          <w:spacing w:val="-6"/>
          <w:sz w:val="28"/>
          <w:szCs w:val="28"/>
          <w:lang w:val="uk-UA"/>
        </w:rPr>
        <w:t xml:space="preserve"> містять схеми контекстних моделей семантичного простору та кількісну характеристику засобів вербалізації образно-ціннісного складника базових концептів </w:t>
      </w:r>
      <w:r>
        <w:rPr>
          <w:i/>
          <w:spacing w:val="-6"/>
          <w:sz w:val="28"/>
          <w:szCs w:val="28"/>
          <w:lang w:val="uk-UA"/>
        </w:rPr>
        <w:t>ДЕРЖАВА</w:t>
      </w:r>
      <w:r>
        <w:rPr>
          <w:spacing w:val="-6"/>
          <w:sz w:val="28"/>
          <w:szCs w:val="28"/>
          <w:lang w:val="uk-UA"/>
        </w:rPr>
        <w:t>,</w:t>
      </w:r>
      <w:r>
        <w:rPr>
          <w:i/>
          <w:spacing w:val="-6"/>
          <w:sz w:val="28"/>
          <w:szCs w:val="28"/>
          <w:lang w:val="uk-UA"/>
        </w:rPr>
        <w:t xml:space="preserve"> НАРОД</w:t>
      </w:r>
      <w:r>
        <w:rPr>
          <w:spacing w:val="-6"/>
          <w:sz w:val="28"/>
          <w:szCs w:val="28"/>
          <w:lang w:val="uk-UA"/>
        </w:rPr>
        <w:t xml:space="preserve"> в англійському, українському та російському дискурсі антиутопії. </w:t>
      </w:r>
    </w:p>
    <w:p w:rsidR="00BC241E" w:rsidRDefault="00BC241E" w:rsidP="00BC241E">
      <w:pPr>
        <w:pStyle w:val="37"/>
        <w:widowControl w:val="0"/>
        <w:spacing w:after="0"/>
        <w:ind w:left="0" w:firstLine="709"/>
        <w:rPr>
          <w:sz w:val="28"/>
          <w:szCs w:val="28"/>
          <w:lang w:val="uk-UA"/>
        </w:rPr>
      </w:pPr>
    </w:p>
    <w:p w:rsidR="00BC241E" w:rsidRDefault="00BC241E" w:rsidP="00BC241E">
      <w:pPr>
        <w:widowControl w:val="0"/>
        <w:spacing w:line="360" w:lineRule="auto"/>
        <w:jc w:val="center"/>
        <w:rPr>
          <w:sz w:val="28"/>
          <w:szCs w:val="28"/>
          <w:lang w:val="uk-UA"/>
        </w:rPr>
      </w:pPr>
      <w:r>
        <w:rPr>
          <w:sz w:val="28"/>
          <w:szCs w:val="28"/>
          <w:lang w:val="uk-UA"/>
        </w:rPr>
        <w:br w:type="page"/>
      </w:r>
      <w:r>
        <w:rPr>
          <w:rFonts w:eastAsia="Arial Unicode MS"/>
          <w:b/>
          <w:sz w:val="28"/>
          <w:szCs w:val="28"/>
          <w:lang w:val="uk-UA"/>
        </w:rPr>
        <w:lastRenderedPageBreak/>
        <w:t>ЗАГАЛЬНІ ВИСНОВКИ</w:t>
      </w:r>
    </w:p>
    <w:p w:rsidR="00BC241E" w:rsidRDefault="00BC241E" w:rsidP="00BC241E">
      <w:pPr>
        <w:widowControl w:val="0"/>
        <w:spacing w:line="360" w:lineRule="auto"/>
        <w:ind w:firstLine="709"/>
        <w:jc w:val="both"/>
        <w:rPr>
          <w:sz w:val="28"/>
          <w:szCs w:val="28"/>
          <w:lang w:val="uk-UA"/>
        </w:rPr>
      </w:pPr>
      <w:r>
        <w:rPr>
          <w:sz w:val="28"/>
          <w:szCs w:val="28"/>
          <w:lang w:val="uk-UA"/>
        </w:rPr>
        <w:t>1. Проведене комплексне системне дослідження антиутопії як динамічного явища в аспекті його лінгвокогнітивних та комунікативних особливостей дозволяє визначити дискурс антиутопії як мовленнєво-розумову діяльність, що має два плани вираження: лінгвістичний та лінгвокогнітивний. Лінгвістичний план вираження дискурсу антиутопії відбивається у використанні певних мовних зас</w:t>
      </w:r>
      <w:r>
        <w:rPr>
          <w:sz w:val="28"/>
          <w:szCs w:val="28"/>
          <w:lang w:val="uk-UA"/>
        </w:rPr>
        <w:t>о</w:t>
      </w:r>
      <w:r>
        <w:rPr>
          <w:sz w:val="28"/>
          <w:szCs w:val="28"/>
          <w:lang w:val="uk-UA"/>
        </w:rPr>
        <w:t>бів і виявляється у сукупності породжених текстів. Лінгвокогнітивний план вираження пов’язаний із мовною свідомістю і зумовлює вибір мовних засобів, впливаючи на породження й спри</w:t>
      </w:r>
      <w:r>
        <w:rPr>
          <w:sz w:val="28"/>
          <w:szCs w:val="28"/>
          <w:lang w:val="uk-UA"/>
        </w:rPr>
        <w:t>й</w:t>
      </w:r>
      <w:r>
        <w:rPr>
          <w:sz w:val="28"/>
          <w:szCs w:val="28"/>
          <w:lang w:val="uk-UA"/>
        </w:rPr>
        <w:t>няття текстів, що реалізуються в межах комунікації антиутопії.</w:t>
      </w:r>
    </w:p>
    <w:p w:rsidR="00BC241E" w:rsidRDefault="00BC241E" w:rsidP="00BC241E">
      <w:pPr>
        <w:widowControl w:val="0"/>
        <w:spacing w:line="360" w:lineRule="auto"/>
        <w:ind w:firstLine="709"/>
        <w:jc w:val="both"/>
        <w:rPr>
          <w:sz w:val="28"/>
          <w:szCs w:val="28"/>
          <w:lang w:val="uk-UA"/>
        </w:rPr>
      </w:pPr>
      <w:r>
        <w:rPr>
          <w:sz w:val="28"/>
          <w:szCs w:val="28"/>
          <w:lang w:val="uk-UA"/>
        </w:rPr>
        <w:t xml:space="preserve">2. Основною формою організації й продуктом комунікативної діяльності виступає текст антиутопії як комунікативна єдність, зумовлена системно-структурною організацією. </w:t>
      </w:r>
      <w:r>
        <w:rPr>
          <w:rFonts w:eastAsia="Arial Unicode MS"/>
          <w:sz w:val="28"/>
          <w:szCs w:val="28"/>
          <w:lang w:val="uk-UA"/>
        </w:rPr>
        <w:t>Адресантно-адресатна конфігурація комунікації в антиутопії має такий вигляд: адресант (державні організації) – адресат (громадяни суспільства), в якій</w:t>
      </w:r>
      <w:r>
        <w:rPr>
          <w:sz w:val="28"/>
          <w:szCs w:val="28"/>
          <w:lang w:val="uk-UA"/>
        </w:rPr>
        <w:t xml:space="preserve"> реалізується авторитарний тип мовної особистості, що прагне до підкорення, примусу й демонструє домінування.</w:t>
      </w:r>
    </w:p>
    <w:p w:rsidR="00BC241E" w:rsidRDefault="00BC241E" w:rsidP="00BC241E">
      <w:pPr>
        <w:widowControl w:val="0"/>
        <w:spacing w:line="360" w:lineRule="auto"/>
        <w:ind w:firstLine="709"/>
        <w:jc w:val="both"/>
        <w:rPr>
          <w:rFonts w:eastAsia="Arial Unicode MS"/>
          <w:sz w:val="28"/>
          <w:szCs w:val="28"/>
          <w:lang w:val="uk-UA"/>
        </w:rPr>
      </w:pPr>
      <w:r>
        <w:rPr>
          <w:rFonts w:eastAsia="Arial Unicode MS"/>
          <w:sz w:val="28"/>
          <w:szCs w:val="28"/>
          <w:lang w:val="uk-UA"/>
        </w:rPr>
        <w:t xml:space="preserve">3. </w:t>
      </w:r>
      <w:r>
        <w:rPr>
          <w:sz w:val="28"/>
          <w:szCs w:val="28"/>
          <w:lang w:val="uk-UA"/>
        </w:rPr>
        <w:t xml:space="preserve">Екстралінгвальний компонент дискурсу антиутопії, поряд з когнітивною та комунікативною діяльністю, включає цінності комуніканта. </w:t>
      </w:r>
      <w:r>
        <w:rPr>
          <w:rFonts w:eastAsia="Arial Unicode MS"/>
          <w:sz w:val="28"/>
          <w:szCs w:val="28"/>
          <w:lang w:val="uk-UA"/>
        </w:rPr>
        <w:t xml:space="preserve">Комунікація в дискурсі антиутопії характеризується використанням специфічних ціннісних понять і активізацією особливих оцінних структур, що пояснюється особливим типом ментальності, який відображає названий тип дискурсу. </w:t>
      </w:r>
    </w:p>
    <w:p w:rsidR="00BC241E" w:rsidRDefault="00BC241E" w:rsidP="00BC241E">
      <w:pPr>
        <w:widowControl w:val="0"/>
        <w:spacing w:line="360" w:lineRule="auto"/>
        <w:ind w:firstLine="709"/>
        <w:jc w:val="both"/>
        <w:rPr>
          <w:i/>
          <w:sz w:val="28"/>
          <w:szCs w:val="28"/>
          <w:lang w:val="uk-UA"/>
        </w:rPr>
      </w:pPr>
      <w:r>
        <w:rPr>
          <w:rFonts w:eastAsia="Arial Unicode MS"/>
          <w:sz w:val="28"/>
          <w:szCs w:val="28"/>
          <w:lang w:val="uk-UA"/>
        </w:rPr>
        <w:t xml:space="preserve">4. </w:t>
      </w:r>
      <w:r>
        <w:rPr>
          <w:sz w:val="28"/>
          <w:szCs w:val="28"/>
          <w:lang w:val="uk-UA"/>
        </w:rPr>
        <w:t xml:space="preserve">Із сукупності концептів, які утворюють концептосферу дискурсу антиутопії, виокремлюються два базових концепти </w:t>
      </w:r>
      <w:r>
        <w:rPr>
          <w:i/>
          <w:sz w:val="28"/>
          <w:szCs w:val="28"/>
          <w:lang w:val="uk-UA"/>
        </w:rPr>
        <w:t>ДЕРЖАВА, НАРОД</w:t>
      </w:r>
      <w:r>
        <w:rPr>
          <w:sz w:val="28"/>
          <w:szCs w:val="28"/>
          <w:lang w:val="uk-UA"/>
        </w:rPr>
        <w:t xml:space="preserve">, які є складними ментальними утвореннями, що містять понятійно-ціннісний та образно-ціннісний складники. Загальна структура поняттєвого простору концептів </w:t>
      </w:r>
      <w:r>
        <w:rPr>
          <w:i/>
          <w:sz w:val="28"/>
          <w:szCs w:val="28"/>
          <w:lang w:val="uk-UA"/>
        </w:rPr>
        <w:t>ДЕРЖАВА</w:t>
      </w:r>
      <w:r>
        <w:rPr>
          <w:sz w:val="28"/>
          <w:szCs w:val="28"/>
          <w:lang w:val="uk-UA"/>
        </w:rPr>
        <w:t xml:space="preserve">, </w:t>
      </w:r>
      <w:r>
        <w:rPr>
          <w:i/>
          <w:sz w:val="28"/>
          <w:szCs w:val="28"/>
          <w:lang w:val="uk-UA"/>
        </w:rPr>
        <w:t>НАРОД</w:t>
      </w:r>
      <w:r>
        <w:rPr>
          <w:sz w:val="28"/>
          <w:szCs w:val="28"/>
          <w:lang w:val="uk-UA"/>
        </w:rPr>
        <w:t>, визначена на основі</w:t>
      </w:r>
      <w:r>
        <w:rPr>
          <w:iCs/>
          <w:sz w:val="28"/>
          <w:szCs w:val="28"/>
          <w:lang w:val="uk-UA"/>
        </w:rPr>
        <w:t xml:space="preserve"> компонентного аналізу значень імен концептів, членів </w:t>
      </w:r>
      <w:r>
        <w:rPr>
          <w:sz w:val="28"/>
          <w:szCs w:val="28"/>
          <w:lang w:val="uk-UA"/>
        </w:rPr>
        <w:t>синонімічного ряду імен концептів, їх частиномовних дериватів в англійській, українській та російській мовах, виявилась неподібною.</w:t>
      </w:r>
      <w:r>
        <w:rPr>
          <w:i/>
          <w:sz w:val="28"/>
          <w:szCs w:val="28"/>
          <w:lang w:val="uk-UA"/>
        </w:rPr>
        <w:t xml:space="preserve"> </w:t>
      </w:r>
    </w:p>
    <w:p w:rsidR="00BC241E" w:rsidRDefault="00BC241E" w:rsidP="00BC241E">
      <w:pPr>
        <w:widowControl w:val="0"/>
        <w:spacing w:line="360" w:lineRule="auto"/>
        <w:ind w:firstLine="709"/>
        <w:jc w:val="both"/>
        <w:rPr>
          <w:i/>
          <w:sz w:val="28"/>
          <w:szCs w:val="28"/>
          <w:lang w:val="uk-UA"/>
        </w:rPr>
      </w:pPr>
      <w:r>
        <w:rPr>
          <w:sz w:val="28"/>
          <w:szCs w:val="28"/>
          <w:lang w:val="uk-UA"/>
        </w:rPr>
        <w:t xml:space="preserve">Понятійно-ціннісний складник концепту </w:t>
      </w:r>
      <w:r>
        <w:rPr>
          <w:i/>
          <w:sz w:val="28"/>
          <w:szCs w:val="28"/>
          <w:lang w:val="uk-UA"/>
        </w:rPr>
        <w:t>ДЕРЖАВА</w:t>
      </w:r>
      <w:r>
        <w:rPr>
          <w:sz w:val="28"/>
          <w:szCs w:val="28"/>
          <w:lang w:val="uk-UA"/>
        </w:rPr>
        <w:t xml:space="preserve"> структурується трьома семантичними ознаками: </w:t>
      </w:r>
      <w:r>
        <w:rPr>
          <w:b/>
          <w:i/>
          <w:sz w:val="28"/>
          <w:szCs w:val="28"/>
          <w:lang w:val="uk-UA"/>
        </w:rPr>
        <w:t>країна</w:t>
      </w:r>
      <w:r>
        <w:rPr>
          <w:sz w:val="28"/>
          <w:szCs w:val="28"/>
          <w:lang w:val="uk-UA"/>
        </w:rPr>
        <w:t xml:space="preserve">, </w:t>
      </w:r>
      <w:r>
        <w:rPr>
          <w:b/>
          <w:i/>
          <w:sz w:val="28"/>
          <w:szCs w:val="28"/>
          <w:lang w:val="uk-UA"/>
        </w:rPr>
        <w:t>соціальна спільнота</w:t>
      </w:r>
      <w:r>
        <w:rPr>
          <w:sz w:val="28"/>
          <w:szCs w:val="28"/>
          <w:lang w:val="uk-UA"/>
        </w:rPr>
        <w:t xml:space="preserve">, </w:t>
      </w:r>
      <w:r>
        <w:rPr>
          <w:b/>
          <w:i/>
          <w:sz w:val="28"/>
          <w:szCs w:val="28"/>
          <w:lang w:val="uk-UA"/>
        </w:rPr>
        <w:t xml:space="preserve">політична </w:t>
      </w:r>
      <w:r>
        <w:rPr>
          <w:b/>
          <w:i/>
          <w:sz w:val="28"/>
          <w:szCs w:val="28"/>
          <w:lang w:val="uk-UA"/>
        </w:rPr>
        <w:lastRenderedPageBreak/>
        <w:t xml:space="preserve">організація. </w:t>
      </w:r>
      <w:r>
        <w:rPr>
          <w:sz w:val="28"/>
          <w:szCs w:val="28"/>
          <w:lang w:val="uk-UA"/>
        </w:rPr>
        <w:t xml:space="preserve">Особливістю організації семантичного простору концепту </w:t>
      </w:r>
      <w:r>
        <w:rPr>
          <w:i/>
          <w:sz w:val="28"/>
          <w:szCs w:val="28"/>
          <w:lang w:val="uk-UA"/>
        </w:rPr>
        <w:t>НАРОД</w:t>
      </w:r>
      <w:r>
        <w:rPr>
          <w:sz w:val="28"/>
          <w:szCs w:val="28"/>
          <w:lang w:val="uk-UA"/>
        </w:rPr>
        <w:t xml:space="preserve"> в мовах набору є наявність в його межах чотирьох семантичних ознак </w:t>
      </w:r>
      <w:r>
        <w:rPr>
          <w:b/>
          <w:i/>
          <w:iCs/>
          <w:sz w:val="28"/>
          <w:szCs w:val="28"/>
          <w:lang w:val="uk-UA"/>
        </w:rPr>
        <w:t xml:space="preserve">населення держави, нація, </w:t>
      </w:r>
      <w:r>
        <w:rPr>
          <w:b/>
          <w:i/>
          <w:sz w:val="28"/>
          <w:szCs w:val="28"/>
          <w:lang w:val="uk-UA"/>
        </w:rPr>
        <w:t>трудящі</w:t>
      </w:r>
      <w:r>
        <w:rPr>
          <w:b/>
          <w:i/>
          <w:iCs/>
          <w:sz w:val="28"/>
          <w:szCs w:val="28"/>
          <w:lang w:val="uk-UA"/>
        </w:rPr>
        <w:t>,</w:t>
      </w:r>
      <w:r>
        <w:rPr>
          <w:b/>
          <w:i/>
          <w:sz w:val="28"/>
          <w:szCs w:val="28"/>
          <w:lang w:val="uk-UA"/>
        </w:rPr>
        <w:t xml:space="preserve"> люди</w:t>
      </w:r>
      <w:r>
        <w:rPr>
          <w:sz w:val="28"/>
          <w:szCs w:val="28"/>
          <w:lang w:val="uk-UA"/>
        </w:rPr>
        <w:t xml:space="preserve">. В структурі концепту </w:t>
      </w:r>
      <w:r>
        <w:rPr>
          <w:i/>
          <w:sz w:val="28"/>
          <w:szCs w:val="28"/>
          <w:lang w:val="en-US"/>
        </w:rPr>
        <w:t>PEOPLE</w:t>
      </w:r>
      <w:r>
        <w:rPr>
          <w:i/>
          <w:sz w:val="28"/>
          <w:szCs w:val="28"/>
          <w:lang w:val="uk-UA"/>
        </w:rPr>
        <w:t xml:space="preserve"> </w:t>
      </w:r>
      <w:r>
        <w:rPr>
          <w:sz w:val="28"/>
          <w:szCs w:val="28"/>
          <w:lang w:val="uk-UA"/>
        </w:rPr>
        <w:t>в англійському та українському дискурсі антиутопії зафіксовано спільну семантичну ознаку</w:t>
      </w:r>
      <w:r>
        <w:rPr>
          <w:i/>
          <w:iCs/>
          <w:sz w:val="28"/>
          <w:szCs w:val="28"/>
          <w:lang w:val="uk-UA"/>
        </w:rPr>
        <w:t xml:space="preserve"> </w:t>
      </w:r>
      <w:r>
        <w:rPr>
          <w:b/>
          <w:i/>
          <w:sz w:val="28"/>
          <w:szCs w:val="28"/>
          <w:lang w:val="uk-UA"/>
        </w:rPr>
        <w:t>особи</w:t>
      </w:r>
      <w:r>
        <w:rPr>
          <w:i/>
          <w:iCs/>
          <w:sz w:val="28"/>
          <w:szCs w:val="28"/>
          <w:lang w:val="uk-UA"/>
        </w:rPr>
        <w:t xml:space="preserve">. </w:t>
      </w:r>
      <w:r>
        <w:rPr>
          <w:iCs/>
          <w:sz w:val="28"/>
          <w:szCs w:val="28"/>
          <w:lang w:val="uk-UA"/>
        </w:rPr>
        <w:t>У семантичному просторі концепту</w:t>
      </w:r>
      <w:r>
        <w:rPr>
          <w:i/>
          <w:iCs/>
          <w:sz w:val="28"/>
          <w:szCs w:val="28"/>
          <w:lang w:val="uk-UA"/>
        </w:rPr>
        <w:t xml:space="preserve"> </w:t>
      </w:r>
      <w:r>
        <w:rPr>
          <w:i/>
          <w:iCs/>
          <w:sz w:val="28"/>
          <w:szCs w:val="28"/>
          <w:lang w:val="en-US"/>
        </w:rPr>
        <w:t>PEOPLE</w:t>
      </w:r>
      <w:r>
        <w:rPr>
          <w:iCs/>
          <w:sz w:val="28"/>
          <w:szCs w:val="28"/>
          <w:lang w:val="uk-UA"/>
        </w:rPr>
        <w:t xml:space="preserve"> наявна</w:t>
      </w:r>
      <w:r>
        <w:rPr>
          <w:sz w:val="28"/>
          <w:szCs w:val="28"/>
          <w:lang w:val="uk-UA"/>
        </w:rPr>
        <w:t xml:space="preserve"> ознака </w:t>
      </w:r>
      <w:r>
        <w:rPr>
          <w:b/>
          <w:i/>
          <w:sz w:val="28"/>
          <w:szCs w:val="28"/>
          <w:lang w:val="en-US"/>
        </w:rPr>
        <w:t>family</w:t>
      </w:r>
      <w:r>
        <w:rPr>
          <w:sz w:val="28"/>
          <w:szCs w:val="28"/>
          <w:lang w:val="uk-UA"/>
        </w:rPr>
        <w:t xml:space="preserve">, яку не зафіксовано ні в українській, ні в російській мовах. </w:t>
      </w:r>
      <w:r>
        <w:rPr>
          <w:iCs/>
          <w:sz w:val="28"/>
          <w:szCs w:val="28"/>
          <w:lang w:val="uk-UA"/>
        </w:rPr>
        <w:t>В українському та російському дискурсі антиутопії</w:t>
      </w:r>
      <w:r>
        <w:rPr>
          <w:sz w:val="28"/>
          <w:szCs w:val="28"/>
          <w:lang w:val="uk-UA"/>
        </w:rPr>
        <w:t xml:space="preserve"> поняттєвий простір концепту </w:t>
      </w:r>
      <w:r>
        <w:rPr>
          <w:i/>
          <w:sz w:val="28"/>
          <w:szCs w:val="28"/>
          <w:lang w:val="uk-UA"/>
        </w:rPr>
        <w:t xml:space="preserve">НАРОД </w:t>
      </w:r>
      <w:r>
        <w:rPr>
          <w:sz w:val="28"/>
          <w:szCs w:val="28"/>
          <w:lang w:val="uk-UA"/>
        </w:rPr>
        <w:t>в дискурсі антиутопії</w:t>
      </w:r>
      <w:r>
        <w:rPr>
          <w:i/>
          <w:sz w:val="28"/>
          <w:szCs w:val="28"/>
          <w:lang w:val="uk-UA"/>
        </w:rPr>
        <w:t xml:space="preserve"> </w:t>
      </w:r>
      <w:r>
        <w:rPr>
          <w:sz w:val="28"/>
          <w:szCs w:val="28"/>
          <w:lang w:val="uk-UA"/>
        </w:rPr>
        <w:t xml:space="preserve">ідентичний. </w:t>
      </w:r>
    </w:p>
    <w:p w:rsidR="00BC241E" w:rsidRDefault="00BC241E" w:rsidP="00BC241E">
      <w:pPr>
        <w:widowControl w:val="0"/>
        <w:spacing w:line="360" w:lineRule="auto"/>
        <w:ind w:firstLine="709"/>
        <w:jc w:val="both"/>
        <w:rPr>
          <w:b/>
          <w:i/>
          <w:sz w:val="28"/>
          <w:szCs w:val="28"/>
          <w:lang w:val="uk-UA"/>
        </w:rPr>
      </w:pPr>
      <w:r>
        <w:rPr>
          <w:sz w:val="28"/>
          <w:szCs w:val="28"/>
          <w:lang w:val="uk-UA"/>
        </w:rPr>
        <w:t xml:space="preserve">5. Національна специфіка дискурсу антиутопії досліджуваних мов простежується в наборі семантичних ознак представлення базових концептів </w:t>
      </w:r>
      <w:r>
        <w:rPr>
          <w:i/>
          <w:sz w:val="28"/>
          <w:szCs w:val="28"/>
          <w:lang w:val="uk-UA"/>
        </w:rPr>
        <w:t>ДЕРЖАВА, НАРОД</w:t>
      </w:r>
      <w:r>
        <w:rPr>
          <w:sz w:val="28"/>
          <w:szCs w:val="28"/>
          <w:lang w:val="uk-UA"/>
        </w:rPr>
        <w:t>. Досліджувані мови демонструють спільні семантичні ознаки, які відтворюють зміст базових концептів, що засвідчує подібність між мовами на семантичному рівні. Загальний характер уявлення людини про державу в англійському, російському та українському дискурсі а</w:t>
      </w:r>
      <w:r>
        <w:rPr>
          <w:sz w:val="28"/>
          <w:szCs w:val="28"/>
          <w:lang w:val="uk-UA"/>
        </w:rPr>
        <w:t>н</w:t>
      </w:r>
      <w:r>
        <w:rPr>
          <w:sz w:val="28"/>
          <w:szCs w:val="28"/>
          <w:lang w:val="uk-UA"/>
        </w:rPr>
        <w:t xml:space="preserve">тиутопії простежується в його складній семантичній організації в усіх мовах аналізу. Спільне інваріантне ядро представлення концепту </w:t>
      </w:r>
      <w:r>
        <w:rPr>
          <w:i/>
          <w:sz w:val="28"/>
          <w:szCs w:val="28"/>
          <w:lang w:val="uk-UA"/>
        </w:rPr>
        <w:t xml:space="preserve">ДЕРЖАВА </w:t>
      </w:r>
      <w:r>
        <w:rPr>
          <w:sz w:val="28"/>
          <w:szCs w:val="28"/>
          <w:lang w:val="uk-UA"/>
        </w:rPr>
        <w:t xml:space="preserve">визначають уявлення про державу, як </w:t>
      </w:r>
      <w:r>
        <w:rPr>
          <w:b/>
          <w:i/>
          <w:sz w:val="28"/>
          <w:szCs w:val="28"/>
          <w:lang w:val="uk-UA"/>
        </w:rPr>
        <w:t>країну</w:t>
      </w:r>
      <w:r>
        <w:rPr>
          <w:sz w:val="28"/>
          <w:szCs w:val="28"/>
          <w:lang w:val="uk-UA"/>
        </w:rPr>
        <w:t xml:space="preserve">, що має </w:t>
      </w:r>
      <w:r>
        <w:rPr>
          <w:b/>
          <w:i/>
          <w:sz w:val="28"/>
          <w:szCs w:val="28"/>
          <w:lang w:val="uk-UA"/>
        </w:rPr>
        <w:t>ізольовану</w:t>
      </w:r>
      <w:r>
        <w:rPr>
          <w:sz w:val="28"/>
          <w:szCs w:val="28"/>
          <w:lang w:val="uk-UA"/>
        </w:rPr>
        <w:t xml:space="preserve"> </w:t>
      </w:r>
      <w:r>
        <w:rPr>
          <w:b/>
          <w:i/>
          <w:sz w:val="28"/>
          <w:szCs w:val="28"/>
          <w:lang w:val="uk-UA"/>
        </w:rPr>
        <w:t>територію</w:t>
      </w:r>
      <w:r>
        <w:rPr>
          <w:sz w:val="28"/>
          <w:szCs w:val="28"/>
          <w:lang w:val="uk-UA"/>
        </w:rPr>
        <w:t xml:space="preserve">; як </w:t>
      </w:r>
      <w:r>
        <w:rPr>
          <w:b/>
          <w:i/>
          <w:sz w:val="28"/>
          <w:szCs w:val="28"/>
          <w:lang w:val="uk-UA"/>
        </w:rPr>
        <w:t>соціальну спільноту</w:t>
      </w:r>
      <w:r>
        <w:rPr>
          <w:sz w:val="28"/>
          <w:szCs w:val="28"/>
          <w:lang w:val="uk-UA"/>
        </w:rPr>
        <w:t xml:space="preserve">, яку складає </w:t>
      </w:r>
      <w:r>
        <w:rPr>
          <w:b/>
          <w:i/>
          <w:sz w:val="28"/>
          <w:szCs w:val="28"/>
          <w:lang w:val="uk-UA"/>
        </w:rPr>
        <w:t>народ</w:t>
      </w:r>
      <w:r>
        <w:rPr>
          <w:sz w:val="28"/>
          <w:szCs w:val="28"/>
          <w:lang w:val="uk-UA"/>
        </w:rPr>
        <w:t xml:space="preserve">; як </w:t>
      </w:r>
      <w:r>
        <w:rPr>
          <w:b/>
          <w:i/>
          <w:sz w:val="28"/>
          <w:szCs w:val="28"/>
          <w:lang w:val="uk-UA"/>
        </w:rPr>
        <w:t>політичну організацію</w:t>
      </w:r>
      <w:r>
        <w:rPr>
          <w:sz w:val="28"/>
          <w:szCs w:val="28"/>
          <w:lang w:val="uk-UA"/>
        </w:rPr>
        <w:t xml:space="preserve">, що має </w:t>
      </w:r>
      <w:r>
        <w:rPr>
          <w:b/>
          <w:i/>
          <w:sz w:val="28"/>
          <w:szCs w:val="28"/>
          <w:lang w:val="uk-UA"/>
        </w:rPr>
        <w:t>органи влади</w:t>
      </w:r>
      <w:r>
        <w:rPr>
          <w:sz w:val="28"/>
          <w:szCs w:val="28"/>
          <w:lang w:val="uk-UA"/>
        </w:rPr>
        <w:t xml:space="preserve"> й </w:t>
      </w:r>
      <w:r>
        <w:rPr>
          <w:b/>
          <w:i/>
          <w:sz w:val="28"/>
          <w:szCs w:val="28"/>
          <w:lang w:val="uk-UA"/>
        </w:rPr>
        <w:t>функції.</w:t>
      </w:r>
    </w:p>
    <w:p w:rsidR="00BC241E" w:rsidRDefault="00BC241E" w:rsidP="00BC241E">
      <w:pPr>
        <w:widowControl w:val="0"/>
        <w:spacing w:line="360" w:lineRule="auto"/>
        <w:ind w:firstLine="709"/>
        <w:jc w:val="both"/>
        <w:rPr>
          <w:sz w:val="28"/>
          <w:szCs w:val="28"/>
          <w:lang w:val="uk-UA"/>
        </w:rPr>
      </w:pPr>
      <w:r>
        <w:rPr>
          <w:sz w:val="28"/>
          <w:szCs w:val="28"/>
          <w:lang w:val="uk-UA"/>
        </w:rPr>
        <w:t>Універсальний характер уявлення авторів антиутопій про народ в антиутопічній державі в англійському, російському та українському дискурсі а</w:t>
      </w:r>
      <w:r>
        <w:rPr>
          <w:sz w:val="28"/>
          <w:szCs w:val="28"/>
          <w:lang w:val="uk-UA"/>
        </w:rPr>
        <w:t>н</w:t>
      </w:r>
      <w:r>
        <w:rPr>
          <w:sz w:val="28"/>
          <w:szCs w:val="28"/>
          <w:lang w:val="uk-UA"/>
        </w:rPr>
        <w:t xml:space="preserve">тиутопії простежується в його багаторівневій семантичній організації в мовах, що досліджуються. Спільне інваріантне ядро представлення концепту </w:t>
      </w:r>
      <w:r>
        <w:rPr>
          <w:i/>
          <w:sz w:val="28"/>
          <w:szCs w:val="28"/>
          <w:lang w:val="uk-UA"/>
        </w:rPr>
        <w:t xml:space="preserve">НАРОД </w:t>
      </w:r>
      <w:r>
        <w:rPr>
          <w:sz w:val="28"/>
          <w:szCs w:val="28"/>
          <w:lang w:val="uk-UA"/>
        </w:rPr>
        <w:t>визначають усвідомлення</w:t>
      </w:r>
      <w:r>
        <w:rPr>
          <w:szCs w:val="28"/>
          <w:lang w:val="uk-UA"/>
        </w:rPr>
        <w:t xml:space="preserve"> </w:t>
      </w:r>
      <w:r>
        <w:rPr>
          <w:sz w:val="28"/>
          <w:szCs w:val="28"/>
          <w:lang w:val="uk-UA"/>
        </w:rPr>
        <w:t xml:space="preserve">людей як </w:t>
      </w:r>
      <w:r>
        <w:rPr>
          <w:b/>
          <w:i/>
          <w:iCs/>
          <w:sz w:val="28"/>
          <w:szCs w:val="28"/>
          <w:lang w:val="uk-UA"/>
        </w:rPr>
        <w:t>соціальних об’єктів</w:t>
      </w:r>
      <w:r>
        <w:rPr>
          <w:sz w:val="28"/>
          <w:szCs w:val="28"/>
          <w:lang w:val="uk-UA"/>
        </w:rPr>
        <w:t xml:space="preserve">, що мають </w:t>
      </w:r>
      <w:r>
        <w:rPr>
          <w:b/>
          <w:i/>
          <w:iCs/>
          <w:sz w:val="28"/>
          <w:szCs w:val="28"/>
          <w:lang w:val="uk-UA"/>
        </w:rPr>
        <w:t>національну приналежність</w:t>
      </w:r>
      <w:r>
        <w:rPr>
          <w:sz w:val="28"/>
          <w:szCs w:val="28"/>
          <w:lang w:val="uk-UA"/>
        </w:rPr>
        <w:t xml:space="preserve">, характеризуються як </w:t>
      </w:r>
      <w:r>
        <w:rPr>
          <w:b/>
          <w:i/>
          <w:iCs/>
          <w:sz w:val="28"/>
          <w:szCs w:val="28"/>
          <w:lang w:val="uk-UA"/>
        </w:rPr>
        <w:t>велика кількість</w:t>
      </w:r>
      <w:r>
        <w:rPr>
          <w:sz w:val="28"/>
          <w:szCs w:val="28"/>
          <w:lang w:val="uk-UA"/>
        </w:rPr>
        <w:t xml:space="preserve">, об’єднані характерними ознаками, серед яких актуалізуються </w:t>
      </w:r>
      <w:r>
        <w:rPr>
          <w:b/>
          <w:i/>
          <w:sz w:val="28"/>
          <w:szCs w:val="28"/>
          <w:lang w:val="uk-UA"/>
        </w:rPr>
        <w:t>фізичні</w:t>
      </w:r>
      <w:r>
        <w:rPr>
          <w:sz w:val="28"/>
          <w:szCs w:val="28"/>
          <w:lang w:val="uk-UA"/>
        </w:rPr>
        <w:t xml:space="preserve"> та </w:t>
      </w:r>
      <w:r>
        <w:rPr>
          <w:b/>
          <w:i/>
          <w:sz w:val="28"/>
          <w:szCs w:val="28"/>
          <w:lang w:val="uk-UA"/>
        </w:rPr>
        <w:t>психофізіологічні характеристики</w:t>
      </w:r>
      <w:r>
        <w:rPr>
          <w:i/>
          <w:sz w:val="28"/>
          <w:szCs w:val="28"/>
          <w:lang w:val="uk-UA"/>
        </w:rPr>
        <w:t>.</w:t>
      </w:r>
      <w:r>
        <w:rPr>
          <w:sz w:val="28"/>
          <w:szCs w:val="28"/>
          <w:lang w:val="uk-UA"/>
        </w:rPr>
        <w:t xml:space="preserve"> Серед фізичних характеристик найбільш репрезентативною є семантична ознака </w:t>
      </w:r>
      <w:r>
        <w:rPr>
          <w:b/>
          <w:i/>
          <w:sz w:val="28"/>
          <w:szCs w:val="28"/>
          <w:lang w:val="uk-UA"/>
        </w:rPr>
        <w:t>фізичний стан</w:t>
      </w:r>
      <w:r>
        <w:rPr>
          <w:sz w:val="28"/>
          <w:szCs w:val="28"/>
          <w:lang w:val="uk-UA"/>
        </w:rPr>
        <w:t xml:space="preserve"> людини. </w:t>
      </w:r>
      <w:r>
        <w:rPr>
          <w:b/>
          <w:i/>
          <w:sz w:val="28"/>
          <w:szCs w:val="28"/>
          <w:lang w:val="uk-UA"/>
        </w:rPr>
        <w:t>Психофізіологічні характеристики</w:t>
      </w:r>
      <w:r>
        <w:rPr>
          <w:sz w:val="28"/>
          <w:szCs w:val="28"/>
          <w:lang w:val="uk-UA"/>
        </w:rPr>
        <w:t xml:space="preserve"> людини в мовах набору актуалізуються шляхом об’єктивації ознаки </w:t>
      </w:r>
      <w:r>
        <w:rPr>
          <w:b/>
          <w:i/>
          <w:sz w:val="28"/>
          <w:szCs w:val="28"/>
          <w:lang w:val="uk-UA"/>
        </w:rPr>
        <w:t>почуття та емоції</w:t>
      </w:r>
      <w:r>
        <w:rPr>
          <w:sz w:val="28"/>
          <w:szCs w:val="28"/>
          <w:lang w:val="uk-UA"/>
        </w:rPr>
        <w:t xml:space="preserve">, а саме емоції </w:t>
      </w:r>
      <w:r>
        <w:rPr>
          <w:b/>
          <w:i/>
          <w:sz w:val="28"/>
          <w:szCs w:val="28"/>
          <w:lang w:val="uk-UA"/>
        </w:rPr>
        <w:t>страх</w:t>
      </w:r>
      <w:r>
        <w:rPr>
          <w:b/>
          <w:sz w:val="28"/>
          <w:szCs w:val="28"/>
          <w:lang w:val="uk-UA"/>
        </w:rPr>
        <w:t>.</w:t>
      </w:r>
      <w:r>
        <w:rPr>
          <w:sz w:val="28"/>
          <w:szCs w:val="28"/>
          <w:lang w:val="uk-UA"/>
        </w:rPr>
        <w:t xml:space="preserve"> Наявність тих чи інших виділених ознак зумовлюється специфічними історичними, </w:t>
      </w:r>
      <w:r>
        <w:rPr>
          <w:sz w:val="28"/>
          <w:szCs w:val="28"/>
          <w:lang w:val="uk-UA"/>
        </w:rPr>
        <w:lastRenderedPageBreak/>
        <w:t>культурними чинниками, під впливом яких сформувалося уявлення про державу і народ у різних соціумах, що і відбито у кожній з порівнюваних мов.</w:t>
      </w:r>
    </w:p>
    <w:p w:rsidR="00BC241E" w:rsidRDefault="00BC241E" w:rsidP="00BC241E">
      <w:pPr>
        <w:widowControl w:val="0"/>
        <w:spacing w:line="360" w:lineRule="auto"/>
        <w:ind w:firstLine="709"/>
        <w:jc w:val="both"/>
        <w:rPr>
          <w:iCs/>
          <w:sz w:val="28"/>
          <w:szCs w:val="28"/>
          <w:lang w:val="uk-UA"/>
        </w:rPr>
      </w:pPr>
      <w:r>
        <w:rPr>
          <w:sz w:val="28"/>
          <w:szCs w:val="28"/>
          <w:lang w:val="uk-UA"/>
        </w:rPr>
        <w:t xml:space="preserve">6. Однією з відмінних ознак дискурсу антиутопії зіставлюваних мов є </w:t>
      </w:r>
      <w:r>
        <w:rPr>
          <w:rStyle w:val="rvts8"/>
          <w:lang w:val="uk-UA"/>
        </w:rPr>
        <w:t xml:space="preserve">більша семантична розгалуженість </w:t>
      </w:r>
      <w:r>
        <w:rPr>
          <w:sz w:val="28"/>
          <w:szCs w:val="28"/>
          <w:lang w:val="uk-UA"/>
        </w:rPr>
        <w:t xml:space="preserve">концепту </w:t>
      </w:r>
      <w:r>
        <w:rPr>
          <w:rStyle w:val="rvts8"/>
          <w:i/>
          <w:lang w:val="en-US"/>
        </w:rPr>
        <w:t>STATE</w:t>
      </w:r>
      <w:r>
        <w:rPr>
          <w:i/>
          <w:sz w:val="28"/>
          <w:szCs w:val="28"/>
          <w:lang w:val="uk-UA"/>
        </w:rPr>
        <w:t>,</w:t>
      </w:r>
      <w:r>
        <w:rPr>
          <w:rStyle w:val="rvts8"/>
          <w:lang w:val="uk-UA"/>
        </w:rPr>
        <w:t xml:space="preserve"> порівняно з концептами </w:t>
      </w:r>
      <w:r>
        <w:rPr>
          <w:i/>
          <w:sz w:val="28"/>
          <w:szCs w:val="28"/>
          <w:lang w:val="uk-UA"/>
        </w:rPr>
        <w:t>ГОСУДАРСТВО</w:t>
      </w:r>
      <w:r>
        <w:rPr>
          <w:rStyle w:val="rvts8"/>
          <w:i/>
          <w:lang w:val="uk-UA"/>
        </w:rPr>
        <w:t>, ДЕРЖАВА</w:t>
      </w:r>
      <w:r>
        <w:rPr>
          <w:rStyle w:val="rvts8"/>
          <w:lang w:val="uk-UA"/>
        </w:rPr>
        <w:t>, та</w:t>
      </w:r>
      <w:r>
        <w:rPr>
          <w:sz w:val="28"/>
          <w:szCs w:val="28"/>
          <w:lang w:val="uk-UA"/>
        </w:rPr>
        <w:t xml:space="preserve"> концепту </w:t>
      </w:r>
      <w:r>
        <w:rPr>
          <w:i/>
          <w:sz w:val="28"/>
          <w:szCs w:val="28"/>
          <w:lang w:val="en-US"/>
        </w:rPr>
        <w:t>PEOPLE</w:t>
      </w:r>
      <w:r>
        <w:rPr>
          <w:i/>
          <w:sz w:val="28"/>
          <w:szCs w:val="28"/>
          <w:lang w:val="uk-UA"/>
        </w:rPr>
        <w:t>,</w:t>
      </w:r>
      <w:r>
        <w:rPr>
          <w:sz w:val="28"/>
          <w:szCs w:val="28"/>
          <w:lang w:val="uk-UA"/>
        </w:rPr>
        <w:t xml:space="preserve"> </w:t>
      </w:r>
      <w:r>
        <w:rPr>
          <w:rStyle w:val="rvts8"/>
          <w:lang w:val="uk-UA"/>
        </w:rPr>
        <w:t xml:space="preserve">порівняно з концептом </w:t>
      </w:r>
      <w:r>
        <w:rPr>
          <w:i/>
          <w:sz w:val="28"/>
          <w:szCs w:val="28"/>
          <w:lang w:val="uk-UA"/>
        </w:rPr>
        <w:t xml:space="preserve">НАРОД </w:t>
      </w:r>
      <w:r>
        <w:rPr>
          <w:sz w:val="28"/>
          <w:szCs w:val="28"/>
          <w:lang w:val="uk-UA"/>
        </w:rPr>
        <w:t>в українському та російському дискурсі антиутопії, що відображає актуальність, значущість концептів для свідомості етносу, теоретичну та аксіологічну цінність явищ, які відтворюються в змісті концептів.</w:t>
      </w:r>
      <w:r>
        <w:rPr>
          <w:bCs/>
          <w:iCs/>
          <w:sz w:val="28"/>
          <w:szCs w:val="28"/>
          <w:lang w:val="uk-UA"/>
        </w:rPr>
        <w:t xml:space="preserve"> </w:t>
      </w:r>
    </w:p>
    <w:p w:rsidR="00BC241E" w:rsidRDefault="00BC241E" w:rsidP="00BC241E">
      <w:pPr>
        <w:widowControl w:val="0"/>
        <w:spacing w:line="360" w:lineRule="auto"/>
        <w:ind w:firstLine="709"/>
        <w:jc w:val="both"/>
        <w:rPr>
          <w:bCs/>
          <w:iCs/>
          <w:sz w:val="28"/>
          <w:szCs w:val="28"/>
          <w:lang w:val="uk-UA"/>
        </w:rPr>
      </w:pPr>
      <w:r>
        <w:rPr>
          <w:sz w:val="28"/>
          <w:szCs w:val="28"/>
          <w:lang w:val="uk-UA"/>
        </w:rPr>
        <w:t xml:space="preserve">7. Своєрідність дискурсу антиутопії виявляється також в сфері вербалізації образно-ціннісного компоненту базових концептів. При актуалізації концепту </w:t>
      </w:r>
      <w:r>
        <w:rPr>
          <w:i/>
          <w:sz w:val="28"/>
          <w:szCs w:val="28"/>
          <w:lang w:val="uk-UA"/>
        </w:rPr>
        <w:t>ДЕРЖАВА</w:t>
      </w:r>
      <w:r>
        <w:rPr>
          <w:sz w:val="28"/>
          <w:szCs w:val="28"/>
          <w:lang w:val="uk-UA"/>
        </w:rPr>
        <w:t>, російська та українська мови демонструють більшу варіативність мовних засобів представлення визначеного концепту (</w:t>
      </w:r>
      <w:r>
        <w:rPr>
          <w:bCs/>
          <w:iCs/>
          <w:sz w:val="28"/>
          <w:szCs w:val="28"/>
          <w:lang w:val="uk-UA"/>
        </w:rPr>
        <w:t>афіксація, ідеологеми,</w:t>
      </w:r>
      <w:r>
        <w:rPr>
          <w:bCs/>
          <w:iCs/>
          <w:position w:val="-4"/>
          <w:sz w:val="28"/>
          <w:szCs w:val="28"/>
          <w:lang w:val="uk-UA"/>
        </w:rPr>
        <w:t xml:space="preserve"> міфологеми</w:t>
      </w:r>
      <w:r>
        <w:rPr>
          <w:i/>
          <w:position w:val="-4"/>
          <w:sz w:val="28"/>
          <w:szCs w:val="28"/>
          <w:lang w:val="uk-UA"/>
        </w:rPr>
        <w:t xml:space="preserve">, </w:t>
      </w:r>
      <w:r>
        <w:rPr>
          <w:bCs/>
          <w:iCs/>
          <w:position w:val="-4"/>
          <w:sz w:val="28"/>
          <w:szCs w:val="28"/>
          <w:lang w:val="uk-UA"/>
        </w:rPr>
        <w:t xml:space="preserve">конфесійна лексика, фразеологізми, субстандартна лексика, підрядні </w:t>
      </w:r>
      <w:r>
        <w:rPr>
          <w:bCs/>
          <w:iCs/>
          <w:sz w:val="28"/>
          <w:szCs w:val="28"/>
          <w:lang w:val="uk-UA"/>
        </w:rPr>
        <w:t xml:space="preserve">речення). </w:t>
      </w:r>
      <w:r>
        <w:rPr>
          <w:sz w:val="28"/>
          <w:szCs w:val="28"/>
          <w:lang w:val="uk-UA"/>
        </w:rPr>
        <w:t>В англійській мові зафіксовано такі</w:t>
      </w:r>
      <w:r>
        <w:rPr>
          <w:bCs/>
          <w:iCs/>
          <w:sz w:val="28"/>
          <w:szCs w:val="28"/>
          <w:lang w:val="uk-UA"/>
        </w:rPr>
        <w:t xml:space="preserve"> засоби, як оксиморон, евфемізм, прислів’я</w:t>
      </w:r>
      <w:r>
        <w:rPr>
          <w:sz w:val="28"/>
          <w:szCs w:val="28"/>
          <w:lang w:val="uk-UA"/>
        </w:rPr>
        <w:t xml:space="preserve">, </w:t>
      </w:r>
      <w:r>
        <w:rPr>
          <w:bCs/>
          <w:iCs/>
          <w:sz w:val="28"/>
          <w:szCs w:val="28"/>
          <w:lang w:val="uk-UA"/>
        </w:rPr>
        <w:t>семантичний повтор, парадокс, окличні речення</w:t>
      </w:r>
      <w:r>
        <w:rPr>
          <w:sz w:val="28"/>
          <w:szCs w:val="28"/>
          <w:lang w:val="uk-UA"/>
        </w:rPr>
        <w:t>.</w:t>
      </w:r>
      <w:r>
        <w:rPr>
          <w:b/>
          <w:sz w:val="28"/>
          <w:szCs w:val="28"/>
          <w:lang w:val="uk-UA"/>
        </w:rPr>
        <w:t xml:space="preserve"> </w:t>
      </w:r>
      <w:r>
        <w:rPr>
          <w:sz w:val="28"/>
          <w:szCs w:val="28"/>
          <w:lang w:val="uk-UA"/>
        </w:rPr>
        <w:t>Специфічними, притаманними лише українському дискурсу антиутопії, є вживання</w:t>
      </w:r>
      <w:r>
        <w:rPr>
          <w:bCs/>
          <w:iCs/>
          <w:sz w:val="28"/>
          <w:szCs w:val="28"/>
          <w:lang w:val="uk-UA"/>
        </w:rPr>
        <w:t xml:space="preserve"> рефлексивів, символів, кольоративів, антитези. У російській мові найбільш чисельними є мовленнєві кліше, абревіація, власні назви, перифраз.</w:t>
      </w:r>
    </w:p>
    <w:p w:rsidR="00BC241E" w:rsidRDefault="00BC241E" w:rsidP="00BC241E">
      <w:pPr>
        <w:widowControl w:val="0"/>
        <w:spacing w:line="360" w:lineRule="auto"/>
        <w:ind w:firstLine="709"/>
        <w:jc w:val="both"/>
        <w:rPr>
          <w:bCs/>
          <w:iCs/>
          <w:sz w:val="28"/>
          <w:szCs w:val="28"/>
          <w:lang w:val="uk-UA"/>
        </w:rPr>
      </w:pPr>
      <w:r>
        <w:rPr>
          <w:bCs/>
          <w:iCs/>
          <w:sz w:val="28"/>
          <w:szCs w:val="28"/>
          <w:lang w:val="uk-UA"/>
        </w:rPr>
        <w:t xml:space="preserve">Спільними мовними засобами, які об’єктивують образно-ціннісний складник концепту </w:t>
      </w:r>
      <w:r>
        <w:rPr>
          <w:bCs/>
          <w:i/>
          <w:iCs/>
          <w:sz w:val="28"/>
          <w:szCs w:val="28"/>
          <w:lang w:val="uk-UA"/>
        </w:rPr>
        <w:t>НАРОД</w:t>
      </w:r>
      <w:r>
        <w:rPr>
          <w:bCs/>
          <w:iCs/>
          <w:sz w:val="28"/>
          <w:szCs w:val="28"/>
          <w:lang w:val="uk-UA"/>
        </w:rPr>
        <w:t xml:space="preserve"> в дискурсі антиутопії, </w:t>
      </w:r>
      <w:r>
        <w:rPr>
          <w:sz w:val="28"/>
          <w:szCs w:val="28"/>
          <w:lang w:val="uk-UA"/>
        </w:rPr>
        <w:t xml:space="preserve">в англійській та російській мовах є власні назви, оксиморон, в англійській та українській – метонімія, в українській та російській – дієприкметниковий зворот. Специфічними, притаманними лише англійському дискурсу антиутопії, є антитеза, семантичний повтор, паралелізм, заперечні речення; лише українському дискурсу антиутопії – афіксація, терміни, символи, кольоративи, інтенсиви, плеоназм, імперативні речення. </w:t>
      </w:r>
      <w:r>
        <w:rPr>
          <w:bCs/>
          <w:iCs/>
          <w:sz w:val="28"/>
          <w:szCs w:val="28"/>
          <w:lang w:val="uk-UA"/>
        </w:rPr>
        <w:t xml:space="preserve">Характерною рисою російського дискурсу антиутопії є вживання власних назв. В українському дискурсі антиутопії група мовних засобів актуалізації концепту </w:t>
      </w:r>
      <w:r>
        <w:rPr>
          <w:bCs/>
          <w:i/>
          <w:iCs/>
          <w:sz w:val="28"/>
          <w:szCs w:val="28"/>
          <w:lang w:val="uk-UA"/>
        </w:rPr>
        <w:t>НАРОД</w:t>
      </w:r>
      <w:r>
        <w:rPr>
          <w:bCs/>
          <w:iCs/>
          <w:sz w:val="28"/>
          <w:szCs w:val="28"/>
          <w:lang w:val="uk-UA"/>
        </w:rPr>
        <w:t xml:space="preserve">, є більш різноманітною, що свідчить про те, що українська мова має більш значний арсенал засобів для вираження аналізованого концепту. Перелічені відмінні риси свідчать про відсутність універсальності в доборі мовних засобів для вираження уявлення про </w:t>
      </w:r>
      <w:r>
        <w:rPr>
          <w:sz w:val="28"/>
          <w:szCs w:val="28"/>
          <w:lang w:val="uk-UA"/>
        </w:rPr>
        <w:t xml:space="preserve">державу і народ </w:t>
      </w:r>
      <w:r>
        <w:rPr>
          <w:sz w:val="28"/>
          <w:szCs w:val="28"/>
          <w:lang w:val="uk-UA"/>
        </w:rPr>
        <w:lastRenderedPageBreak/>
        <w:t>представниками різних мовних спільнот в дискурсі антиутопії, що відображає своєрідність мов.</w:t>
      </w:r>
    </w:p>
    <w:p w:rsidR="00BC241E" w:rsidRDefault="00BC241E" w:rsidP="00BC241E">
      <w:pPr>
        <w:widowControl w:val="0"/>
        <w:spacing w:line="360" w:lineRule="auto"/>
        <w:ind w:firstLine="709"/>
        <w:jc w:val="both"/>
        <w:rPr>
          <w:rFonts w:eastAsia="Arial Unicode MS"/>
          <w:sz w:val="28"/>
          <w:szCs w:val="28"/>
          <w:lang w:val="uk-UA"/>
        </w:rPr>
      </w:pPr>
      <w:r>
        <w:rPr>
          <w:sz w:val="28"/>
          <w:szCs w:val="28"/>
          <w:lang w:val="uk-UA"/>
        </w:rPr>
        <w:t>8</w:t>
      </w:r>
      <w:r>
        <w:rPr>
          <w:bCs/>
          <w:iCs/>
          <w:sz w:val="28"/>
          <w:szCs w:val="28"/>
          <w:lang w:val="uk-UA"/>
        </w:rPr>
        <w:t>.</w:t>
      </w:r>
      <w:r>
        <w:rPr>
          <w:sz w:val="28"/>
          <w:szCs w:val="28"/>
          <w:lang w:val="uk-UA"/>
        </w:rPr>
        <w:t xml:space="preserve"> Комунікація в дискурсі антиутопії спрямована на реалізацію інтенції впливу на партнерів по комунікації. Визначена інтенція досягається стратегіями комунікативного маніпулювання та комунікативного тиску при превалюванні в усіх мовах набору маніпулятивної стратегії</w:t>
      </w:r>
      <w:r>
        <w:rPr>
          <w:rFonts w:eastAsia="Arial Unicode MS"/>
          <w:sz w:val="28"/>
          <w:szCs w:val="28"/>
          <w:lang w:val="uk-UA"/>
        </w:rPr>
        <w:t xml:space="preserve">, оскільки комуніканти більшою мірою зосереджені на прихованому керуванні людьми завдяки вигаданим схемам комунікації. </w:t>
      </w:r>
      <w:r>
        <w:rPr>
          <w:sz w:val="28"/>
          <w:szCs w:val="28"/>
          <w:lang w:val="uk-UA"/>
        </w:rPr>
        <w:t xml:space="preserve">Своєрідність простежується в наборі тактик, що актуалізують стратегію маніпулювання. </w:t>
      </w:r>
      <w:r>
        <w:rPr>
          <w:rFonts w:eastAsia="Arial Unicode MS"/>
          <w:sz w:val="28"/>
          <w:szCs w:val="28"/>
          <w:lang w:val="uk-UA"/>
        </w:rPr>
        <w:t>Стратегічне використання лінгвістичних засобів у дискурсі антиутопії спрямоване на формування та створення</w:t>
      </w:r>
      <w:r>
        <w:rPr>
          <w:bCs/>
          <w:sz w:val="28"/>
          <w:szCs w:val="28"/>
          <w:lang w:val="uk-UA"/>
        </w:rPr>
        <w:t xml:space="preserve"> особливої свідомості – масової, що поглинає індивідуальну свідомість, що обумовлює</w:t>
      </w:r>
      <w:r>
        <w:rPr>
          <w:rFonts w:eastAsia="Arial Unicode MS"/>
          <w:sz w:val="28"/>
          <w:szCs w:val="28"/>
          <w:lang w:val="uk-UA"/>
        </w:rPr>
        <w:t xml:space="preserve"> використання стратегії маніпулювання, яка має непрямий, але дуже суттєвий вплив на менталітет людей. Коммунікативні стратегії маніпулювання та тиску є універсальними для трьох мов набору. Відмінність полягає у виборі мовленнєвих засобів, які залежать від особливостей системи англійської, української й російської мов, лінгвокультурної своєрідності картини світу комунікантів, а також стереотипів поведінки, соціально-статусної приналежності відправника. </w:t>
      </w:r>
    </w:p>
    <w:p w:rsidR="00BC241E" w:rsidRDefault="00BC241E" w:rsidP="00BC241E">
      <w:pPr>
        <w:widowControl w:val="0"/>
        <w:spacing w:line="360" w:lineRule="auto"/>
        <w:ind w:firstLine="709"/>
        <w:jc w:val="both"/>
        <w:rPr>
          <w:bCs/>
          <w:iCs/>
          <w:sz w:val="28"/>
          <w:szCs w:val="28"/>
          <w:lang w:val="uk-UA"/>
        </w:rPr>
      </w:pPr>
      <w:r>
        <w:rPr>
          <w:bCs/>
          <w:iCs/>
          <w:sz w:val="28"/>
          <w:szCs w:val="28"/>
          <w:lang w:val="uk-UA"/>
        </w:rPr>
        <w:t xml:space="preserve">9. Дослідження засобів реалізації комунікативних стратегій і тактик спілкування, за допомогою яких здійснюється вплив на адресата в дискурсі антиутопії, дозволило зробити такий висновок. </w:t>
      </w:r>
      <w:r>
        <w:rPr>
          <w:sz w:val="28"/>
          <w:szCs w:val="28"/>
          <w:lang w:val="uk-UA"/>
        </w:rPr>
        <w:t xml:space="preserve">Своєрідність дискурсу антиутопії спостерігається </w:t>
      </w:r>
      <w:r>
        <w:rPr>
          <w:bCs/>
          <w:iCs/>
          <w:sz w:val="28"/>
          <w:szCs w:val="28"/>
          <w:lang w:val="uk-UA"/>
        </w:rPr>
        <w:t>в специфіці вербалізації тактик, що об’єктивують визначені комунікативні стратегії. В англійському дискурсі антиутопії, найбільш продуктивними засобами актуалізації тактик, що об’єктивують маніпулятивну стратегію, є дискурсивні маркери, складнопідрядні речення, інфінітивні конструкції, семантичний повтор. В українському дискурсі антиутопії перевага надається простим реченням, непрямим мовленнєвим актам, менасивам, етнонімам. Особливістю російського дискурсу антиутопії є вживання складних спонукальних реченнь, гіперболізації, непрямих директивів, інфінітивів.</w:t>
      </w:r>
    </w:p>
    <w:p w:rsidR="00BC241E" w:rsidRDefault="00BC241E" w:rsidP="00BC241E">
      <w:pPr>
        <w:widowControl w:val="0"/>
        <w:spacing w:line="360" w:lineRule="auto"/>
        <w:ind w:firstLine="709"/>
        <w:jc w:val="both"/>
        <w:rPr>
          <w:bCs/>
          <w:iCs/>
          <w:sz w:val="28"/>
          <w:szCs w:val="28"/>
          <w:lang w:val="uk-UA"/>
        </w:rPr>
      </w:pPr>
      <w:r>
        <w:rPr>
          <w:bCs/>
          <w:iCs/>
          <w:sz w:val="28"/>
          <w:szCs w:val="28"/>
          <w:lang w:val="uk-UA"/>
        </w:rPr>
        <w:t xml:space="preserve">Найпоширенішими засобами вербалізації тактик, що реалізують комунікативну стратегію тиску в англійському дискурсі антиутопії, є синтаксичні </w:t>
      </w:r>
      <w:r>
        <w:rPr>
          <w:bCs/>
          <w:iCs/>
          <w:sz w:val="28"/>
          <w:szCs w:val="28"/>
          <w:lang w:val="uk-UA"/>
        </w:rPr>
        <w:lastRenderedPageBreak/>
        <w:t>конструкції з полісиндетоном, синтаксичний паралелізм, складнопідрядні означальні речення, та константиви. Специфічними засобами вербалізації тактик, властивими лише українському дискурсу антиутопії, є семантичний повтор, оцінна лексика, іронія, російському дискурсу антиутопії – менасиви, власні назви.</w:t>
      </w:r>
    </w:p>
    <w:p w:rsidR="00BC241E" w:rsidRDefault="00BC241E" w:rsidP="00BC241E">
      <w:pPr>
        <w:widowControl w:val="0"/>
        <w:spacing w:line="360" w:lineRule="auto"/>
        <w:ind w:firstLine="709"/>
        <w:jc w:val="both"/>
        <w:rPr>
          <w:rFonts w:eastAsia="Minion-Regular"/>
          <w:sz w:val="28"/>
          <w:szCs w:val="28"/>
          <w:lang w:val="uk-UA"/>
        </w:rPr>
      </w:pPr>
      <w:r>
        <w:rPr>
          <w:sz w:val="28"/>
          <w:szCs w:val="28"/>
          <w:lang w:val="uk-UA"/>
        </w:rPr>
        <w:t>10. Мова дискурсу антиутопії постає фундаментально спонукальною. У визначеному дискурсі концептуальні метафори вживаються з метою впливу на свідомість адресата, змінюючи його систему уявлень та емоційне ставлення до відповідного об’єкта. Проаналізовані типи концептуальних метафор є засобом перетворення наявної у свідомості адресата антиутопічної картини світу, засобом спонукання його до певних вчинків і засобом формування в нього продиктованого адресантом емоційного стану, що пов’язано</w:t>
      </w:r>
      <w:r>
        <w:rPr>
          <w:rFonts w:eastAsia="Minion-Regular"/>
          <w:sz w:val="28"/>
          <w:szCs w:val="28"/>
          <w:lang w:val="uk-UA"/>
        </w:rPr>
        <w:t xml:space="preserve"> не тільки з національно обумовленими особливостями концептуалізації дійсності, але й багатьма екстралінгвістичними факторами.</w:t>
      </w:r>
    </w:p>
    <w:p w:rsidR="00BC241E" w:rsidRDefault="00BC241E" w:rsidP="00BC241E">
      <w:pPr>
        <w:widowControl w:val="0"/>
        <w:spacing w:line="360" w:lineRule="auto"/>
        <w:ind w:firstLine="709"/>
        <w:jc w:val="both"/>
        <w:rPr>
          <w:rFonts w:ascii="Times" w:hAnsi="Times" w:cs="Times"/>
          <w:sz w:val="28"/>
          <w:szCs w:val="28"/>
          <w:lang w:val="uk-UA"/>
        </w:rPr>
      </w:pPr>
      <w:r>
        <w:rPr>
          <w:bCs/>
          <w:iCs/>
          <w:sz w:val="28"/>
          <w:szCs w:val="28"/>
          <w:lang w:val="uk-UA"/>
        </w:rPr>
        <w:t>Розв’язання поставлених у цьому дослідженні завдань сприяє глибшому пізнанню структурних, семантичних і комунікативних особливостей дискурсу антиутопії в англійській, українській і російській мовах. Розроблена модель порівняльного опису дискурсу антиутопії</w:t>
      </w:r>
      <w:r>
        <w:rPr>
          <w:bCs/>
          <w:iCs/>
          <w:sz w:val="28"/>
          <w:szCs w:val="28"/>
        </w:rPr>
        <w:t xml:space="preserve"> може бути використана у подальшому вивченні інших типів інституційного дискурсу.</w:t>
      </w:r>
      <w:r>
        <w:rPr>
          <w:bCs/>
          <w:iCs/>
          <w:sz w:val="28"/>
          <w:szCs w:val="28"/>
          <w:lang w:val="uk-UA"/>
        </w:rPr>
        <w:t xml:space="preserve"> Перспективним є дослідження мовленнєвої поведінки комунікантів дискурсу антиутопії з позицій інтеракціонізму та теорії мовленнєвих актів. Подальші дослідження можуть бути зосереджені на вивченні невербальних компонентів комунікації в дискурсі антиутопії.</w:t>
      </w:r>
    </w:p>
    <w:p w:rsidR="00BC241E" w:rsidRPr="00BC241E" w:rsidRDefault="00BC241E" w:rsidP="00BC241E">
      <w:pPr>
        <w:pStyle w:val="afffffff3"/>
        <w:spacing w:line="360" w:lineRule="auto"/>
        <w:rPr>
          <w:b/>
        </w:rPr>
      </w:pPr>
    </w:p>
    <w:p w:rsidR="00BC241E" w:rsidRPr="00BC241E" w:rsidRDefault="00BC241E" w:rsidP="00BC241E">
      <w:pPr>
        <w:pStyle w:val="afffffff3"/>
        <w:spacing w:line="360" w:lineRule="auto"/>
        <w:jc w:val="center"/>
        <w:rPr>
          <w:b/>
        </w:rPr>
      </w:pPr>
    </w:p>
    <w:p w:rsidR="00BC241E" w:rsidRPr="00BC241E" w:rsidRDefault="00BC241E" w:rsidP="00BC241E">
      <w:pPr>
        <w:pStyle w:val="afffffff3"/>
        <w:spacing w:line="360" w:lineRule="auto"/>
        <w:jc w:val="center"/>
        <w:rPr>
          <w:b/>
        </w:rPr>
      </w:pPr>
    </w:p>
    <w:p w:rsidR="00BC241E" w:rsidRPr="00BC241E" w:rsidRDefault="00BC241E" w:rsidP="00BC241E">
      <w:pPr>
        <w:pStyle w:val="afffffff3"/>
        <w:spacing w:line="360" w:lineRule="auto"/>
        <w:jc w:val="center"/>
        <w:rPr>
          <w:b/>
        </w:rPr>
      </w:pPr>
    </w:p>
    <w:p w:rsidR="00BC241E" w:rsidRDefault="00BC241E" w:rsidP="00BC241E">
      <w:pPr>
        <w:jc w:val="center"/>
        <w:rPr>
          <w:b/>
          <w:sz w:val="28"/>
          <w:szCs w:val="28"/>
          <w:lang w:val="en-US"/>
        </w:rPr>
      </w:pPr>
      <w:r>
        <w:rPr>
          <w:b/>
          <w:sz w:val="28"/>
          <w:szCs w:val="28"/>
          <w:lang w:val="uk-UA"/>
        </w:rPr>
        <w:t>СПИСОК ТЕОРЕТИЧНИХ ДЖЕРЕЛ</w:t>
      </w:r>
    </w:p>
    <w:p w:rsidR="00BC241E" w:rsidRDefault="00BC241E" w:rsidP="00BC241E">
      <w:pPr>
        <w:jc w:val="center"/>
        <w:rPr>
          <w:lang w:val="en-US"/>
        </w:rPr>
      </w:pPr>
    </w:p>
    <w:p w:rsidR="00BC241E" w:rsidRDefault="00BC241E" w:rsidP="004C2A31">
      <w:pPr>
        <w:pStyle w:val="afffffff3"/>
        <w:numPr>
          <w:ilvl w:val="0"/>
          <w:numId w:val="45"/>
        </w:numPr>
        <w:tabs>
          <w:tab w:val="clear" w:pos="720"/>
          <w:tab w:val="num" w:pos="540"/>
        </w:tabs>
        <w:spacing w:after="0" w:line="360" w:lineRule="auto"/>
        <w:ind w:left="540" w:hanging="540"/>
        <w:jc w:val="both"/>
        <w:rPr>
          <w:szCs w:val="28"/>
          <w:lang w:val="uk-UA"/>
        </w:rPr>
      </w:pPr>
      <w:r>
        <w:rPr>
          <w:i/>
          <w:szCs w:val="28"/>
        </w:rPr>
        <w:lastRenderedPageBreak/>
        <w:t>Абельсон</w:t>
      </w:r>
      <w:r>
        <w:rPr>
          <w:i/>
        </w:rPr>
        <w:t xml:space="preserve"> Р.</w:t>
      </w:r>
      <w:r>
        <w:rPr>
          <w:i/>
          <w:lang w:val="uk-UA"/>
        </w:rPr>
        <w:t> </w:t>
      </w:r>
      <w:r>
        <w:rPr>
          <w:i/>
        </w:rPr>
        <w:t>П.</w:t>
      </w:r>
      <w:r>
        <w:t xml:space="preserve"> Структуры убеждений / </w:t>
      </w:r>
      <w:r>
        <w:rPr>
          <w:lang w:val="uk-UA"/>
        </w:rPr>
        <w:t>Р.</w:t>
      </w:r>
      <w:r>
        <w:rPr>
          <w:lang w:val="en-US"/>
        </w:rPr>
        <w:t> </w:t>
      </w:r>
      <w:r>
        <w:rPr>
          <w:lang w:val="uk-UA"/>
        </w:rPr>
        <w:t xml:space="preserve">П. Абельсон </w:t>
      </w:r>
      <w:r>
        <w:t>// Язык и моделирование социального взаимодействия. – М., 1987. – С. 317–380.</w:t>
      </w:r>
    </w:p>
    <w:p w:rsidR="00BC241E" w:rsidRDefault="00BC241E" w:rsidP="004C2A31">
      <w:pPr>
        <w:pStyle w:val="afffffff3"/>
        <w:numPr>
          <w:ilvl w:val="0"/>
          <w:numId w:val="45"/>
        </w:numPr>
        <w:tabs>
          <w:tab w:val="clear" w:pos="720"/>
          <w:tab w:val="num" w:pos="540"/>
        </w:tabs>
        <w:spacing w:after="0" w:line="360" w:lineRule="auto"/>
        <w:ind w:left="540" w:hanging="540"/>
        <w:jc w:val="both"/>
        <w:rPr>
          <w:lang w:val="uk-UA"/>
        </w:rPr>
      </w:pPr>
      <w:r>
        <w:rPr>
          <w:i/>
        </w:rPr>
        <w:t>Аврорин В.</w:t>
      </w:r>
      <w:r>
        <w:rPr>
          <w:i/>
          <w:lang w:val="uk-UA"/>
        </w:rPr>
        <w:t> </w:t>
      </w:r>
      <w:r>
        <w:rPr>
          <w:i/>
        </w:rPr>
        <w:t>А.</w:t>
      </w:r>
      <w:r>
        <w:t xml:space="preserve"> Проблемы изучения функциональной стороны языка: к вопросу о предмете социолингвистики / В.</w:t>
      </w:r>
      <w:r>
        <w:rPr>
          <w:lang w:val="en-US"/>
        </w:rPr>
        <w:t> </w:t>
      </w:r>
      <w:r>
        <w:t>А.</w:t>
      </w:r>
      <w:r>
        <w:rPr>
          <w:lang w:val="uk-UA"/>
        </w:rPr>
        <w:t xml:space="preserve"> </w:t>
      </w:r>
      <w:r>
        <w:t xml:space="preserve">Аврорин. </w:t>
      </w:r>
      <w:r>
        <w:rPr>
          <w:lang w:val="uk-UA"/>
        </w:rPr>
        <w:t>–</w:t>
      </w:r>
      <w:r>
        <w:t xml:space="preserve"> Ленинград</w:t>
      </w:r>
      <w:proofErr w:type="gramStart"/>
      <w:r>
        <w:rPr>
          <w:lang w:val="uk-UA"/>
        </w:rPr>
        <w:t xml:space="preserve"> </w:t>
      </w:r>
      <w:r>
        <w:t>:</w:t>
      </w:r>
      <w:proofErr w:type="gramEnd"/>
      <w:r>
        <w:t xml:space="preserve"> Наука, 1975. </w:t>
      </w:r>
      <w:r>
        <w:rPr>
          <w:lang w:val="uk-UA"/>
        </w:rPr>
        <w:t>–</w:t>
      </w:r>
      <w:r>
        <w:t xml:space="preserve"> 276 с.</w:t>
      </w:r>
    </w:p>
    <w:p w:rsidR="00BC241E" w:rsidRDefault="00BC241E" w:rsidP="004C2A31">
      <w:pPr>
        <w:pStyle w:val="afffffff3"/>
        <w:numPr>
          <w:ilvl w:val="0"/>
          <w:numId w:val="45"/>
        </w:numPr>
        <w:tabs>
          <w:tab w:val="clear" w:pos="720"/>
          <w:tab w:val="num" w:pos="540"/>
        </w:tabs>
        <w:spacing w:after="0" w:line="360" w:lineRule="auto"/>
        <w:ind w:left="540" w:hanging="540"/>
        <w:jc w:val="both"/>
        <w:rPr>
          <w:lang w:val="uk-UA"/>
        </w:rPr>
      </w:pPr>
      <w:r>
        <w:rPr>
          <w:i/>
        </w:rPr>
        <w:t>Алефиренко Н.</w:t>
      </w:r>
      <w:r>
        <w:rPr>
          <w:i/>
          <w:lang w:val="uk-UA"/>
        </w:rPr>
        <w:t> </w:t>
      </w:r>
      <w:r>
        <w:rPr>
          <w:i/>
        </w:rPr>
        <w:t>Ф.</w:t>
      </w:r>
      <w:r>
        <w:t xml:space="preserve"> Ценностно-смысловая природа языкового знания // Языковая личность: проблемы когниции и коммуникации: сб. науч. тр</w:t>
      </w:r>
      <w:r>
        <w:rPr>
          <w:lang w:val="uk-UA"/>
        </w:rPr>
        <w:t>удов</w:t>
      </w:r>
      <w:r>
        <w:t xml:space="preserve"> / [</w:t>
      </w:r>
      <w:r>
        <w:rPr>
          <w:lang w:val="uk-UA"/>
        </w:rPr>
        <w:t>п</w:t>
      </w:r>
      <w:r>
        <w:t>од ред. Н</w:t>
      </w:r>
      <w:r>
        <w:rPr>
          <w:lang w:val="uk-UA"/>
        </w:rPr>
        <w:t>.</w:t>
      </w:r>
      <w:r>
        <w:rPr>
          <w:lang w:val="en-US"/>
        </w:rPr>
        <w:t> </w:t>
      </w:r>
      <w:r>
        <w:t xml:space="preserve">А. Красавского]. </w:t>
      </w:r>
      <w:r>
        <w:rPr>
          <w:lang w:val="uk-UA"/>
        </w:rPr>
        <w:t>–</w:t>
      </w:r>
      <w:r>
        <w:t xml:space="preserve"> Волгоград</w:t>
      </w:r>
      <w:proofErr w:type="gramStart"/>
      <w:r>
        <w:t xml:space="preserve"> :</w:t>
      </w:r>
      <w:proofErr w:type="gramEnd"/>
      <w:r>
        <w:t xml:space="preserve"> Колледж, 2001.</w:t>
      </w:r>
      <w:r>
        <w:rPr>
          <w:lang w:val="uk-UA"/>
        </w:rPr>
        <w:t xml:space="preserve"> –</w:t>
      </w:r>
      <w:r>
        <w:t xml:space="preserve"> С.</w:t>
      </w:r>
      <w:r>
        <w:rPr>
          <w:lang w:val="en-US"/>
        </w:rPr>
        <w:t> </w:t>
      </w:r>
      <w:r>
        <w:t>3–11.</w:t>
      </w:r>
    </w:p>
    <w:p w:rsidR="00BC241E" w:rsidRDefault="00BC241E" w:rsidP="004C2A31">
      <w:pPr>
        <w:pStyle w:val="afffffff3"/>
        <w:numPr>
          <w:ilvl w:val="0"/>
          <w:numId w:val="45"/>
        </w:numPr>
        <w:tabs>
          <w:tab w:val="clear" w:pos="720"/>
          <w:tab w:val="num" w:pos="540"/>
        </w:tabs>
        <w:spacing w:after="0" w:line="360" w:lineRule="auto"/>
        <w:ind w:left="540" w:hanging="540"/>
        <w:jc w:val="both"/>
        <w:rPr>
          <w:lang w:val="uk-UA"/>
        </w:rPr>
      </w:pPr>
      <w:r>
        <w:rPr>
          <w:i/>
          <w:lang w:val="uk-UA"/>
        </w:rPr>
        <w:t>Альошина І. Г.</w:t>
      </w:r>
      <w:r>
        <w:rPr>
          <w:lang w:val="uk-UA"/>
        </w:rPr>
        <w:t xml:space="preserve"> Лексико-семантичні особливості фразеологізмів з дієсловами руху у французькій та українській мовах / І.</w:t>
      </w:r>
      <w:r>
        <w:rPr>
          <w:lang w:val="en-US"/>
        </w:rPr>
        <w:t> </w:t>
      </w:r>
      <w:r>
        <w:rPr>
          <w:lang w:val="uk-UA"/>
        </w:rPr>
        <w:t>Г. Альошина // Компаративістика і типологія у сучасній лінгвістичній науці : здобутки і проблеми : міжнар. лінгв. семінар, 21–23 квітня 2005 р. : мат-ли докл. – Донецьк, 2005. – С. 8–14.</w:t>
      </w:r>
    </w:p>
    <w:p w:rsidR="00BC241E" w:rsidRDefault="00BC241E" w:rsidP="004C2A31">
      <w:pPr>
        <w:pStyle w:val="afffffff3"/>
        <w:numPr>
          <w:ilvl w:val="0"/>
          <w:numId w:val="45"/>
        </w:numPr>
        <w:tabs>
          <w:tab w:val="clear" w:pos="720"/>
          <w:tab w:val="num" w:pos="540"/>
        </w:tabs>
        <w:spacing w:after="0" w:line="360" w:lineRule="auto"/>
        <w:ind w:left="540" w:hanging="540"/>
        <w:jc w:val="both"/>
        <w:rPr>
          <w:lang w:val="uk-UA"/>
        </w:rPr>
      </w:pPr>
      <w:r>
        <w:rPr>
          <w:i/>
        </w:rPr>
        <w:t>Анджапаридзе Г.</w:t>
      </w:r>
      <w:r>
        <w:rPr>
          <w:i/>
          <w:lang w:val="en-US"/>
        </w:rPr>
        <w:t> </w:t>
      </w:r>
      <w:r>
        <w:rPr>
          <w:i/>
        </w:rPr>
        <w:t>А.</w:t>
      </w:r>
      <w:r>
        <w:t xml:space="preserve"> Английский политический детектив</w:t>
      </w:r>
      <w:r>
        <w:rPr>
          <w:lang w:val="uk-UA"/>
        </w:rPr>
        <w:t xml:space="preserve"> / </w:t>
      </w:r>
      <w:r>
        <w:t>Г.</w:t>
      </w:r>
      <w:r>
        <w:rPr>
          <w:lang w:val="uk-UA"/>
        </w:rPr>
        <w:t> </w:t>
      </w:r>
      <w:r>
        <w:t>А.</w:t>
      </w:r>
      <w:r>
        <w:rPr>
          <w:lang w:val="uk-UA"/>
        </w:rPr>
        <w:t> </w:t>
      </w:r>
      <w:r>
        <w:t>Анджапаридзе</w:t>
      </w:r>
      <w:r>
        <w:rPr>
          <w:lang w:val="uk-UA"/>
        </w:rPr>
        <w:t xml:space="preserve">. </w:t>
      </w:r>
      <w:r>
        <w:t>–</w:t>
      </w:r>
      <w:r>
        <w:rPr>
          <w:lang w:val="uk-UA"/>
        </w:rPr>
        <w:t xml:space="preserve"> М. : </w:t>
      </w:r>
      <w:r>
        <w:rPr>
          <w:color w:val="000000"/>
        </w:rPr>
        <w:t xml:space="preserve">Радуга, 1985. </w:t>
      </w:r>
      <w:r>
        <w:rPr>
          <w:color w:val="000000"/>
          <w:lang w:val="uk-UA"/>
        </w:rPr>
        <w:t>–</w:t>
      </w:r>
      <w:r>
        <w:rPr>
          <w:color w:val="000000"/>
        </w:rPr>
        <w:t xml:space="preserve"> 608 с. </w:t>
      </w:r>
    </w:p>
    <w:p w:rsidR="00BC241E" w:rsidRDefault="00BC241E" w:rsidP="004C2A31">
      <w:pPr>
        <w:pStyle w:val="afffffff3"/>
        <w:numPr>
          <w:ilvl w:val="0"/>
          <w:numId w:val="45"/>
        </w:numPr>
        <w:tabs>
          <w:tab w:val="clear" w:pos="720"/>
          <w:tab w:val="num" w:pos="540"/>
        </w:tabs>
        <w:spacing w:after="0" w:line="360" w:lineRule="auto"/>
        <w:ind w:left="540" w:hanging="540"/>
        <w:jc w:val="both"/>
        <w:rPr>
          <w:lang w:val="uk-UA"/>
        </w:rPr>
      </w:pPr>
      <w:r>
        <w:rPr>
          <w:i/>
          <w:spacing w:val="-4"/>
          <w:szCs w:val="28"/>
        </w:rPr>
        <w:t>Апресян Ю. Д.</w:t>
      </w:r>
      <w:r>
        <w:rPr>
          <w:spacing w:val="-4"/>
          <w:szCs w:val="28"/>
        </w:rPr>
        <w:t xml:space="preserve"> Интегральное описание языка и системная лексикография</w:t>
      </w:r>
      <w:r>
        <w:rPr>
          <w:spacing w:val="-4"/>
          <w:szCs w:val="28"/>
          <w:lang w:val="uk-UA"/>
        </w:rPr>
        <w:t xml:space="preserve"> </w:t>
      </w:r>
      <w:r>
        <w:rPr>
          <w:spacing w:val="-4"/>
          <w:szCs w:val="28"/>
        </w:rPr>
        <w:t>/</w:t>
      </w:r>
      <w:r>
        <w:t xml:space="preserve"> Ю.</w:t>
      </w:r>
      <w:r>
        <w:rPr>
          <w:lang w:val="en-US"/>
        </w:rPr>
        <w:t> </w:t>
      </w:r>
      <w:r>
        <w:t>Д.</w:t>
      </w:r>
      <w:r>
        <w:rPr>
          <w:lang w:val="uk-UA"/>
        </w:rPr>
        <w:t xml:space="preserve"> </w:t>
      </w:r>
      <w:r>
        <w:t>Апресян</w:t>
      </w:r>
      <w:r>
        <w:rPr>
          <w:lang w:val="uk-UA"/>
        </w:rPr>
        <w:t>.</w:t>
      </w:r>
      <w:r>
        <w:t xml:space="preserve"> – М.</w:t>
      </w:r>
      <w:proofErr w:type="gramStart"/>
      <w:r>
        <w:t xml:space="preserve"> :</w:t>
      </w:r>
      <w:proofErr w:type="gramEnd"/>
      <w:r>
        <w:t xml:space="preserve"> Языки русской литературы, 1995. </w:t>
      </w:r>
      <w:r>
        <w:rPr>
          <w:lang w:val="uk-UA"/>
        </w:rPr>
        <w:t>–</w:t>
      </w:r>
      <w:r>
        <w:t xml:space="preserve"> Т.2. </w:t>
      </w:r>
      <w:r>
        <w:rPr>
          <w:lang w:val="uk-UA"/>
        </w:rPr>
        <w:t xml:space="preserve">– </w:t>
      </w:r>
      <w:r>
        <w:t>767 с.</w:t>
      </w:r>
    </w:p>
    <w:p w:rsidR="00BC241E" w:rsidRDefault="00BC241E" w:rsidP="004C2A31">
      <w:pPr>
        <w:pStyle w:val="afffffff3"/>
        <w:numPr>
          <w:ilvl w:val="0"/>
          <w:numId w:val="45"/>
        </w:numPr>
        <w:tabs>
          <w:tab w:val="clear" w:pos="720"/>
          <w:tab w:val="num" w:pos="540"/>
        </w:tabs>
        <w:spacing w:after="0" w:line="360" w:lineRule="auto"/>
        <w:ind w:left="540" w:hanging="540"/>
        <w:jc w:val="both"/>
        <w:rPr>
          <w:lang w:val="uk-UA"/>
        </w:rPr>
      </w:pPr>
      <w:r>
        <w:rPr>
          <w:i/>
        </w:rPr>
        <w:t>Араб-оглы Э.</w:t>
      </w:r>
      <w:r>
        <w:t xml:space="preserve"> В утопическом антимире </w:t>
      </w:r>
      <w:r>
        <w:rPr>
          <w:lang w:val="uk-UA"/>
        </w:rPr>
        <w:t xml:space="preserve">/ </w:t>
      </w:r>
      <w:r>
        <w:t>Э. Араб-оглы // О современной буржуазной эстетике</w:t>
      </w:r>
      <w:r>
        <w:rPr>
          <w:lang w:val="uk-UA"/>
        </w:rPr>
        <w:t xml:space="preserve"> : с</w:t>
      </w:r>
      <w:r>
        <w:t>б. статей / сост. В</w:t>
      </w:r>
      <w:proofErr w:type="gramStart"/>
      <w:r>
        <w:t> .</w:t>
      </w:r>
      <w:proofErr w:type="gramEnd"/>
      <w:r>
        <w:t>П. Шестаков</w:t>
      </w:r>
      <w:r>
        <w:rPr>
          <w:lang w:val="uk-UA"/>
        </w:rPr>
        <w:t>.</w:t>
      </w:r>
      <w:r>
        <w:t xml:space="preserve"> – М.</w:t>
      </w:r>
      <w:proofErr w:type="gramStart"/>
      <w:r>
        <w:t xml:space="preserve"> :</w:t>
      </w:r>
      <w:proofErr w:type="gramEnd"/>
      <w:r>
        <w:t xml:space="preserve"> Искусство, 1976. – Вып. 4</w:t>
      </w:r>
      <w:r>
        <w:rPr>
          <w:lang w:val="uk-UA"/>
        </w:rPr>
        <w:t>.</w:t>
      </w:r>
      <w:r>
        <w:t xml:space="preserve"> – С. 72–103.</w:t>
      </w:r>
    </w:p>
    <w:p w:rsidR="00BC241E" w:rsidRDefault="00BC241E" w:rsidP="004C2A31">
      <w:pPr>
        <w:pStyle w:val="afffffff3"/>
        <w:numPr>
          <w:ilvl w:val="0"/>
          <w:numId w:val="45"/>
        </w:numPr>
        <w:tabs>
          <w:tab w:val="clear" w:pos="720"/>
          <w:tab w:val="num" w:pos="540"/>
        </w:tabs>
        <w:spacing w:after="0" w:line="360" w:lineRule="auto"/>
        <w:ind w:left="540" w:hanging="540"/>
        <w:jc w:val="both"/>
        <w:rPr>
          <w:lang w:val="uk-UA"/>
        </w:rPr>
      </w:pPr>
      <w:r>
        <w:rPr>
          <w:i/>
        </w:rPr>
        <w:t>Арсентьева Н.</w:t>
      </w:r>
      <w:r>
        <w:rPr>
          <w:i/>
          <w:lang w:val="uk-UA"/>
        </w:rPr>
        <w:t> </w:t>
      </w:r>
      <w:r>
        <w:rPr>
          <w:i/>
        </w:rPr>
        <w:t>Н.</w:t>
      </w:r>
      <w:r>
        <w:t xml:space="preserve"> Становление антиутопического жанра в русской литературе / Н.</w:t>
      </w:r>
      <w:r>
        <w:rPr>
          <w:lang w:val="en-US"/>
        </w:rPr>
        <w:t> </w:t>
      </w:r>
      <w:r>
        <w:t>Н. Арсентьева. – М., 1993. – Ч. 1. – 182 с.</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spacing w:val="-4"/>
          <w:szCs w:val="28"/>
          <w:lang w:val="uk-UA"/>
        </w:rPr>
      </w:pPr>
      <w:r>
        <w:rPr>
          <w:i/>
          <w:spacing w:val="-4"/>
          <w:szCs w:val="28"/>
        </w:rPr>
        <w:t>Арутюнова Н.</w:t>
      </w:r>
      <w:r>
        <w:rPr>
          <w:i/>
          <w:spacing w:val="-4"/>
          <w:szCs w:val="28"/>
          <w:lang w:val="uk-UA"/>
        </w:rPr>
        <w:t> </w:t>
      </w:r>
      <w:r>
        <w:rPr>
          <w:i/>
          <w:spacing w:val="-4"/>
          <w:szCs w:val="28"/>
        </w:rPr>
        <w:t>Д.</w:t>
      </w:r>
      <w:r>
        <w:rPr>
          <w:spacing w:val="-4"/>
          <w:szCs w:val="28"/>
        </w:rPr>
        <w:t xml:space="preserve"> Дискурс </w:t>
      </w:r>
      <w:r>
        <w:rPr>
          <w:spacing w:val="-4"/>
          <w:szCs w:val="28"/>
          <w:lang w:val="uk-UA"/>
        </w:rPr>
        <w:t>/</w:t>
      </w:r>
      <w:r>
        <w:rPr>
          <w:spacing w:val="-4"/>
          <w:szCs w:val="28"/>
        </w:rPr>
        <w:t xml:space="preserve"> Н.</w:t>
      </w:r>
      <w:r>
        <w:rPr>
          <w:spacing w:val="-4"/>
          <w:szCs w:val="28"/>
          <w:lang w:val="en-US"/>
        </w:rPr>
        <w:t> </w:t>
      </w:r>
      <w:r>
        <w:rPr>
          <w:spacing w:val="-4"/>
          <w:szCs w:val="28"/>
        </w:rPr>
        <w:t>Д</w:t>
      </w:r>
      <w:r>
        <w:rPr>
          <w:spacing w:val="-4"/>
          <w:szCs w:val="28"/>
          <w:lang w:val="uk-UA"/>
        </w:rPr>
        <w:t xml:space="preserve"> </w:t>
      </w:r>
      <w:r>
        <w:rPr>
          <w:spacing w:val="-4"/>
          <w:szCs w:val="28"/>
        </w:rPr>
        <w:t>Арутюнова // Лингвистический энциклопед</w:t>
      </w:r>
      <w:r>
        <w:rPr>
          <w:spacing w:val="-4"/>
          <w:szCs w:val="28"/>
        </w:rPr>
        <w:t>и</w:t>
      </w:r>
      <w:r>
        <w:rPr>
          <w:spacing w:val="-4"/>
          <w:szCs w:val="28"/>
        </w:rPr>
        <w:t xml:space="preserve">ческий словарь. </w:t>
      </w:r>
      <w:r>
        <w:rPr>
          <w:spacing w:val="-4"/>
          <w:szCs w:val="28"/>
          <w:lang w:val="uk-UA"/>
        </w:rPr>
        <w:t>–</w:t>
      </w:r>
      <w:r>
        <w:rPr>
          <w:spacing w:val="-4"/>
          <w:szCs w:val="28"/>
        </w:rPr>
        <w:t xml:space="preserve"> М.</w:t>
      </w:r>
      <w:proofErr w:type="gramStart"/>
      <w:r>
        <w:rPr>
          <w:spacing w:val="-4"/>
          <w:szCs w:val="28"/>
          <w:lang w:val="uk-UA"/>
        </w:rPr>
        <w:t xml:space="preserve"> :</w:t>
      </w:r>
      <w:proofErr w:type="gramEnd"/>
      <w:r>
        <w:rPr>
          <w:spacing w:val="-4"/>
          <w:szCs w:val="28"/>
        </w:rPr>
        <w:t xml:space="preserve"> Изд-во «Советская энциклопедия», 1990.</w:t>
      </w:r>
      <w:r>
        <w:rPr>
          <w:spacing w:val="-4"/>
          <w:szCs w:val="28"/>
          <w:lang w:val="uk-UA"/>
        </w:rPr>
        <w:t xml:space="preserve"> – C. 136–137.</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spacing w:val="-8"/>
          <w:szCs w:val="28"/>
        </w:rPr>
      </w:pPr>
      <w:r>
        <w:rPr>
          <w:i/>
          <w:spacing w:val="-8"/>
          <w:szCs w:val="28"/>
        </w:rPr>
        <w:t>Арутюнова Н.</w:t>
      </w:r>
      <w:r>
        <w:rPr>
          <w:i/>
          <w:spacing w:val="-8"/>
          <w:szCs w:val="28"/>
          <w:lang w:val="uk-UA"/>
        </w:rPr>
        <w:t> </w:t>
      </w:r>
      <w:r>
        <w:rPr>
          <w:i/>
          <w:spacing w:val="-8"/>
          <w:szCs w:val="28"/>
        </w:rPr>
        <w:t>Д.</w:t>
      </w:r>
      <w:r>
        <w:rPr>
          <w:spacing w:val="-8"/>
          <w:szCs w:val="28"/>
        </w:rPr>
        <w:t xml:space="preserve"> Метафора и дискурс / Н.</w:t>
      </w:r>
      <w:r>
        <w:rPr>
          <w:spacing w:val="-8"/>
          <w:szCs w:val="28"/>
          <w:lang w:val="en-US"/>
        </w:rPr>
        <w:t> </w:t>
      </w:r>
      <w:r>
        <w:rPr>
          <w:spacing w:val="-8"/>
          <w:szCs w:val="28"/>
        </w:rPr>
        <w:t>Д</w:t>
      </w:r>
      <w:r>
        <w:rPr>
          <w:spacing w:val="-8"/>
          <w:szCs w:val="28"/>
          <w:lang w:val="uk-UA"/>
        </w:rPr>
        <w:t>.</w:t>
      </w:r>
      <w:r>
        <w:rPr>
          <w:spacing w:val="-8"/>
          <w:szCs w:val="28"/>
        </w:rPr>
        <w:t xml:space="preserve"> Арутюнова // Теория метафоры</w:t>
      </w:r>
      <w:proofErr w:type="gramStart"/>
      <w:r>
        <w:rPr>
          <w:spacing w:val="-8"/>
          <w:szCs w:val="28"/>
          <w:lang w:val="uk-UA"/>
        </w:rPr>
        <w:t xml:space="preserve"> </w:t>
      </w:r>
      <w:r>
        <w:rPr>
          <w:spacing w:val="-8"/>
          <w:szCs w:val="28"/>
        </w:rPr>
        <w:t>:</w:t>
      </w:r>
      <w:proofErr w:type="gramEnd"/>
      <w:r>
        <w:rPr>
          <w:spacing w:val="-8"/>
          <w:szCs w:val="28"/>
        </w:rPr>
        <w:t xml:space="preserve"> [сборник</w:t>
      </w:r>
      <w:r>
        <w:rPr>
          <w:spacing w:val="-8"/>
          <w:szCs w:val="28"/>
          <w:lang w:val="uk-UA"/>
        </w:rPr>
        <w:t xml:space="preserve"> </w:t>
      </w:r>
      <w:r>
        <w:rPr>
          <w:spacing w:val="-8"/>
          <w:szCs w:val="28"/>
        </w:rPr>
        <w:t>: пер. с анг., фр., нем., исп., польск. яз.]. – М.</w:t>
      </w:r>
      <w:proofErr w:type="gramStart"/>
      <w:r>
        <w:rPr>
          <w:spacing w:val="-8"/>
          <w:szCs w:val="28"/>
        </w:rPr>
        <w:t xml:space="preserve"> :</w:t>
      </w:r>
      <w:proofErr w:type="gramEnd"/>
      <w:r>
        <w:rPr>
          <w:spacing w:val="-8"/>
          <w:szCs w:val="28"/>
        </w:rPr>
        <w:t xml:space="preserve"> Прогресс, 1990. – С. 5–32.</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lang w:val="uk-UA"/>
        </w:rPr>
        <w:t xml:space="preserve">Арутюнова Н. Д. </w:t>
      </w:r>
      <w:r>
        <w:rPr>
          <w:lang w:val="uk-UA"/>
        </w:rPr>
        <w:t>Язык и мир человека /</w:t>
      </w:r>
      <w:r>
        <w:t xml:space="preserve"> Н.</w:t>
      </w:r>
      <w:r>
        <w:rPr>
          <w:lang w:val="en-US"/>
        </w:rPr>
        <w:t> </w:t>
      </w:r>
      <w:r>
        <w:t>Д</w:t>
      </w:r>
      <w:r>
        <w:rPr>
          <w:lang w:val="uk-UA"/>
        </w:rPr>
        <w:t xml:space="preserve">. </w:t>
      </w:r>
      <w:r>
        <w:t>Арутюнова</w:t>
      </w:r>
      <w:r>
        <w:rPr>
          <w:lang w:val="uk-UA"/>
        </w:rPr>
        <w:t>. – М. : Школа „Языки русской культуры”, 1999. – 896 с.</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spacing w:val="-8"/>
          <w:szCs w:val="28"/>
        </w:rPr>
        <w:lastRenderedPageBreak/>
        <w:t>Аскольдов С.</w:t>
      </w:r>
      <w:r>
        <w:rPr>
          <w:i/>
          <w:spacing w:val="-8"/>
          <w:szCs w:val="28"/>
          <w:lang w:val="uk-UA"/>
        </w:rPr>
        <w:t xml:space="preserve"> </w:t>
      </w:r>
      <w:r>
        <w:rPr>
          <w:i/>
          <w:spacing w:val="-8"/>
          <w:szCs w:val="28"/>
        </w:rPr>
        <w:t>А.</w:t>
      </w:r>
      <w:r>
        <w:rPr>
          <w:spacing w:val="-8"/>
          <w:szCs w:val="28"/>
        </w:rPr>
        <w:t xml:space="preserve"> Концепт и слово </w:t>
      </w:r>
      <w:r>
        <w:rPr>
          <w:spacing w:val="-8"/>
          <w:szCs w:val="28"/>
          <w:lang w:val="uk-UA"/>
        </w:rPr>
        <w:t xml:space="preserve">/ </w:t>
      </w:r>
      <w:r>
        <w:rPr>
          <w:spacing w:val="-8"/>
          <w:szCs w:val="28"/>
        </w:rPr>
        <w:t>С.</w:t>
      </w:r>
      <w:r>
        <w:rPr>
          <w:spacing w:val="-8"/>
          <w:szCs w:val="28"/>
          <w:lang w:val="en-US"/>
        </w:rPr>
        <w:t> </w:t>
      </w:r>
      <w:r>
        <w:rPr>
          <w:spacing w:val="-8"/>
          <w:szCs w:val="28"/>
        </w:rPr>
        <w:t>А</w:t>
      </w:r>
      <w:r>
        <w:rPr>
          <w:spacing w:val="-8"/>
          <w:szCs w:val="28"/>
          <w:lang w:val="uk-UA"/>
        </w:rPr>
        <w:t xml:space="preserve">. </w:t>
      </w:r>
      <w:r>
        <w:rPr>
          <w:spacing w:val="-8"/>
          <w:szCs w:val="28"/>
        </w:rPr>
        <w:t>Аскольдов // Русская словесность. От теории словесности к структуре текста. Антология. – М.</w:t>
      </w:r>
      <w:proofErr w:type="gramStart"/>
      <w:r>
        <w:rPr>
          <w:spacing w:val="-8"/>
          <w:szCs w:val="28"/>
          <w:lang w:val="uk-UA"/>
        </w:rPr>
        <w:t xml:space="preserve"> </w:t>
      </w:r>
      <w:r>
        <w:rPr>
          <w:spacing w:val="-8"/>
          <w:szCs w:val="28"/>
        </w:rPr>
        <w:t>:</w:t>
      </w:r>
      <w:proofErr w:type="gramEnd"/>
      <w:r>
        <w:rPr>
          <w:spacing w:val="-8"/>
          <w:szCs w:val="28"/>
        </w:rPr>
        <w:t xml:space="preserve"> Academia, 1997. – С.</w:t>
      </w:r>
      <w:r>
        <w:rPr>
          <w:spacing w:val="-8"/>
          <w:szCs w:val="28"/>
          <w:lang w:val="uk-UA"/>
        </w:rPr>
        <w:t xml:space="preserve"> </w:t>
      </w:r>
      <w:r>
        <w:rPr>
          <w:spacing w:val="-8"/>
          <w:szCs w:val="28"/>
        </w:rPr>
        <w:t>267–279.</w:t>
      </w:r>
      <w:r>
        <w:t xml:space="preserve"> </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rPr>
        <w:t>Бабушкин А.</w:t>
      </w:r>
      <w:r>
        <w:rPr>
          <w:i/>
          <w:lang w:val="uk-UA"/>
        </w:rPr>
        <w:t> </w:t>
      </w:r>
      <w:r>
        <w:rPr>
          <w:i/>
        </w:rPr>
        <w:t>П.</w:t>
      </w:r>
      <w:r>
        <w:t xml:space="preserve"> Типы концептов в лексико-фразеологической системе яз</w:t>
      </w:r>
      <w:r>
        <w:t>ы</w:t>
      </w:r>
      <w:r>
        <w:t>ка</w:t>
      </w:r>
      <w:r>
        <w:rPr>
          <w:lang w:val="uk-UA"/>
        </w:rPr>
        <w:t xml:space="preserve"> / </w:t>
      </w:r>
      <w:r>
        <w:t>А.</w:t>
      </w:r>
      <w:r>
        <w:rPr>
          <w:lang w:val="en-US"/>
        </w:rPr>
        <w:t> </w:t>
      </w:r>
      <w:r>
        <w:t xml:space="preserve">П. Бабушкин. </w:t>
      </w:r>
      <w:r>
        <w:rPr>
          <w:lang w:val="uk-UA"/>
        </w:rPr>
        <w:t>–</w:t>
      </w:r>
      <w:r>
        <w:t xml:space="preserve"> Воронеж</w:t>
      </w:r>
      <w:proofErr w:type="gramStart"/>
      <w:r>
        <w:rPr>
          <w:lang w:val="uk-UA"/>
        </w:rPr>
        <w:t xml:space="preserve"> </w:t>
      </w:r>
      <w:r>
        <w:t>:</w:t>
      </w:r>
      <w:proofErr w:type="gramEnd"/>
      <w:r>
        <w:t xml:space="preserve"> </w:t>
      </w:r>
      <w:r>
        <w:rPr>
          <w:bCs/>
          <w:iCs/>
        </w:rPr>
        <w:t>издательство Воронежского государс</w:t>
      </w:r>
      <w:r>
        <w:rPr>
          <w:bCs/>
          <w:iCs/>
        </w:rPr>
        <w:t>т</w:t>
      </w:r>
      <w:r>
        <w:rPr>
          <w:bCs/>
          <w:iCs/>
        </w:rPr>
        <w:t>венного университета</w:t>
      </w:r>
      <w:r>
        <w:t xml:space="preserve">, 1996. </w:t>
      </w:r>
      <w:r>
        <w:rPr>
          <w:lang w:val="uk-UA"/>
        </w:rPr>
        <w:t>–</w:t>
      </w:r>
      <w:r>
        <w:t xml:space="preserve"> 104 с.</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rPr>
        <w:t>Бабушкин А.</w:t>
      </w:r>
      <w:r>
        <w:rPr>
          <w:i/>
          <w:lang w:val="uk-UA"/>
        </w:rPr>
        <w:t> </w:t>
      </w:r>
      <w:r>
        <w:rPr>
          <w:i/>
        </w:rPr>
        <w:t>П.</w:t>
      </w:r>
      <w:r>
        <w:t xml:space="preserve"> Объективное и субъективное в языке </w:t>
      </w:r>
      <w:r>
        <w:rPr>
          <w:lang w:val="uk-UA"/>
        </w:rPr>
        <w:t xml:space="preserve">/ </w:t>
      </w:r>
      <w:r>
        <w:t>А.</w:t>
      </w:r>
      <w:r>
        <w:rPr>
          <w:lang w:val="en-US"/>
        </w:rPr>
        <w:t> </w:t>
      </w:r>
      <w:r>
        <w:t>П.</w:t>
      </w:r>
      <w:r>
        <w:rPr>
          <w:lang w:val="uk-UA"/>
        </w:rPr>
        <w:t xml:space="preserve"> </w:t>
      </w:r>
      <w:r>
        <w:t>Бабушкин</w:t>
      </w:r>
      <w:r>
        <w:rPr>
          <w:lang w:val="uk-UA"/>
        </w:rPr>
        <w:t xml:space="preserve"> </w:t>
      </w:r>
      <w:r>
        <w:t>// Общие проблемы строения и организации языковых категорий (граммат</w:t>
      </w:r>
      <w:r>
        <w:t>и</w:t>
      </w:r>
      <w:r>
        <w:t>ческие, словообразовательные, лексические и текстовые категории)</w:t>
      </w:r>
      <w:proofErr w:type="gramStart"/>
      <w:r>
        <w:rPr>
          <w:lang w:val="uk-UA"/>
        </w:rPr>
        <w:t xml:space="preserve"> </w:t>
      </w:r>
      <w:r>
        <w:t>:</w:t>
      </w:r>
      <w:proofErr w:type="gramEnd"/>
      <w:r>
        <w:t xml:space="preserve"> науч. конф.</w:t>
      </w:r>
      <w:r>
        <w:rPr>
          <w:lang w:val="uk-UA"/>
        </w:rPr>
        <w:t>,</w:t>
      </w:r>
      <w:r>
        <w:t xml:space="preserve"> 23–25 апреля 1998 г.</w:t>
      </w:r>
      <w:r>
        <w:rPr>
          <w:lang w:val="uk-UA"/>
        </w:rPr>
        <w:t xml:space="preserve"> : мат-лы докл. – </w:t>
      </w:r>
      <w:r>
        <w:t>М.</w:t>
      </w:r>
      <w:proofErr w:type="gramStart"/>
      <w:r>
        <w:rPr>
          <w:lang w:val="uk-UA"/>
        </w:rPr>
        <w:t xml:space="preserve"> </w:t>
      </w:r>
      <w:r>
        <w:t>:</w:t>
      </w:r>
      <w:proofErr w:type="gramEnd"/>
      <w:r>
        <w:t xml:space="preserve"> РАН ИЯ, 1998. – </w:t>
      </w:r>
      <w:r>
        <w:rPr>
          <w:lang w:val="uk-UA"/>
        </w:rPr>
        <w:t>С</w:t>
      </w:r>
      <w:r>
        <w:t>. 28–31.</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spacing w:val="-8"/>
          <w:szCs w:val="28"/>
          <w:lang w:val="uk-UA"/>
        </w:rPr>
        <w:t>Баран Г. П.</w:t>
      </w:r>
      <w:r>
        <w:rPr>
          <w:spacing w:val="-8"/>
          <w:szCs w:val="28"/>
          <w:lang w:val="uk-UA"/>
        </w:rPr>
        <w:t xml:space="preserve"> Утопія й антиутопія як жанри / Г.</w:t>
      </w:r>
      <w:r>
        <w:rPr>
          <w:spacing w:val="-8"/>
          <w:szCs w:val="28"/>
          <w:lang w:val="en-US"/>
        </w:rPr>
        <w:t> </w:t>
      </w:r>
      <w:r>
        <w:rPr>
          <w:spacing w:val="-8"/>
          <w:szCs w:val="28"/>
          <w:lang w:val="uk-UA"/>
        </w:rPr>
        <w:t>П. Баран // Слово і час, 1997. – № 7. – С. 47–51.</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spacing w:val="-6"/>
          <w:szCs w:val="28"/>
        </w:rPr>
        <w:t>Баранов А.</w:t>
      </w:r>
      <w:r>
        <w:rPr>
          <w:i/>
          <w:spacing w:val="-6"/>
          <w:szCs w:val="28"/>
          <w:lang w:val="uk-UA"/>
        </w:rPr>
        <w:t> </w:t>
      </w:r>
      <w:r>
        <w:rPr>
          <w:i/>
          <w:spacing w:val="-6"/>
          <w:szCs w:val="28"/>
        </w:rPr>
        <w:t>Н.</w:t>
      </w:r>
      <w:r>
        <w:rPr>
          <w:spacing w:val="-6"/>
          <w:szCs w:val="28"/>
        </w:rPr>
        <w:t xml:space="preserve"> Аргументация как языковой и когнитивный феномен</w:t>
      </w:r>
      <w:r>
        <w:rPr>
          <w:spacing w:val="-6"/>
          <w:szCs w:val="28"/>
          <w:lang w:val="uk-UA"/>
        </w:rPr>
        <w:t xml:space="preserve"> /</w:t>
      </w:r>
      <w:r>
        <w:rPr>
          <w:spacing w:val="-6"/>
          <w:szCs w:val="28"/>
        </w:rPr>
        <w:t xml:space="preserve"> А.</w:t>
      </w:r>
      <w:r>
        <w:rPr>
          <w:spacing w:val="-6"/>
          <w:szCs w:val="28"/>
          <w:lang w:val="en-US"/>
        </w:rPr>
        <w:t> </w:t>
      </w:r>
      <w:r>
        <w:rPr>
          <w:spacing w:val="-6"/>
          <w:szCs w:val="28"/>
        </w:rPr>
        <w:t>Н.</w:t>
      </w:r>
      <w:r>
        <w:rPr>
          <w:spacing w:val="-6"/>
          <w:szCs w:val="28"/>
          <w:lang w:val="en-US"/>
        </w:rPr>
        <w:t> </w:t>
      </w:r>
      <w:r>
        <w:rPr>
          <w:spacing w:val="-6"/>
          <w:szCs w:val="28"/>
        </w:rPr>
        <w:t>Б</w:t>
      </w:r>
      <w:r>
        <w:rPr>
          <w:spacing w:val="-6"/>
          <w:szCs w:val="28"/>
        </w:rPr>
        <w:t>а</w:t>
      </w:r>
      <w:r>
        <w:rPr>
          <w:spacing w:val="-6"/>
          <w:szCs w:val="28"/>
        </w:rPr>
        <w:t>ранов // Речевое воздействие в сфере массовой коммуникации. – М.</w:t>
      </w:r>
      <w:proofErr w:type="gramStart"/>
      <w:r>
        <w:rPr>
          <w:spacing w:val="-6"/>
          <w:szCs w:val="28"/>
          <w:lang w:val="uk-UA"/>
        </w:rPr>
        <w:t xml:space="preserve"> </w:t>
      </w:r>
      <w:r>
        <w:rPr>
          <w:spacing w:val="-6"/>
          <w:szCs w:val="28"/>
        </w:rPr>
        <w:t>:</w:t>
      </w:r>
      <w:proofErr w:type="gramEnd"/>
      <w:r>
        <w:rPr>
          <w:spacing w:val="-6"/>
          <w:szCs w:val="28"/>
        </w:rPr>
        <w:t xml:space="preserve"> Наука, 1990. – С. 40–53.</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iCs/>
        </w:rPr>
        <w:t>Баранов А.</w:t>
      </w:r>
      <w:r>
        <w:rPr>
          <w:i/>
          <w:iCs/>
          <w:lang w:val="uk-UA"/>
        </w:rPr>
        <w:t> </w:t>
      </w:r>
      <w:proofErr w:type="gramStart"/>
      <w:r>
        <w:rPr>
          <w:i/>
          <w:iCs/>
        </w:rPr>
        <w:t>Н.</w:t>
      </w:r>
      <w:proofErr w:type="gramEnd"/>
      <w:r>
        <w:t xml:space="preserve"> Что нас убеждает?</w:t>
      </w:r>
      <w:r>
        <w:rPr>
          <w:lang w:val="uk-UA"/>
        </w:rPr>
        <w:t xml:space="preserve"> /</w:t>
      </w:r>
      <w:r>
        <w:rPr>
          <w:spacing w:val="-6"/>
          <w:szCs w:val="28"/>
        </w:rPr>
        <w:t xml:space="preserve"> А.</w:t>
      </w:r>
      <w:r>
        <w:rPr>
          <w:spacing w:val="-6"/>
          <w:szCs w:val="28"/>
          <w:lang w:val="en-US"/>
        </w:rPr>
        <w:t> </w:t>
      </w:r>
      <w:r>
        <w:rPr>
          <w:spacing w:val="-6"/>
          <w:szCs w:val="28"/>
        </w:rPr>
        <w:t>Н.</w:t>
      </w:r>
      <w:r>
        <w:rPr>
          <w:spacing w:val="-6"/>
          <w:szCs w:val="28"/>
          <w:lang w:val="uk-UA"/>
        </w:rPr>
        <w:t xml:space="preserve"> </w:t>
      </w:r>
      <w:r>
        <w:rPr>
          <w:spacing w:val="-6"/>
          <w:szCs w:val="28"/>
        </w:rPr>
        <w:t>Баранов</w:t>
      </w:r>
      <w:r>
        <w:rPr>
          <w:spacing w:val="-6"/>
          <w:szCs w:val="28"/>
          <w:lang w:val="uk-UA"/>
        </w:rPr>
        <w:t>.</w:t>
      </w:r>
      <w:r>
        <w:t xml:space="preserve"> – М.</w:t>
      </w:r>
      <w:proofErr w:type="gramStart"/>
      <w:r>
        <w:t xml:space="preserve"> :</w:t>
      </w:r>
      <w:proofErr w:type="gramEnd"/>
      <w:r>
        <w:t xml:space="preserve"> Зн</w:t>
      </w:r>
      <w:r>
        <w:t>а</w:t>
      </w:r>
      <w:r>
        <w:t>ние, 1990. – 63</w:t>
      </w:r>
      <w:r>
        <w:rPr>
          <w:lang w:val="uk-UA"/>
        </w:rPr>
        <w:t> </w:t>
      </w:r>
      <w:r>
        <w:t>с.</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lang w:val="uk-UA"/>
        </w:rPr>
        <w:t>Баранов А. Н.</w:t>
      </w:r>
      <w:r>
        <w:rPr>
          <w:lang w:val="uk-UA"/>
        </w:rPr>
        <w:t xml:space="preserve"> Очерк когнитивной теории метафоры</w:t>
      </w:r>
      <w:r>
        <w:rPr>
          <w:noProof/>
          <w:lang w:val="uk-UA"/>
        </w:rPr>
        <w:t xml:space="preserve"> //</w:t>
      </w:r>
      <w:r>
        <w:rPr>
          <w:lang w:val="uk-UA"/>
        </w:rPr>
        <w:t xml:space="preserve"> А.</w:t>
      </w:r>
      <w:r>
        <w:rPr>
          <w:lang w:val="en-US"/>
        </w:rPr>
        <w:t> </w:t>
      </w:r>
      <w:r>
        <w:rPr>
          <w:lang w:val="uk-UA"/>
        </w:rPr>
        <w:t>Н. Баранов, Ю.</w:t>
      </w:r>
      <w:r>
        <w:rPr>
          <w:lang w:val="en-US"/>
        </w:rPr>
        <w:t> </w:t>
      </w:r>
      <w:r>
        <w:rPr>
          <w:lang w:val="uk-UA"/>
        </w:rPr>
        <w:t xml:space="preserve">Н. Караулов // Русская политическая метафора: </w:t>
      </w:r>
      <w:r>
        <w:t>[</w:t>
      </w:r>
      <w:r>
        <w:rPr>
          <w:lang w:val="uk-UA"/>
        </w:rPr>
        <w:t>м</w:t>
      </w:r>
      <w:r>
        <w:t>атериалы к словарю]. – М.,</w:t>
      </w:r>
      <w:r>
        <w:rPr>
          <w:noProof/>
        </w:rPr>
        <w:t xml:space="preserve"> 1991. </w:t>
      </w:r>
      <w:r>
        <w:t xml:space="preserve">– </w:t>
      </w:r>
      <w:r>
        <w:rPr>
          <w:noProof/>
        </w:rPr>
        <w:t>С. 184–193.</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rPr>
        <w:t>Баранов А.</w:t>
      </w:r>
      <w:r>
        <w:rPr>
          <w:i/>
          <w:lang w:val="uk-UA"/>
        </w:rPr>
        <w:t> </w:t>
      </w:r>
      <w:r>
        <w:rPr>
          <w:i/>
        </w:rPr>
        <w:t>Н</w:t>
      </w:r>
      <w:r>
        <w:t>. Русская политическая м</w:t>
      </w:r>
      <w:r>
        <w:t>е</w:t>
      </w:r>
      <w:r>
        <w:t>тафора</w:t>
      </w:r>
      <w:r>
        <w:rPr>
          <w:lang w:val="uk-UA"/>
        </w:rPr>
        <w:t>:</w:t>
      </w:r>
      <w:r>
        <w:t xml:space="preserve"> [</w:t>
      </w:r>
      <w:r>
        <w:rPr>
          <w:lang w:val="uk-UA"/>
        </w:rPr>
        <w:t>м</w:t>
      </w:r>
      <w:r>
        <w:t xml:space="preserve">атериалы к словарю] / </w:t>
      </w:r>
      <w:r>
        <w:rPr>
          <w:lang w:val="uk-UA"/>
        </w:rPr>
        <w:t>А.</w:t>
      </w:r>
      <w:r>
        <w:rPr>
          <w:lang w:val="en-US"/>
        </w:rPr>
        <w:t> </w:t>
      </w:r>
      <w:r>
        <w:rPr>
          <w:lang w:val="uk-UA"/>
        </w:rPr>
        <w:t>Н. Баранов, Ю.</w:t>
      </w:r>
      <w:r>
        <w:rPr>
          <w:lang w:val="en-US"/>
        </w:rPr>
        <w:t> </w:t>
      </w:r>
      <w:r>
        <w:rPr>
          <w:lang w:val="uk-UA"/>
        </w:rPr>
        <w:t>Н. Караулов</w:t>
      </w:r>
      <w:r>
        <w:t>. – М.</w:t>
      </w:r>
      <w:proofErr w:type="gramStart"/>
      <w:r>
        <w:rPr>
          <w:lang w:val="uk-UA"/>
        </w:rPr>
        <w:t xml:space="preserve"> </w:t>
      </w:r>
      <w:r>
        <w:t>:</w:t>
      </w:r>
      <w:proofErr w:type="gramEnd"/>
      <w:r>
        <w:t xml:space="preserve"> И</w:t>
      </w:r>
      <w:r>
        <w:t>н</w:t>
      </w:r>
      <w:r>
        <w:t>ститут русского языка АН СССР, 1991. – 193 с.</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rPr>
        <w:t>Баранов А.</w:t>
      </w:r>
      <w:r>
        <w:rPr>
          <w:i/>
          <w:lang w:val="uk-UA"/>
        </w:rPr>
        <w:t> </w:t>
      </w:r>
      <w:r>
        <w:rPr>
          <w:i/>
        </w:rPr>
        <w:t>Н.</w:t>
      </w:r>
      <w:r>
        <w:t xml:space="preserve"> Словарь русских политических метафор / </w:t>
      </w:r>
      <w:r>
        <w:rPr>
          <w:lang w:val="uk-UA"/>
        </w:rPr>
        <w:t>А.</w:t>
      </w:r>
      <w:r>
        <w:rPr>
          <w:lang w:val="en-US"/>
        </w:rPr>
        <w:t> </w:t>
      </w:r>
      <w:r>
        <w:rPr>
          <w:lang w:val="uk-UA"/>
        </w:rPr>
        <w:t xml:space="preserve">Н. Баранов, </w:t>
      </w:r>
      <w:r>
        <w:rPr>
          <w:spacing w:val="-4"/>
          <w:szCs w:val="28"/>
          <w:lang w:val="uk-UA"/>
        </w:rPr>
        <w:t>Ю.</w:t>
      </w:r>
      <w:r>
        <w:rPr>
          <w:spacing w:val="-4"/>
          <w:szCs w:val="28"/>
          <w:lang w:val="en-US"/>
        </w:rPr>
        <w:t> </w:t>
      </w:r>
      <w:r>
        <w:rPr>
          <w:spacing w:val="-4"/>
          <w:szCs w:val="28"/>
          <w:lang w:val="uk-UA"/>
        </w:rPr>
        <w:t>Н. Караулов</w:t>
      </w:r>
      <w:r>
        <w:rPr>
          <w:spacing w:val="-4"/>
          <w:szCs w:val="28"/>
        </w:rPr>
        <w:t xml:space="preserve"> / РАН. Ин-т Рус</w:t>
      </w:r>
      <w:proofErr w:type="gramStart"/>
      <w:r>
        <w:rPr>
          <w:spacing w:val="-4"/>
          <w:szCs w:val="28"/>
        </w:rPr>
        <w:t>.</w:t>
      </w:r>
      <w:proofErr w:type="gramEnd"/>
      <w:r>
        <w:rPr>
          <w:spacing w:val="-4"/>
          <w:szCs w:val="28"/>
        </w:rPr>
        <w:t xml:space="preserve"> </w:t>
      </w:r>
      <w:proofErr w:type="gramStart"/>
      <w:r>
        <w:rPr>
          <w:spacing w:val="-4"/>
          <w:szCs w:val="28"/>
        </w:rPr>
        <w:t>я</w:t>
      </w:r>
      <w:proofErr w:type="gramEnd"/>
      <w:r>
        <w:rPr>
          <w:spacing w:val="-4"/>
          <w:szCs w:val="28"/>
        </w:rPr>
        <w:t>з. – М.</w:t>
      </w:r>
      <w:proofErr w:type="gramStart"/>
      <w:r>
        <w:rPr>
          <w:spacing w:val="-4"/>
          <w:szCs w:val="28"/>
          <w:lang w:val="uk-UA"/>
        </w:rPr>
        <w:t xml:space="preserve"> </w:t>
      </w:r>
      <w:r>
        <w:rPr>
          <w:spacing w:val="-4"/>
          <w:szCs w:val="28"/>
        </w:rPr>
        <w:t>:</w:t>
      </w:r>
      <w:proofErr w:type="gramEnd"/>
      <w:r>
        <w:rPr>
          <w:spacing w:val="-4"/>
          <w:szCs w:val="28"/>
        </w:rPr>
        <w:t xml:space="preserve"> Помовский и партнеры,</w:t>
      </w:r>
      <w:r>
        <w:rPr>
          <w:spacing w:val="-4"/>
          <w:szCs w:val="28"/>
          <w:lang w:val="uk-UA"/>
        </w:rPr>
        <w:t xml:space="preserve"> </w:t>
      </w:r>
      <w:r>
        <w:rPr>
          <w:spacing w:val="-4"/>
          <w:szCs w:val="28"/>
        </w:rPr>
        <w:t>1994. –</w:t>
      </w:r>
      <w:r>
        <w:t xml:space="preserve"> 330 </w:t>
      </w:r>
      <w:r>
        <w:rPr>
          <w:lang w:val="en-US"/>
        </w:rPr>
        <w:t>c</w:t>
      </w:r>
      <w:r>
        <w:t>.</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rPr>
        <w:t>Басовская Е.</w:t>
      </w:r>
      <w:r>
        <w:rPr>
          <w:i/>
          <w:lang w:val="uk-UA"/>
        </w:rPr>
        <w:t> </w:t>
      </w:r>
      <w:r>
        <w:rPr>
          <w:i/>
        </w:rPr>
        <w:t>Н.</w:t>
      </w:r>
      <w:r>
        <w:t xml:space="preserve"> Художественный вымысел Оруэлла и реальный</w:t>
      </w:r>
      <w:r>
        <w:rPr>
          <w:lang w:val="uk-UA"/>
        </w:rPr>
        <w:t xml:space="preserve"> </w:t>
      </w:r>
      <w:r>
        <w:t>сове</w:t>
      </w:r>
      <w:r>
        <w:t>т</w:t>
      </w:r>
      <w:r>
        <w:t>ский язык / Е.</w:t>
      </w:r>
      <w:r>
        <w:rPr>
          <w:lang w:val="en-US"/>
        </w:rPr>
        <w:t> </w:t>
      </w:r>
      <w:r>
        <w:t>Н</w:t>
      </w:r>
      <w:r>
        <w:rPr>
          <w:i/>
        </w:rPr>
        <w:t>.</w:t>
      </w:r>
      <w:r>
        <w:t xml:space="preserve"> Басовская // Рус</w:t>
      </w:r>
      <w:proofErr w:type="gramStart"/>
      <w:r>
        <w:t>.</w:t>
      </w:r>
      <w:proofErr w:type="gramEnd"/>
      <w:r>
        <w:t xml:space="preserve"> </w:t>
      </w:r>
      <w:proofErr w:type="gramStart"/>
      <w:r>
        <w:t>р</w:t>
      </w:r>
      <w:proofErr w:type="gramEnd"/>
      <w:r>
        <w:t xml:space="preserve">ечь, 1995. </w:t>
      </w:r>
      <w:r>
        <w:rPr>
          <w:lang w:val="uk-UA"/>
        </w:rPr>
        <w:t>–</w:t>
      </w:r>
      <w:r>
        <w:t xml:space="preserve"> № 4. – С. 35–43. </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lang w:val="uk-UA"/>
        </w:rPr>
        <w:t>Басиров Ш. Р.</w:t>
      </w:r>
      <w:r>
        <w:rPr>
          <w:lang w:val="uk-UA"/>
        </w:rPr>
        <w:t xml:space="preserve"> Німецькі та українські зворотні дієслова у художній літер</w:t>
      </w:r>
      <w:r>
        <w:rPr>
          <w:lang w:val="uk-UA"/>
        </w:rPr>
        <w:t>а</w:t>
      </w:r>
      <w:r>
        <w:rPr>
          <w:lang w:val="uk-UA"/>
        </w:rPr>
        <w:t>турі / Ш.</w:t>
      </w:r>
      <w:r>
        <w:rPr>
          <w:lang w:val="en-US"/>
        </w:rPr>
        <w:t> </w:t>
      </w:r>
      <w:r>
        <w:rPr>
          <w:lang w:val="uk-UA"/>
        </w:rPr>
        <w:t xml:space="preserve">Р. Басиров // Типологія мовних значень у діахронічному та </w:t>
      </w:r>
      <w:r>
        <w:rPr>
          <w:lang w:val="uk-UA"/>
        </w:rPr>
        <w:lastRenderedPageBreak/>
        <w:t>зіста</w:t>
      </w:r>
      <w:r>
        <w:rPr>
          <w:lang w:val="uk-UA"/>
        </w:rPr>
        <w:t>в</w:t>
      </w:r>
      <w:r>
        <w:rPr>
          <w:lang w:val="uk-UA"/>
        </w:rPr>
        <w:t>ному аспектах :</w:t>
      </w:r>
      <w:r>
        <w:rPr>
          <w:szCs w:val="28"/>
          <w:lang w:val="uk-UA"/>
        </w:rPr>
        <w:t xml:space="preserve"> зб. наук. праць / </w:t>
      </w:r>
      <w:r>
        <w:rPr>
          <w:szCs w:val="28"/>
          <w:lang w:val="uk-UA"/>
        </w:rPr>
        <w:sym w:font="Symbol" w:char="F05B"/>
      </w:r>
      <w:r>
        <w:rPr>
          <w:szCs w:val="28"/>
          <w:lang w:val="uk-UA"/>
        </w:rPr>
        <w:t>відп. ред. В. Д. Каліущенко</w:t>
      </w:r>
      <w:r>
        <w:rPr>
          <w:szCs w:val="28"/>
          <w:lang w:val="uk-UA"/>
        </w:rPr>
        <w:sym w:font="Symbol" w:char="F05D"/>
      </w:r>
      <w:r>
        <w:rPr>
          <w:szCs w:val="28"/>
          <w:lang w:val="uk-UA"/>
        </w:rPr>
        <w:t xml:space="preserve">. </w:t>
      </w:r>
      <w:r>
        <w:rPr>
          <w:lang w:val="uk-UA"/>
        </w:rPr>
        <w:t>– Вип. 10. – Донецьк, 2004. – С. 4–11.</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rPr>
        <w:t>Баталов Э.</w:t>
      </w:r>
      <w:r>
        <w:rPr>
          <w:i/>
          <w:lang w:val="uk-UA"/>
        </w:rPr>
        <w:t> </w:t>
      </w:r>
      <w:r>
        <w:rPr>
          <w:i/>
        </w:rPr>
        <w:t>Я.</w:t>
      </w:r>
      <w:r>
        <w:t xml:space="preserve"> Социальная утопия и утопическое сознание в США. / Э.</w:t>
      </w:r>
      <w:r>
        <w:rPr>
          <w:lang w:val="en-US"/>
        </w:rPr>
        <w:t> </w:t>
      </w:r>
      <w:r>
        <w:t>Я. Б</w:t>
      </w:r>
      <w:r>
        <w:t>а</w:t>
      </w:r>
      <w:r>
        <w:t xml:space="preserve">талов. </w:t>
      </w:r>
      <w:r>
        <w:rPr>
          <w:lang w:val="uk-UA"/>
        </w:rPr>
        <w:t>–</w:t>
      </w:r>
      <w:r>
        <w:t xml:space="preserve"> М.</w:t>
      </w:r>
      <w:proofErr w:type="gramStart"/>
      <w:r>
        <w:rPr>
          <w:lang w:val="uk-UA"/>
        </w:rPr>
        <w:t xml:space="preserve"> </w:t>
      </w:r>
      <w:r>
        <w:t>:</w:t>
      </w:r>
      <w:proofErr w:type="gramEnd"/>
      <w:r>
        <w:t xml:space="preserve"> Наука, 1982. </w:t>
      </w:r>
      <w:r>
        <w:rPr>
          <w:lang w:val="uk-UA"/>
        </w:rPr>
        <w:t>–</w:t>
      </w:r>
      <w:r>
        <w:t xml:space="preserve"> 336 с.</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iCs/>
          <w:spacing w:val="-8"/>
          <w:lang w:val="uk-UA"/>
        </w:rPr>
        <w:t>Бахтин М. М.</w:t>
      </w:r>
      <w:r>
        <w:rPr>
          <w:iCs/>
          <w:spacing w:val="-8"/>
          <w:lang w:val="uk-UA"/>
        </w:rPr>
        <w:t xml:space="preserve"> </w:t>
      </w:r>
      <w:r>
        <w:rPr>
          <w:spacing w:val="-8"/>
          <w:lang w:val="uk-UA"/>
        </w:rPr>
        <w:t xml:space="preserve">Эстетика словесного творчества / </w:t>
      </w:r>
      <w:r>
        <w:rPr>
          <w:iCs/>
          <w:spacing w:val="-8"/>
          <w:lang w:val="uk-UA"/>
        </w:rPr>
        <w:t>М.</w:t>
      </w:r>
      <w:r>
        <w:rPr>
          <w:iCs/>
          <w:spacing w:val="-8"/>
          <w:lang w:val="en-US"/>
        </w:rPr>
        <w:t> </w:t>
      </w:r>
      <w:r>
        <w:rPr>
          <w:iCs/>
          <w:spacing w:val="-8"/>
          <w:lang w:val="uk-UA"/>
        </w:rPr>
        <w:t>М</w:t>
      </w:r>
      <w:r>
        <w:rPr>
          <w:spacing w:val="-8"/>
          <w:lang w:val="uk-UA"/>
        </w:rPr>
        <w:t xml:space="preserve">. </w:t>
      </w:r>
      <w:r>
        <w:rPr>
          <w:iCs/>
          <w:spacing w:val="-8"/>
          <w:lang w:val="uk-UA"/>
        </w:rPr>
        <w:t>Бахтин.</w:t>
      </w:r>
      <w:r>
        <w:rPr>
          <w:spacing w:val="-8"/>
          <w:lang w:val="uk-UA"/>
        </w:rPr>
        <w:t xml:space="preserve"> – М. : Исскус</w:t>
      </w:r>
      <w:r>
        <w:rPr>
          <w:spacing w:val="-8"/>
          <w:lang w:val="uk-UA"/>
        </w:rPr>
        <w:t>т</w:t>
      </w:r>
      <w:r>
        <w:rPr>
          <w:spacing w:val="-8"/>
          <w:lang w:val="uk-UA"/>
        </w:rPr>
        <w:t>во, 1</w:t>
      </w:r>
      <w:r>
        <w:rPr>
          <w:spacing w:val="-8"/>
        </w:rPr>
        <w:t>986</w:t>
      </w:r>
      <w:r>
        <w:rPr>
          <w:spacing w:val="-8"/>
          <w:lang w:val="uk-UA"/>
        </w:rPr>
        <w:t>.</w:t>
      </w:r>
      <w:r>
        <w:rPr>
          <w:spacing w:val="-8"/>
        </w:rPr>
        <w:t xml:space="preserve"> </w:t>
      </w:r>
      <w:r>
        <w:rPr>
          <w:spacing w:val="-8"/>
          <w:lang w:val="uk-UA"/>
        </w:rPr>
        <w:t xml:space="preserve">– </w:t>
      </w:r>
      <w:r>
        <w:rPr>
          <w:spacing w:val="-8"/>
        </w:rPr>
        <w:t>482</w:t>
      </w:r>
      <w:r>
        <w:rPr>
          <w:spacing w:val="-8"/>
          <w:lang w:val="uk-UA"/>
        </w:rPr>
        <w:t xml:space="preserve"> </w:t>
      </w:r>
      <w:r>
        <w:rPr>
          <w:spacing w:val="-8"/>
        </w:rPr>
        <w:t>с.</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spacing w:val="-6"/>
        </w:rPr>
        <w:t>Бахтин М.М.</w:t>
      </w:r>
      <w:r>
        <w:rPr>
          <w:spacing w:val="-6"/>
        </w:rPr>
        <w:t xml:space="preserve"> Проблемы текста в лингвистике, филологии и других гуманита</w:t>
      </w:r>
      <w:r>
        <w:rPr>
          <w:spacing w:val="-6"/>
        </w:rPr>
        <w:t>р</w:t>
      </w:r>
      <w:r>
        <w:rPr>
          <w:spacing w:val="-6"/>
        </w:rPr>
        <w:t>ных науках // Эстетика словесного творчества / М.</w:t>
      </w:r>
      <w:r>
        <w:rPr>
          <w:spacing w:val="-6"/>
          <w:lang w:val="en-US"/>
        </w:rPr>
        <w:t> </w:t>
      </w:r>
      <w:r>
        <w:rPr>
          <w:spacing w:val="-6"/>
        </w:rPr>
        <w:t>М</w:t>
      </w:r>
      <w:r>
        <w:rPr>
          <w:spacing w:val="-6"/>
          <w:lang w:val="uk-UA"/>
        </w:rPr>
        <w:t>.</w:t>
      </w:r>
      <w:r>
        <w:rPr>
          <w:spacing w:val="-6"/>
        </w:rPr>
        <w:t xml:space="preserve"> Бахтин. </w:t>
      </w:r>
      <w:r>
        <w:rPr>
          <w:spacing w:val="-6"/>
          <w:lang w:val="uk-UA"/>
        </w:rPr>
        <w:t xml:space="preserve">– </w:t>
      </w:r>
      <w:r>
        <w:rPr>
          <w:rStyle w:val="aff3"/>
          <w:b/>
        </w:rPr>
        <w:t>М.</w:t>
      </w:r>
      <w:proofErr w:type="gramStart"/>
      <w:r>
        <w:rPr>
          <w:rStyle w:val="aff3"/>
          <w:b/>
          <w:lang w:val="uk-UA"/>
        </w:rPr>
        <w:t xml:space="preserve"> </w:t>
      </w:r>
      <w:r>
        <w:rPr>
          <w:rStyle w:val="aff3"/>
          <w:b/>
        </w:rPr>
        <w:t>:</w:t>
      </w:r>
      <w:proofErr w:type="gramEnd"/>
      <w:r>
        <w:rPr>
          <w:rStyle w:val="aff3"/>
          <w:b/>
        </w:rPr>
        <w:t xml:space="preserve"> Искусство, 1986. </w:t>
      </w:r>
      <w:r>
        <w:rPr>
          <w:rStyle w:val="aff3"/>
          <w:b/>
          <w:lang w:val="uk-UA"/>
        </w:rPr>
        <w:t>–</w:t>
      </w:r>
      <w:r>
        <w:rPr>
          <w:rStyle w:val="aff3"/>
          <w:b/>
        </w:rPr>
        <w:t xml:space="preserve"> С. 297–325.</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lang w:val="uk-UA"/>
        </w:rPr>
        <w:t>Бацевич Ф. С.</w:t>
      </w:r>
      <w:r>
        <w:rPr>
          <w:lang w:val="uk-UA"/>
        </w:rPr>
        <w:t xml:space="preserve"> Основи комунікативної лінгвістики : </w:t>
      </w:r>
      <w:r>
        <w:t>[підручник] / Ф.</w:t>
      </w:r>
      <w:r>
        <w:rPr>
          <w:lang w:val="uk-UA"/>
        </w:rPr>
        <w:t> </w:t>
      </w:r>
      <w:r>
        <w:t>С. </w:t>
      </w:r>
      <w:r>
        <w:rPr>
          <w:rStyle w:val="aff3"/>
          <w:b/>
        </w:rPr>
        <w:t>Бац</w:t>
      </w:r>
      <w:r>
        <w:rPr>
          <w:rStyle w:val="aff3"/>
          <w:b/>
        </w:rPr>
        <w:t>е</w:t>
      </w:r>
      <w:r>
        <w:rPr>
          <w:rStyle w:val="aff3"/>
          <w:b/>
        </w:rPr>
        <w:t>вич</w:t>
      </w:r>
      <w:r>
        <w:t>.</w:t>
      </w:r>
      <w:r>
        <w:rPr>
          <w:lang w:val="uk-UA"/>
        </w:rPr>
        <w:t xml:space="preserve"> – К. : Видавничий центр “Академія”, 2004. – 34</w:t>
      </w:r>
      <w:r>
        <w:t>4</w:t>
      </w:r>
      <w:r>
        <w:rPr>
          <w:lang w:val="uk-UA"/>
        </w:rPr>
        <w:t xml:space="preserve"> с.</w:t>
      </w:r>
    </w:p>
    <w:p w:rsidR="00BC241E" w:rsidRDefault="00BC241E" w:rsidP="004C2A31">
      <w:pPr>
        <w:pStyle w:val="afffffff3"/>
        <w:numPr>
          <w:ilvl w:val="0"/>
          <w:numId w:val="45"/>
        </w:numPr>
        <w:tabs>
          <w:tab w:val="clear" w:pos="720"/>
          <w:tab w:val="num" w:pos="540"/>
        </w:tabs>
        <w:suppressAutoHyphens w:val="0"/>
        <w:spacing w:after="0" w:line="360" w:lineRule="auto"/>
        <w:ind w:left="540" w:hanging="540"/>
        <w:jc w:val="both"/>
        <w:rPr>
          <w:lang w:val="uk-UA"/>
        </w:rPr>
      </w:pPr>
      <w:r>
        <w:rPr>
          <w:i/>
          <w:szCs w:val="28"/>
        </w:rPr>
        <w:t>Белл Р.</w:t>
      </w:r>
      <w:r>
        <w:rPr>
          <w:i/>
          <w:szCs w:val="28"/>
          <w:lang w:val="uk-UA"/>
        </w:rPr>
        <w:t> </w:t>
      </w:r>
      <w:r>
        <w:rPr>
          <w:i/>
          <w:szCs w:val="28"/>
        </w:rPr>
        <w:t>Т.</w:t>
      </w:r>
      <w:r>
        <w:rPr>
          <w:szCs w:val="28"/>
        </w:rPr>
        <w:t xml:space="preserve"> Соци</w:t>
      </w:r>
      <w:r>
        <w:rPr>
          <w:szCs w:val="28"/>
        </w:rPr>
        <w:t>о</w:t>
      </w:r>
      <w:r>
        <w:rPr>
          <w:szCs w:val="28"/>
        </w:rPr>
        <w:t>лингвистика</w:t>
      </w:r>
      <w:r>
        <w:rPr>
          <w:szCs w:val="28"/>
          <w:lang w:val="uk-UA"/>
        </w:rPr>
        <w:t xml:space="preserve"> :</w:t>
      </w:r>
      <w:r>
        <w:rPr>
          <w:szCs w:val="28"/>
        </w:rPr>
        <w:t xml:space="preserve"> </w:t>
      </w:r>
      <w:r>
        <w:rPr>
          <w:lang w:val="uk-UA"/>
        </w:rPr>
        <w:t>ц</w:t>
      </w:r>
      <w:r>
        <w:t xml:space="preserve">ели, методы, проблемы / </w:t>
      </w:r>
      <w:r>
        <w:rPr>
          <w:lang w:val="uk-UA"/>
        </w:rPr>
        <w:t>Т.</w:t>
      </w:r>
      <w:r>
        <w:rPr>
          <w:lang w:val="en-US"/>
        </w:rPr>
        <w:t> </w:t>
      </w:r>
      <w:r>
        <w:rPr>
          <w:lang w:val="uk-UA"/>
        </w:rPr>
        <w:t xml:space="preserve">Роджер Белл, </w:t>
      </w:r>
      <w:r>
        <w:rPr>
          <w:spacing w:val="-4"/>
          <w:szCs w:val="28"/>
        </w:rPr>
        <w:t>[</w:t>
      </w:r>
      <w:r>
        <w:rPr>
          <w:spacing w:val="-4"/>
          <w:szCs w:val="28"/>
          <w:lang w:val="uk-UA"/>
        </w:rPr>
        <w:t>п</w:t>
      </w:r>
      <w:r>
        <w:rPr>
          <w:spacing w:val="-4"/>
          <w:szCs w:val="28"/>
        </w:rPr>
        <w:t>ер. с англ. В</w:t>
      </w:r>
      <w:proofErr w:type="gramStart"/>
      <w:r>
        <w:rPr>
          <w:spacing w:val="-4"/>
          <w:szCs w:val="28"/>
        </w:rPr>
        <w:t> .</w:t>
      </w:r>
      <w:proofErr w:type="gramEnd"/>
      <w:r>
        <w:rPr>
          <w:spacing w:val="-4"/>
          <w:szCs w:val="28"/>
        </w:rPr>
        <w:t>А. Виноградова]</w:t>
      </w:r>
      <w:r>
        <w:rPr>
          <w:spacing w:val="-4"/>
          <w:szCs w:val="28"/>
          <w:lang w:val="uk-UA"/>
        </w:rPr>
        <w:t xml:space="preserve">. </w:t>
      </w:r>
      <w:r>
        <w:rPr>
          <w:spacing w:val="-4"/>
          <w:szCs w:val="28"/>
        </w:rPr>
        <w:t>– М.</w:t>
      </w:r>
      <w:proofErr w:type="gramStart"/>
      <w:r>
        <w:rPr>
          <w:spacing w:val="-4"/>
          <w:szCs w:val="28"/>
          <w:lang w:val="uk-UA"/>
        </w:rPr>
        <w:t xml:space="preserve"> :</w:t>
      </w:r>
      <w:proofErr w:type="gramEnd"/>
      <w:r>
        <w:rPr>
          <w:spacing w:val="-4"/>
          <w:szCs w:val="28"/>
        </w:rPr>
        <w:t xml:space="preserve"> Международные отношения, 1980. –</w:t>
      </w:r>
      <w:r>
        <w:t> 318 с.</w:t>
      </w:r>
    </w:p>
    <w:p w:rsidR="00BC241E" w:rsidRDefault="00BC241E" w:rsidP="004C2A31">
      <w:pPr>
        <w:pStyle w:val="afffffff3"/>
        <w:numPr>
          <w:ilvl w:val="0"/>
          <w:numId w:val="46"/>
        </w:numPr>
        <w:spacing w:after="0" w:line="360" w:lineRule="auto"/>
        <w:ind w:hanging="540"/>
        <w:jc w:val="both"/>
        <w:rPr>
          <w:szCs w:val="28"/>
          <w:lang w:val="uk-UA"/>
        </w:rPr>
      </w:pPr>
      <w:r>
        <w:rPr>
          <w:i/>
          <w:iCs/>
          <w:lang w:val="uk-UA"/>
        </w:rPr>
        <w:t>Бєлєхова Л. І.</w:t>
      </w:r>
      <w:r>
        <w:rPr>
          <w:lang w:val="uk-UA"/>
        </w:rPr>
        <w:t xml:space="preserve"> Образний простір американської поезії : лінгвокогнітивний аспект : дис. ... д-ра філол. наук : 10.02.04 / Лариса Іванівна </w:t>
      </w:r>
      <w:r>
        <w:rPr>
          <w:iCs/>
          <w:lang w:val="uk-UA"/>
        </w:rPr>
        <w:t>Бєлєхова</w:t>
      </w:r>
      <w:r>
        <w:rPr>
          <w:lang w:val="uk-UA"/>
        </w:rPr>
        <w:t>. – К., 2002. – 476 с.</w:t>
      </w:r>
    </w:p>
    <w:p w:rsidR="00BC241E" w:rsidRDefault="00BC241E" w:rsidP="004C2A31">
      <w:pPr>
        <w:pStyle w:val="afffffff3"/>
        <w:numPr>
          <w:ilvl w:val="0"/>
          <w:numId w:val="46"/>
        </w:numPr>
        <w:spacing w:after="0" w:line="360" w:lineRule="auto"/>
        <w:ind w:hanging="540"/>
        <w:jc w:val="both"/>
        <w:rPr>
          <w:szCs w:val="28"/>
          <w:lang w:val="uk-UA"/>
        </w:rPr>
      </w:pPr>
      <w:r>
        <w:rPr>
          <w:i/>
          <w:spacing w:val="-6"/>
          <w:szCs w:val="28"/>
        </w:rPr>
        <w:t>Белова А.</w:t>
      </w:r>
      <w:r>
        <w:rPr>
          <w:i/>
          <w:spacing w:val="-6"/>
          <w:szCs w:val="28"/>
          <w:lang w:val="uk-UA"/>
        </w:rPr>
        <w:t> </w:t>
      </w:r>
      <w:r>
        <w:rPr>
          <w:i/>
          <w:spacing w:val="-6"/>
          <w:szCs w:val="28"/>
        </w:rPr>
        <w:t>Д.</w:t>
      </w:r>
      <w:r>
        <w:rPr>
          <w:spacing w:val="-6"/>
          <w:szCs w:val="28"/>
        </w:rPr>
        <w:t xml:space="preserve"> Лингвистические аспекты аргументации</w:t>
      </w:r>
      <w:r>
        <w:rPr>
          <w:spacing w:val="-6"/>
          <w:szCs w:val="28"/>
          <w:lang w:val="uk-UA"/>
        </w:rPr>
        <w:t xml:space="preserve"> / А.</w:t>
      </w:r>
      <w:r>
        <w:rPr>
          <w:spacing w:val="-6"/>
          <w:szCs w:val="28"/>
          <w:lang w:val="en-US"/>
        </w:rPr>
        <w:t> </w:t>
      </w:r>
      <w:r>
        <w:rPr>
          <w:spacing w:val="-6"/>
          <w:szCs w:val="28"/>
          <w:lang w:val="uk-UA"/>
        </w:rPr>
        <w:t>Д.</w:t>
      </w:r>
      <w:r>
        <w:rPr>
          <w:spacing w:val="-6"/>
          <w:szCs w:val="28"/>
        </w:rPr>
        <w:t xml:space="preserve"> </w:t>
      </w:r>
      <w:r>
        <w:rPr>
          <w:spacing w:val="-6"/>
          <w:szCs w:val="28"/>
          <w:lang w:val="uk-UA"/>
        </w:rPr>
        <w:t>Белова.</w:t>
      </w:r>
      <w:r>
        <w:rPr>
          <w:spacing w:val="-6"/>
          <w:szCs w:val="28"/>
        </w:rPr>
        <w:t xml:space="preserve"> – К</w:t>
      </w:r>
      <w:r>
        <w:rPr>
          <w:spacing w:val="-6"/>
          <w:szCs w:val="28"/>
          <w:lang w:val="uk-UA"/>
        </w:rPr>
        <w:t>.</w:t>
      </w:r>
      <w:proofErr w:type="gramStart"/>
      <w:r>
        <w:rPr>
          <w:spacing w:val="-6"/>
          <w:szCs w:val="28"/>
          <w:lang w:val="uk-UA"/>
        </w:rPr>
        <w:t xml:space="preserve"> </w:t>
      </w:r>
      <w:r>
        <w:rPr>
          <w:spacing w:val="-6"/>
          <w:szCs w:val="28"/>
        </w:rPr>
        <w:t>:</w:t>
      </w:r>
      <w:proofErr w:type="gramEnd"/>
      <w:r>
        <w:rPr>
          <w:spacing w:val="-6"/>
          <w:szCs w:val="28"/>
        </w:rPr>
        <w:t xml:space="preserve"> КДУ, 1997. – 300 с.</w:t>
      </w:r>
    </w:p>
    <w:p w:rsidR="00BC241E" w:rsidRDefault="00BC241E" w:rsidP="004C2A31">
      <w:pPr>
        <w:pStyle w:val="afffffff3"/>
        <w:numPr>
          <w:ilvl w:val="0"/>
          <w:numId w:val="46"/>
        </w:numPr>
        <w:spacing w:after="0" w:line="360" w:lineRule="auto"/>
        <w:ind w:hanging="540"/>
        <w:jc w:val="both"/>
        <w:rPr>
          <w:szCs w:val="28"/>
          <w:lang w:val="uk-UA"/>
        </w:rPr>
      </w:pPr>
      <w:r>
        <w:rPr>
          <w:i/>
          <w:lang w:val="uk-UA"/>
        </w:rPr>
        <w:t>Белова А. Д</w:t>
      </w:r>
      <w:r>
        <w:rPr>
          <w:lang w:val="uk-UA"/>
        </w:rPr>
        <w:t xml:space="preserve">. Американизм,, американский политический дискурс и идиостиль президента Теодора Рузвельта </w:t>
      </w:r>
      <w:r>
        <w:rPr>
          <w:spacing w:val="-6"/>
          <w:szCs w:val="28"/>
          <w:lang w:val="uk-UA"/>
        </w:rPr>
        <w:t>/ А.</w:t>
      </w:r>
      <w:r>
        <w:rPr>
          <w:spacing w:val="-6"/>
          <w:szCs w:val="28"/>
          <w:lang w:val="en-US"/>
        </w:rPr>
        <w:t> </w:t>
      </w:r>
      <w:r>
        <w:rPr>
          <w:spacing w:val="-6"/>
          <w:szCs w:val="28"/>
          <w:lang w:val="uk-UA"/>
        </w:rPr>
        <w:t>Д. Белова</w:t>
      </w:r>
      <w:r>
        <w:rPr>
          <w:lang w:val="uk-UA"/>
        </w:rPr>
        <w:t xml:space="preserve"> // Вісник Харківського держ. ун-ту. – 1999. – № 430. – С. 6–13.</w:t>
      </w:r>
    </w:p>
    <w:p w:rsidR="00BC241E" w:rsidRDefault="00BC241E" w:rsidP="004C2A31">
      <w:pPr>
        <w:pStyle w:val="afffffff3"/>
        <w:numPr>
          <w:ilvl w:val="0"/>
          <w:numId w:val="46"/>
        </w:numPr>
        <w:spacing w:after="0" w:line="360" w:lineRule="auto"/>
        <w:ind w:hanging="540"/>
        <w:jc w:val="both"/>
        <w:rPr>
          <w:szCs w:val="28"/>
          <w:lang w:val="uk-UA"/>
        </w:rPr>
      </w:pPr>
      <w:r>
        <w:rPr>
          <w:i/>
          <w:lang w:val="uk-UA"/>
        </w:rPr>
        <w:t>Бєлова А. Д.</w:t>
      </w:r>
      <w:r>
        <w:rPr>
          <w:lang w:val="uk-UA"/>
        </w:rPr>
        <w:t xml:space="preserve"> Вербальне відображення концептосфери етносу : сучасний стан вивчення проблеми </w:t>
      </w:r>
      <w:r>
        <w:rPr>
          <w:spacing w:val="-6"/>
          <w:szCs w:val="28"/>
          <w:lang w:val="uk-UA"/>
        </w:rPr>
        <w:t>/ А.</w:t>
      </w:r>
      <w:r>
        <w:rPr>
          <w:spacing w:val="-6"/>
          <w:szCs w:val="28"/>
          <w:lang w:val="en-US"/>
        </w:rPr>
        <w:t> </w:t>
      </w:r>
      <w:r>
        <w:rPr>
          <w:spacing w:val="-6"/>
          <w:szCs w:val="28"/>
          <w:lang w:val="uk-UA"/>
        </w:rPr>
        <w:t>Д. Белова</w:t>
      </w:r>
      <w:r>
        <w:rPr>
          <w:lang w:val="uk-UA"/>
        </w:rPr>
        <w:t xml:space="preserve"> // Мовні і концептуальні картини світу. – К. : Київськ. нац. ун. ім. Т.Шевченка. – 2001. – № 5. – С. 15–21.</w:t>
      </w:r>
    </w:p>
    <w:p w:rsidR="00BC241E" w:rsidRDefault="00BC241E" w:rsidP="004C2A31">
      <w:pPr>
        <w:pStyle w:val="afffffff3"/>
        <w:numPr>
          <w:ilvl w:val="0"/>
          <w:numId w:val="46"/>
        </w:numPr>
        <w:spacing w:after="0" w:line="360" w:lineRule="auto"/>
        <w:ind w:hanging="540"/>
        <w:jc w:val="both"/>
        <w:rPr>
          <w:szCs w:val="28"/>
          <w:lang w:val="uk-UA"/>
        </w:rPr>
      </w:pPr>
      <w:r>
        <w:rPr>
          <w:i/>
          <w:lang w:val="uk-UA"/>
        </w:rPr>
        <w:t>Бєлова А. Д.</w:t>
      </w:r>
      <w:r>
        <w:rPr>
          <w:lang w:val="uk-UA"/>
        </w:rPr>
        <w:t xml:space="preserve"> Поняття “стиль”, “жанр”, “дискурс”, “текст” у сучасній лінгвістиці </w:t>
      </w:r>
      <w:r>
        <w:rPr>
          <w:spacing w:val="-6"/>
          <w:szCs w:val="28"/>
          <w:lang w:val="uk-UA"/>
        </w:rPr>
        <w:t>/ А.</w:t>
      </w:r>
      <w:r>
        <w:rPr>
          <w:spacing w:val="-6"/>
          <w:szCs w:val="28"/>
          <w:lang w:val="en-US"/>
        </w:rPr>
        <w:t> </w:t>
      </w:r>
      <w:r>
        <w:rPr>
          <w:spacing w:val="-6"/>
          <w:szCs w:val="28"/>
          <w:lang w:val="uk-UA"/>
        </w:rPr>
        <w:t>Д. Белова</w:t>
      </w:r>
      <w:r>
        <w:rPr>
          <w:lang w:val="uk-UA"/>
        </w:rPr>
        <w:t xml:space="preserve"> //</w:t>
      </w:r>
      <w:r>
        <w:rPr>
          <w:spacing w:val="-4"/>
          <w:szCs w:val="28"/>
          <w:lang w:val="uk-UA"/>
        </w:rPr>
        <w:t xml:space="preserve"> Вісник Київського національного університету імені Тараса Шевченка. Серія Іноземна філологія</w:t>
      </w:r>
      <w:r>
        <w:rPr>
          <w:lang w:val="uk-UA"/>
        </w:rPr>
        <w:t>. – 2002. – Вип. 32. – С. 11–14.</w:t>
      </w:r>
    </w:p>
    <w:p w:rsidR="00BC241E" w:rsidRDefault="00BC241E" w:rsidP="004C2A31">
      <w:pPr>
        <w:pStyle w:val="afffffff3"/>
        <w:numPr>
          <w:ilvl w:val="0"/>
          <w:numId w:val="46"/>
        </w:numPr>
        <w:spacing w:after="0" w:line="360" w:lineRule="auto"/>
        <w:ind w:hanging="540"/>
        <w:jc w:val="both"/>
        <w:rPr>
          <w:szCs w:val="28"/>
          <w:lang w:val="uk-UA"/>
        </w:rPr>
      </w:pPr>
      <w:r>
        <w:rPr>
          <w:i/>
          <w:spacing w:val="-4"/>
          <w:szCs w:val="28"/>
        </w:rPr>
        <w:lastRenderedPageBreak/>
        <w:t>Бенвенист Э.</w:t>
      </w:r>
      <w:r>
        <w:rPr>
          <w:spacing w:val="-4"/>
          <w:szCs w:val="28"/>
        </w:rPr>
        <w:t xml:space="preserve"> Общая лингвистика</w:t>
      </w:r>
      <w:r>
        <w:rPr>
          <w:spacing w:val="-4"/>
          <w:szCs w:val="28"/>
          <w:lang w:val="uk-UA"/>
        </w:rPr>
        <w:t xml:space="preserve"> / </w:t>
      </w:r>
      <w:r>
        <w:rPr>
          <w:spacing w:val="-4"/>
          <w:szCs w:val="28"/>
        </w:rPr>
        <w:t>Э</w:t>
      </w:r>
      <w:proofErr w:type="gramStart"/>
      <w:r>
        <w:rPr>
          <w:spacing w:val="-4"/>
          <w:szCs w:val="28"/>
        </w:rPr>
        <w:t xml:space="preserve"> </w:t>
      </w:r>
      <w:r>
        <w:rPr>
          <w:spacing w:val="-4"/>
          <w:szCs w:val="28"/>
          <w:lang w:val="uk-UA"/>
        </w:rPr>
        <w:t>.</w:t>
      </w:r>
      <w:proofErr w:type="gramEnd"/>
      <w:r>
        <w:rPr>
          <w:spacing w:val="-4"/>
          <w:szCs w:val="28"/>
          <w:lang w:val="uk-UA"/>
        </w:rPr>
        <w:t xml:space="preserve"> Бенвенист</w:t>
      </w:r>
      <w:r>
        <w:rPr>
          <w:spacing w:val="-4"/>
          <w:szCs w:val="28"/>
        </w:rPr>
        <w:t>. – М.</w:t>
      </w:r>
      <w:proofErr w:type="gramStart"/>
      <w:r>
        <w:rPr>
          <w:spacing w:val="-4"/>
          <w:szCs w:val="28"/>
          <w:lang w:val="uk-UA"/>
        </w:rPr>
        <w:t xml:space="preserve"> </w:t>
      </w:r>
      <w:r>
        <w:rPr>
          <w:spacing w:val="-4"/>
          <w:szCs w:val="28"/>
        </w:rPr>
        <w:t>:</w:t>
      </w:r>
      <w:proofErr w:type="gramEnd"/>
      <w:r>
        <w:rPr>
          <w:spacing w:val="-4"/>
          <w:szCs w:val="28"/>
        </w:rPr>
        <w:t xml:space="preserve"> Прогресс, 1974. –</w:t>
      </w:r>
      <w:r>
        <w:t xml:space="preserve"> 447 с.</w:t>
      </w:r>
    </w:p>
    <w:p w:rsidR="00BC241E" w:rsidRDefault="00BC241E" w:rsidP="004C2A31">
      <w:pPr>
        <w:pStyle w:val="afffffff3"/>
        <w:numPr>
          <w:ilvl w:val="0"/>
          <w:numId w:val="46"/>
        </w:numPr>
        <w:spacing w:after="0" w:line="360" w:lineRule="auto"/>
        <w:ind w:hanging="540"/>
        <w:jc w:val="both"/>
        <w:rPr>
          <w:szCs w:val="28"/>
          <w:lang w:val="uk-UA"/>
        </w:rPr>
      </w:pPr>
      <w:r>
        <w:rPr>
          <w:i/>
          <w:lang w:val="uk-UA"/>
        </w:rPr>
        <w:t>Бенкендорф Г. Д.</w:t>
      </w:r>
      <w:r>
        <w:rPr>
          <w:lang w:val="uk-UA"/>
        </w:rPr>
        <w:t xml:space="preserve"> Роль концепту </w:t>
      </w:r>
      <w:r>
        <w:rPr>
          <w:i/>
          <w:iCs/>
        </w:rPr>
        <w:t>VOLK</w:t>
      </w:r>
      <w:r>
        <w:rPr>
          <w:i/>
          <w:iCs/>
          <w:lang w:val="uk-UA"/>
        </w:rPr>
        <w:t xml:space="preserve">/НАРОД </w:t>
      </w:r>
      <w:r>
        <w:rPr>
          <w:lang w:val="uk-UA"/>
        </w:rPr>
        <w:t>в утворенні тоталітарних ідеологій і формуванні мов тоталітарних партій НСДАП і КПРС / Г.</w:t>
      </w:r>
      <w:r>
        <w:rPr>
          <w:lang w:val="en-US"/>
        </w:rPr>
        <w:t> </w:t>
      </w:r>
      <w:r>
        <w:rPr>
          <w:lang w:val="uk-UA"/>
        </w:rPr>
        <w:t>Д. Бенкендорф // Типологія мовних значень у діахронічному та зіставному аспектах :</w:t>
      </w:r>
      <w:r>
        <w:rPr>
          <w:szCs w:val="28"/>
          <w:lang w:val="uk-UA"/>
        </w:rPr>
        <w:t xml:space="preserve"> зб. наук. праць / </w:t>
      </w:r>
      <w:r>
        <w:rPr>
          <w:szCs w:val="28"/>
          <w:lang w:val="uk-UA"/>
        </w:rPr>
        <w:sym w:font="Symbol" w:char="F05B"/>
      </w:r>
      <w:r>
        <w:rPr>
          <w:szCs w:val="28"/>
          <w:lang w:val="uk-UA"/>
        </w:rPr>
        <w:t>відп. ред. В. Д. Каліущенко</w:t>
      </w:r>
      <w:r>
        <w:rPr>
          <w:szCs w:val="28"/>
          <w:lang w:val="uk-UA"/>
        </w:rPr>
        <w:sym w:font="Symbol" w:char="F05D"/>
      </w:r>
      <w:r>
        <w:rPr>
          <w:szCs w:val="28"/>
          <w:lang w:val="uk-UA"/>
        </w:rPr>
        <w:t xml:space="preserve">. – </w:t>
      </w:r>
      <w:r>
        <w:rPr>
          <w:lang w:val="uk-UA"/>
        </w:rPr>
        <w:t>Вип. 10. – Донецьк, 2004. – С. 107–121.</w:t>
      </w:r>
      <w:r>
        <w:rPr>
          <w:iCs/>
          <w:lang w:val="uk-UA"/>
        </w:rPr>
        <w:t xml:space="preserve"> </w:t>
      </w:r>
    </w:p>
    <w:p w:rsidR="00BC241E" w:rsidRDefault="00BC241E" w:rsidP="004C2A31">
      <w:pPr>
        <w:pStyle w:val="afffffff3"/>
        <w:numPr>
          <w:ilvl w:val="0"/>
          <w:numId w:val="46"/>
        </w:numPr>
        <w:spacing w:after="0" w:line="360" w:lineRule="auto"/>
        <w:ind w:hanging="540"/>
        <w:jc w:val="both"/>
        <w:rPr>
          <w:spacing w:val="-4"/>
          <w:szCs w:val="28"/>
          <w:lang w:val="uk-UA"/>
        </w:rPr>
      </w:pPr>
      <w:r>
        <w:rPr>
          <w:i/>
          <w:iCs/>
          <w:spacing w:val="-4"/>
          <w:szCs w:val="28"/>
          <w:lang w:val="uk-UA"/>
        </w:rPr>
        <w:t>Бєссонова О. Л</w:t>
      </w:r>
      <w:r>
        <w:rPr>
          <w:iCs/>
          <w:spacing w:val="-4"/>
          <w:szCs w:val="28"/>
          <w:lang w:val="uk-UA"/>
        </w:rPr>
        <w:t>.</w:t>
      </w:r>
      <w:r>
        <w:rPr>
          <w:spacing w:val="-4"/>
          <w:szCs w:val="28"/>
          <w:lang w:val="uk-UA"/>
        </w:rPr>
        <w:t xml:space="preserve"> Оцінний тезаурус англійської мови: когнітивно-гендерні аспекти : [монографія] / </w:t>
      </w:r>
      <w:r>
        <w:rPr>
          <w:iCs/>
          <w:spacing w:val="-4"/>
          <w:szCs w:val="28"/>
          <w:lang w:val="uk-UA"/>
        </w:rPr>
        <w:t>О.</w:t>
      </w:r>
      <w:r>
        <w:rPr>
          <w:iCs/>
          <w:spacing w:val="-4"/>
          <w:szCs w:val="28"/>
          <w:lang w:val="en-US"/>
        </w:rPr>
        <w:t> </w:t>
      </w:r>
      <w:r>
        <w:rPr>
          <w:iCs/>
          <w:spacing w:val="-4"/>
          <w:szCs w:val="28"/>
          <w:lang w:val="uk-UA"/>
        </w:rPr>
        <w:t>Л. Бєссонова</w:t>
      </w:r>
      <w:r>
        <w:rPr>
          <w:spacing w:val="-4"/>
          <w:szCs w:val="28"/>
          <w:lang w:val="uk-UA"/>
        </w:rPr>
        <w:t>. – Донецьк : ДонНУ, 2002. – 362 с.</w:t>
      </w:r>
    </w:p>
    <w:p w:rsidR="00BC241E" w:rsidRDefault="00BC241E" w:rsidP="004C2A31">
      <w:pPr>
        <w:pStyle w:val="afffffff3"/>
        <w:numPr>
          <w:ilvl w:val="0"/>
          <w:numId w:val="46"/>
        </w:numPr>
        <w:spacing w:after="0" w:line="360" w:lineRule="auto"/>
        <w:ind w:hanging="540"/>
        <w:jc w:val="both"/>
        <w:rPr>
          <w:szCs w:val="28"/>
          <w:lang w:val="uk-UA"/>
        </w:rPr>
      </w:pPr>
      <w:r>
        <w:rPr>
          <w:i/>
          <w:iCs/>
          <w:szCs w:val="28"/>
          <w:lang w:val="uk-UA"/>
        </w:rPr>
        <w:t>Бєссонова О. Л.</w:t>
      </w:r>
      <w:r>
        <w:rPr>
          <w:szCs w:val="28"/>
          <w:lang w:val="uk-UA"/>
        </w:rPr>
        <w:t xml:space="preserve"> Оцінний тезаурус англійської мови : модель опису /</w:t>
      </w:r>
      <w:r>
        <w:rPr>
          <w:iCs/>
          <w:szCs w:val="28"/>
          <w:lang w:val="uk-UA"/>
        </w:rPr>
        <w:t xml:space="preserve"> О.</w:t>
      </w:r>
      <w:r>
        <w:rPr>
          <w:iCs/>
          <w:szCs w:val="28"/>
          <w:lang w:val="en-US"/>
        </w:rPr>
        <w:t> </w:t>
      </w:r>
      <w:r>
        <w:rPr>
          <w:iCs/>
          <w:szCs w:val="28"/>
          <w:lang w:val="uk-UA"/>
        </w:rPr>
        <w:t>Л.</w:t>
      </w:r>
      <w:r>
        <w:rPr>
          <w:iCs/>
          <w:szCs w:val="28"/>
          <w:lang w:val="en-US"/>
        </w:rPr>
        <w:t> </w:t>
      </w:r>
      <w:r>
        <w:rPr>
          <w:iCs/>
          <w:szCs w:val="28"/>
          <w:lang w:val="uk-UA"/>
        </w:rPr>
        <w:t>Бєссонова</w:t>
      </w:r>
      <w:r>
        <w:rPr>
          <w:szCs w:val="28"/>
          <w:lang w:val="uk-UA"/>
        </w:rPr>
        <w:t xml:space="preserve"> // </w:t>
      </w:r>
      <w:r>
        <w:rPr>
          <w:szCs w:val="28"/>
          <w:lang w:val="en-US"/>
        </w:rPr>
        <w:t>STUDIA</w:t>
      </w:r>
      <w:r>
        <w:rPr>
          <w:szCs w:val="28"/>
          <w:lang w:val="uk-UA"/>
        </w:rPr>
        <w:t xml:space="preserve"> </w:t>
      </w:r>
      <w:r>
        <w:rPr>
          <w:szCs w:val="28"/>
          <w:lang w:val="en-US"/>
        </w:rPr>
        <w:t>GERMANICA</w:t>
      </w:r>
      <w:r>
        <w:rPr>
          <w:szCs w:val="28"/>
          <w:lang w:val="uk-UA"/>
        </w:rPr>
        <w:t xml:space="preserve"> </w:t>
      </w:r>
      <w:r>
        <w:rPr>
          <w:szCs w:val="28"/>
          <w:lang w:val="en-US"/>
        </w:rPr>
        <w:t>ET</w:t>
      </w:r>
      <w:r>
        <w:rPr>
          <w:szCs w:val="28"/>
          <w:lang w:val="uk-UA"/>
        </w:rPr>
        <w:t xml:space="preserve"> </w:t>
      </w:r>
      <w:r>
        <w:rPr>
          <w:szCs w:val="28"/>
          <w:lang w:val="en-US"/>
        </w:rPr>
        <w:t>ROMANICA</w:t>
      </w:r>
      <w:r>
        <w:rPr>
          <w:szCs w:val="28"/>
          <w:lang w:val="uk-UA"/>
        </w:rPr>
        <w:t xml:space="preserve"> : Іноземні </w:t>
      </w:r>
      <w:r>
        <w:rPr>
          <w:spacing w:val="-4"/>
          <w:szCs w:val="28"/>
          <w:lang w:val="uk-UA"/>
        </w:rPr>
        <w:t>мови. Зарубіжна література. Методика в</w:t>
      </w:r>
      <w:r>
        <w:rPr>
          <w:spacing w:val="-4"/>
          <w:szCs w:val="28"/>
          <w:lang w:val="uk-UA"/>
        </w:rPr>
        <w:t>и</w:t>
      </w:r>
      <w:r>
        <w:rPr>
          <w:spacing w:val="-4"/>
          <w:szCs w:val="28"/>
          <w:lang w:val="uk-UA"/>
        </w:rPr>
        <w:t>кладання. – 2004. – Т. 1. – № 2. –</w:t>
      </w:r>
      <w:r>
        <w:rPr>
          <w:szCs w:val="28"/>
          <w:lang w:val="uk-UA"/>
        </w:rPr>
        <w:t xml:space="preserve"> С. 5–20.</w:t>
      </w:r>
    </w:p>
    <w:p w:rsidR="00BC241E" w:rsidRDefault="00BC241E" w:rsidP="004C2A31">
      <w:pPr>
        <w:pStyle w:val="afffffff3"/>
        <w:numPr>
          <w:ilvl w:val="0"/>
          <w:numId w:val="46"/>
        </w:numPr>
        <w:spacing w:after="0" w:line="360" w:lineRule="auto"/>
        <w:ind w:hanging="540"/>
        <w:jc w:val="both"/>
        <w:rPr>
          <w:szCs w:val="28"/>
          <w:lang w:val="uk-UA"/>
        </w:rPr>
      </w:pPr>
      <w:r>
        <w:rPr>
          <w:i/>
          <w:spacing w:val="6"/>
          <w:szCs w:val="28"/>
          <w:lang w:val="uk-UA"/>
        </w:rPr>
        <w:t>Бехта І. А.</w:t>
      </w:r>
      <w:r>
        <w:rPr>
          <w:spacing w:val="6"/>
          <w:szCs w:val="28"/>
          <w:lang w:val="uk-UA"/>
        </w:rPr>
        <w:t xml:space="preserve"> Дискурс наратора в англомовній прозі : [монографія] / І.</w:t>
      </w:r>
      <w:r>
        <w:rPr>
          <w:spacing w:val="6"/>
          <w:szCs w:val="28"/>
          <w:lang w:val="en-US"/>
        </w:rPr>
        <w:t> </w:t>
      </w:r>
      <w:r>
        <w:rPr>
          <w:spacing w:val="6"/>
          <w:szCs w:val="28"/>
          <w:lang w:val="uk-UA"/>
        </w:rPr>
        <w:t>А. Бехта. –</w:t>
      </w:r>
      <w:r>
        <w:rPr>
          <w:szCs w:val="28"/>
          <w:lang w:val="uk-UA"/>
        </w:rPr>
        <w:t xml:space="preserve"> К. : Грамота, 2004 – 304 с.</w:t>
      </w:r>
    </w:p>
    <w:p w:rsidR="00BC241E" w:rsidRDefault="00BC241E" w:rsidP="004C2A31">
      <w:pPr>
        <w:pStyle w:val="afffffff3"/>
        <w:numPr>
          <w:ilvl w:val="0"/>
          <w:numId w:val="46"/>
        </w:numPr>
        <w:spacing w:after="0" w:line="360" w:lineRule="auto"/>
        <w:ind w:hanging="540"/>
        <w:jc w:val="both"/>
        <w:rPr>
          <w:szCs w:val="28"/>
          <w:lang w:val="uk-UA"/>
        </w:rPr>
      </w:pPr>
      <w:proofErr w:type="gramStart"/>
      <w:r>
        <w:rPr>
          <w:i/>
        </w:rPr>
        <w:t>Благой</w:t>
      </w:r>
      <w:proofErr w:type="gramEnd"/>
      <w:r>
        <w:rPr>
          <w:i/>
        </w:rPr>
        <w:t xml:space="preserve"> Д.</w:t>
      </w:r>
      <w:r>
        <w:rPr>
          <w:i/>
          <w:lang w:val="uk-UA"/>
        </w:rPr>
        <w:t> </w:t>
      </w:r>
      <w:r>
        <w:rPr>
          <w:i/>
        </w:rPr>
        <w:t>Д.</w:t>
      </w:r>
      <w:r>
        <w:t xml:space="preserve"> Литература и действительность. Вопросы теории и истории литературы / Д.</w:t>
      </w:r>
      <w:r>
        <w:rPr>
          <w:lang w:val="en-US"/>
        </w:rPr>
        <w:t> </w:t>
      </w:r>
      <w:r>
        <w:t xml:space="preserve">Д. Благой. </w:t>
      </w:r>
      <w:r>
        <w:rPr>
          <w:lang w:val="uk-UA"/>
        </w:rPr>
        <w:t>–</w:t>
      </w:r>
      <w:r>
        <w:t xml:space="preserve"> М.</w:t>
      </w:r>
      <w:proofErr w:type="gramStart"/>
      <w:r>
        <w:t xml:space="preserve"> :</w:t>
      </w:r>
      <w:proofErr w:type="gramEnd"/>
      <w:r>
        <w:t xml:space="preserve"> Гослитиздат, 1959</w:t>
      </w:r>
      <w:r>
        <w:rPr>
          <w:color w:val="000000"/>
        </w:rPr>
        <w:t xml:space="preserve">. </w:t>
      </w:r>
      <w:r>
        <w:rPr>
          <w:color w:val="000000"/>
          <w:lang w:val="uk-UA"/>
        </w:rPr>
        <w:t>–</w:t>
      </w:r>
      <w:r>
        <w:rPr>
          <w:rFonts w:ascii="Arial" w:hAnsi="Arial" w:cs="Arial"/>
          <w:color w:val="000000"/>
        </w:rPr>
        <w:t xml:space="preserve"> </w:t>
      </w:r>
      <w:r>
        <w:rPr>
          <w:color w:val="000000"/>
        </w:rPr>
        <w:t>С. 451</w:t>
      </w:r>
      <w:r>
        <w:rPr>
          <w:color w:val="000000"/>
          <w:lang w:val="uk-UA"/>
        </w:rPr>
        <w:t>–</w:t>
      </w:r>
      <w:r>
        <w:rPr>
          <w:color w:val="000000"/>
        </w:rPr>
        <w:t>456.</w:t>
      </w:r>
    </w:p>
    <w:p w:rsidR="00BC241E" w:rsidRDefault="00BC241E" w:rsidP="004C2A31">
      <w:pPr>
        <w:pStyle w:val="afffffff3"/>
        <w:numPr>
          <w:ilvl w:val="0"/>
          <w:numId w:val="46"/>
        </w:numPr>
        <w:spacing w:after="0" w:line="360" w:lineRule="auto"/>
        <w:ind w:hanging="540"/>
        <w:jc w:val="both"/>
        <w:rPr>
          <w:szCs w:val="28"/>
          <w:lang w:val="uk-UA"/>
        </w:rPr>
      </w:pPr>
      <w:r>
        <w:t xml:space="preserve"> </w:t>
      </w:r>
      <w:r>
        <w:rPr>
          <w:i/>
        </w:rPr>
        <w:t>Блакар Р.</w:t>
      </w:r>
      <w:r>
        <w:rPr>
          <w:i/>
          <w:lang w:val="uk-UA"/>
        </w:rPr>
        <w:t> </w:t>
      </w:r>
      <w:r>
        <w:rPr>
          <w:i/>
        </w:rPr>
        <w:t>М.</w:t>
      </w:r>
      <w:r>
        <w:t xml:space="preserve"> Язык как инструмент социальной власти. // Язык и моделирование</w:t>
      </w:r>
      <w:r>
        <w:rPr>
          <w:lang w:val="uk-UA"/>
        </w:rPr>
        <w:t xml:space="preserve"> </w:t>
      </w:r>
      <w:r>
        <w:t>социального взаимодействия / [</w:t>
      </w:r>
      <w:r>
        <w:rPr>
          <w:lang w:val="uk-UA"/>
        </w:rPr>
        <w:t>с</w:t>
      </w:r>
      <w:r>
        <w:t xml:space="preserve">ост. В. М. Сергеева, П. Б. Паршина / </w:t>
      </w:r>
      <w:r>
        <w:rPr>
          <w:lang w:val="uk-UA"/>
        </w:rPr>
        <w:t>под о</w:t>
      </w:r>
      <w:r>
        <w:t>бщ</w:t>
      </w:r>
      <w:proofErr w:type="gramStart"/>
      <w:r>
        <w:t>.</w:t>
      </w:r>
      <w:proofErr w:type="gramEnd"/>
      <w:r>
        <w:t xml:space="preserve"> </w:t>
      </w:r>
      <w:proofErr w:type="gramStart"/>
      <w:r>
        <w:t>р</w:t>
      </w:r>
      <w:proofErr w:type="gramEnd"/>
      <w:r>
        <w:t>ед. В. В. </w:t>
      </w:r>
      <w:r>
        <w:rPr>
          <w:spacing w:val="6"/>
          <w:szCs w:val="28"/>
        </w:rPr>
        <w:t>Петрова]. – М.</w:t>
      </w:r>
      <w:proofErr w:type="gramStart"/>
      <w:r>
        <w:rPr>
          <w:spacing w:val="6"/>
          <w:szCs w:val="28"/>
          <w:lang w:val="uk-UA"/>
        </w:rPr>
        <w:t xml:space="preserve"> </w:t>
      </w:r>
      <w:r>
        <w:rPr>
          <w:spacing w:val="6"/>
          <w:szCs w:val="28"/>
        </w:rPr>
        <w:t>:</w:t>
      </w:r>
      <w:proofErr w:type="gramEnd"/>
      <w:r>
        <w:rPr>
          <w:spacing w:val="6"/>
          <w:szCs w:val="28"/>
        </w:rPr>
        <w:t xml:space="preserve"> Прогресс, 1987. –</w:t>
      </w:r>
      <w:r>
        <w:t xml:space="preserve"> С. 88–125</w:t>
      </w:r>
      <w:r>
        <w:rPr>
          <w:lang w:val="uk-UA"/>
        </w:rPr>
        <w:t>.</w:t>
      </w:r>
      <w:r>
        <w:t xml:space="preserve"> </w:t>
      </w:r>
    </w:p>
    <w:p w:rsidR="00BC241E" w:rsidRDefault="00BC241E" w:rsidP="004C2A31">
      <w:pPr>
        <w:pStyle w:val="afffffff3"/>
        <w:numPr>
          <w:ilvl w:val="0"/>
          <w:numId w:val="46"/>
        </w:numPr>
        <w:spacing w:after="0" w:line="360" w:lineRule="auto"/>
        <w:ind w:hanging="540"/>
        <w:jc w:val="both"/>
        <w:rPr>
          <w:szCs w:val="28"/>
          <w:lang w:val="uk-UA"/>
        </w:rPr>
      </w:pPr>
      <w:r>
        <w:rPr>
          <w:i/>
        </w:rPr>
        <w:t>Богданов В.</w:t>
      </w:r>
      <w:r>
        <w:rPr>
          <w:i/>
          <w:lang w:val="uk-UA"/>
        </w:rPr>
        <w:t> </w:t>
      </w:r>
      <w:r>
        <w:rPr>
          <w:i/>
        </w:rPr>
        <w:t>В.</w:t>
      </w:r>
      <w:r>
        <w:t xml:space="preserve"> Деятельностный аспект в семантике </w:t>
      </w:r>
      <w:r>
        <w:rPr>
          <w:lang w:val="uk-UA"/>
        </w:rPr>
        <w:t xml:space="preserve">/ </w:t>
      </w:r>
      <w:r>
        <w:t>В.</w:t>
      </w:r>
      <w:r>
        <w:rPr>
          <w:lang w:val="en-US"/>
        </w:rPr>
        <w:t> </w:t>
      </w:r>
      <w:r>
        <w:t>В. Богданов // Прагматика и семантика синтаксических единиц</w:t>
      </w:r>
      <w:proofErr w:type="gramStart"/>
      <w:r>
        <w:rPr>
          <w:lang w:val="uk-UA"/>
        </w:rPr>
        <w:t xml:space="preserve"> :</w:t>
      </w:r>
      <w:proofErr w:type="gramEnd"/>
      <w:r>
        <w:t xml:space="preserve"> </w:t>
      </w:r>
      <w:r>
        <w:rPr>
          <w:lang w:val="uk-UA"/>
        </w:rPr>
        <w:t>с</w:t>
      </w:r>
      <w:r>
        <w:t xml:space="preserve">б. науч. трудов / </w:t>
      </w:r>
      <w:r>
        <w:rPr>
          <w:spacing w:val="12"/>
          <w:szCs w:val="28"/>
        </w:rPr>
        <w:t>отв. ред. И. П. Суслов.</w:t>
      </w:r>
      <w:r>
        <w:rPr>
          <w:spacing w:val="12"/>
          <w:szCs w:val="28"/>
          <w:lang w:val="uk-UA"/>
        </w:rPr>
        <w:t xml:space="preserve"> –</w:t>
      </w:r>
      <w:r>
        <w:rPr>
          <w:spacing w:val="12"/>
          <w:szCs w:val="28"/>
        </w:rPr>
        <w:t xml:space="preserve"> Калинин</w:t>
      </w:r>
      <w:proofErr w:type="gramStart"/>
      <w:r>
        <w:rPr>
          <w:spacing w:val="12"/>
          <w:szCs w:val="28"/>
          <w:lang w:val="uk-UA"/>
        </w:rPr>
        <w:t xml:space="preserve"> </w:t>
      </w:r>
      <w:r>
        <w:rPr>
          <w:spacing w:val="12"/>
          <w:szCs w:val="28"/>
        </w:rPr>
        <w:t>:</w:t>
      </w:r>
      <w:proofErr w:type="gramEnd"/>
      <w:r>
        <w:rPr>
          <w:spacing w:val="12"/>
          <w:szCs w:val="28"/>
        </w:rPr>
        <w:t xml:space="preserve"> Калининский гос. ун-т, 1984. </w:t>
      </w:r>
      <w:r>
        <w:rPr>
          <w:spacing w:val="12"/>
          <w:szCs w:val="28"/>
          <w:lang w:val="uk-UA"/>
        </w:rPr>
        <w:t>–</w:t>
      </w:r>
      <w:r>
        <w:rPr>
          <w:lang w:val="uk-UA"/>
        </w:rPr>
        <w:t xml:space="preserve"> С</w:t>
      </w:r>
      <w:r>
        <w:t>. 12–13.</w:t>
      </w:r>
    </w:p>
    <w:p w:rsidR="00BC241E" w:rsidRDefault="00BC241E" w:rsidP="004C2A31">
      <w:pPr>
        <w:pStyle w:val="afffffff3"/>
        <w:numPr>
          <w:ilvl w:val="0"/>
          <w:numId w:val="46"/>
        </w:numPr>
        <w:spacing w:after="0" w:line="360" w:lineRule="auto"/>
        <w:ind w:hanging="540"/>
        <w:jc w:val="both"/>
        <w:rPr>
          <w:szCs w:val="28"/>
          <w:lang w:val="uk-UA"/>
        </w:rPr>
      </w:pPr>
      <w:r>
        <w:rPr>
          <w:i/>
          <w:spacing w:val="-8"/>
          <w:szCs w:val="28"/>
          <w:lang w:val="uk-UA"/>
        </w:rPr>
        <w:t>Богданов В. В.</w:t>
      </w:r>
      <w:r>
        <w:rPr>
          <w:spacing w:val="-8"/>
          <w:szCs w:val="28"/>
          <w:lang w:val="uk-UA"/>
        </w:rPr>
        <w:t xml:space="preserve"> Речевое общение: прагматические и семантические аспект</w:t>
      </w:r>
      <w:r>
        <w:rPr>
          <w:spacing w:val="-8"/>
          <w:szCs w:val="28"/>
        </w:rPr>
        <w:t xml:space="preserve">ы </w:t>
      </w:r>
      <w:r>
        <w:t>/ В.</w:t>
      </w:r>
      <w:r>
        <w:rPr>
          <w:lang w:val="en-US"/>
        </w:rPr>
        <w:t> </w:t>
      </w:r>
      <w:r>
        <w:t xml:space="preserve">В. </w:t>
      </w:r>
      <w:r>
        <w:rPr>
          <w:rStyle w:val="aff3"/>
          <w:b/>
        </w:rPr>
        <w:t>Богданов</w:t>
      </w:r>
      <w:r>
        <w:rPr>
          <w:i/>
        </w:rPr>
        <w:t>.</w:t>
      </w:r>
      <w:r>
        <w:t xml:space="preserve"> – Л.</w:t>
      </w:r>
      <w:proofErr w:type="gramStart"/>
      <w:r>
        <w:rPr>
          <w:lang w:val="uk-UA"/>
        </w:rPr>
        <w:t xml:space="preserve"> </w:t>
      </w:r>
      <w:r>
        <w:t>:</w:t>
      </w:r>
      <w:proofErr w:type="gramEnd"/>
      <w:r>
        <w:t xml:space="preserve"> Изд-во Ленингр. ун-та, 1990</w:t>
      </w:r>
      <w:r>
        <w:rPr>
          <w:spacing w:val="-8"/>
          <w:szCs w:val="28"/>
          <w:lang w:val="uk-UA"/>
        </w:rPr>
        <w:t>. – 88 с.</w:t>
      </w:r>
    </w:p>
    <w:p w:rsidR="00BC241E" w:rsidRDefault="00BC241E" w:rsidP="004C2A31">
      <w:pPr>
        <w:pStyle w:val="afffffff3"/>
        <w:numPr>
          <w:ilvl w:val="0"/>
          <w:numId w:val="46"/>
        </w:numPr>
        <w:spacing w:after="0" w:line="360" w:lineRule="auto"/>
        <w:ind w:hanging="540"/>
        <w:jc w:val="both"/>
        <w:rPr>
          <w:szCs w:val="28"/>
          <w:lang w:val="uk-UA"/>
        </w:rPr>
      </w:pPr>
      <w:r>
        <w:rPr>
          <w:i/>
        </w:rPr>
        <w:t>Богданович Г.</w:t>
      </w:r>
      <w:r>
        <w:rPr>
          <w:i/>
          <w:lang w:val="uk-UA"/>
        </w:rPr>
        <w:t> </w:t>
      </w:r>
      <w:r>
        <w:rPr>
          <w:i/>
        </w:rPr>
        <w:t>Ю.</w:t>
      </w:r>
      <w:r>
        <w:t xml:space="preserve"> Лингвокультурная ситуация и некоторые методы ее описания / Г.</w:t>
      </w:r>
      <w:r>
        <w:rPr>
          <w:lang w:val="en-US"/>
        </w:rPr>
        <w:t> </w:t>
      </w:r>
      <w:r>
        <w:t>Ю. Богданович // Учебные записки Т.Н.У. им.</w:t>
      </w:r>
      <w:r>
        <w:rPr>
          <w:lang w:val="uk-UA"/>
        </w:rPr>
        <w:t> </w:t>
      </w:r>
      <w:r>
        <w:t>В.И. Вернадского</w:t>
      </w:r>
      <w:proofErr w:type="gramStart"/>
      <w:r>
        <w:rPr>
          <w:lang w:val="en-US"/>
        </w:rPr>
        <w:t> </w:t>
      </w:r>
      <w:r>
        <w:t>:</w:t>
      </w:r>
      <w:proofErr w:type="gramEnd"/>
      <w:r>
        <w:t xml:space="preserve"> филологические науки. – Симферополь, 2004. – Т. 15 (54),</w:t>
      </w:r>
      <w:r>
        <w:rPr>
          <w:lang w:val="uk-UA"/>
        </w:rPr>
        <w:t xml:space="preserve"> </w:t>
      </w:r>
      <w:r>
        <w:t>№</w:t>
      </w:r>
      <w:r>
        <w:rPr>
          <w:lang w:val="uk-UA"/>
        </w:rPr>
        <w:t xml:space="preserve"> </w:t>
      </w:r>
      <w:r>
        <w:t>1</w:t>
      </w:r>
      <w:r>
        <w:rPr>
          <w:lang w:val="uk-UA"/>
        </w:rPr>
        <w:t xml:space="preserve"> </w:t>
      </w:r>
      <w:r>
        <w:t>– С. 235–245.</w:t>
      </w:r>
    </w:p>
    <w:p w:rsidR="00BC241E" w:rsidRDefault="00BC241E" w:rsidP="004C2A31">
      <w:pPr>
        <w:pStyle w:val="afffffff3"/>
        <w:numPr>
          <w:ilvl w:val="0"/>
          <w:numId w:val="46"/>
        </w:numPr>
        <w:spacing w:after="0" w:line="360" w:lineRule="auto"/>
        <w:ind w:hanging="540"/>
        <w:jc w:val="both"/>
        <w:rPr>
          <w:szCs w:val="28"/>
          <w:lang w:val="uk-UA"/>
        </w:rPr>
      </w:pPr>
      <w:r>
        <w:rPr>
          <w:i/>
        </w:rPr>
        <w:lastRenderedPageBreak/>
        <w:t>Болдырев Н.</w:t>
      </w:r>
      <w:r>
        <w:rPr>
          <w:i/>
          <w:lang w:val="uk-UA"/>
        </w:rPr>
        <w:t> </w:t>
      </w:r>
      <w:r>
        <w:rPr>
          <w:i/>
        </w:rPr>
        <w:t>Н.</w:t>
      </w:r>
      <w:r>
        <w:t xml:space="preserve"> Категориальное значение глагола как способ концептуализации события / Н. Н.</w:t>
      </w:r>
      <w:r>
        <w:rPr>
          <w:lang w:val="uk-UA"/>
        </w:rPr>
        <w:t xml:space="preserve"> </w:t>
      </w:r>
      <w:r>
        <w:t xml:space="preserve">Болдырев // Когнитивная лингвистика </w:t>
      </w:r>
      <w:r>
        <w:rPr>
          <w:spacing w:val="-6"/>
          <w:szCs w:val="28"/>
        </w:rPr>
        <w:t xml:space="preserve">конца 20 </w:t>
      </w:r>
      <w:r>
        <w:rPr>
          <w:spacing w:val="4"/>
          <w:szCs w:val="28"/>
        </w:rPr>
        <w:t>века</w:t>
      </w:r>
      <w:proofErr w:type="gramStart"/>
      <w:r>
        <w:rPr>
          <w:spacing w:val="4"/>
          <w:szCs w:val="28"/>
          <w:lang w:val="uk-UA"/>
        </w:rPr>
        <w:t xml:space="preserve"> </w:t>
      </w:r>
      <w:r>
        <w:rPr>
          <w:spacing w:val="4"/>
          <w:szCs w:val="28"/>
        </w:rPr>
        <w:t>:</w:t>
      </w:r>
      <w:proofErr w:type="gramEnd"/>
      <w:r>
        <w:rPr>
          <w:spacing w:val="4"/>
          <w:szCs w:val="28"/>
        </w:rPr>
        <w:t xml:space="preserve"> </w:t>
      </w:r>
      <w:r>
        <w:rPr>
          <w:spacing w:val="4"/>
          <w:szCs w:val="28"/>
          <w:lang w:val="uk-UA"/>
        </w:rPr>
        <w:t>м</w:t>
      </w:r>
      <w:r>
        <w:rPr>
          <w:spacing w:val="4"/>
          <w:szCs w:val="28"/>
        </w:rPr>
        <w:t>еждунар. науч. конф.</w:t>
      </w:r>
      <w:r>
        <w:rPr>
          <w:spacing w:val="4"/>
          <w:szCs w:val="28"/>
          <w:lang w:val="uk-UA"/>
        </w:rPr>
        <w:t>,</w:t>
      </w:r>
      <w:r>
        <w:rPr>
          <w:spacing w:val="4"/>
          <w:szCs w:val="28"/>
        </w:rPr>
        <w:t xml:space="preserve"> 7</w:t>
      </w:r>
      <w:r>
        <w:rPr>
          <w:spacing w:val="4"/>
          <w:szCs w:val="28"/>
          <w:lang w:val="uk-UA"/>
        </w:rPr>
        <w:t>–</w:t>
      </w:r>
      <w:r>
        <w:rPr>
          <w:spacing w:val="4"/>
          <w:szCs w:val="28"/>
        </w:rPr>
        <w:t>9 октября 1997</w:t>
      </w:r>
      <w:r>
        <w:rPr>
          <w:spacing w:val="4"/>
          <w:szCs w:val="28"/>
          <w:lang w:val="uk-UA"/>
        </w:rPr>
        <w:t xml:space="preserve"> г. : мат</w:t>
      </w:r>
      <w:r>
        <w:rPr>
          <w:spacing w:val="-2"/>
          <w:szCs w:val="28"/>
          <w:lang w:val="uk-UA"/>
        </w:rPr>
        <w:t xml:space="preserve">-лы докл. </w:t>
      </w:r>
      <w:r>
        <w:rPr>
          <w:spacing w:val="-2"/>
          <w:szCs w:val="28"/>
        </w:rPr>
        <w:t>:</w:t>
      </w:r>
      <w:r>
        <w:rPr>
          <w:lang w:val="uk-UA"/>
        </w:rPr>
        <w:t xml:space="preserve"> </w:t>
      </w:r>
      <w:r>
        <w:t xml:space="preserve">В 5 ч. </w:t>
      </w:r>
      <w:r>
        <w:rPr>
          <w:lang w:val="uk-UA"/>
        </w:rPr>
        <w:t xml:space="preserve">– </w:t>
      </w:r>
      <w:r>
        <w:t>Ч.2.</w:t>
      </w:r>
      <w:r>
        <w:rPr>
          <w:lang w:val="uk-UA"/>
        </w:rPr>
        <w:t xml:space="preserve"> –</w:t>
      </w:r>
      <w:r>
        <w:t xml:space="preserve"> Минск</w:t>
      </w:r>
      <w:proofErr w:type="gramStart"/>
      <w:r>
        <w:rPr>
          <w:lang w:val="uk-UA"/>
        </w:rPr>
        <w:t xml:space="preserve"> </w:t>
      </w:r>
      <w:r>
        <w:t>:</w:t>
      </w:r>
      <w:proofErr w:type="gramEnd"/>
      <w:r>
        <w:t xml:space="preserve"> МГЛУ, 1997. </w:t>
      </w:r>
      <w:r>
        <w:rPr>
          <w:lang w:val="uk-UA"/>
        </w:rPr>
        <w:t>– С</w:t>
      </w:r>
      <w:r>
        <w:t>. 9–13.</w:t>
      </w:r>
    </w:p>
    <w:p w:rsidR="00BC241E" w:rsidRDefault="00BC241E" w:rsidP="004C2A31">
      <w:pPr>
        <w:pStyle w:val="afffffff3"/>
        <w:numPr>
          <w:ilvl w:val="0"/>
          <w:numId w:val="46"/>
        </w:numPr>
        <w:spacing w:after="0" w:line="360" w:lineRule="auto"/>
        <w:ind w:hanging="540"/>
        <w:jc w:val="both"/>
        <w:rPr>
          <w:szCs w:val="28"/>
          <w:lang w:val="uk-UA"/>
        </w:rPr>
      </w:pPr>
      <w:r>
        <w:rPr>
          <w:i/>
        </w:rPr>
        <w:t>Болдырев Н.</w:t>
      </w:r>
      <w:r>
        <w:rPr>
          <w:i/>
          <w:lang w:val="uk-UA"/>
        </w:rPr>
        <w:t> </w:t>
      </w:r>
      <w:r>
        <w:rPr>
          <w:i/>
        </w:rPr>
        <w:t>Н.</w:t>
      </w:r>
      <w:r>
        <w:t xml:space="preserve"> Концептуальные структуры и языковые значения / Н. Н. Болдырев // Филология и культура</w:t>
      </w:r>
      <w:proofErr w:type="gramStart"/>
      <w:r>
        <w:t xml:space="preserve"> :</w:t>
      </w:r>
      <w:proofErr w:type="gramEnd"/>
      <w:r>
        <w:t xml:space="preserve"> междунар. конф., 7</w:t>
      </w:r>
      <w:r>
        <w:rPr>
          <w:lang w:val="uk-UA"/>
        </w:rPr>
        <w:t>–</w:t>
      </w:r>
      <w:r>
        <w:t xml:space="preserve">9 октября 1999 г. : мат-лы докл. – Тамбов, 1999. </w:t>
      </w:r>
      <w:r>
        <w:rPr>
          <w:lang w:val="uk-UA"/>
        </w:rPr>
        <w:t>–</w:t>
      </w:r>
      <w:r>
        <w:t xml:space="preserve"> </w:t>
      </w:r>
      <w:r>
        <w:rPr>
          <w:lang w:val="uk-UA"/>
        </w:rPr>
        <w:t>С</w:t>
      </w:r>
      <w:r>
        <w:t>. 62–69.</w:t>
      </w:r>
    </w:p>
    <w:p w:rsidR="00BC241E" w:rsidRDefault="00BC241E" w:rsidP="004C2A31">
      <w:pPr>
        <w:pStyle w:val="afffffff3"/>
        <w:numPr>
          <w:ilvl w:val="0"/>
          <w:numId w:val="46"/>
        </w:numPr>
        <w:spacing w:after="0" w:line="360" w:lineRule="auto"/>
        <w:ind w:hanging="540"/>
        <w:jc w:val="both"/>
        <w:rPr>
          <w:szCs w:val="28"/>
          <w:lang w:val="uk-UA"/>
        </w:rPr>
      </w:pPr>
      <w:r>
        <w:rPr>
          <w:i/>
        </w:rPr>
        <w:t>Болдырев Н.</w:t>
      </w:r>
      <w:r>
        <w:rPr>
          <w:i/>
          <w:lang w:val="uk-UA"/>
        </w:rPr>
        <w:t> </w:t>
      </w:r>
      <w:r>
        <w:rPr>
          <w:i/>
        </w:rPr>
        <w:t>Н</w:t>
      </w:r>
      <w:r>
        <w:t>. Когнитивная семантика</w:t>
      </w:r>
      <w:proofErr w:type="gramStart"/>
      <w:r>
        <w:t xml:space="preserve"> :</w:t>
      </w:r>
      <w:proofErr w:type="gramEnd"/>
      <w:r>
        <w:t xml:space="preserve"> [курс лекций по английской филологии] / Н.</w:t>
      </w:r>
      <w:r>
        <w:rPr>
          <w:lang w:val="en-US"/>
        </w:rPr>
        <w:t> </w:t>
      </w:r>
      <w:r>
        <w:t xml:space="preserve">Н. Болдырев. </w:t>
      </w:r>
      <w:r>
        <w:rPr>
          <w:lang w:val="uk-UA"/>
        </w:rPr>
        <w:t>–</w:t>
      </w:r>
      <w:r>
        <w:t xml:space="preserve"> Тамбов</w:t>
      </w:r>
      <w:proofErr w:type="gramStart"/>
      <w:r>
        <w:rPr>
          <w:lang w:val="uk-UA"/>
        </w:rPr>
        <w:t xml:space="preserve"> </w:t>
      </w:r>
      <w:r>
        <w:t>:</w:t>
      </w:r>
      <w:proofErr w:type="gramEnd"/>
      <w:r>
        <w:t xml:space="preserve"> Изд-во Тамбовск. ун-та, 2000. </w:t>
      </w:r>
      <w:r>
        <w:rPr>
          <w:lang w:val="uk-UA"/>
        </w:rPr>
        <w:t>–</w:t>
      </w:r>
      <w:r>
        <w:t xml:space="preserve"> 123 с.</w:t>
      </w:r>
      <w:r>
        <w:rPr>
          <w:lang w:val="uk-UA"/>
        </w:rPr>
        <w:t xml:space="preserve"> </w:t>
      </w:r>
    </w:p>
    <w:p w:rsidR="00BC241E" w:rsidRDefault="00BC241E" w:rsidP="004C2A31">
      <w:pPr>
        <w:pStyle w:val="afffffff3"/>
        <w:numPr>
          <w:ilvl w:val="0"/>
          <w:numId w:val="46"/>
        </w:numPr>
        <w:spacing w:after="0" w:line="360" w:lineRule="auto"/>
        <w:ind w:hanging="540"/>
        <w:jc w:val="both"/>
        <w:rPr>
          <w:szCs w:val="28"/>
          <w:lang w:val="uk-UA"/>
        </w:rPr>
      </w:pPr>
      <w:r>
        <w:rPr>
          <w:i/>
          <w:iCs/>
          <w:color w:val="000000"/>
        </w:rPr>
        <w:t>Болдырев Н.</w:t>
      </w:r>
      <w:r>
        <w:rPr>
          <w:i/>
          <w:iCs/>
          <w:color w:val="000000"/>
          <w:lang w:val="uk-UA"/>
        </w:rPr>
        <w:t> </w:t>
      </w:r>
      <w:r>
        <w:rPr>
          <w:i/>
          <w:iCs/>
          <w:color w:val="000000"/>
        </w:rPr>
        <w:t>Н.</w:t>
      </w:r>
      <w:r>
        <w:rPr>
          <w:color w:val="000000"/>
        </w:rPr>
        <w:t xml:space="preserve"> Концепт и значение слова / </w:t>
      </w:r>
      <w:r>
        <w:t>Н.</w:t>
      </w:r>
      <w:r>
        <w:rPr>
          <w:lang w:val="en-US"/>
        </w:rPr>
        <w:t> </w:t>
      </w:r>
      <w:r>
        <w:t>Н. Болдырев</w:t>
      </w:r>
      <w:r>
        <w:rPr>
          <w:color w:val="000000"/>
        </w:rPr>
        <w:t xml:space="preserve"> // Методологические проблемы когнитивной лингвистики.</w:t>
      </w:r>
      <w:r>
        <w:rPr>
          <w:color w:val="000000"/>
          <w:lang w:val="uk-UA"/>
        </w:rPr>
        <w:t xml:space="preserve"> – </w:t>
      </w:r>
      <w:r>
        <w:rPr>
          <w:color w:val="000000"/>
        </w:rPr>
        <w:t>Воронеж, 2001.</w:t>
      </w:r>
      <w:r>
        <w:rPr>
          <w:color w:val="000000"/>
          <w:lang w:val="uk-UA"/>
        </w:rPr>
        <w:t xml:space="preserve"> – </w:t>
      </w:r>
      <w:r>
        <w:rPr>
          <w:color w:val="000000"/>
        </w:rPr>
        <w:t>С.25</w:t>
      </w:r>
      <w:r>
        <w:rPr>
          <w:color w:val="000000"/>
          <w:lang w:val="uk-UA"/>
        </w:rPr>
        <w:t>–</w:t>
      </w:r>
      <w:r>
        <w:rPr>
          <w:color w:val="000000"/>
        </w:rPr>
        <w:t>36.</w:t>
      </w:r>
    </w:p>
    <w:p w:rsidR="00BC241E" w:rsidRDefault="00BC241E" w:rsidP="004C2A31">
      <w:pPr>
        <w:pStyle w:val="afffffff3"/>
        <w:numPr>
          <w:ilvl w:val="0"/>
          <w:numId w:val="46"/>
        </w:numPr>
        <w:spacing w:after="0" w:line="360" w:lineRule="auto"/>
        <w:ind w:hanging="540"/>
        <w:jc w:val="both"/>
        <w:rPr>
          <w:spacing w:val="-6"/>
          <w:szCs w:val="28"/>
          <w:lang w:val="uk-UA"/>
        </w:rPr>
      </w:pPr>
      <w:r>
        <w:rPr>
          <w:i/>
          <w:iCs/>
          <w:spacing w:val="-6"/>
          <w:szCs w:val="28"/>
          <w:lang w:val="uk-UA"/>
        </w:rPr>
        <w:t>Бондаренко К. М.</w:t>
      </w:r>
      <w:r>
        <w:rPr>
          <w:spacing w:val="-6"/>
          <w:szCs w:val="28"/>
          <w:lang w:val="uk-UA"/>
        </w:rPr>
        <w:t xml:space="preserve"> Картина мира: опыт лингво-когнитивного синтеза / </w:t>
      </w:r>
      <w:r>
        <w:rPr>
          <w:iCs/>
          <w:spacing w:val="-6"/>
          <w:szCs w:val="28"/>
          <w:lang w:val="uk-UA"/>
        </w:rPr>
        <w:t>К.</w:t>
      </w:r>
      <w:r>
        <w:rPr>
          <w:iCs/>
          <w:spacing w:val="-6"/>
          <w:szCs w:val="28"/>
        </w:rPr>
        <w:t> </w:t>
      </w:r>
      <w:r>
        <w:rPr>
          <w:iCs/>
          <w:spacing w:val="-6"/>
          <w:szCs w:val="28"/>
          <w:lang w:val="uk-UA"/>
        </w:rPr>
        <w:t>М</w:t>
      </w:r>
      <w:r>
        <w:rPr>
          <w:spacing w:val="-6"/>
          <w:szCs w:val="28"/>
          <w:lang w:val="uk-UA"/>
        </w:rPr>
        <w:t>.</w:t>
      </w:r>
      <w:r>
        <w:rPr>
          <w:spacing w:val="-6"/>
          <w:szCs w:val="28"/>
        </w:rPr>
        <w:t> </w:t>
      </w:r>
      <w:r>
        <w:rPr>
          <w:iCs/>
          <w:spacing w:val="-6"/>
          <w:szCs w:val="28"/>
          <w:lang w:val="uk-UA"/>
        </w:rPr>
        <w:t xml:space="preserve">Бондаренко </w:t>
      </w:r>
      <w:r>
        <w:rPr>
          <w:spacing w:val="-6"/>
          <w:szCs w:val="28"/>
          <w:lang w:val="uk-UA"/>
        </w:rPr>
        <w:t>// Вісник Харківського національного університету ім. В.</w:t>
      </w:r>
      <w:r>
        <w:rPr>
          <w:spacing w:val="-6"/>
          <w:szCs w:val="28"/>
        </w:rPr>
        <w:t> </w:t>
      </w:r>
      <w:r>
        <w:rPr>
          <w:spacing w:val="-6"/>
          <w:szCs w:val="28"/>
          <w:lang w:val="uk-UA"/>
        </w:rPr>
        <w:t>Н. Каразіна. 200-річчя Харківської мовознавчої школи. – Х. : Константа, 2004. – №  635. – С. 8–12.</w:t>
      </w:r>
    </w:p>
    <w:p w:rsidR="00BC241E" w:rsidRDefault="00BC241E" w:rsidP="004C2A31">
      <w:pPr>
        <w:pStyle w:val="afffffff3"/>
        <w:numPr>
          <w:ilvl w:val="0"/>
          <w:numId w:val="46"/>
        </w:numPr>
        <w:spacing w:after="0" w:line="360" w:lineRule="auto"/>
        <w:ind w:hanging="540"/>
        <w:jc w:val="both"/>
        <w:rPr>
          <w:szCs w:val="28"/>
          <w:lang w:val="uk-UA"/>
        </w:rPr>
      </w:pPr>
      <w:r>
        <w:rPr>
          <w:i/>
          <w:lang w:val="uk-UA"/>
        </w:rPr>
        <w:t xml:space="preserve"> Бондаренко О. С.</w:t>
      </w:r>
      <w:r>
        <w:rPr>
          <w:lang w:val="uk-UA"/>
        </w:rPr>
        <w:t xml:space="preserve"> Концепти ЧОЛОВІК і ЖІНКА в українській та англійській мовних картинах світу: автореф. …</w:t>
      </w:r>
      <w:r>
        <w:rPr>
          <w:szCs w:val="28"/>
          <w:lang w:val="uk-UA"/>
        </w:rPr>
        <w:t xml:space="preserve">дис. на здобуття наук. ступеня канд. філол. наук </w:t>
      </w:r>
      <w:r>
        <w:rPr>
          <w:lang w:val="uk-UA"/>
        </w:rPr>
        <w:t xml:space="preserve">: спец. 10.02.17 </w:t>
      </w:r>
      <w:r>
        <w:rPr>
          <w:szCs w:val="28"/>
        </w:rPr>
        <w:t>“</w:t>
      </w:r>
      <w:r>
        <w:rPr>
          <w:lang w:val="uk-UA"/>
        </w:rPr>
        <w:t>Порівняльно-історичне і типологічне мовознавство</w:t>
      </w:r>
      <w:r>
        <w:rPr>
          <w:szCs w:val="28"/>
        </w:rPr>
        <w:t>”</w:t>
      </w:r>
      <w:r>
        <w:rPr>
          <w:szCs w:val="28"/>
          <w:lang w:val="uk-UA"/>
        </w:rPr>
        <w:t xml:space="preserve"> </w:t>
      </w:r>
      <w:r>
        <w:rPr>
          <w:lang w:val="uk-UA"/>
        </w:rPr>
        <w:t>/ О.</w:t>
      </w:r>
      <w:r>
        <w:rPr>
          <w:lang w:val="en-US"/>
        </w:rPr>
        <w:t> </w:t>
      </w:r>
      <w:r>
        <w:rPr>
          <w:lang w:val="uk-UA"/>
        </w:rPr>
        <w:t>С. Бондаренко. – Донецьк, 2005. – 19 с.</w:t>
      </w:r>
    </w:p>
    <w:p w:rsidR="00BC241E" w:rsidRDefault="00BC241E" w:rsidP="004C2A31">
      <w:pPr>
        <w:pStyle w:val="afffffff3"/>
        <w:numPr>
          <w:ilvl w:val="0"/>
          <w:numId w:val="46"/>
        </w:numPr>
        <w:spacing w:after="0" w:line="360" w:lineRule="auto"/>
        <w:ind w:hanging="540"/>
        <w:jc w:val="both"/>
        <w:rPr>
          <w:spacing w:val="-4"/>
          <w:szCs w:val="28"/>
          <w:lang w:val="uk-UA"/>
        </w:rPr>
      </w:pPr>
      <w:r>
        <w:rPr>
          <w:szCs w:val="28"/>
          <w:lang w:val="uk-UA"/>
        </w:rPr>
        <w:t xml:space="preserve"> </w:t>
      </w:r>
      <w:r>
        <w:rPr>
          <w:i/>
          <w:spacing w:val="-4"/>
          <w:szCs w:val="28"/>
        </w:rPr>
        <w:t>Борботько В.</w:t>
      </w:r>
      <w:r>
        <w:rPr>
          <w:i/>
          <w:spacing w:val="-4"/>
          <w:szCs w:val="28"/>
          <w:lang w:val="uk-UA"/>
        </w:rPr>
        <w:t> </w:t>
      </w:r>
      <w:r>
        <w:rPr>
          <w:i/>
          <w:spacing w:val="-4"/>
          <w:szCs w:val="28"/>
        </w:rPr>
        <w:t>Г.</w:t>
      </w:r>
      <w:r>
        <w:rPr>
          <w:spacing w:val="-4"/>
          <w:szCs w:val="28"/>
        </w:rPr>
        <w:t xml:space="preserve"> Принципы формирования дискурса</w:t>
      </w:r>
      <w:proofErr w:type="gramStart"/>
      <w:r>
        <w:rPr>
          <w:spacing w:val="-4"/>
          <w:szCs w:val="28"/>
        </w:rPr>
        <w:t xml:space="preserve"> :</w:t>
      </w:r>
      <w:proofErr w:type="gramEnd"/>
      <w:r>
        <w:rPr>
          <w:spacing w:val="-4"/>
          <w:szCs w:val="28"/>
        </w:rPr>
        <w:t xml:space="preserve"> От психолингвистики к лингвосинергетике</w:t>
      </w:r>
      <w:r>
        <w:rPr>
          <w:spacing w:val="-4"/>
          <w:szCs w:val="28"/>
          <w:lang w:val="uk-UA"/>
        </w:rPr>
        <w:t xml:space="preserve"> </w:t>
      </w:r>
      <w:r>
        <w:rPr>
          <w:spacing w:val="-4"/>
          <w:szCs w:val="28"/>
        </w:rPr>
        <w:t>/</w:t>
      </w:r>
      <w:r>
        <w:rPr>
          <w:i/>
          <w:spacing w:val="-4"/>
          <w:szCs w:val="28"/>
        </w:rPr>
        <w:t xml:space="preserve"> </w:t>
      </w:r>
      <w:r>
        <w:rPr>
          <w:rStyle w:val="aff3"/>
          <w:b/>
          <w:spacing w:val="-4"/>
          <w:szCs w:val="28"/>
        </w:rPr>
        <w:t>В.</w:t>
      </w:r>
      <w:r>
        <w:rPr>
          <w:rStyle w:val="aff3"/>
          <w:b/>
          <w:spacing w:val="-4"/>
          <w:szCs w:val="28"/>
          <w:lang w:val="en-US"/>
        </w:rPr>
        <w:t> </w:t>
      </w:r>
      <w:r>
        <w:rPr>
          <w:rStyle w:val="aff3"/>
          <w:b/>
          <w:spacing w:val="-4"/>
          <w:szCs w:val="28"/>
        </w:rPr>
        <w:t>Г</w:t>
      </w:r>
      <w:r>
        <w:rPr>
          <w:spacing w:val="-4"/>
          <w:szCs w:val="28"/>
        </w:rPr>
        <w:t xml:space="preserve">. </w:t>
      </w:r>
      <w:r>
        <w:rPr>
          <w:rStyle w:val="aff3"/>
          <w:b/>
          <w:spacing w:val="-4"/>
          <w:szCs w:val="28"/>
        </w:rPr>
        <w:t>Борботько</w:t>
      </w:r>
      <w:r>
        <w:rPr>
          <w:i/>
          <w:spacing w:val="-4"/>
          <w:szCs w:val="28"/>
        </w:rPr>
        <w:t>.</w:t>
      </w:r>
      <w:r>
        <w:rPr>
          <w:spacing w:val="-4"/>
          <w:szCs w:val="28"/>
          <w:lang w:val="uk-UA"/>
        </w:rPr>
        <w:t xml:space="preserve"> – </w:t>
      </w:r>
      <w:r>
        <w:rPr>
          <w:spacing w:val="-4"/>
          <w:szCs w:val="28"/>
        </w:rPr>
        <w:t>М</w:t>
      </w:r>
      <w:r>
        <w:rPr>
          <w:spacing w:val="-4"/>
          <w:szCs w:val="28"/>
          <w:lang w:val="uk-UA"/>
        </w:rPr>
        <w:t>.</w:t>
      </w:r>
      <w:proofErr w:type="gramStart"/>
      <w:r>
        <w:rPr>
          <w:spacing w:val="-4"/>
          <w:szCs w:val="28"/>
          <w:lang w:val="uk-UA"/>
        </w:rPr>
        <w:t xml:space="preserve"> </w:t>
      </w:r>
      <w:r>
        <w:rPr>
          <w:spacing w:val="-4"/>
          <w:szCs w:val="28"/>
        </w:rPr>
        <w:t>:</w:t>
      </w:r>
      <w:proofErr w:type="gramEnd"/>
      <w:r>
        <w:rPr>
          <w:spacing w:val="-4"/>
          <w:szCs w:val="28"/>
        </w:rPr>
        <w:t xml:space="preserve"> URSS : КомКнига, 2006. – 28</w:t>
      </w:r>
      <w:r>
        <w:rPr>
          <w:spacing w:val="-4"/>
          <w:szCs w:val="28"/>
          <w:lang w:val="uk-UA"/>
        </w:rPr>
        <w:t>6 </w:t>
      </w:r>
      <w:r>
        <w:rPr>
          <w:spacing w:val="-4"/>
          <w:szCs w:val="28"/>
        </w:rPr>
        <w:t>с.</w:t>
      </w:r>
    </w:p>
    <w:p w:rsidR="00BC241E" w:rsidRDefault="00BC241E" w:rsidP="004C2A31">
      <w:pPr>
        <w:pStyle w:val="afffffff3"/>
        <w:numPr>
          <w:ilvl w:val="0"/>
          <w:numId w:val="46"/>
        </w:numPr>
        <w:spacing w:after="0" w:line="360" w:lineRule="auto"/>
        <w:ind w:hanging="540"/>
        <w:jc w:val="both"/>
        <w:rPr>
          <w:szCs w:val="28"/>
          <w:lang w:val="uk-UA"/>
        </w:rPr>
      </w:pPr>
      <w:r>
        <w:rPr>
          <w:i/>
          <w:color w:val="000000"/>
        </w:rPr>
        <w:t>Борисенко Ю.</w:t>
      </w:r>
      <w:r>
        <w:rPr>
          <w:i/>
          <w:color w:val="000000"/>
          <w:lang w:val="uk-UA"/>
        </w:rPr>
        <w:t> </w:t>
      </w:r>
      <w:r>
        <w:rPr>
          <w:i/>
          <w:color w:val="000000"/>
        </w:rPr>
        <w:t>А.</w:t>
      </w:r>
      <w:r>
        <w:rPr>
          <w:color w:val="000000"/>
        </w:rPr>
        <w:t xml:space="preserve"> Риторика власти и поэтика любви в романах-антиутопиях первой половины XX века (Дж. Оруэлл, О. Хаксли,</w:t>
      </w:r>
      <w:r>
        <w:rPr>
          <w:color w:val="000000"/>
        </w:rPr>
        <w:br/>
        <w:t xml:space="preserve">Е.Замятин) : </w:t>
      </w:r>
      <w:r>
        <w:rPr>
          <w:lang w:val="uk-UA"/>
        </w:rPr>
        <w:t>автореф.</w:t>
      </w:r>
      <w:proofErr w:type="gramStart"/>
      <w:r>
        <w:rPr>
          <w:lang w:val="uk-UA"/>
        </w:rPr>
        <w:t xml:space="preserve"> .</w:t>
      </w:r>
      <w:proofErr w:type="gramEnd"/>
      <w:r>
        <w:rPr>
          <w:lang w:val="uk-UA"/>
        </w:rPr>
        <w:t xml:space="preserve">. </w:t>
      </w:r>
      <w:r>
        <w:rPr>
          <w:color w:val="000000"/>
          <w:lang w:val="uk-UA"/>
        </w:rPr>
        <w:t>д</w:t>
      </w:r>
      <w:r>
        <w:rPr>
          <w:color w:val="000000"/>
        </w:rPr>
        <w:t xml:space="preserve">ис. </w:t>
      </w:r>
      <w:r>
        <w:rPr>
          <w:color w:val="000000"/>
          <w:lang w:val="uk-UA"/>
        </w:rPr>
        <w:t xml:space="preserve">на </w:t>
      </w:r>
      <w:r>
        <w:rPr>
          <w:szCs w:val="28"/>
          <w:lang w:val="uk-UA"/>
        </w:rPr>
        <w:t>здобуття наук</w:t>
      </w:r>
      <w:r>
        <w:rPr>
          <w:color w:val="000000"/>
          <w:lang w:val="uk-UA"/>
        </w:rPr>
        <w:t xml:space="preserve">. </w:t>
      </w:r>
      <w:r>
        <w:rPr>
          <w:szCs w:val="28"/>
          <w:lang w:val="uk-UA"/>
        </w:rPr>
        <w:t xml:space="preserve">ступеня канд. філол. наук </w:t>
      </w:r>
      <w:r>
        <w:rPr>
          <w:color w:val="000000"/>
        </w:rPr>
        <w:t xml:space="preserve">: </w:t>
      </w:r>
      <w:r>
        <w:rPr>
          <w:color w:val="000000"/>
          <w:lang w:val="uk-UA"/>
        </w:rPr>
        <w:t xml:space="preserve">спец. 10.01.03 </w:t>
      </w:r>
      <w:r>
        <w:rPr>
          <w:color w:val="000000"/>
        </w:rPr>
        <w:t xml:space="preserve">“Литература стран зарубежья“ </w:t>
      </w:r>
      <w:r>
        <w:rPr>
          <w:color w:val="000000"/>
          <w:lang w:val="uk-UA"/>
        </w:rPr>
        <w:t>/ Ю.</w:t>
      </w:r>
      <w:r>
        <w:rPr>
          <w:color w:val="000000"/>
          <w:lang w:val="en-US"/>
        </w:rPr>
        <w:t> </w:t>
      </w:r>
      <w:r>
        <w:rPr>
          <w:color w:val="000000"/>
          <w:lang w:val="uk-UA"/>
        </w:rPr>
        <w:t>А. Борисенко. – Ижевск, 2004. – 20 с.</w:t>
      </w:r>
    </w:p>
    <w:p w:rsidR="00BC241E" w:rsidRDefault="00BC241E" w:rsidP="004C2A31">
      <w:pPr>
        <w:pStyle w:val="afffffff3"/>
        <w:numPr>
          <w:ilvl w:val="0"/>
          <w:numId w:val="46"/>
        </w:numPr>
        <w:spacing w:after="0" w:line="360" w:lineRule="auto"/>
        <w:ind w:hanging="540"/>
        <w:jc w:val="both"/>
        <w:rPr>
          <w:spacing w:val="-10"/>
          <w:szCs w:val="28"/>
          <w:lang w:val="uk-UA"/>
        </w:rPr>
      </w:pPr>
      <w:r>
        <w:rPr>
          <w:i/>
          <w:spacing w:val="-10"/>
          <w:szCs w:val="28"/>
          <w:lang w:val="uk-UA"/>
        </w:rPr>
        <w:t>Борисов О. О.</w:t>
      </w:r>
      <w:r>
        <w:rPr>
          <w:spacing w:val="-10"/>
          <w:szCs w:val="28"/>
          <w:lang w:val="uk-UA"/>
        </w:rPr>
        <w:t xml:space="preserve"> Емоційний концепт Страх як репрезентант емоційної концептосфери англомовного соціуму: аксіологічно-семантичні особливості / О.</w:t>
      </w:r>
      <w:r>
        <w:rPr>
          <w:spacing w:val="-10"/>
          <w:szCs w:val="28"/>
          <w:lang w:val="en-US"/>
        </w:rPr>
        <w:t> </w:t>
      </w:r>
      <w:r>
        <w:rPr>
          <w:spacing w:val="-10"/>
          <w:szCs w:val="28"/>
          <w:lang w:val="uk-UA"/>
        </w:rPr>
        <w:t xml:space="preserve">О. Борисов // Проблеми семантики, граматики та лінгвістики : зб. наук. праць </w:t>
      </w:r>
      <w:r>
        <w:rPr>
          <w:spacing w:val="-10"/>
          <w:szCs w:val="28"/>
          <w:lang w:val="uk-UA"/>
        </w:rPr>
        <w:lastRenderedPageBreak/>
        <w:t xml:space="preserve">/ </w:t>
      </w:r>
      <w:r>
        <w:rPr>
          <w:szCs w:val="28"/>
          <w:lang w:val="uk-UA"/>
        </w:rPr>
        <w:t>відп. ред. Н. М. Корбозерова.</w:t>
      </w:r>
      <w:r>
        <w:rPr>
          <w:spacing w:val="-10"/>
          <w:szCs w:val="28"/>
          <w:lang w:val="uk-UA"/>
        </w:rPr>
        <w:t xml:space="preserve"> – Вип.6. – К. : Київський національний університет імені ім. Тараса Шевченка, 2005. – С. 39–44.</w:t>
      </w:r>
    </w:p>
    <w:p w:rsidR="00BC241E" w:rsidRDefault="00BC241E" w:rsidP="004C2A31">
      <w:pPr>
        <w:pStyle w:val="afffffff3"/>
        <w:numPr>
          <w:ilvl w:val="0"/>
          <w:numId w:val="46"/>
        </w:numPr>
        <w:spacing w:after="0" w:line="360" w:lineRule="auto"/>
        <w:ind w:hanging="540"/>
        <w:jc w:val="both"/>
        <w:rPr>
          <w:spacing w:val="-10"/>
          <w:szCs w:val="28"/>
          <w:lang w:val="uk-UA"/>
        </w:rPr>
      </w:pPr>
      <w:r>
        <w:rPr>
          <w:i/>
          <w:spacing w:val="-10"/>
          <w:szCs w:val="28"/>
          <w:lang w:val="uk-UA"/>
        </w:rPr>
        <w:t>Борисов О. О.</w:t>
      </w:r>
      <w:r>
        <w:rPr>
          <w:spacing w:val="-10"/>
          <w:szCs w:val="28"/>
          <w:lang w:val="uk-UA"/>
        </w:rPr>
        <w:t xml:space="preserve"> Мовні засоби вираження емоційного концепту страх : лінгвокогнітивний аспект (на матеріалі сучасної англомовної прози) : </w:t>
      </w:r>
      <w:r>
        <w:rPr>
          <w:lang w:val="uk-UA"/>
        </w:rPr>
        <w:t xml:space="preserve">дисс. … канд. філол. наук : 10.02.04 / </w:t>
      </w:r>
      <w:r>
        <w:rPr>
          <w:rStyle w:val="aff3"/>
          <w:b/>
          <w:lang w:val="uk-UA"/>
        </w:rPr>
        <w:t>Олексій Олександрович Борисов.</w:t>
      </w:r>
      <w:r>
        <w:rPr>
          <w:lang w:val="uk-UA"/>
        </w:rPr>
        <w:t xml:space="preserve"> – Ж., 2005. – 252 с.</w:t>
      </w:r>
    </w:p>
    <w:p w:rsidR="00BC241E" w:rsidRDefault="00BC241E" w:rsidP="004C2A31">
      <w:pPr>
        <w:pStyle w:val="afffffff3"/>
        <w:numPr>
          <w:ilvl w:val="0"/>
          <w:numId w:val="46"/>
        </w:numPr>
        <w:spacing w:after="0" w:line="360" w:lineRule="auto"/>
        <w:ind w:hanging="540"/>
        <w:jc w:val="both"/>
        <w:rPr>
          <w:szCs w:val="28"/>
          <w:lang w:val="uk-UA"/>
        </w:rPr>
      </w:pPr>
      <w:r>
        <w:rPr>
          <w:rStyle w:val="aff3"/>
          <w:b/>
          <w:i w:val="0"/>
          <w:lang w:val="uk-UA"/>
        </w:rPr>
        <w:t>Будагов Р. </w:t>
      </w:r>
      <w:r>
        <w:rPr>
          <w:i/>
          <w:lang w:val="uk-UA"/>
        </w:rPr>
        <w:t>А.</w:t>
      </w:r>
      <w:r>
        <w:rPr>
          <w:b/>
          <w:i/>
          <w:lang w:val="uk-UA"/>
        </w:rPr>
        <w:t xml:space="preserve"> </w:t>
      </w:r>
      <w:r>
        <w:rPr>
          <w:lang w:val="uk-UA"/>
        </w:rPr>
        <w:t>Сравнительно-семасиологические исследования (Романские языки) / Р.</w:t>
      </w:r>
      <w:r>
        <w:rPr>
          <w:lang w:val="en-US"/>
        </w:rPr>
        <w:t> </w:t>
      </w:r>
      <w:r>
        <w:rPr>
          <w:lang w:val="uk-UA"/>
        </w:rPr>
        <w:t>А.Будагов. – М. : Изд-во Московск. ун-та, 1963. – 302 с.</w:t>
      </w:r>
    </w:p>
    <w:p w:rsidR="00BC241E" w:rsidRDefault="00BC241E" w:rsidP="004C2A31">
      <w:pPr>
        <w:pStyle w:val="afffffff3"/>
        <w:numPr>
          <w:ilvl w:val="0"/>
          <w:numId w:val="46"/>
        </w:numPr>
        <w:spacing w:after="0" w:line="360" w:lineRule="auto"/>
        <w:ind w:hanging="540"/>
        <w:jc w:val="both"/>
        <w:rPr>
          <w:szCs w:val="28"/>
          <w:lang w:val="uk-UA"/>
        </w:rPr>
      </w:pPr>
      <w:r>
        <w:rPr>
          <w:i/>
          <w:lang w:val="uk-UA"/>
        </w:rPr>
        <w:t>Бурбело В. Б.</w:t>
      </w:r>
      <w:r>
        <w:rPr>
          <w:lang w:val="uk-UA"/>
        </w:rPr>
        <w:t xml:space="preserve"> Художній дискурс в історії французької мови та культури </w:t>
      </w:r>
      <w:r>
        <w:rPr>
          <w:lang w:val="en-US"/>
        </w:rPr>
        <w:t>IX</w:t>
      </w:r>
      <w:r>
        <w:rPr>
          <w:lang w:val="uk-UA"/>
        </w:rPr>
        <w:t>-</w:t>
      </w:r>
      <w:r>
        <w:rPr>
          <w:lang w:val="en-US"/>
        </w:rPr>
        <w:t>XVII</w:t>
      </w:r>
      <w:r>
        <w:rPr>
          <w:lang w:val="uk-UA"/>
        </w:rPr>
        <w:t xml:space="preserve"> сторіччя : автореф. …дис. </w:t>
      </w:r>
      <w:r>
        <w:rPr>
          <w:szCs w:val="28"/>
          <w:lang w:val="uk-UA"/>
        </w:rPr>
        <w:t>на здобуття наук. ступеня</w:t>
      </w:r>
      <w:r>
        <w:rPr>
          <w:lang w:val="uk-UA"/>
        </w:rPr>
        <w:t xml:space="preserve"> д-ра філол.. наук : спец. 10.02.05 “Романські мови</w:t>
      </w:r>
      <w:r>
        <w:rPr>
          <w:szCs w:val="28"/>
          <w:lang w:val="uk-UA"/>
        </w:rPr>
        <w:t>”</w:t>
      </w:r>
      <w:r>
        <w:rPr>
          <w:lang w:val="uk-UA"/>
        </w:rPr>
        <w:t>/ В. Б. Бурбело. – К., 1999. – 36 с.</w:t>
      </w:r>
    </w:p>
    <w:p w:rsidR="00BC241E" w:rsidRDefault="00BC241E" w:rsidP="004C2A31">
      <w:pPr>
        <w:pStyle w:val="afffffff3"/>
        <w:numPr>
          <w:ilvl w:val="0"/>
          <w:numId w:val="46"/>
        </w:numPr>
        <w:spacing w:after="0" w:line="360" w:lineRule="auto"/>
        <w:ind w:hanging="540"/>
        <w:jc w:val="both"/>
        <w:rPr>
          <w:szCs w:val="28"/>
          <w:lang w:val="uk-UA"/>
        </w:rPr>
      </w:pPr>
      <w:r>
        <w:rPr>
          <w:i/>
        </w:rPr>
        <w:t>Бурлина Е.</w:t>
      </w:r>
      <w:r>
        <w:rPr>
          <w:i/>
          <w:lang w:val="uk-UA"/>
        </w:rPr>
        <w:t> </w:t>
      </w:r>
      <w:r>
        <w:rPr>
          <w:i/>
        </w:rPr>
        <w:t>Я.</w:t>
      </w:r>
      <w:r>
        <w:t xml:space="preserve"> Культура и жанр</w:t>
      </w:r>
      <w:proofErr w:type="gramStart"/>
      <w:r>
        <w:t xml:space="preserve"> </w:t>
      </w:r>
      <w:r>
        <w:rPr>
          <w:lang w:val="uk-UA"/>
        </w:rPr>
        <w:t>:</w:t>
      </w:r>
      <w:proofErr w:type="gramEnd"/>
      <w:r>
        <w:t xml:space="preserve"> методол. пробл. жанрообразования и </w:t>
      </w:r>
      <w:r>
        <w:rPr>
          <w:spacing w:val="-4"/>
          <w:szCs w:val="28"/>
        </w:rPr>
        <w:t>жанрового синтеза / Е.</w:t>
      </w:r>
      <w:r>
        <w:rPr>
          <w:spacing w:val="-4"/>
          <w:szCs w:val="28"/>
          <w:lang w:val="en-US"/>
        </w:rPr>
        <w:t> </w:t>
      </w:r>
      <w:r>
        <w:rPr>
          <w:spacing w:val="-4"/>
          <w:szCs w:val="28"/>
        </w:rPr>
        <w:t xml:space="preserve">Я. </w:t>
      </w:r>
      <w:r>
        <w:rPr>
          <w:rStyle w:val="aff3"/>
          <w:b/>
          <w:spacing w:val="-4"/>
          <w:szCs w:val="28"/>
        </w:rPr>
        <w:t>Бурлина</w:t>
      </w:r>
      <w:r>
        <w:rPr>
          <w:b/>
          <w:spacing w:val="-4"/>
          <w:szCs w:val="28"/>
        </w:rPr>
        <w:t>.</w:t>
      </w:r>
      <w:r>
        <w:rPr>
          <w:spacing w:val="-4"/>
          <w:szCs w:val="28"/>
        </w:rPr>
        <w:t xml:space="preserve"> </w:t>
      </w:r>
      <w:r>
        <w:rPr>
          <w:spacing w:val="-4"/>
          <w:szCs w:val="28"/>
          <w:lang w:val="uk-UA"/>
        </w:rPr>
        <w:t>–</w:t>
      </w:r>
      <w:r>
        <w:rPr>
          <w:spacing w:val="-4"/>
          <w:szCs w:val="28"/>
        </w:rPr>
        <w:t xml:space="preserve"> Саратов</w:t>
      </w:r>
      <w:proofErr w:type="gramStart"/>
      <w:r>
        <w:rPr>
          <w:spacing w:val="-4"/>
          <w:szCs w:val="28"/>
          <w:lang w:val="uk-UA"/>
        </w:rPr>
        <w:t xml:space="preserve"> </w:t>
      </w:r>
      <w:r>
        <w:rPr>
          <w:spacing w:val="-4"/>
          <w:szCs w:val="28"/>
        </w:rPr>
        <w:t>:</w:t>
      </w:r>
      <w:proofErr w:type="gramEnd"/>
      <w:r>
        <w:rPr>
          <w:spacing w:val="-4"/>
          <w:szCs w:val="28"/>
        </w:rPr>
        <w:t xml:space="preserve"> Изд-во Сарат. ун-та, 19</w:t>
      </w:r>
      <w:r>
        <w:rPr>
          <w:spacing w:val="-4"/>
          <w:szCs w:val="28"/>
          <w:lang w:val="uk-UA"/>
        </w:rPr>
        <w:t>87</w:t>
      </w:r>
      <w:r>
        <w:rPr>
          <w:spacing w:val="-4"/>
          <w:szCs w:val="28"/>
        </w:rPr>
        <w:t xml:space="preserve">. </w:t>
      </w:r>
      <w:r>
        <w:rPr>
          <w:spacing w:val="-4"/>
          <w:szCs w:val="28"/>
          <w:lang w:val="uk-UA"/>
        </w:rPr>
        <w:t>–</w:t>
      </w:r>
      <w:r>
        <w:t xml:space="preserve"> 1</w:t>
      </w:r>
      <w:r>
        <w:rPr>
          <w:lang w:val="uk-UA"/>
        </w:rPr>
        <w:t>65</w:t>
      </w:r>
      <w:r>
        <w:t xml:space="preserve"> с. </w:t>
      </w:r>
    </w:p>
    <w:p w:rsidR="00BC241E" w:rsidRDefault="00BC241E" w:rsidP="004C2A31">
      <w:pPr>
        <w:pStyle w:val="afffffff3"/>
        <w:numPr>
          <w:ilvl w:val="0"/>
          <w:numId w:val="46"/>
        </w:numPr>
        <w:spacing w:after="0" w:line="360" w:lineRule="auto"/>
        <w:ind w:hanging="540"/>
        <w:jc w:val="both"/>
        <w:rPr>
          <w:szCs w:val="28"/>
          <w:lang w:val="uk-UA"/>
        </w:rPr>
      </w:pPr>
      <w:r>
        <w:rPr>
          <w:i/>
        </w:rPr>
        <w:t>Васильев А.</w:t>
      </w:r>
      <w:r>
        <w:rPr>
          <w:i/>
          <w:lang w:val="uk-UA"/>
        </w:rPr>
        <w:t> </w:t>
      </w:r>
      <w:r>
        <w:rPr>
          <w:i/>
        </w:rPr>
        <w:t>Д.</w:t>
      </w:r>
      <w:r>
        <w:t xml:space="preserve"> “Постновояз” российского телевидения как разновидность манипулятивного дискурса / А.</w:t>
      </w:r>
      <w:r>
        <w:rPr>
          <w:lang w:val="en-US"/>
        </w:rPr>
        <w:t> </w:t>
      </w:r>
      <w:r>
        <w:t>Д. Васильев // Динамизм социальных процессов в постсоветском обществе</w:t>
      </w:r>
      <w:proofErr w:type="gramStart"/>
      <w:r>
        <w:rPr>
          <w:lang w:val="en-US"/>
        </w:rPr>
        <w:t> </w:t>
      </w:r>
      <w:r>
        <w:t>:</w:t>
      </w:r>
      <w:proofErr w:type="gramEnd"/>
      <w:r>
        <w:t xml:space="preserve"> Выпуск 2. – Ч. 1. Филологические науки. – </w:t>
      </w:r>
      <w:r>
        <w:rPr>
          <w:szCs w:val="28"/>
        </w:rPr>
        <w:t>Луганск – Цюрих – Женева, 2001. – С. 86–101.</w:t>
      </w:r>
    </w:p>
    <w:p w:rsidR="00BC241E" w:rsidRDefault="00BC241E" w:rsidP="004C2A31">
      <w:pPr>
        <w:pStyle w:val="afffffff3"/>
        <w:numPr>
          <w:ilvl w:val="0"/>
          <w:numId w:val="46"/>
        </w:numPr>
        <w:spacing w:after="0" w:line="360" w:lineRule="auto"/>
        <w:ind w:hanging="540"/>
        <w:jc w:val="both"/>
        <w:rPr>
          <w:szCs w:val="28"/>
          <w:lang w:val="uk-UA"/>
        </w:rPr>
      </w:pPr>
      <w:r>
        <w:rPr>
          <w:i/>
          <w:szCs w:val="28"/>
        </w:rPr>
        <w:t>Вакуров В.</w:t>
      </w:r>
      <w:r>
        <w:rPr>
          <w:i/>
          <w:szCs w:val="28"/>
          <w:lang w:val="uk-UA"/>
        </w:rPr>
        <w:t> </w:t>
      </w:r>
      <w:r>
        <w:rPr>
          <w:i/>
          <w:szCs w:val="28"/>
        </w:rPr>
        <w:t>Н</w:t>
      </w:r>
      <w:r>
        <w:rPr>
          <w:szCs w:val="28"/>
        </w:rPr>
        <w:t>. Стилистика газетных жанров</w:t>
      </w:r>
      <w:r>
        <w:rPr>
          <w:szCs w:val="28"/>
          <w:lang w:val="uk-UA"/>
        </w:rPr>
        <w:t xml:space="preserve"> / </w:t>
      </w:r>
      <w:r>
        <w:rPr>
          <w:szCs w:val="28"/>
        </w:rPr>
        <w:t>В.</w:t>
      </w:r>
      <w:r>
        <w:rPr>
          <w:szCs w:val="28"/>
          <w:lang w:val="en-US"/>
        </w:rPr>
        <w:t> </w:t>
      </w:r>
      <w:r>
        <w:rPr>
          <w:szCs w:val="28"/>
        </w:rPr>
        <w:t>Н.</w:t>
      </w:r>
      <w:r>
        <w:rPr>
          <w:szCs w:val="28"/>
          <w:lang w:val="uk-UA"/>
        </w:rPr>
        <w:t xml:space="preserve"> </w:t>
      </w:r>
      <w:r>
        <w:rPr>
          <w:szCs w:val="28"/>
        </w:rPr>
        <w:t>Вакуров, Н.</w:t>
      </w:r>
      <w:r>
        <w:rPr>
          <w:szCs w:val="28"/>
          <w:lang w:val="en-US"/>
        </w:rPr>
        <w:t> </w:t>
      </w:r>
      <w:r>
        <w:rPr>
          <w:szCs w:val="28"/>
        </w:rPr>
        <w:t>Н.</w:t>
      </w:r>
      <w:r>
        <w:rPr>
          <w:szCs w:val="28"/>
          <w:lang w:val="uk-UA"/>
        </w:rPr>
        <w:t xml:space="preserve"> </w:t>
      </w:r>
      <w:r>
        <w:rPr>
          <w:szCs w:val="28"/>
        </w:rPr>
        <w:t>Кохтев</w:t>
      </w:r>
      <w:r>
        <w:rPr>
          <w:szCs w:val="28"/>
          <w:lang w:val="uk-UA"/>
        </w:rPr>
        <w:t xml:space="preserve"> и др</w:t>
      </w:r>
      <w:r>
        <w:rPr>
          <w:szCs w:val="28"/>
        </w:rPr>
        <w:t>.</w:t>
      </w:r>
      <w:r>
        <w:rPr>
          <w:szCs w:val="28"/>
          <w:lang w:val="uk-UA"/>
        </w:rPr>
        <w:t xml:space="preserve"> –</w:t>
      </w:r>
      <w:r>
        <w:rPr>
          <w:szCs w:val="28"/>
        </w:rPr>
        <w:t xml:space="preserve"> М.</w:t>
      </w:r>
      <w:proofErr w:type="gramStart"/>
      <w:r>
        <w:rPr>
          <w:szCs w:val="28"/>
          <w:lang w:val="uk-UA"/>
        </w:rPr>
        <w:t xml:space="preserve"> </w:t>
      </w:r>
      <w:r>
        <w:rPr>
          <w:szCs w:val="28"/>
        </w:rPr>
        <w:t>:</w:t>
      </w:r>
      <w:proofErr w:type="gramEnd"/>
      <w:r>
        <w:rPr>
          <w:szCs w:val="28"/>
        </w:rPr>
        <w:t xml:space="preserve"> </w:t>
      </w:r>
      <w:r>
        <w:rPr>
          <w:szCs w:val="28"/>
          <w:lang w:val="uk-UA"/>
        </w:rPr>
        <w:t>В</w:t>
      </w:r>
      <w:r>
        <w:rPr>
          <w:szCs w:val="28"/>
        </w:rPr>
        <w:t>ысшая школа, 1978. – 280</w:t>
      </w:r>
      <w:r>
        <w:rPr>
          <w:szCs w:val="28"/>
          <w:lang w:val="uk-UA"/>
        </w:rPr>
        <w:t xml:space="preserve"> </w:t>
      </w:r>
      <w:r>
        <w:rPr>
          <w:szCs w:val="28"/>
        </w:rPr>
        <w:t>с.</w:t>
      </w:r>
    </w:p>
    <w:p w:rsidR="00BC241E" w:rsidRDefault="00BC241E" w:rsidP="004C2A31">
      <w:pPr>
        <w:pStyle w:val="afffffff3"/>
        <w:numPr>
          <w:ilvl w:val="0"/>
          <w:numId w:val="46"/>
        </w:numPr>
        <w:spacing w:after="0" w:line="360" w:lineRule="auto"/>
        <w:ind w:hanging="540"/>
        <w:jc w:val="both"/>
        <w:rPr>
          <w:szCs w:val="28"/>
          <w:lang w:val="uk-UA"/>
        </w:rPr>
      </w:pPr>
      <w:r>
        <w:rPr>
          <w:i/>
          <w:lang w:val="uk-UA"/>
        </w:rPr>
        <w:t>Вацлавик П.</w:t>
      </w:r>
      <w:r>
        <w:rPr>
          <w:lang w:val="uk-UA"/>
        </w:rPr>
        <w:t xml:space="preserve"> Прагматика </w:t>
      </w:r>
      <w:r>
        <w:t>человеческой коммуникации</w:t>
      </w:r>
      <w:r>
        <w:rPr>
          <w:lang w:val="uk-UA"/>
        </w:rPr>
        <w:t xml:space="preserve"> / П.</w:t>
      </w:r>
      <w:r>
        <w:rPr>
          <w:lang w:val="en-US"/>
        </w:rPr>
        <w:t> </w:t>
      </w:r>
      <w:r>
        <w:rPr>
          <w:lang w:val="uk-UA"/>
        </w:rPr>
        <w:t>Вацлавик, Д. Бивин и др</w:t>
      </w:r>
      <w:r>
        <w:t>. – М.</w:t>
      </w:r>
      <w:proofErr w:type="gramStart"/>
      <w:r>
        <w:rPr>
          <w:lang w:val="uk-UA"/>
        </w:rPr>
        <w:t xml:space="preserve"> </w:t>
      </w:r>
      <w:r>
        <w:t>:</w:t>
      </w:r>
      <w:proofErr w:type="gramEnd"/>
      <w:r>
        <w:t xml:space="preserve"> Гносиз, 2000.</w:t>
      </w:r>
      <w:r>
        <w:rPr>
          <w:szCs w:val="28"/>
        </w:rPr>
        <w:t xml:space="preserve"> – 320</w:t>
      </w:r>
      <w:r>
        <w:rPr>
          <w:szCs w:val="28"/>
          <w:lang w:val="uk-UA"/>
        </w:rPr>
        <w:t xml:space="preserve"> </w:t>
      </w:r>
      <w:r>
        <w:rPr>
          <w:szCs w:val="28"/>
        </w:rPr>
        <w:t>с.</w:t>
      </w:r>
    </w:p>
    <w:p w:rsidR="00BC241E" w:rsidRDefault="00BC241E" w:rsidP="004C2A31">
      <w:pPr>
        <w:pStyle w:val="afffffff3"/>
        <w:numPr>
          <w:ilvl w:val="0"/>
          <w:numId w:val="46"/>
        </w:numPr>
        <w:spacing w:after="0" w:line="360" w:lineRule="auto"/>
        <w:ind w:hanging="540"/>
        <w:jc w:val="both"/>
        <w:rPr>
          <w:spacing w:val="-6"/>
          <w:szCs w:val="28"/>
          <w:lang w:val="uk-UA"/>
        </w:rPr>
      </w:pPr>
      <w:r>
        <w:rPr>
          <w:i/>
          <w:spacing w:val="-6"/>
          <w:szCs w:val="28"/>
        </w:rPr>
        <w:t>Вежбицкая А.</w:t>
      </w:r>
      <w:r>
        <w:rPr>
          <w:spacing w:val="-6"/>
          <w:szCs w:val="28"/>
        </w:rPr>
        <w:t xml:space="preserve"> Культурно-обусловленные сценарии и их когнитивный статус</w:t>
      </w:r>
      <w:proofErr w:type="gramStart"/>
      <w:r>
        <w:rPr>
          <w:spacing w:val="-6"/>
          <w:szCs w:val="28"/>
        </w:rPr>
        <w:t xml:space="preserve"> :</w:t>
      </w:r>
      <w:proofErr w:type="gramEnd"/>
      <w:r>
        <w:rPr>
          <w:spacing w:val="-6"/>
          <w:szCs w:val="28"/>
        </w:rPr>
        <w:t xml:space="preserve"> [</w:t>
      </w:r>
      <w:r>
        <w:rPr>
          <w:spacing w:val="-6"/>
          <w:szCs w:val="28"/>
          <w:lang w:val="uk-UA"/>
        </w:rPr>
        <w:t>п</w:t>
      </w:r>
      <w:r>
        <w:rPr>
          <w:spacing w:val="-6"/>
          <w:szCs w:val="28"/>
        </w:rPr>
        <w:t>ер. с англ.</w:t>
      </w:r>
      <w:r>
        <w:rPr>
          <w:sz w:val="20"/>
        </w:rPr>
        <w:t xml:space="preserve"> </w:t>
      </w:r>
      <w:r>
        <w:rPr>
          <w:iCs/>
          <w:szCs w:val="28"/>
        </w:rPr>
        <w:t>А</w:t>
      </w:r>
      <w:r>
        <w:rPr>
          <w:szCs w:val="28"/>
        </w:rPr>
        <w:t>. Д. Шмелевой</w:t>
      </w:r>
      <w:r>
        <w:rPr>
          <w:spacing w:val="-6"/>
          <w:szCs w:val="28"/>
        </w:rPr>
        <w:t xml:space="preserve">] / </w:t>
      </w:r>
      <w:r>
        <w:rPr>
          <w:spacing w:val="-6"/>
          <w:szCs w:val="28"/>
          <w:lang w:val="uk-UA"/>
        </w:rPr>
        <w:t xml:space="preserve">А. </w:t>
      </w:r>
      <w:r>
        <w:rPr>
          <w:spacing w:val="-6"/>
          <w:szCs w:val="28"/>
        </w:rPr>
        <w:t xml:space="preserve">Вежбицкая // Язык и структура знания. </w:t>
      </w:r>
      <w:r>
        <w:rPr>
          <w:spacing w:val="-6"/>
          <w:szCs w:val="28"/>
          <w:lang w:val="uk-UA"/>
        </w:rPr>
        <w:t>–</w:t>
      </w:r>
      <w:r>
        <w:rPr>
          <w:spacing w:val="-6"/>
          <w:szCs w:val="28"/>
        </w:rPr>
        <w:t xml:space="preserve"> М.</w:t>
      </w:r>
      <w:proofErr w:type="gramStart"/>
      <w:r>
        <w:rPr>
          <w:spacing w:val="-6"/>
          <w:szCs w:val="28"/>
          <w:lang w:val="uk-UA"/>
        </w:rPr>
        <w:t xml:space="preserve"> </w:t>
      </w:r>
      <w:r>
        <w:rPr>
          <w:spacing w:val="-6"/>
          <w:szCs w:val="28"/>
        </w:rPr>
        <w:t>:</w:t>
      </w:r>
      <w:proofErr w:type="gramEnd"/>
      <w:r>
        <w:rPr>
          <w:spacing w:val="-6"/>
          <w:szCs w:val="28"/>
        </w:rPr>
        <w:t xml:space="preserve"> Наука, 1990. </w:t>
      </w:r>
      <w:r>
        <w:rPr>
          <w:spacing w:val="-6"/>
          <w:szCs w:val="28"/>
          <w:lang w:val="uk-UA"/>
        </w:rPr>
        <w:t>–</w:t>
      </w:r>
      <w:r>
        <w:rPr>
          <w:spacing w:val="-6"/>
          <w:szCs w:val="28"/>
        </w:rPr>
        <w:t xml:space="preserve"> </w:t>
      </w:r>
      <w:r>
        <w:rPr>
          <w:spacing w:val="-6"/>
          <w:szCs w:val="28"/>
          <w:lang w:val="uk-UA"/>
        </w:rPr>
        <w:t>С</w:t>
      </w:r>
      <w:r>
        <w:rPr>
          <w:spacing w:val="-6"/>
          <w:szCs w:val="28"/>
        </w:rPr>
        <w:t>.63–85.</w:t>
      </w:r>
    </w:p>
    <w:p w:rsidR="00BC241E" w:rsidRDefault="00BC241E" w:rsidP="004C2A31">
      <w:pPr>
        <w:pStyle w:val="afffffff3"/>
        <w:numPr>
          <w:ilvl w:val="0"/>
          <w:numId w:val="46"/>
        </w:numPr>
        <w:spacing w:after="0" w:line="360" w:lineRule="auto"/>
        <w:ind w:hanging="540"/>
        <w:jc w:val="both"/>
        <w:rPr>
          <w:szCs w:val="28"/>
          <w:lang w:val="uk-UA"/>
        </w:rPr>
      </w:pPr>
      <w:r>
        <w:rPr>
          <w:i/>
          <w:iCs/>
          <w:szCs w:val="28"/>
        </w:rPr>
        <w:t>Вежбицкая А</w:t>
      </w:r>
      <w:r>
        <w:rPr>
          <w:szCs w:val="28"/>
        </w:rPr>
        <w:t>. Семантические универсалии и описание языков</w:t>
      </w:r>
      <w:r>
        <w:rPr>
          <w:szCs w:val="28"/>
          <w:lang w:val="uk-UA"/>
        </w:rPr>
        <w:t xml:space="preserve"> / А. </w:t>
      </w:r>
      <w:r>
        <w:rPr>
          <w:spacing w:val="-6"/>
          <w:szCs w:val="28"/>
        </w:rPr>
        <w:t>Вежбицкая</w:t>
      </w:r>
      <w:r>
        <w:rPr>
          <w:szCs w:val="28"/>
        </w:rPr>
        <w:t>. – М.</w:t>
      </w:r>
      <w:r>
        <w:rPr>
          <w:szCs w:val="28"/>
          <w:lang w:val="uk-UA"/>
        </w:rPr>
        <w:t xml:space="preserve"> </w:t>
      </w:r>
      <w:r>
        <w:rPr>
          <w:szCs w:val="28"/>
        </w:rPr>
        <w:t>: Языки рус</w:t>
      </w:r>
      <w:proofErr w:type="gramStart"/>
      <w:r>
        <w:rPr>
          <w:szCs w:val="28"/>
        </w:rPr>
        <w:t>.</w:t>
      </w:r>
      <w:proofErr w:type="gramEnd"/>
      <w:r>
        <w:rPr>
          <w:szCs w:val="28"/>
        </w:rPr>
        <w:t xml:space="preserve"> </w:t>
      </w:r>
      <w:proofErr w:type="gramStart"/>
      <w:r>
        <w:rPr>
          <w:szCs w:val="28"/>
        </w:rPr>
        <w:t>к</w:t>
      </w:r>
      <w:proofErr w:type="gramEnd"/>
      <w:r>
        <w:rPr>
          <w:szCs w:val="28"/>
        </w:rPr>
        <w:t xml:space="preserve">ультуры, 1999. – 780 с. </w:t>
      </w:r>
    </w:p>
    <w:p w:rsidR="00BC241E" w:rsidRDefault="00BC241E" w:rsidP="004C2A31">
      <w:pPr>
        <w:pStyle w:val="afffffff3"/>
        <w:numPr>
          <w:ilvl w:val="0"/>
          <w:numId w:val="46"/>
        </w:numPr>
        <w:spacing w:after="0" w:line="360" w:lineRule="auto"/>
        <w:ind w:hanging="540"/>
        <w:jc w:val="both"/>
        <w:rPr>
          <w:spacing w:val="-4"/>
          <w:szCs w:val="28"/>
          <w:lang w:val="uk-UA"/>
        </w:rPr>
      </w:pPr>
      <w:r>
        <w:rPr>
          <w:i/>
          <w:iCs/>
          <w:spacing w:val="-4"/>
          <w:szCs w:val="28"/>
          <w:lang w:val="uk-UA"/>
        </w:rPr>
        <w:t>В</w:t>
      </w:r>
      <w:r>
        <w:rPr>
          <w:i/>
          <w:iCs/>
          <w:spacing w:val="-4"/>
          <w:szCs w:val="28"/>
        </w:rPr>
        <w:t>еликих О.</w:t>
      </w:r>
      <w:r>
        <w:rPr>
          <w:i/>
          <w:iCs/>
          <w:spacing w:val="-4"/>
          <w:szCs w:val="28"/>
          <w:lang w:val="uk-UA"/>
        </w:rPr>
        <w:t> </w:t>
      </w:r>
      <w:r>
        <w:rPr>
          <w:i/>
          <w:iCs/>
          <w:spacing w:val="-4"/>
          <w:szCs w:val="28"/>
        </w:rPr>
        <w:t>Ю.</w:t>
      </w:r>
      <w:r>
        <w:rPr>
          <w:spacing w:val="-4"/>
          <w:szCs w:val="28"/>
        </w:rPr>
        <w:t xml:space="preserve"> К проблеме исследования лексико-семантических групп афро-американского сленга /</w:t>
      </w:r>
      <w:r>
        <w:rPr>
          <w:iCs/>
          <w:spacing w:val="-4"/>
          <w:szCs w:val="28"/>
          <w:lang w:val="uk-UA"/>
        </w:rPr>
        <w:t xml:space="preserve"> </w:t>
      </w:r>
      <w:r>
        <w:rPr>
          <w:iCs/>
          <w:spacing w:val="-4"/>
          <w:szCs w:val="28"/>
        </w:rPr>
        <w:t>О.</w:t>
      </w:r>
      <w:r>
        <w:rPr>
          <w:iCs/>
          <w:spacing w:val="-4"/>
          <w:szCs w:val="28"/>
          <w:lang w:val="en-US"/>
        </w:rPr>
        <w:t> </w:t>
      </w:r>
      <w:r>
        <w:rPr>
          <w:iCs/>
          <w:spacing w:val="-4"/>
          <w:szCs w:val="28"/>
        </w:rPr>
        <w:t>Ю</w:t>
      </w:r>
      <w:r>
        <w:rPr>
          <w:i/>
          <w:iCs/>
          <w:spacing w:val="-4"/>
          <w:szCs w:val="28"/>
        </w:rPr>
        <w:t>.</w:t>
      </w:r>
      <w:r>
        <w:rPr>
          <w:spacing w:val="-4"/>
          <w:szCs w:val="28"/>
        </w:rPr>
        <w:t xml:space="preserve"> </w:t>
      </w:r>
      <w:r>
        <w:rPr>
          <w:iCs/>
          <w:spacing w:val="-4"/>
          <w:szCs w:val="28"/>
          <w:lang w:val="uk-UA"/>
        </w:rPr>
        <w:t>В</w:t>
      </w:r>
      <w:r>
        <w:rPr>
          <w:iCs/>
          <w:spacing w:val="-4"/>
          <w:szCs w:val="28"/>
        </w:rPr>
        <w:t>еликих</w:t>
      </w:r>
      <w:r>
        <w:rPr>
          <w:spacing w:val="-4"/>
          <w:szCs w:val="28"/>
        </w:rPr>
        <w:t xml:space="preserve"> // Концептуальная картина мира и интерпретативное поле текста с позиций лингвистики, журналистики и </w:t>
      </w:r>
      <w:r>
        <w:rPr>
          <w:spacing w:val="-4"/>
          <w:szCs w:val="28"/>
        </w:rPr>
        <w:lastRenderedPageBreak/>
        <w:t>коммуникативистики : всерос. науч</w:t>
      </w:r>
      <w:proofErr w:type="gramStart"/>
      <w:r>
        <w:rPr>
          <w:spacing w:val="-4"/>
          <w:szCs w:val="28"/>
        </w:rPr>
        <w:t>.-</w:t>
      </w:r>
      <w:proofErr w:type="gramEnd"/>
      <w:r>
        <w:rPr>
          <w:spacing w:val="-4"/>
          <w:szCs w:val="28"/>
        </w:rPr>
        <w:t>практ. конф., 21-24 июня 2000 г. : мат-лы докл. – Барнаул</w:t>
      </w:r>
      <w:proofErr w:type="gramStart"/>
      <w:r>
        <w:rPr>
          <w:spacing w:val="-4"/>
          <w:szCs w:val="28"/>
          <w:lang w:val="uk-UA"/>
        </w:rPr>
        <w:t xml:space="preserve"> </w:t>
      </w:r>
      <w:r>
        <w:rPr>
          <w:spacing w:val="-4"/>
          <w:szCs w:val="28"/>
        </w:rPr>
        <w:t>:</w:t>
      </w:r>
      <w:proofErr w:type="gramEnd"/>
      <w:r>
        <w:rPr>
          <w:spacing w:val="-4"/>
          <w:szCs w:val="28"/>
        </w:rPr>
        <w:t xml:space="preserve"> Изд-во Алт. ГТУ И. И. Ползунова, 2000. – С. 148–155.</w:t>
      </w:r>
    </w:p>
    <w:p w:rsidR="00BC241E" w:rsidRDefault="00BC241E" w:rsidP="004C2A31">
      <w:pPr>
        <w:pStyle w:val="afffffff3"/>
        <w:numPr>
          <w:ilvl w:val="0"/>
          <w:numId w:val="46"/>
        </w:numPr>
        <w:spacing w:after="0" w:line="360" w:lineRule="auto"/>
        <w:ind w:hanging="540"/>
        <w:jc w:val="both"/>
        <w:rPr>
          <w:szCs w:val="28"/>
          <w:lang w:val="uk-UA"/>
        </w:rPr>
      </w:pPr>
      <w:r>
        <w:rPr>
          <w:i/>
          <w:lang w:val="uk-UA"/>
        </w:rPr>
        <w:t>Верещагин</w:t>
      </w:r>
      <w:r>
        <w:rPr>
          <w:i/>
        </w:rPr>
        <w:t xml:space="preserve"> Е.</w:t>
      </w:r>
      <w:r>
        <w:rPr>
          <w:i/>
          <w:lang w:val="uk-UA"/>
        </w:rPr>
        <w:t> </w:t>
      </w:r>
      <w:r>
        <w:rPr>
          <w:i/>
        </w:rPr>
        <w:t>М.</w:t>
      </w:r>
      <w:r>
        <w:t xml:space="preserve"> В поисках новых путей развития лингвострановедения</w:t>
      </w:r>
      <w:proofErr w:type="gramStart"/>
      <w:r>
        <w:t xml:space="preserve"> :</w:t>
      </w:r>
      <w:proofErr w:type="gramEnd"/>
      <w:r>
        <w:t xml:space="preserve"> концепция рече-поведенч. тактик / Е.</w:t>
      </w:r>
      <w:r>
        <w:rPr>
          <w:lang w:val="en-US"/>
        </w:rPr>
        <w:t> </w:t>
      </w:r>
      <w:r>
        <w:t>М. Верещагин, В.</w:t>
      </w:r>
      <w:r>
        <w:rPr>
          <w:lang w:val="en-US"/>
        </w:rPr>
        <w:t> </w:t>
      </w:r>
      <w:r>
        <w:t>Г. Костомаров. – М. : Гос. ин-т рус</w:t>
      </w:r>
      <w:proofErr w:type="gramStart"/>
      <w:r>
        <w:t>.</w:t>
      </w:r>
      <w:proofErr w:type="gramEnd"/>
      <w:r>
        <w:t xml:space="preserve"> </w:t>
      </w:r>
      <w:proofErr w:type="gramStart"/>
      <w:r>
        <w:t>я</w:t>
      </w:r>
      <w:proofErr w:type="gramEnd"/>
      <w:r>
        <w:t>з. им. А.С. Пушкина, 1999. – 84 с.</w:t>
      </w:r>
    </w:p>
    <w:p w:rsidR="00BC241E" w:rsidRDefault="00BC241E" w:rsidP="004C2A31">
      <w:pPr>
        <w:numPr>
          <w:ilvl w:val="0"/>
          <w:numId w:val="46"/>
        </w:numPr>
        <w:tabs>
          <w:tab w:val="left" w:pos="1080"/>
        </w:tabs>
        <w:suppressAutoHyphens w:val="0"/>
        <w:spacing w:line="360" w:lineRule="auto"/>
        <w:ind w:hanging="540"/>
        <w:jc w:val="both"/>
        <w:rPr>
          <w:spacing w:val="-8"/>
          <w:sz w:val="28"/>
          <w:szCs w:val="28"/>
          <w:lang w:val="uk-UA"/>
        </w:rPr>
      </w:pPr>
      <w:r>
        <w:rPr>
          <w:i/>
          <w:sz w:val="28"/>
          <w:szCs w:val="28"/>
          <w:lang w:val="uk-UA"/>
        </w:rPr>
        <w:t>Винокур Т. Г.</w:t>
      </w:r>
      <w:r>
        <w:rPr>
          <w:sz w:val="28"/>
          <w:szCs w:val="28"/>
          <w:lang w:val="uk-UA"/>
        </w:rPr>
        <w:t xml:space="preserve"> Говорящий и слушающий.</w:t>
      </w:r>
      <w:r>
        <w:t xml:space="preserve"> </w:t>
      </w:r>
      <w:r>
        <w:rPr>
          <w:sz w:val="28"/>
          <w:szCs w:val="28"/>
        </w:rPr>
        <w:t>Варианты речевого поведения / Т.</w:t>
      </w:r>
      <w:r>
        <w:rPr>
          <w:sz w:val="28"/>
          <w:szCs w:val="28"/>
          <w:lang w:val="en-US"/>
        </w:rPr>
        <w:t> </w:t>
      </w:r>
      <w:r>
        <w:rPr>
          <w:sz w:val="28"/>
          <w:szCs w:val="28"/>
        </w:rPr>
        <w:t xml:space="preserve">Г. </w:t>
      </w:r>
      <w:r>
        <w:rPr>
          <w:rStyle w:val="aff3"/>
          <w:b/>
          <w:sz w:val="28"/>
          <w:szCs w:val="28"/>
        </w:rPr>
        <w:t>В</w:t>
      </w:r>
      <w:r>
        <w:rPr>
          <w:rStyle w:val="aff3"/>
          <w:b/>
          <w:sz w:val="28"/>
          <w:szCs w:val="28"/>
        </w:rPr>
        <w:t>и</w:t>
      </w:r>
      <w:r>
        <w:rPr>
          <w:rStyle w:val="aff3"/>
          <w:b/>
          <w:sz w:val="28"/>
          <w:szCs w:val="28"/>
        </w:rPr>
        <w:t>нокур</w:t>
      </w:r>
      <w:r>
        <w:rPr>
          <w:rStyle w:val="aff3"/>
          <w:b/>
          <w:sz w:val="28"/>
          <w:szCs w:val="28"/>
          <w:lang w:val="uk-UA"/>
        </w:rPr>
        <w:t>.</w:t>
      </w:r>
      <w:r>
        <w:rPr>
          <w:sz w:val="28"/>
          <w:szCs w:val="28"/>
          <w:lang w:val="uk-UA"/>
        </w:rPr>
        <w:t xml:space="preserve"> – М. : Наука, 1993. – 167 с.</w:t>
      </w:r>
    </w:p>
    <w:p w:rsidR="00BC241E" w:rsidRDefault="00BC241E" w:rsidP="004C2A31">
      <w:pPr>
        <w:pStyle w:val="afffffff3"/>
        <w:numPr>
          <w:ilvl w:val="0"/>
          <w:numId w:val="46"/>
        </w:numPr>
        <w:spacing w:after="0" w:line="360" w:lineRule="auto"/>
        <w:ind w:hanging="540"/>
        <w:jc w:val="both"/>
        <w:rPr>
          <w:szCs w:val="28"/>
          <w:lang w:val="uk-UA"/>
        </w:rPr>
      </w:pPr>
      <w:r>
        <w:rPr>
          <w:i/>
        </w:rPr>
        <w:t>Витгенштейн Л.</w:t>
      </w:r>
      <w:r>
        <w:t xml:space="preserve"> О достоверности </w:t>
      </w:r>
      <w:r>
        <w:rPr>
          <w:lang w:val="uk-UA"/>
        </w:rPr>
        <w:t xml:space="preserve">/ Л. </w:t>
      </w:r>
      <w:r>
        <w:t>Витгенштейн // Вопросы философии, 1991. – № 2.</w:t>
      </w:r>
      <w:r>
        <w:rPr>
          <w:lang w:val="uk-UA"/>
        </w:rPr>
        <w:t xml:space="preserve"> – С</w:t>
      </w:r>
      <w:r>
        <w:t>. 86–101</w:t>
      </w:r>
      <w:r>
        <w:rPr>
          <w:lang w:val="uk-UA"/>
        </w:rPr>
        <w:t>.</w:t>
      </w:r>
    </w:p>
    <w:p w:rsidR="00BC241E" w:rsidRDefault="00BC241E" w:rsidP="004C2A31">
      <w:pPr>
        <w:numPr>
          <w:ilvl w:val="0"/>
          <w:numId w:val="46"/>
        </w:numPr>
        <w:suppressAutoHyphens w:val="0"/>
        <w:spacing w:line="360" w:lineRule="auto"/>
        <w:ind w:hanging="540"/>
        <w:jc w:val="both"/>
        <w:rPr>
          <w:sz w:val="28"/>
        </w:rPr>
      </w:pPr>
      <w:r>
        <w:rPr>
          <w:i/>
          <w:iCs/>
          <w:sz w:val="28"/>
        </w:rPr>
        <w:t>Водак Р.</w:t>
      </w:r>
      <w:r>
        <w:rPr>
          <w:sz w:val="28"/>
        </w:rPr>
        <w:t xml:space="preserve"> Язык. Дискурс. Политика</w:t>
      </w:r>
      <w:proofErr w:type="gramStart"/>
      <w:r>
        <w:rPr>
          <w:sz w:val="28"/>
        </w:rPr>
        <w:t xml:space="preserve"> :</w:t>
      </w:r>
      <w:proofErr w:type="gramEnd"/>
      <w:r>
        <w:rPr>
          <w:sz w:val="28"/>
        </w:rPr>
        <w:t xml:space="preserve"> [</w:t>
      </w:r>
      <w:r>
        <w:rPr>
          <w:sz w:val="28"/>
          <w:lang w:val="uk-UA"/>
        </w:rPr>
        <w:t>п</w:t>
      </w:r>
      <w:r>
        <w:rPr>
          <w:sz w:val="28"/>
        </w:rPr>
        <w:t>ер. с англ., нем. В. И. Карасика, Н. Н. Трошиной] / Р. Водак. – Волг</w:t>
      </w:r>
      <w:r>
        <w:rPr>
          <w:sz w:val="28"/>
          <w:lang w:val="uk-UA"/>
        </w:rPr>
        <w:t>о</w:t>
      </w:r>
      <w:r>
        <w:rPr>
          <w:sz w:val="28"/>
        </w:rPr>
        <w:t>град</w:t>
      </w:r>
      <w:proofErr w:type="gramStart"/>
      <w:r>
        <w:rPr>
          <w:sz w:val="28"/>
        </w:rPr>
        <w:t xml:space="preserve"> :</w:t>
      </w:r>
      <w:proofErr w:type="gramEnd"/>
      <w:r>
        <w:rPr>
          <w:sz w:val="28"/>
        </w:rPr>
        <w:t xml:space="preserve"> Пер</w:t>
      </w:r>
      <w:r>
        <w:rPr>
          <w:sz w:val="28"/>
        </w:rPr>
        <w:t>е</w:t>
      </w:r>
      <w:r>
        <w:rPr>
          <w:sz w:val="28"/>
        </w:rPr>
        <w:t>мена, 1997. – 139 с.</w:t>
      </w:r>
    </w:p>
    <w:p w:rsidR="00BC241E" w:rsidRDefault="00BC241E" w:rsidP="004C2A31">
      <w:pPr>
        <w:pStyle w:val="afffffff3"/>
        <w:numPr>
          <w:ilvl w:val="0"/>
          <w:numId w:val="46"/>
        </w:numPr>
        <w:spacing w:after="0" w:line="360" w:lineRule="auto"/>
        <w:ind w:hanging="540"/>
        <w:jc w:val="both"/>
        <w:rPr>
          <w:spacing w:val="-6"/>
          <w:szCs w:val="28"/>
          <w:lang w:val="uk-UA"/>
        </w:rPr>
      </w:pPr>
      <w:r>
        <w:rPr>
          <w:i/>
          <w:spacing w:val="-6"/>
          <w:szCs w:val="28"/>
          <w:lang w:val="uk-UA"/>
        </w:rPr>
        <w:t>Волкогон Н. Л</w:t>
      </w:r>
      <w:r>
        <w:rPr>
          <w:spacing w:val="-6"/>
          <w:szCs w:val="28"/>
          <w:lang w:val="uk-UA"/>
        </w:rPr>
        <w:t xml:space="preserve">. Особливості перекладу тропів у рекламному дискурсі ( на матеріалі іспаномовної прес-реклами) </w:t>
      </w:r>
      <w:r>
        <w:rPr>
          <w:spacing w:val="-6"/>
          <w:szCs w:val="28"/>
        </w:rPr>
        <w:t xml:space="preserve">/ </w:t>
      </w:r>
      <w:r>
        <w:rPr>
          <w:spacing w:val="-6"/>
          <w:szCs w:val="28"/>
          <w:lang w:val="uk-UA"/>
        </w:rPr>
        <w:t>Н.</w:t>
      </w:r>
      <w:r>
        <w:rPr>
          <w:spacing w:val="-6"/>
          <w:szCs w:val="28"/>
          <w:lang w:val="en-US"/>
        </w:rPr>
        <w:t> </w:t>
      </w:r>
      <w:r>
        <w:rPr>
          <w:spacing w:val="-6"/>
          <w:szCs w:val="28"/>
          <w:lang w:val="uk-UA"/>
        </w:rPr>
        <w:t>Л.</w:t>
      </w:r>
      <w:r>
        <w:rPr>
          <w:spacing w:val="-6"/>
          <w:szCs w:val="28"/>
        </w:rPr>
        <w:t xml:space="preserve"> </w:t>
      </w:r>
      <w:r>
        <w:rPr>
          <w:spacing w:val="-6"/>
          <w:szCs w:val="28"/>
          <w:lang w:val="uk-UA"/>
        </w:rPr>
        <w:t>Волкогон</w:t>
      </w:r>
      <w:r>
        <w:rPr>
          <w:spacing w:val="-6"/>
          <w:szCs w:val="28"/>
        </w:rPr>
        <w:t xml:space="preserve"> </w:t>
      </w:r>
      <w:r>
        <w:rPr>
          <w:spacing w:val="-6"/>
          <w:szCs w:val="28"/>
          <w:lang w:val="uk-UA"/>
        </w:rPr>
        <w:t xml:space="preserve">// Мовні і концептуальні картини світу </w:t>
      </w:r>
      <w:r>
        <w:rPr>
          <w:spacing w:val="-6"/>
          <w:szCs w:val="28"/>
        </w:rPr>
        <w:t>:</w:t>
      </w:r>
      <w:r>
        <w:rPr>
          <w:spacing w:val="-6"/>
          <w:szCs w:val="28"/>
          <w:lang w:val="uk-UA"/>
        </w:rPr>
        <w:t xml:space="preserve"> зб. наук. праць / </w:t>
      </w:r>
      <w:r>
        <w:rPr>
          <w:spacing w:val="-6"/>
          <w:szCs w:val="28"/>
        </w:rPr>
        <w:t>[</w:t>
      </w:r>
      <w:r>
        <w:rPr>
          <w:szCs w:val="28"/>
          <w:lang w:val="uk-UA"/>
        </w:rPr>
        <w:t>відп. ред. О. С. Снитко</w:t>
      </w:r>
      <w:r w:rsidRPr="00BC241E">
        <w:rPr>
          <w:szCs w:val="28"/>
        </w:rPr>
        <w:t>]</w:t>
      </w:r>
      <w:r>
        <w:rPr>
          <w:szCs w:val="28"/>
          <w:lang w:val="uk-UA"/>
        </w:rPr>
        <w:t>.</w:t>
      </w:r>
      <w:r>
        <w:rPr>
          <w:spacing w:val="-6"/>
          <w:szCs w:val="28"/>
          <w:lang w:val="uk-UA"/>
        </w:rPr>
        <w:t xml:space="preserve"> – К.</w:t>
      </w:r>
      <w:r>
        <w:rPr>
          <w:spacing w:val="-6"/>
          <w:szCs w:val="28"/>
        </w:rPr>
        <w:t xml:space="preserve"> </w:t>
      </w:r>
      <w:r>
        <w:rPr>
          <w:spacing w:val="-6"/>
          <w:szCs w:val="28"/>
          <w:lang w:val="uk-UA"/>
        </w:rPr>
        <w:t>: Київ. нац. у-т ім. Тараса Шевченка, 1998. – С. 31–36.</w:t>
      </w:r>
    </w:p>
    <w:p w:rsidR="00BC241E" w:rsidRDefault="00BC241E" w:rsidP="004C2A31">
      <w:pPr>
        <w:pStyle w:val="afffffff3"/>
        <w:numPr>
          <w:ilvl w:val="0"/>
          <w:numId w:val="46"/>
        </w:numPr>
        <w:spacing w:after="0" w:line="360" w:lineRule="auto"/>
        <w:ind w:hanging="540"/>
        <w:jc w:val="both"/>
        <w:rPr>
          <w:spacing w:val="-4"/>
          <w:szCs w:val="28"/>
          <w:lang w:val="uk-UA"/>
        </w:rPr>
      </w:pPr>
      <w:r>
        <w:rPr>
          <w:i/>
          <w:spacing w:val="-4"/>
          <w:szCs w:val="28"/>
        </w:rPr>
        <w:t>Воркачев С.</w:t>
      </w:r>
      <w:r>
        <w:rPr>
          <w:i/>
          <w:spacing w:val="-4"/>
          <w:szCs w:val="28"/>
          <w:lang w:val="uk-UA"/>
        </w:rPr>
        <w:t> </w:t>
      </w:r>
      <w:r>
        <w:rPr>
          <w:i/>
          <w:spacing w:val="-4"/>
          <w:szCs w:val="28"/>
        </w:rPr>
        <w:t>Г.</w:t>
      </w:r>
      <w:r>
        <w:rPr>
          <w:spacing w:val="-4"/>
          <w:szCs w:val="28"/>
        </w:rPr>
        <w:t xml:space="preserve"> Лингвокультурология, языковая личность, концепт</w:t>
      </w:r>
      <w:proofErr w:type="gramStart"/>
      <w:r>
        <w:rPr>
          <w:spacing w:val="-4"/>
          <w:szCs w:val="28"/>
        </w:rPr>
        <w:t xml:space="preserve"> :</w:t>
      </w:r>
      <w:proofErr w:type="gramEnd"/>
      <w:r>
        <w:rPr>
          <w:spacing w:val="-4"/>
          <w:szCs w:val="28"/>
        </w:rPr>
        <w:t xml:space="preserve"> становление антропоцентрической парадигмы в языкознании / С. Г. Воркачев // Филологические науки. </w:t>
      </w:r>
      <w:r>
        <w:rPr>
          <w:spacing w:val="-4"/>
          <w:szCs w:val="28"/>
          <w:lang w:val="uk-UA"/>
        </w:rPr>
        <w:t>–</w:t>
      </w:r>
      <w:r>
        <w:rPr>
          <w:spacing w:val="-4"/>
          <w:szCs w:val="28"/>
        </w:rPr>
        <w:t xml:space="preserve"> </w:t>
      </w:r>
      <w:r>
        <w:rPr>
          <w:szCs w:val="28"/>
        </w:rPr>
        <w:t>М.</w:t>
      </w:r>
      <w:proofErr w:type="gramStart"/>
      <w:r>
        <w:rPr>
          <w:szCs w:val="28"/>
        </w:rPr>
        <w:t xml:space="preserve"> :</w:t>
      </w:r>
      <w:proofErr w:type="gramEnd"/>
      <w:r>
        <w:rPr>
          <w:szCs w:val="28"/>
        </w:rPr>
        <w:t xml:space="preserve"> Нефтяник, 2001. </w:t>
      </w:r>
      <w:r>
        <w:rPr>
          <w:szCs w:val="28"/>
          <w:lang w:val="uk-UA"/>
        </w:rPr>
        <w:t>–</w:t>
      </w:r>
      <w:r>
        <w:rPr>
          <w:szCs w:val="28"/>
        </w:rPr>
        <w:t xml:space="preserve"> № 3. </w:t>
      </w:r>
      <w:r>
        <w:rPr>
          <w:szCs w:val="28"/>
          <w:lang w:val="uk-UA"/>
        </w:rPr>
        <w:t>–</w:t>
      </w:r>
      <w:r>
        <w:rPr>
          <w:spacing w:val="-4"/>
          <w:szCs w:val="28"/>
        </w:rPr>
        <w:t xml:space="preserve"> </w:t>
      </w:r>
      <w:r>
        <w:rPr>
          <w:spacing w:val="-4"/>
          <w:szCs w:val="28"/>
          <w:lang w:val="uk-UA"/>
        </w:rPr>
        <w:t>С</w:t>
      </w:r>
      <w:r>
        <w:rPr>
          <w:spacing w:val="-4"/>
          <w:szCs w:val="28"/>
        </w:rPr>
        <w:t>. 64–73.</w:t>
      </w:r>
    </w:p>
    <w:p w:rsidR="00BC241E" w:rsidRDefault="00BC241E" w:rsidP="004C2A31">
      <w:pPr>
        <w:pStyle w:val="afffffff3"/>
        <w:numPr>
          <w:ilvl w:val="0"/>
          <w:numId w:val="46"/>
        </w:numPr>
        <w:spacing w:after="0" w:line="360" w:lineRule="auto"/>
        <w:ind w:hanging="540"/>
        <w:jc w:val="both"/>
        <w:rPr>
          <w:szCs w:val="28"/>
          <w:lang w:val="uk-UA"/>
        </w:rPr>
      </w:pPr>
      <w:r>
        <w:rPr>
          <w:i/>
        </w:rPr>
        <w:t>Воркачев С.</w:t>
      </w:r>
      <w:r>
        <w:rPr>
          <w:i/>
          <w:lang w:val="uk-UA"/>
        </w:rPr>
        <w:t> </w:t>
      </w:r>
      <w:r>
        <w:rPr>
          <w:i/>
        </w:rPr>
        <w:t>Г.</w:t>
      </w:r>
      <w:r>
        <w:t xml:space="preserve"> Концепт счастье</w:t>
      </w:r>
      <w:proofErr w:type="gramStart"/>
      <w:r>
        <w:t xml:space="preserve"> :</w:t>
      </w:r>
      <w:proofErr w:type="gramEnd"/>
      <w:r>
        <w:t xml:space="preserve"> понятийный и образный компоненты / С.</w:t>
      </w:r>
      <w:r>
        <w:rPr>
          <w:lang w:val="en-US"/>
        </w:rPr>
        <w:t> </w:t>
      </w:r>
      <w:r>
        <w:t xml:space="preserve">Г. Воркачев // ИАН СЛЯ, 2001. </w:t>
      </w:r>
      <w:r>
        <w:rPr>
          <w:lang w:val="uk-UA"/>
        </w:rPr>
        <w:t xml:space="preserve">– </w:t>
      </w:r>
      <w:r>
        <w:t>Т. 60, № 6.</w:t>
      </w:r>
      <w:r>
        <w:rPr>
          <w:b/>
        </w:rPr>
        <w:t xml:space="preserve"> </w:t>
      </w:r>
      <w:r>
        <w:rPr>
          <w:lang w:val="uk-UA"/>
        </w:rPr>
        <w:t xml:space="preserve">– </w:t>
      </w:r>
      <w:r>
        <w:t>С. 47–58.</w:t>
      </w:r>
    </w:p>
    <w:p w:rsidR="00BC241E" w:rsidRDefault="00BC241E" w:rsidP="004C2A31">
      <w:pPr>
        <w:pStyle w:val="afffffff3"/>
        <w:numPr>
          <w:ilvl w:val="0"/>
          <w:numId w:val="46"/>
        </w:numPr>
        <w:spacing w:after="0" w:line="360" w:lineRule="auto"/>
        <w:ind w:hanging="540"/>
        <w:jc w:val="both"/>
        <w:rPr>
          <w:szCs w:val="28"/>
          <w:lang w:val="uk-UA"/>
        </w:rPr>
      </w:pPr>
      <w:r>
        <w:rPr>
          <w:i/>
          <w:szCs w:val="28"/>
        </w:rPr>
        <w:t>Воробьев В.</w:t>
      </w:r>
      <w:r>
        <w:rPr>
          <w:i/>
          <w:szCs w:val="28"/>
          <w:lang w:val="uk-UA"/>
        </w:rPr>
        <w:t> </w:t>
      </w:r>
      <w:r>
        <w:rPr>
          <w:i/>
          <w:szCs w:val="28"/>
        </w:rPr>
        <w:t>В.</w:t>
      </w:r>
      <w:r>
        <w:rPr>
          <w:szCs w:val="28"/>
        </w:rPr>
        <w:t xml:space="preserve"> Лингвокультурология (теория и методы)</w:t>
      </w:r>
      <w:proofErr w:type="gramStart"/>
      <w:r>
        <w:rPr>
          <w:szCs w:val="28"/>
        </w:rPr>
        <w:t xml:space="preserve"> </w:t>
      </w:r>
      <w:r>
        <w:rPr>
          <w:szCs w:val="28"/>
          <w:lang w:val="uk-UA"/>
        </w:rPr>
        <w:t>:</w:t>
      </w:r>
      <w:proofErr w:type="gramEnd"/>
      <w:r>
        <w:rPr>
          <w:szCs w:val="28"/>
          <w:lang w:val="uk-UA"/>
        </w:rPr>
        <w:t xml:space="preserve"> </w:t>
      </w:r>
      <w:r>
        <w:rPr>
          <w:szCs w:val="28"/>
        </w:rPr>
        <w:t>[монография] / В.</w:t>
      </w:r>
      <w:r>
        <w:rPr>
          <w:szCs w:val="28"/>
          <w:lang w:val="en-US"/>
        </w:rPr>
        <w:t> </w:t>
      </w:r>
      <w:r>
        <w:rPr>
          <w:szCs w:val="28"/>
        </w:rPr>
        <w:t>В. Воробьев. – М.</w:t>
      </w:r>
      <w:proofErr w:type="gramStart"/>
      <w:r>
        <w:rPr>
          <w:szCs w:val="28"/>
        </w:rPr>
        <w:t xml:space="preserve"> :</w:t>
      </w:r>
      <w:proofErr w:type="gramEnd"/>
      <w:r>
        <w:rPr>
          <w:szCs w:val="28"/>
        </w:rPr>
        <w:t xml:space="preserve"> Изд-во</w:t>
      </w:r>
      <w:r>
        <w:rPr>
          <w:szCs w:val="28"/>
          <w:lang w:val="uk-UA"/>
        </w:rPr>
        <w:t xml:space="preserve"> </w:t>
      </w:r>
      <w:r>
        <w:rPr>
          <w:szCs w:val="28"/>
        </w:rPr>
        <w:t xml:space="preserve">РУДН, 1997. – 331 с. </w:t>
      </w:r>
    </w:p>
    <w:p w:rsidR="00BC241E" w:rsidRDefault="00BC241E" w:rsidP="004C2A31">
      <w:pPr>
        <w:pStyle w:val="afffffff3"/>
        <w:numPr>
          <w:ilvl w:val="0"/>
          <w:numId w:val="46"/>
        </w:numPr>
        <w:spacing w:after="0" w:line="360" w:lineRule="auto"/>
        <w:ind w:hanging="540"/>
        <w:jc w:val="both"/>
        <w:rPr>
          <w:szCs w:val="28"/>
          <w:lang w:val="uk-UA"/>
        </w:rPr>
      </w:pPr>
      <w:r>
        <w:rPr>
          <w:i/>
          <w:lang w:val="uk-UA"/>
        </w:rPr>
        <w:t>Воробйова О. П.</w:t>
      </w:r>
      <w:r>
        <w:rPr>
          <w:lang w:val="uk-UA"/>
        </w:rPr>
        <w:t xml:space="preserve"> Когнітивна поетика : здобутки і перспективи / О.</w:t>
      </w:r>
      <w:r>
        <w:rPr>
          <w:lang w:val="en-US"/>
        </w:rPr>
        <w:t> </w:t>
      </w:r>
      <w:r>
        <w:rPr>
          <w:lang w:val="uk-UA"/>
        </w:rPr>
        <w:t>П. Воробйова // Вісник Харків. нац. ун-ту ім. В.Н. Каразіна. – 2004. – № 635. – С. 18–22.</w:t>
      </w:r>
      <w:r>
        <w:rPr>
          <w:szCs w:val="28"/>
          <w:lang w:val="uk-UA"/>
        </w:rPr>
        <w:t xml:space="preserve"> </w:t>
      </w:r>
    </w:p>
    <w:p w:rsidR="00BC241E" w:rsidRDefault="00BC241E" w:rsidP="004C2A31">
      <w:pPr>
        <w:pStyle w:val="afffffff3"/>
        <w:numPr>
          <w:ilvl w:val="0"/>
          <w:numId w:val="46"/>
        </w:numPr>
        <w:spacing w:after="0" w:line="360" w:lineRule="auto"/>
        <w:ind w:hanging="540"/>
        <w:jc w:val="both"/>
        <w:rPr>
          <w:szCs w:val="28"/>
          <w:lang w:val="uk-UA"/>
        </w:rPr>
      </w:pPr>
      <w:r>
        <w:rPr>
          <w:i/>
          <w:lang w:val="uk-UA"/>
        </w:rPr>
        <w:t>Вострова С. В.</w:t>
      </w:r>
      <w:r>
        <w:rPr>
          <w:lang w:val="uk-UA"/>
        </w:rPr>
        <w:t xml:space="preserve"> Фреймовий аналіз концептуальної ситуації «перебіг хвороби» в англомовному медичному дискурсі / С.</w:t>
      </w:r>
      <w:r>
        <w:rPr>
          <w:lang w:val="en-US"/>
        </w:rPr>
        <w:t> </w:t>
      </w:r>
      <w:r>
        <w:rPr>
          <w:lang w:val="uk-UA"/>
        </w:rPr>
        <w:t>В</w:t>
      </w:r>
      <w:r>
        <w:rPr>
          <w:i/>
          <w:lang w:val="uk-UA"/>
        </w:rPr>
        <w:t xml:space="preserve">. </w:t>
      </w:r>
      <w:r>
        <w:rPr>
          <w:lang w:val="uk-UA"/>
        </w:rPr>
        <w:t>Вострова // Мовні і концептуальні картини світу : зб. наук. праць / [</w:t>
      </w:r>
      <w:r>
        <w:rPr>
          <w:szCs w:val="28"/>
          <w:lang w:val="uk-UA"/>
        </w:rPr>
        <w:t>відп. ред. О. С. Снитко</w:t>
      </w:r>
      <w:r w:rsidRPr="00BC241E">
        <w:rPr>
          <w:szCs w:val="28"/>
        </w:rPr>
        <w:t>]</w:t>
      </w:r>
      <w:r>
        <w:rPr>
          <w:szCs w:val="28"/>
          <w:lang w:val="uk-UA"/>
        </w:rPr>
        <w:t>.</w:t>
      </w:r>
      <w:r>
        <w:rPr>
          <w:lang w:val="uk-UA"/>
        </w:rPr>
        <w:t xml:space="preserve"> </w:t>
      </w:r>
      <w:r>
        <w:rPr>
          <w:szCs w:val="28"/>
          <w:lang w:val="uk-UA"/>
        </w:rPr>
        <w:t xml:space="preserve">– </w:t>
      </w:r>
      <w:r>
        <w:rPr>
          <w:lang w:val="uk-UA"/>
        </w:rPr>
        <w:t>К. : Київ. нац. у-т ім. Тараса Шевченка. – 2002.– № 7. – С. 90–102.</w:t>
      </w:r>
    </w:p>
    <w:p w:rsidR="00BC241E" w:rsidRDefault="00BC241E" w:rsidP="004C2A31">
      <w:pPr>
        <w:pStyle w:val="afffffff3"/>
        <w:numPr>
          <w:ilvl w:val="0"/>
          <w:numId w:val="46"/>
        </w:numPr>
        <w:spacing w:after="0" w:line="360" w:lineRule="auto"/>
        <w:ind w:hanging="540"/>
        <w:jc w:val="both"/>
        <w:rPr>
          <w:szCs w:val="28"/>
          <w:lang w:val="uk-UA"/>
        </w:rPr>
      </w:pPr>
      <w:r>
        <w:rPr>
          <w:i/>
          <w:lang w:val="uk-UA"/>
        </w:rPr>
        <w:t>Гак В</w:t>
      </w:r>
      <w:r>
        <w:rPr>
          <w:i/>
          <w:szCs w:val="28"/>
          <w:lang w:val="uk-UA"/>
        </w:rPr>
        <w:t>. Г.</w:t>
      </w:r>
      <w:r>
        <w:rPr>
          <w:szCs w:val="28"/>
          <w:lang w:val="uk-UA"/>
        </w:rPr>
        <w:t xml:space="preserve"> Сопоставительная лексикология.</w:t>
      </w:r>
      <w:r>
        <w:rPr>
          <w:szCs w:val="28"/>
        </w:rPr>
        <w:t xml:space="preserve"> </w:t>
      </w:r>
      <w:r>
        <w:t>(На материале французского и русского языков) / В.</w:t>
      </w:r>
      <w:r>
        <w:rPr>
          <w:lang w:val="en-US"/>
        </w:rPr>
        <w:t> </w:t>
      </w:r>
      <w:r>
        <w:t xml:space="preserve">Г. </w:t>
      </w:r>
      <w:r>
        <w:rPr>
          <w:rStyle w:val="aff3"/>
          <w:b/>
        </w:rPr>
        <w:t>Гак</w:t>
      </w:r>
      <w:r>
        <w:rPr>
          <w:i/>
        </w:rPr>
        <w:t>.</w:t>
      </w:r>
      <w:r>
        <w:t xml:space="preserve"> </w:t>
      </w:r>
      <w:r>
        <w:rPr>
          <w:szCs w:val="28"/>
          <w:lang w:val="uk-UA"/>
        </w:rPr>
        <w:t>– М.</w:t>
      </w:r>
      <w:r>
        <w:rPr>
          <w:szCs w:val="28"/>
        </w:rPr>
        <w:t xml:space="preserve"> </w:t>
      </w:r>
      <w:r>
        <w:rPr>
          <w:szCs w:val="28"/>
          <w:lang w:val="uk-UA"/>
        </w:rPr>
        <w:t>: Межд. отн., 1977. – 263 с.</w:t>
      </w:r>
    </w:p>
    <w:p w:rsidR="00BC241E" w:rsidRDefault="00BC241E" w:rsidP="004C2A31">
      <w:pPr>
        <w:pStyle w:val="afffffff3"/>
        <w:numPr>
          <w:ilvl w:val="0"/>
          <w:numId w:val="46"/>
        </w:numPr>
        <w:spacing w:after="0" w:line="360" w:lineRule="auto"/>
        <w:ind w:hanging="540"/>
        <w:jc w:val="both"/>
        <w:rPr>
          <w:szCs w:val="28"/>
          <w:lang w:val="uk-UA"/>
        </w:rPr>
      </w:pPr>
      <w:r>
        <w:rPr>
          <w:i/>
          <w:lang w:val="uk-UA"/>
        </w:rPr>
        <w:lastRenderedPageBreak/>
        <w:t>Галапчук О</w:t>
      </w:r>
      <w:r>
        <w:rPr>
          <w:i/>
          <w:szCs w:val="28"/>
          <w:lang w:val="uk-UA"/>
        </w:rPr>
        <w:t>. М.</w:t>
      </w:r>
      <w:r>
        <w:rPr>
          <w:szCs w:val="28"/>
          <w:lang w:val="uk-UA"/>
        </w:rPr>
        <w:t xml:space="preserve"> Вікова диференціація стратегій і тактик дискурсу у сучасній англійській мові : автореф.</w:t>
      </w:r>
      <w:r>
        <w:rPr>
          <w:color w:val="000000"/>
          <w:lang w:val="uk-UA"/>
        </w:rPr>
        <w:t xml:space="preserve"> дис. на здобуття наук. ступеня</w:t>
      </w:r>
      <w:r>
        <w:rPr>
          <w:szCs w:val="28"/>
          <w:lang w:val="uk-UA"/>
        </w:rPr>
        <w:t xml:space="preserve"> канд. филол. наук : спец. 10.02.04 “Германські мови” / </w:t>
      </w:r>
      <w:r>
        <w:rPr>
          <w:lang w:val="uk-UA"/>
        </w:rPr>
        <w:t>О</w:t>
      </w:r>
      <w:r>
        <w:rPr>
          <w:szCs w:val="28"/>
          <w:lang w:val="uk-UA"/>
        </w:rPr>
        <w:t>.</w:t>
      </w:r>
      <w:r>
        <w:rPr>
          <w:szCs w:val="28"/>
          <w:lang w:val="en-US"/>
        </w:rPr>
        <w:t> </w:t>
      </w:r>
      <w:r>
        <w:rPr>
          <w:szCs w:val="28"/>
          <w:lang w:val="uk-UA"/>
        </w:rPr>
        <w:t xml:space="preserve">М. </w:t>
      </w:r>
      <w:r>
        <w:rPr>
          <w:lang w:val="uk-UA"/>
        </w:rPr>
        <w:t>Галапчук.</w:t>
      </w:r>
      <w:r>
        <w:rPr>
          <w:szCs w:val="28"/>
          <w:lang w:val="uk-UA"/>
        </w:rPr>
        <w:t xml:space="preserve"> – Х, 2000. </w:t>
      </w:r>
      <w:r>
        <w:rPr>
          <w:lang w:val="uk-UA"/>
        </w:rPr>
        <w:t xml:space="preserve">– </w:t>
      </w:r>
      <w:r>
        <w:rPr>
          <w:szCs w:val="28"/>
          <w:lang w:val="uk-UA"/>
        </w:rPr>
        <w:t>18 с.</w:t>
      </w:r>
    </w:p>
    <w:p w:rsidR="00BC241E" w:rsidRDefault="00BC241E" w:rsidP="004C2A31">
      <w:pPr>
        <w:pStyle w:val="afffffff3"/>
        <w:numPr>
          <w:ilvl w:val="0"/>
          <w:numId w:val="46"/>
        </w:numPr>
        <w:spacing w:after="0" w:line="360" w:lineRule="auto"/>
        <w:ind w:hanging="540"/>
        <w:jc w:val="both"/>
        <w:rPr>
          <w:szCs w:val="28"/>
          <w:lang w:val="uk-UA"/>
        </w:rPr>
      </w:pPr>
      <w:r>
        <w:rPr>
          <w:i/>
          <w:lang w:val="uk-UA"/>
        </w:rPr>
        <w:t>Гальцева Р.А.</w:t>
      </w:r>
      <w:r>
        <w:rPr>
          <w:lang w:val="uk-UA"/>
        </w:rPr>
        <w:t xml:space="preserve"> Помеха – человек : опыт века в зеркале антиутопий / </w:t>
      </w:r>
      <w:r>
        <w:rPr>
          <w:spacing w:val="14"/>
          <w:szCs w:val="28"/>
          <w:lang w:val="uk-UA"/>
        </w:rPr>
        <w:t>Р. А. Гальцева, И.</w:t>
      </w:r>
      <w:r>
        <w:rPr>
          <w:spacing w:val="14"/>
          <w:szCs w:val="28"/>
          <w:lang w:val="en-US"/>
        </w:rPr>
        <w:t> </w:t>
      </w:r>
      <w:r>
        <w:rPr>
          <w:spacing w:val="14"/>
          <w:szCs w:val="28"/>
          <w:lang w:val="uk-UA"/>
        </w:rPr>
        <w:t>Б. Роднянская // Новый мир. – 1988. – № 12. –</w:t>
      </w:r>
      <w:r>
        <w:rPr>
          <w:lang w:val="uk-UA"/>
        </w:rPr>
        <w:t xml:space="preserve"> </w:t>
      </w:r>
      <w:r>
        <w:t>С. 217–230.</w:t>
      </w:r>
    </w:p>
    <w:p w:rsidR="00BC241E" w:rsidRDefault="00BC241E" w:rsidP="004C2A31">
      <w:pPr>
        <w:pStyle w:val="afffffff3"/>
        <w:numPr>
          <w:ilvl w:val="0"/>
          <w:numId w:val="46"/>
        </w:numPr>
        <w:spacing w:after="0" w:line="360" w:lineRule="auto"/>
        <w:ind w:hanging="540"/>
        <w:jc w:val="both"/>
        <w:rPr>
          <w:szCs w:val="28"/>
          <w:lang w:val="uk-UA"/>
        </w:rPr>
      </w:pPr>
      <w:r>
        <w:rPr>
          <w:i/>
          <w:lang w:val="uk-UA"/>
        </w:rPr>
        <w:t>Гальцева</w:t>
      </w:r>
      <w:r>
        <w:rPr>
          <w:i/>
        </w:rPr>
        <w:t xml:space="preserve"> </w:t>
      </w:r>
      <w:r>
        <w:rPr>
          <w:i/>
          <w:lang w:val="uk-UA"/>
        </w:rPr>
        <w:t>Р. А.</w:t>
      </w:r>
      <w:r>
        <w:rPr>
          <w:lang w:val="uk-UA"/>
        </w:rPr>
        <w:t xml:space="preserve"> Очерки русской утопической м</w:t>
      </w:r>
      <w:r>
        <w:t>ы</w:t>
      </w:r>
      <w:r>
        <w:rPr>
          <w:lang w:val="uk-UA"/>
        </w:rPr>
        <w:t xml:space="preserve">сли 20 века / Р. А. Гальцева. – М. : </w:t>
      </w:r>
      <w:r>
        <w:t xml:space="preserve">Наука, 1990. </w:t>
      </w:r>
      <w:r>
        <w:rPr>
          <w:lang w:val="uk-UA"/>
        </w:rPr>
        <w:t>–</w:t>
      </w:r>
      <w:r>
        <w:t xml:space="preserve"> 207</w:t>
      </w:r>
      <w:r>
        <w:rPr>
          <w:lang w:val="uk-UA"/>
        </w:rPr>
        <w:t xml:space="preserve"> </w:t>
      </w:r>
      <w:r>
        <w:t>с.</w:t>
      </w:r>
    </w:p>
    <w:p w:rsidR="00BC241E" w:rsidRDefault="00BC241E" w:rsidP="004C2A31">
      <w:pPr>
        <w:pStyle w:val="afffffff3"/>
        <w:numPr>
          <w:ilvl w:val="0"/>
          <w:numId w:val="46"/>
        </w:numPr>
        <w:spacing w:after="0" w:line="360" w:lineRule="auto"/>
        <w:ind w:hanging="540"/>
        <w:jc w:val="both"/>
        <w:rPr>
          <w:szCs w:val="28"/>
          <w:lang w:val="uk-UA"/>
        </w:rPr>
      </w:pPr>
      <w:r>
        <w:rPr>
          <w:i/>
          <w:spacing w:val="-4"/>
          <w:szCs w:val="28"/>
        </w:rPr>
        <w:t>Гаузенблаз К.</w:t>
      </w:r>
      <w:r>
        <w:rPr>
          <w:spacing w:val="-4"/>
          <w:szCs w:val="28"/>
        </w:rPr>
        <w:t xml:space="preserve"> О характеристике и классификации речевых произведений </w:t>
      </w:r>
      <w:r>
        <w:rPr>
          <w:spacing w:val="-4"/>
          <w:szCs w:val="28"/>
          <w:lang w:val="uk-UA"/>
        </w:rPr>
        <w:t>/</w:t>
      </w:r>
      <w:r>
        <w:rPr>
          <w:lang w:val="uk-UA"/>
        </w:rPr>
        <w:t xml:space="preserve"> </w:t>
      </w:r>
      <w:r>
        <w:t>К. Гаузенблаз // Новое в зарубежной лингвистике.</w:t>
      </w:r>
      <w:r>
        <w:rPr>
          <w:lang w:val="uk-UA"/>
        </w:rPr>
        <w:t xml:space="preserve"> –</w:t>
      </w:r>
      <w:r>
        <w:t xml:space="preserve"> Вып. 8. – Лингвистика текста. </w:t>
      </w:r>
      <w:r>
        <w:rPr>
          <w:lang w:val="uk-UA"/>
        </w:rPr>
        <w:t>–</w:t>
      </w:r>
      <w:r>
        <w:t xml:space="preserve"> М., 1978.</w:t>
      </w:r>
      <w:r>
        <w:rPr>
          <w:szCs w:val="28"/>
        </w:rPr>
        <w:t xml:space="preserve"> – С. 57.</w:t>
      </w:r>
    </w:p>
    <w:p w:rsidR="00BC241E" w:rsidRDefault="00BC241E" w:rsidP="004C2A31">
      <w:pPr>
        <w:pStyle w:val="afffffff3"/>
        <w:numPr>
          <w:ilvl w:val="0"/>
          <w:numId w:val="46"/>
        </w:numPr>
        <w:spacing w:after="0" w:line="360" w:lineRule="auto"/>
        <w:ind w:hanging="540"/>
        <w:jc w:val="both"/>
        <w:rPr>
          <w:szCs w:val="28"/>
          <w:lang w:val="uk-UA"/>
        </w:rPr>
      </w:pPr>
      <w:r>
        <w:rPr>
          <w:bCs/>
          <w:i/>
          <w:color w:val="000000"/>
          <w:szCs w:val="28"/>
        </w:rPr>
        <w:t>Геллер</w:t>
      </w:r>
      <w:r>
        <w:rPr>
          <w:i/>
          <w:color w:val="000000"/>
          <w:szCs w:val="28"/>
        </w:rPr>
        <w:t xml:space="preserve"> Р</w:t>
      </w:r>
      <w:r>
        <w:rPr>
          <w:color w:val="000000"/>
          <w:szCs w:val="28"/>
        </w:rPr>
        <w:t>. Вселенная за пределами догмы</w:t>
      </w:r>
      <w:r>
        <w:rPr>
          <w:color w:val="000000"/>
          <w:szCs w:val="28"/>
          <w:lang w:val="uk-UA"/>
        </w:rPr>
        <w:t xml:space="preserve"> / </w:t>
      </w:r>
      <w:r>
        <w:rPr>
          <w:color w:val="000000"/>
          <w:szCs w:val="28"/>
        </w:rPr>
        <w:t xml:space="preserve">Р. </w:t>
      </w:r>
      <w:r>
        <w:rPr>
          <w:bCs/>
          <w:color w:val="000000"/>
          <w:szCs w:val="28"/>
        </w:rPr>
        <w:t>Геллер</w:t>
      </w:r>
      <w:r>
        <w:rPr>
          <w:color w:val="000000"/>
          <w:szCs w:val="28"/>
          <w:lang w:val="uk-UA"/>
        </w:rPr>
        <w:t>.</w:t>
      </w:r>
      <w:r>
        <w:rPr>
          <w:color w:val="000000"/>
          <w:szCs w:val="28"/>
        </w:rPr>
        <w:t xml:space="preserve"> </w:t>
      </w:r>
      <w:r>
        <w:rPr>
          <w:color w:val="000000"/>
          <w:szCs w:val="28"/>
          <w:lang w:val="uk-UA"/>
        </w:rPr>
        <w:t xml:space="preserve">– </w:t>
      </w:r>
      <w:r>
        <w:rPr>
          <w:color w:val="000000"/>
          <w:szCs w:val="28"/>
        </w:rPr>
        <w:t>Лондон, 1985.</w:t>
      </w:r>
      <w:r>
        <w:rPr>
          <w:szCs w:val="28"/>
        </w:rPr>
        <w:t xml:space="preserve"> –</w:t>
      </w:r>
      <w:r>
        <w:rPr>
          <w:szCs w:val="28"/>
          <w:lang w:val="uk-UA"/>
        </w:rPr>
        <w:t xml:space="preserve"> С.</w:t>
      </w:r>
      <w:r>
        <w:rPr>
          <w:szCs w:val="28"/>
          <w:lang w:val="en-US"/>
        </w:rPr>
        <w:t> </w:t>
      </w:r>
      <w:r>
        <w:rPr>
          <w:szCs w:val="28"/>
          <w:lang w:val="uk-UA"/>
        </w:rPr>
        <w:t>130–131.</w:t>
      </w:r>
    </w:p>
    <w:p w:rsidR="00BC241E" w:rsidRDefault="00BC241E" w:rsidP="004C2A31">
      <w:pPr>
        <w:pStyle w:val="afffffff3"/>
        <w:numPr>
          <w:ilvl w:val="0"/>
          <w:numId w:val="46"/>
        </w:numPr>
        <w:spacing w:after="0" w:line="360" w:lineRule="auto"/>
        <w:ind w:hanging="540"/>
        <w:jc w:val="both"/>
      </w:pPr>
      <w:r>
        <w:rPr>
          <w:i/>
          <w:szCs w:val="28"/>
        </w:rPr>
        <w:t>Глухов Г.</w:t>
      </w:r>
      <w:r>
        <w:rPr>
          <w:i/>
          <w:szCs w:val="28"/>
          <w:lang w:val="uk-UA"/>
        </w:rPr>
        <w:t> </w:t>
      </w:r>
      <w:r>
        <w:rPr>
          <w:i/>
          <w:szCs w:val="28"/>
        </w:rPr>
        <w:t>В.</w:t>
      </w:r>
      <w:r>
        <w:rPr>
          <w:szCs w:val="28"/>
        </w:rPr>
        <w:t xml:space="preserve"> Менасивный речевой акт как средство воздействия в сфере интерперсональной коммуникации (на материале современного английского языка) / Г.</w:t>
      </w:r>
      <w:r>
        <w:rPr>
          <w:szCs w:val="28"/>
          <w:lang w:val="en-US"/>
        </w:rPr>
        <w:t> </w:t>
      </w:r>
      <w:r>
        <w:rPr>
          <w:szCs w:val="28"/>
        </w:rPr>
        <w:t>В. Глухов, И.</w:t>
      </w:r>
      <w:r>
        <w:rPr>
          <w:szCs w:val="28"/>
          <w:lang w:val="en-US"/>
        </w:rPr>
        <w:t> </w:t>
      </w:r>
      <w:r>
        <w:rPr>
          <w:szCs w:val="28"/>
        </w:rPr>
        <w:t>А. Мартынова // Лингвистические парадигмы и лингводидактика</w:t>
      </w:r>
      <w:proofErr w:type="gramStart"/>
      <w:r>
        <w:rPr>
          <w:szCs w:val="28"/>
        </w:rPr>
        <w:t xml:space="preserve"> :</w:t>
      </w:r>
      <w:proofErr w:type="gramEnd"/>
      <w:r>
        <w:rPr>
          <w:szCs w:val="28"/>
        </w:rPr>
        <w:t xml:space="preserve"> междунар. конф., 14-18 июня 2005 г. : мат-лы докл. </w:t>
      </w:r>
      <w:r>
        <w:rPr>
          <w:lang w:val="uk-UA"/>
        </w:rPr>
        <w:t>–</w:t>
      </w:r>
      <w:r>
        <w:rPr>
          <w:szCs w:val="28"/>
        </w:rPr>
        <w:t xml:space="preserve"> Иркутск, 2005. </w:t>
      </w:r>
      <w:r>
        <w:rPr>
          <w:lang w:val="uk-UA"/>
        </w:rPr>
        <w:t>–</w:t>
      </w:r>
      <w:r>
        <w:rPr>
          <w:szCs w:val="28"/>
        </w:rPr>
        <w:t xml:space="preserve"> Т. 1. – С. 27–33. </w:t>
      </w:r>
    </w:p>
    <w:p w:rsidR="00BC241E" w:rsidRDefault="00BC241E" w:rsidP="004C2A31">
      <w:pPr>
        <w:pStyle w:val="afffffff3"/>
        <w:numPr>
          <w:ilvl w:val="0"/>
          <w:numId w:val="46"/>
        </w:numPr>
        <w:spacing w:after="0" w:line="360" w:lineRule="auto"/>
        <w:ind w:hanging="540"/>
        <w:jc w:val="both"/>
      </w:pPr>
      <w:r>
        <w:rPr>
          <w:rFonts w:eastAsia="Arial Unicode MS"/>
          <w:i/>
          <w:lang w:val="uk-UA"/>
        </w:rPr>
        <w:t>Голованевский А. Л.</w:t>
      </w:r>
      <w:r>
        <w:rPr>
          <w:rFonts w:eastAsia="Arial Unicode MS"/>
          <w:lang w:val="uk-UA"/>
        </w:rPr>
        <w:t xml:space="preserve"> Оценочность и ее отражение в политическом и лексикографическом дискурсах </w:t>
      </w:r>
      <w:r>
        <w:rPr>
          <w:rFonts w:eastAsia="Arial Unicode MS"/>
        </w:rPr>
        <w:t xml:space="preserve">/ </w:t>
      </w:r>
      <w:r>
        <w:rPr>
          <w:rFonts w:eastAsia="Arial Unicode MS"/>
          <w:lang w:val="uk-UA"/>
        </w:rPr>
        <w:t>А.</w:t>
      </w:r>
      <w:r>
        <w:rPr>
          <w:rFonts w:eastAsia="Arial Unicode MS"/>
          <w:lang w:val="en-US"/>
        </w:rPr>
        <w:t> </w:t>
      </w:r>
      <w:r>
        <w:rPr>
          <w:rFonts w:eastAsia="Arial Unicode MS"/>
          <w:lang w:val="uk-UA"/>
        </w:rPr>
        <w:t>Л. Голованевский // Филологические науки. – М.</w:t>
      </w:r>
      <w:r>
        <w:rPr>
          <w:rFonts w:eastAsia="Arial Unicode MS"/>
        </w:rPr>
        <w:t xml:space="preserve"> </w:t>
      </w:r>
      <w:r>
        <w:rPr>
          <w:rFonts w:eastAsia="Arial Unicode MS"/>
          <w:lang w:val="uk-UA"/>
        </w:rPr>
        <w:t>: Нефтяник, 2002.– № 3 – С.76–88.</w:t>
      </w:r>
    </w:p>
    <w:p w:rsidR="00BC241E" w:rsidRDefault="00BC241E" w:rsidP="004C2A31">
      <w:pPr>
        <w:pStyle w:val="afffffff3"/>
        <w:numPr>
          <w:ilvl w:val="0"/>
          <w:numId w:val="46"/>
        </w:numPr>
        <w:spacing w:after="0" w:line="360" w:lineRule="auto"/>
        <w:ind w:hanging="540"/>
        <w:jc w:val="both"/>
      </w:pPr>
      <w:r>
        <w:rPr>
          <w:i/>
          <w:iCs/>
          <w:szCs w:val="28"/>
        </w:rPr>
        <w:t>Голованова А.</w:t>
      </w:r>
      <w:r>
        <w:rPr>
          <w:i/>
          <w:iCs/>
          <w:szCs w:val="28"/>
          <w:lang w:val="uk-UA"/>
        </w:rPr>
        <w:t> </w:t>
      </w:r>
      <w:r>
        <w:rPr>
          <w:i/>
          <w:iCs/>
          <w:szCs w:val="28"/>
        </w:rPr>
        <w:t>В.</w:t>
      </w:r>
      <w:r>
        <w:rPr>
          <w:szCs w:val="28"/>
        </w:rPr>
        <w:t xml:space="preserve"> Семантическое поле “труд” в русской языковой картине мира / </w:t>
      </w:r>
      <w:r>
        <w:rPr>
          <w:iCs/>
          <w:szCs w:val="28"/>
        </w:rPr>
        <w:t>А.</w:t>
      </w:r>
      <w:r>
        <w:rPr>
          <w:iCs/>
          <w:szCs w:val="28"/>
          <w:lang w:val="en-US"/>
        </w:rPr>
        <w:t> </w:t>
      </w:r>
      <w:r>
        <w:rPr>
          <w:iCs/>
          <w:szCs w:val="28"/>
        </w:rPr>
        <w:t>В.</w:t>
      </w:r>
      <w:r>
        <w:rPr>
          <w:szCs w:val="28"/>
        </w:rPr>
        <w:t xml:space="preserve"> </w:t>
      </w:r>
      <w:r>
        <w:rPr>
          <w:iCs/>
          <w:szCs w:val="28"/>
        </w:rPr>
        <w:t xml:space="preserve">Голованова </w:t>
      </w:r>
      <w:r>
        <w:rPr>
          <w:szCs w:val="28"/>
        </w:rPr>
        <w:t>// Житниковские чтения</w:t>
      </w:r>
      <w:proofErr w:type="gramStart"/>
      <w:r>
        <w:rPr>
          <w:szCs w:val="28"/>
        </w:rPr>
        <w:t xml:space="preserve"> :</w:t>
      </w:r>
      <w:proofErr w:type="gramEnd"/>
      <w:r>
        <w:rPr>
          <w:szCs w:val="28"/>
        </w:rPr>
        <w:t xml:space="preserve"> межкультурные коммуникации в когнитивном аспекте : всерос. науч. конф., 25-28 ноября 2001 г. : мат-лы докл. – Челябинск, 2001. – С. 143–150. </w:t>
      </w:r>
    </w:p>
    <w:p w:rsidR="00BC241E" w:rsidRDefault="00BC241E" w:rsidP="004C2A31">
      <w:pPr>
        <w:pStyle w:val="afffffff3"/>
        <w:numPr>
          <w:ilvl w:val="0"/>
          <w:numId w:val="46"/>
        </w:numPr>
        <w:spacing w:after="0" w:line="360" w:lineRule="auto"/>
        <w:ind w:hanging="540"/>
        <w:jc w:val="both"/>
      </w:pPr>
      <w:r>
        <w:rPr>
          <w:i/>
          <w:spacing w:val="-6"/>
          <w:szCs w:val="28"/>
        </w:rPr>
        <w:t>Голубовская И.</w:t>
      </w:r>
      <w:r>
        <w:rPr>
          <w:i/>
          <w:spacing w:val="-6"/>
          <w:szCs w:val="28"/>
          <w:lang w:val="uk-UA"/>
        </w:rPr>
        <w:t> </w:t>
      </w:r>
      <w:r>
        <w:rPr>
          <w:i/>
          <w:spacing w:val="-6"/>
          <w:szCs w:val="28"/>
        </w:rPr>
        <w:t>А.</w:t>
      </w:r>
      <w:r>
        <w:rPr>
          <w:spacing w:val="-6"/>
          <w:szCs w:val="28"/>
        </w:rPr>
        <w:t xml:space="preserve"> Этнические особенности языковых картин мира</w:t>
      </w:r>
      <w:proofErr w:type="gramStart"/>
      <w:r>
        <w:rPr>
          <w:spacing w:val="-6"/>
          <w:szCs w:val="28"/>
        </w:rPr>
        <w:t xml:space="preserve"> :</w:t>
      </w:r>
      <w:proofErr w:type="gramEnd"/>
      <w:r>
        <w:rPr>
          <w:spacing w:val="-6"/>
          <w:szCs w:val="28"/>
        </w:rPr>
        <w:t xml:space="preserve"> [монография] / И. А. Голубовская. </w:t>
      </w:r>
      <w:r>
        <w:rPr>
          <w:spacing w:val="-6"/>
          <w:szCs w:val="28"/>
          <w:lang w:val="uk-UA"/>
        </w:rPr>
        <w:t>–</w:t>
      </w:r>
      <w:r>
        <w:rPr>
          <w:spacing w:val="-6"/>
          <w:szCs w:val="28"/>
        </w:rPr>
        <w:t xml:space="preserve"> К.</w:t>
      </w:r>
      <w:proofErr w:type="gramStart"/>
      <w:r>
        <w:rPr>
          <w:spacing w:val="-6"/>
          <w:szCs w:val="28"/>
        </w:rPr>
        <w:t xml:space="preserve"> :</w:t>
      </w:r>
      <w:proofErr w:type="gramEnd"/>
      <w:r>
        <w:rPr>
          <w:spacing w:val="-6"/>
          <w:szCs w:val="28"/>
        </w:rPr>
        <w:t xml:space="preserve"> Издательско-полиграфический центр «Киевский университет», 2002. –</w:t>
      </w:r>
      <w:r>
        <w:rPr>
          <w:spacing w:val="-6"/>
          <w:szCs w:val="28"/>
          <w:lang w:val="uk-UA"/>
        </w:rPr>
        <w:t xml:space="preserve"> </w:t>
      </w:r>
      <w:r>
        <w:rPr>
          <w:spacing w:val="-6"/>
          <w:szCs w:val="28"/>
        </w:rPr>
        <w:t>293 с.</w:t>
      </w:r>
    </w:p>
    <w:p w:rsidR="00BC241E" w:rsidRDefault="00BC241E" w:rsidP="004C2A31">
      <w:pPr>
        <w:pStyle w:val="afffffff3"/>
        <w:numPr>
          <w:ilvl w:val="0"/>
          <w:numId w:val="46"/>
        </w:numPr>
        <w:spacing w:after="0" w:line="360" w:lineRule="auto"/>
        <w:ind w:hanging="540"/>
        <w:jc w:val="both"/>
      </w:pPr>
      <w:r>
        <w:rPr>
          <w:i/>
          <w:iCs/>
          <w:lang w:val="uk-UA"/>
        </w:rPr>
        <w:t>Городецька О. В</w:t>
      </w:r>
      <w:r>
        <w:rPr>
          <w:iCs/>
          <w:lang w:val="uk-UA"/>
        </w:rPr>
        <w:t>.</w:t>
      </w:r>
      <w:r>
        <w:rPr>
          <w:lang w:val="uk-UA"/>
        </w:rPr>
        <w:t xml:space="preserve"> Національно-марковані концепти в британській мовній </w:t>
      </w:r>
      <w:r>
        <w:rPr>
          <w:spacing w:val="-4"/>
          <w:szCs w:val="28"/>
          <w:lang w:val="uk-UA"/>
        </w:rPr>
        <w:t xml:space="preserve">картині світу : </w:t>
      </w:r>
      <w:r>
        <w:rPr>
          <w:spacing w:val="-4"/>
          <w:szCs w:val="28"/>
        </w:rPr>
        <w:t>а</w:t>
      </w:r>
      <w:r>
        <w:rPr>
          <w:spacing w:val="-4"/>
          <w:szCs w:val="28"/>
          <w:lang w:val="uk-UA"/>
        </w:rPr>
        <w:t>втореф. дис.</w:t>
      </w:r>
      <w:r>
        <w:rPr>
          <w:color w:val="000000"/>
          <w:spacing w:val="-4"/>
          <w:szCs w:val="28"/>
          <w:lang w:val="uk-UA"/>
        </w:rPr>
        <w:t xml:space="preserve"> на здобуття наук. ступеня</w:t>
      </w:r>
      <w:r>
        <w:rPr>
          <w:spacing w:val="-4"/>
          <w:szCs w:val="28"/>
          <w:lang w:val="uk-UA"/>
        </w:rPr>
        <w:t xml:space="preserve"> канд. філол. наук :</w:t>
      </w:r>
      <w:r>
        <w:rPr>
          <w:lang w:val="uk-UA"/>
        </w:rPr>
        <w:t xml:space="preserve"> спец. 10.02.04. </w:t>
      </w:r>
      <w:r>
        <w:rPr>
          <w:szCs w:val="28"/>
        </w:rPr>
        <w:t>“</w:t>
      </w:r>
      <w:r>
        <w:rPr>
          <w:szCs w:val="28"/>
          <w:lang w:val="uk-UA"/>
        </w:rPr>
        <w:t>Германські мови</w:t>
      </w:r>
      <w:r>
        <w:rPr>
          <w:szCs w:val="28"/>
        </w:rPr>
        <w:t>”</w:t>
      </w:r>
      <w:r>
        <w:rPr>
          <w:lang w:val="uk-UA"/>
        </w:rPr>
        <w:t xml:space="preserve"> / </w:t>
      </w:r>
      <w:r>
        <w:rPr>
          <w:iCs/>
          <w:lang w:val="uk-UA"/>
        </w:rPr>
        <w:t>О.</w:t>
      </w:r>
      <w:r>
        <w:rPr>
          <w:iCs/>
          <w:lang w:val="en-US"/>
        </w:rPr>
        <w:t> </w:t>
      </w:r>
      <w:r>
        <w:rPr>
          <w:iCs/>
          <w:lang w:val="uk-UA"/>
        </w:rPr>
        <w:t>В</w:t>
      </w:r>
      <w:r>
        <w:rPr>
          <w:lang w:val="uk-UA"/>
        </w:rPr>
        <w:t xml:space="preserve">. </w:t>
      </w:r>
      <w:r>
        <w:rPr>
          <w:iCs/>
          <w:lang w:val="uk-UA"/>
        </w:rPr>
        <w:t>Городецька</w:t>
      </w:r>
      <w:r>
        <w:rPr>
          <w:lang w:val="uk-UA"/>
        </w:rPr>
        <w:t>. – К., 2003. – 20 с.</w:t>
      </w:r>
    </w:p>
    <w:p w:rsidR="00BC241E" w:rsidRDefault="00BC241E" w:rsidP="004C2A31">
      <w:pPr>
        <w:pStyle w:val="afffffff3"/>
        <w:numPr>
          <w:ilvl w:val="0"/>
          <w:numId w:val="46"/>
        </w:numPr>
        <w:spacing w:after="0" w:line="360" w:lineRule="auto"/>
        <w:ind w:hanging="540"/>
        <w:jc w:val="both"/>
      </w:pPr>
      <w:r>
        <w:rPr>
          <w:i/>
          <w:spacing w:val="-8"/>
          <w:szCs w:val="28"/>
        </w:rPr>
        <w:lastRenderedPageBreak/>
        <w:t>Горшков А.</w:t>
      </w:r>
      <w:r>
        <w:rPr>
          <w:i/>
          <w:spacing w:val="-8"/>
          <w:szCs w:val="28"/>
          <w:lang w:val="uk-UA"/>
        </w:rPr>
        <w:t> </w:t>
      </w:r>
      <w:r>
        <w:rPr>
          <w:i/>
          <w:spacing w:val="-8"/>
          <w:szCs w:val="28"/>
        </w:rPr>
        <w:t>И.</w:t>
      </w:r>
      <w:r>
        <w:rPr>
          <w:spacing w:val="-8"/>
          <w:szCs w:val="28"/>
        </w:rPr>
        <w:t xml:space="preserve"> Уровни исследования языка и филология / А.</w:t>
      </w:r>
      <w:r>
        <w:rPr>
          <w:spacing w:val="-8"/>
          <w:szCs w:val="28"/>
          <w:lang w:val="en-US"/>
        </w:rPr>
        <w:t> </w:t>
      </w:r>
      <w:r>
        <w:rPr>
          <w:spacing w:val="-8"/>
          <w:szCs w:val="28"/>
        </w:rPr>
        <w:t>И. Горшков // Язык и речь как объекты комплексного филологического исследования.</w:t>
      </w:r>
      <w:r>
        <w:rPr>
          <w:spacing w:val="-8"/>
          <w:szCs w:val="28"/>
          <w:lang w:val="uk-UA"/>
        </w:rPr>
        <w:t xml:space="preserve"> –</w:t>
      </w:r>
      <w:r>
        <w:rPr>
          <w:spacing w:val="-8"/>
          <w:szCs w:val="28"/>
        </w:rPr>
        <w:t xml:space="preserve"> Калинин, 1981. – 319</w:t>
      </w:r>
      <w:r>
        <w:rPr>
          <w:spacing w:val="-8"/>
          <w:szCs w:val="28"/>
          <w:lang w:val="uk-UA"/>
        </w:rPr>
        <w:t xml:space="preserve"> </w:t>
      </w:r>
      <w:r>
        <w:rPr>
          <w:spacing w:val="-8"/>
          <w:szCs w:val="28"/>
        </w:rPr>
        <w:t>с.</w:t>
      </w:r>
    </w:p>
    <w:p w:rsidR="00BC241E" w:rsidRDefault="00BC241E" w:rsidP="004C2A31">
      <w:pPr>
        <w:pStyle w:val="afffffff3"/>
        <w:numPr>
          <w:ilvl w:val="0"/>
          <w:numId w:val="46"/>
        </w:numPr>
        <w:spacing w:after="0" w:line="360" w:lineRule="auto"/>
        <w:ind w:hanging="540"/>
        <w:jc w:val="both"/>
      </w:pPr>
      <w:r>
        <w:rPr>
          <w:i/>
        </w:rPr>
        <w:t>Гумбольдт В.</w:t>
      </w:r>
      <w:r>
        <w:t xml:space="preserve"> Избранные труды по языкознанию / В. Гумбольдт; [</w:t>
      </w:r>
      <w:r>
        <w:rPr>
          <w:lang w:val="uk-UA"/>
        </w:rPr>
        <w:t>п</w:t>
      </w:r>
      <w:r>
        <w:t>ер с нем.</w:t>
      </w:r>
      <w:r>
        <w:rPr>
          <w:rStyle w:val="bar"/>
        </w:rPr>
        <w:t xml:space="preserve"> общ</w:t>
      </w:r>
      <w:proofErr w:type="gramStart"/>
      <w:r>
        <w:rPr>
          <w:rStyle w:val="bar"/>
        </w:rPr>
        <w:t>.</w:t>
      </w:r>
      <w:proofErr w:type="gramEnd"/>
      <w:r>
        <w:rPr>
          <w:rStyle w:val="bar"/>
        </w:rPr>
        <w:t xml:space="preserve"> </w:t>
      </w:r>
      <w:proofErr w:type="gramStart"/>
      <w:r>
        <w:rPr>
          <w:rStyle w:val="bar"/>
        </w:rPr>
        <w:t>р</w:t>
      </w:r>
      <w:proofErr w:type="gramEnd"/>
      <w:r>
        <w:rPr>
          <w:rStyle w:val="bar"/>
        </w:rPr>
        <w:t>ед. Г.</w:t>
      </w:r>
      <w:r>
        <w:rPr>
          <w:rStyle w:val="bar"/>
          <w:lang w:val="en-US"/>
        </w:rPr>
        <w:t> </w:t>
      </w:r>
      <w:r>
        <w:rPr>
          <w:rStyle w:val="bar"/>
        </w:rPr>
        <w:t>В. Рамишвили</w:t>
      </w:r>
      <w:r>
        <w:rPr>
          <w:rStyle w:val="bar"/>
          <w:lang w:val="en-US"/>
        </w:rPr>
        <w:t>]</w:t>
      </w:r>
      <w:r>
        <w:rPr>
          <w:rStyle w:val="bar"/>
        </w:rPr>
        <w:t>.</w:t>
      </w:r>
      <w:r>
        <w:rPr>
          <w:lang w:val="uk-UA"/>
        </w:rPr>
        <w:t xml:space="preserve"> – </w:t>
      </w:r>
      <w:r>
        <w:t>М.</w:t>
      </w:r>
      <w:proofErr w:type="gramStart"/>
      <w:r>
        <w:t xml:space="preserve"> :</w:t>
      </w:r>
      <w:proofErr w:type="gramEnd"/>
      <w:r>
        <w:t xml:space="preserve"> Прогресс, 1984.</w:t>
      </w:r>
      <w:r>
        <w:rPr>
          <w:lang w:val="uk-UA"/>
        </w:rPr>
        <w:t xml:space="preserve"> –</w:t>
      </w:r>
      <w:r>
        <w:t xml:space="preserve"> 397</w:t>
      </w:r>
      <w:r>
        <w:rPr>
          <w:lang w:val="uk-UA"/>
        </w:rPr>
        <w:t xml:space="preserve"> </w:t>
      </w:r>
      <w:r>
        <w:t>с.</w:t>
      </w:r>
    </w:p>
    <w:p w:rsidR="00BC241E" w:rsidRDefault="00BC241E" w:rsidP="004C2A31">
      <w:pPr>
        <w:pStyle w:val="afffffff3"/>
        <w:numPr>
          <w:ilvl w:val="0"/>
          <w:numId w:val="46"/>
        </w:numPr>
        <w:spacing w:after="0" w:line="360" w:lineRule="auto"/>
        <w:ind w:hanging="540"/>
        <w:jc w:val="both"/>
      </w:pPr>
      <w:r>
        <w:rPr>
          <w:i/>
          <w:iCs/>
          <w:szCs w:val="28"/>
        </w:rPr>
        <w:t>Дейк Т.</w:t>
      </w:r>
      <w:r>
        <w:rPr>
          <w:i/>
          <w:iCs/>
          <w:szCs w:val="28"/>
          <w:lang w:val="uk-UA"/>
        </w:rPr>
        <w:t> </w:t>
      </w:r>
      <w:r>
        <w:rPr>
          <w:i/>
          <w:iCs/>
          <w:szCs w:val="28"/>
        </w:rPr>
        <w:t>А. ван.</w:t>
      </w:r>
      <w:r>
        <w:rPr>
          <w:szCs w:val="28"/>
        </w:rPr>
        <w:t xml:space="preserve"> Язык. Познание. Коммуникация / Т.</w:t>
      </w:r>
      <w:r>
        <w:rPr>
          <w:szCs w:val="28"/>
          <w:lang w:val="uk-UA"/>
        </w:rPr>
        <w:t> </w:t>
      </w:r>
      <w:r>
        <w:rPr>
          <w:szCs w:val="28"/>
        </w:rPr>
        <w:t>А. Ван Дейк</w:t>
      </w:r>
      <w:proofErr w:type="gramStart"/>
      <w:r>
        <w:rPr>
          <w:szCs w:val="28"/>
          <w:lang w:val="uk-UA"/>
        </w:rPr>
        <w:t> </w:t>
      </w:r>
      <w:r>
        <w:rPr>
          <w:szCs w:val="28"/>
        </w:rPr>
        <w:t>;</w:t>
      </w:r>
      <w:proofErr w:type="gramEnd"/>
      <w:r>
        <w:rPr>
          <w:szCs w:val="28"/>
        </w:rPr>
        <w:t xml:space="preserve"> [пер. с англ. под ред. В.</w:t>
      </w:r>
      <w:r>
        <w:rPr>
          <w:szCs w:val="28"/>
          <w:lang w:val="uk-UA"/>
        </w:rPr>
        <w:t> </w:t>
      </w:r>
      <w:r>
        <w:rPr>
          <w:szCs w:val="28"/>
        </w:rPr>
        <w:t xml:space="preserve">И. Герасимова]. </w:t>
      </w:r>
      <w:r>
        <w:rPr>
          <w:szCs w:val="28"/>
          <w:lang w:val="uk-UA"/>
        </w:rPr>
        <w:t>–</w:t>
      </w:r>
      <w:r>
        <w:rPr>
          <w:szCs w:val="28"/>
        </w:rPr>
        <w:t xml:space="preserve"> М.</w:t>
      </w:r>
      <w:proofErr w:type="gramStart"/>
      <w:r>
        <w:rPr>
          <w:szCs w:val="28"/>
          <w:lang w:val="uk-UA"/>
        </w:rPr>
        <w:t> </w:t>
      </w:r>
      <w:r>
        <w:rPr>
          <w:szCs w:val="28"/>
        </w:rPr>
        <w:t>:</w:t>
      </w:r>
      <w:proofErr w:type="gramEnd"/>
      <w:r>
        <w:rPr>
          <w:szCs w:val="28"/>
        </w:rPr>
        <w:t xml:space="preserve"> Прогресс, 1989. </w:t>
      </w:r>
      <w:r>
        <w:rPr>
          <w:szCs w:val="28"/>
          <w:lang w:val="uk-UA"/>
        </w:rPr>
        <w:t xml:space="preserve">– </w:t>
      </w:r>
      <w:r>
        <w:rPr>
          <w:szCs w:val="28"/>
        </w:rPr>
        <w:t>312 с.</w:t>
      </w:r>
    </w:p>
    <w:p w:rsidR="00BC241E" w:rsidRDefault="00BC241E" w:rsidP="004C2A31">
      <w:pPr>
        <w:pStyle w:val="afffffff3"/>
        <w:numPr>
          <w:ilvl w:val="0"/>
          <w:numId w:val="46"/>
        </w:numPr>
        <w:spacing w:after="0" w:line="360" w:lineRule="auto"/>
        <w:ind w:hanging="540"/>
        <w:jc w:val="both"/>
      </w:pPr>
      <w:r>
        <w:rPr>
          <w:i/>
        </w:rPr>
        <w:t>Дементьев В.</w:t>
      </w:r>
      <w:r>
        <w:rPr>
          <w:i/>
          <w:lang w:val="uk-UA"/>
        </w:rPr>
        <w:t> </w:t>
      </w:r>
      <w:r>
        <w:rPr>
          <w:i/>
        </w:rPr>
        <w:t>В.</w:t>
      </w:r>
      <w:r>
        <w:t xml:space="preserve"> Фатические речевые жанры / В.</w:t>
      </w:r>
      <w:r>
        <w:rPr>
          <w:lang w:val="en-US"/>
        </w:rPr>
        <w:t> </w:t>
      </w:r>
      <w:r>
        <w:t>В. Дементьев // Вопросы языкознания.</w:t>
      </w:r>
      <w:r>
        <w:rPr>
          <w:lang w:val="uk-UA"/>
        </w:rPr>
        <w:t xml:space="preserve"> –</w:t>
      </w:r>
      <w:r>
        <w:t xml:space="preserve"> 1999. </w:t>
      </w:r>
      <w:r>
        <w:rPr>
          <w:lang w:val="uk-UA"/>
        </w:rPr>
        <w:t>–</w:t>
      </w:r>
      <w:r>
        <w:t xml:space="preserve"> № 1. – С.37–55.</w:t>
      </w:r>
    </w:p>
    <w:p w:rsidR="00BC241E" w:rsidRDefault="00BC241E" w:rsidP="004C2A31">
      <w:pPr>
        <w:pStyle w:val="afffffff3"/>
        <w:numPr>
          <w:ilvl w:val="0"/>
          <w:numId w:val="46"/>
        </w:numPr>
        <w:spacing w:after="0" w:line="360" w:lineRule="auto"/>
        <w:ind w:hanging="540"/>
        <w:jc w:val="both"/>
      </w:pPr>
      <w:r>
        <w:rPr>
          <w:i/>
          <w:spacing w:val="-8"/>
          <w:szCs w:val="28"/>
        </w:rPr>
        <w:t>Демьянков В.</w:t>
      </w:r>
      <w:r>
        <w:rPr>
          <w:i/>
          <w:spacing w:val="-8"/>
          <w:szCs w:val="28"/>
          <w:lang w:val="uk-UA"/>
        </w:rPr>
        <w:t> </w:t>
      </w:r>
      <w:r>
        <w:rPr>
          <w:i/>
          <w:spacing w:val="-8"/>
          <w:szCs w:val="28"/>
        </w:rPr>
        <w:t>З.</w:t>
      </w:r>
      <w:r>
        <w:rPr>
          <w:spacing w:val="-8"/>
          <w:szCs w:val="28"/>
        </w:rPr>
        <w:t xml:space="preserve"> Когнитивная лингвистика как разновидность </w:t>
      </w:r>
      <w:r>
        <w:rPr>
          <w:szCs w:val="28"/>
        </w:rPr>
        <w:t>интерпретирующего подхода / В.</w:t>
      </w:r>
      <w:r>
        <w:rPr>
          <w:szCs w:val="28"/>
          <w:lang w:val="en-US"/>
        </w:rPr>
        <w:t> </w:t>
      </w:r>
      <w:r>
        <w:rPr>
          <w:szCs w:val="28"/>
        </w:rPr>
        <w:t>З. Демьянков // Вопросы языкознания, 1994.</w:t>
      </w:r>
      <w:r>
        <w:rPr>
          <w:szCs w:val="28"/>
          <w:lang w:val="uk-UA"/>
        </w:rPr>
        <w:t xml:space="preserve"> –</w:t>
      </w:r>
      <w:r>
        <w:rPr>
          <w:spacing w:val="-8"/>
          <w:szCs w:val="28"/>
        </w:rPr>
        <w:t xml:space="preserve"> №</w:t>
      </w:r>
      <w:r>
        <w:rPr>
          <w:spacing w:val="-8"/>
          <w:szCs w:val="28"/>
          <w:lang w:val="uk-UA"/>
        </w:rPr>
        <w:t xml:space="preserve"> </w:t>
      </w:r>
      <w:r>
        <w:rPr>
          <w:spacing w:val="-8"/>
          <w:szCs w:val="28"/>
        </w:rPr>
        <w:t xml:space="preserve"> 4. </w:t>
      </w:r>
      <w:r>
        <w:rPr>
          <w:spacing w:val="-8"/>
          <w:szCs w:val="28"/>
          <w:lang w:val="uk-UA"/>
        </w:rPr>
        <w:t xml:space="preserve">– </w:t>
      </w:r>
      <w:r>
        <w:rPr>
          <w:spacing w:val="-8"/>
          <w:szCs w:val="28"/>
        </w:rPr>
        <w:t>С. 17–25.</w:t>
      </w:r>
    </w:p>
    <w:p w:rsidR="00BC241E" w:rsidRDefault="00BC241E" w:rsidP="004C2A31">
      <w:pPr>
        <w:pStyle w:val="afffffff3"/>
        <w:numPr>
          <w:ilvl w:val="0"/>
          <w:numId w:val="46"/>
        </w:numPr>
        <w:spacing w:after="0" w:line="360" w:lineRule="auto"/>
        <w:ind w:hanging="540"/>
        <w:jc w:val="both"/>
      </w:pPr>
      <w:r>
        <w:rPr>
          <w:i/>
          <w:spacing w:val="-6"/>
          <w:szCs w:val="28"/>
        </w:rPr>
        <w:t>Демьянков В.</w:t>
      </w:r>
      <w:r>
        <w:rPr>
          <w:i/>
          <w:spacing w:val="-6"/>
          <w:szCs w:val="28"/>
          <w:lang w:val="uk-UA"/>
        </w:rPr>
        <w:t> </w:t>
      </w:r>
      <w:r>
        <w:rPr>
          <w:i/>
          <w:spacing w:val="-6"/>
          <w:szCs w:val="28"/>
        </w:rPr>
        <w:t>З.</w:t>
      </w:r>
      <w:r>
        <w:rPr>
          <w:spacing w:val="-6"/>
          <w:szCs w:val="28"/>
        </w:rPr>
        <w:t xml:space="preserve"> Лингвистическая интерпретация текста</w:t>
      </w:r>
      <w:proofErr w:type="gramStart"/>
      <w:r>
        <w:rPr>
          <w:spacing w:val="-6"/>
          <w:szCs w:val="28"/>
        </w:rPr>
        <w:t xml:space="preserve"> :</w:t>
      </w:r>
      <w:proofErr w:type="gramEnd"/>
      <w:r>
        <w:rPr>
          <w:spacing w:val="-6"/>
          <w:szCs w:val="28"/>
        </w:rPr>
        <w:t xml:space="preserve"> универсальные и национальные (идиоэтнические) стратегии / </w:t>
      </w:r>
      <w:r>
        <w:rPr>
          <w:spacing w:val="-8"/>
          <w:szCs w:val="28"/>
        </w:rPr>
        <w:t>В.</w:t>
      </w:r>
      <w:r>
        <w:rPr>
          <w:spacing w:val="-8"/>
          <w:szCs w:val="28"/>
          <w:lang w:val="en-US"/>
        </w:rPr>
        <w:t> </w:t>
      </w:r>
      <w:r>
        <w:rPr>
          <w:spacing w:val="-8"/>
          <w:szCs w:val="28"/>
        </w:rPr>
        <w:t xml:space="preserve">З. Демьянков </w:t>
      </w:r>
      <w:r>
        <w:rPr>
          <w:spacing w:val="-6"/>
          <w:szCs w:val="28"/>
        </w:rPr>
        <w:t>// Язык и культура : Факты и ценности: К 70-летию Юрия Сергеевича Степанова / [</w:t>
      </w:r>
      <w:r>
        <w:rPr>
          <w:spacing w:val="-6"/>
          <w:szCs w:val="28"/>
          <w:lang w:val="uk-UA"/>
        </w:rPr>
        <w:t>о</w:t>
      </w:r>
      <w:r>
        <w:rPr>
          <w:spacing w:val="-6"/>
          <w:szCs w:val="28"/>
        </w:rPr>
        <w:t>тв. ред. Е.</w:t>
      </w:r>
      <w:r>
        <w:rPr>
          <w:spacing w:val="-6"/>
          <w:szCs w:val="28"/>
          <w:lang w:val="en-US"/>
        </w:rPr>
        <w:t> </w:t>
      </w:r>
      <w:r>
        <w:rPr>
          <w:spacing w:val="-6"/>
          <w:szCs w:val="28"/>
        </w:rPr>
        <w:t>С. Кубрякова, Т.</w:t>
      </w:r>
      <w:r>
        <w:rPr>
          <w:spacing w:val="-6"/>
          <w:szCs w:val="28"/>
          <w:lang w:val="en-US"/>
        </w:rPr>
        <w:t> </w:t>
      </w:r>
      <w:r>
        <w:rPr>
          <w:spacing w:val="-6"/>
          <w:szCs w:val="28"/>
        </w:rPr>
        <w:t>Е. Янко]. – М.</w:t>
      </w:r>
      <w:proofErr w:type="gramStart"/>
      <w:r>
        <w:rPr>
          <w:spacing w:val="-6"/>
          <w:szCs w:val="28"/>
        </w:rPr>
        <w:t xml:space="preserve"> :</w:t>
      </w:r>
      <w:proofErr w:type="gramEnd"/>
      <w:r>
        <w:rPr>
          <w:spacing w:val="-6"/>
          <w:szCs w:val="28"/>
        </w:rPr>
        <w:t xml:space="preserve"> Языки славянской культуры, 2001.</w:t>
      </w:r>
      <w:r>
        <w:rPr>
          <w:spacing w:val="-6"/>
          <w:szCs w:val="28"/>
          <w:lang w:val="uk-UA"/>
        </w:rPr>
        <w:t xml:space="preserve"> –</w:t>
      </w:r>
      <w:r>
        <w:rPr>
          <w:spacing w:val="-6"/>
          <w:szCs w:val="28"/>
        </w:rPr>
        <w:t xml:space="preserve"> С. 309–323.</w:t>
      </w:r>
    </w:p>
    <w:p w:rsidR="00BC241E" w:rsidRDefault="00BC241E" w:rsidP="004C2A31">
      <w:pPr>
        <w:pStyle w:val="afffffff3"/>
        <w:numPr>
          <w:ilvl w:val="0"/>
          <w:numId w:val="46"/>
        </w:numPr>
        <w:spacing w:after="0" w:line="360" w:lineRule="auto"/>
        <w:ind w:hanging="540"/>
        <w:jc w:val="both"/>
      </w:pPr>
      <w:r>
        <w:rPr>
          <w:i/>
          <w:lang w:val="uk-UA"/>
        </w:rPr>
        <w:t>Демьянков В. З.</w:t>
      </w:r>
      <w:r>
        <w:rPr>
          <w:lang w:val="uk-UA"/>
        </w:rPr>
        <w:t xml:space="preserve"> Политический дискурс</w:t>
      </w:r>
      <w:r>
        <w:t xml:space="preserve"> как предмет политологической филологии / </w:t>
      </w:r>
      <w:r>
        <w:rPr>
          <w:spacing w:val="-8"/>
          <w:szCs w:val="28"/>
        </w:rPr>
        <w:t>В.</w:t>
      </w:r>
      <w:r>
        <w:rPr>
          <w:spacing w:val="-8"/>
          <w:szCs w:val="28"/>
          <w:lang w:val="en-US"/>
        </w:rPr>
        <w:t> </w:t>
      </w:r>
      <w:r>
        <w:rPr>
          <w:spacing w:val="-8"/>
          <w:szCs w:val="28"/>
        </w:rPr>
        <w:t>З. Демьянков //</w:t>
      </w:r>
      <w:r>
        <w:t xml:space="preserve"> </w:t>
      </w:r>
      <w:r>
        <w:rPr>
          <w:rStyle w:val="aff3"/>
          <w:b/>
        </w:rPr>
        <w:t>Политическая наука. Политический дискурс</w:t>
      </w:r>
      <w:proofErr w:type="gramStart"/>
      <w:r>
        <w:rPr>
          <w:rStyle w:val="aff3"/>
          <w:b/>
        </w:rPr>
        <w:t xml:space="preserve"> :</w:t>
      </w:r>
      <w:proofErr w:type="gramEnd"/>
      <w:r>
        <w:rPr>
          <w:rStyle w:val="aff3"/>
          <w:b/>
        </w:rPr>
        <w:t xml:space="preserve"> История и современные исследования. – М., 2002. – № 3. – С.</w:t>
      </w:r>
      <w:r>
        <w:rPr>
          <w:rStyle w:val="aff3"/>
          <w:b/>
          <w:lang w:val="en-US"/>
        </w:rPr>
        <w:t> </w:t>
      </w:r>
      <w:r>
        <w:rPr>
          <w:rStyle w:val="aff3"/>
          <w:b/>
        </w:rPr>
        <w:t>32–43.</w:t>
      </w:r>
    </w:p>
    <w:p w:rsidR="00BC241E" w:rsidRDefault="00BC241E" w:rsidP="004C2A31">
      <w:pPr>
        <w:pStyle w:val="afffffff3"/>
        <w:numPr>
          <w:ilvl w:val="0"/>
          <w:numId w:val="46"/>
        </w:numPr>
        <w:spacing w:after="0" w:line="360" w:lineRule="auto"/>
        <w:ind w:hanging="540"/>
        <w:jc w:val="both"/>
      </w:pPr>
      <w:r>
        <w:rPr>
          <w:i/>
          <w:szCs w:val="28"/>
        </w:rPr>
        <w:t>Денисова С.</w:t>
      </w:r>
      <w:r>
        <w:rPr>
          <w:i/>
          <w:szCs w:val="28"/>
          <w:lang w:val="uk-UA"/>
        </w:rPr>
        <w:t> </w:t>
      </w:r>
      <w:r>
        <w:rPr>
          <w:i/>
          <w:szCs w:val="28"/>
        </w:rPr>
        <w:t>П.</w:t>
      </w:r>
      <w:r>
        <w:rPr>
          <w:szCs w:val="28"/>
        </w:rPr>
        <w:t xml:space="preserve"> </w:t>
      </w:r>
      <w:r>
        <w:rPr>
          <w:i/>
          <w:iCs/>
          <w:szCs w:val="28"/>
        </w:rPr>
        <w:t xml:space="preserve">Картина </w:t>
      </w:r>
      <w:proofErr w:type="gramStart"/>
      <w:r>
        <w:rPr>
          <w:i/>
          <w:iCs/>
          <w:szCs w:val="28"/>
        </w:rPr>
        <w:t>св</w:t>
      </w:r>
      <w:proofErr w:type="gramEnd"/>
      <w:r>
        <w:rPr>
          <w:i/>
          <w:iCs/>
          <w:szCs w:val="28"/>
        </w:rPr>
        <w:t xml:space="preserve">іту </w:t>
      </w:r>
      <w:r>
        <w:rPr>
          <w:szCs w:val="28"/>
        </w:rPr>
        <w:t>та суміжні поняття в зіставному дослідженні / С.</w:t>
      </w:r>
      <w:r>
        <w:rPr>
          <w:szCs w:val="28"/>
          <w:lang w:val="uk-UA"/>
        </w:rPr>
        <w:t xml:space="preserve"> </w:t>
      </w:r>
      <w:r>
        <w:rPr>
          <w:szCs w:val="28"/>
        </w:rPr>
        <w:t>П. Денисова // Проблеми зіставної семантики. – К.</w:t>
      </w:r>
      <w:proofErr w:type="gramStart"/>
      <w:r>
        <w:rPr>
          <w:szCs w:val="28"/>
        </w:rPr>
        <w:t xml:space="preserve"> :</w:t>
      </w:r>
      <w:proofErr w:type="gramEnd"/>
      <w:r>
        <w:rPr>
          <w:szCs w:val="28"/>
        </w:rPr>
        <w:t xml:space="preserve"> КНЛУ, 2005. – Вип. 7. – С. 9–14.</w:t>
      </w:r>
    </w:p>
    <w:p w:rsidR="00BC241E" w:rsidRDefault="00BC241E" w:rsidP="004C2A31">
      <w:pPr>
        <w:pStyle w:val="afffffff3"/>
        <w:numPr>
          <w:ilvl w:val="0"/>
          <w:numId w:val="46"/>
        </w:numPr>
        <w:spacing w:after="0" w:line="360" w:lineRule="auto"/>
        <w:ind w:hanging="540"/>
        <w:jc w:val="both"/>
      </w:pPr>
      <w:r>
        <w:rPr>
          <w:i/>
          <w:spacing w:val="-6"/>
        </w:rPr>
        <w:t>Джинджолия Г.</w:t>
      </w:r>
      <w:r>
        <w:rPr>
          <w:i/>
          <w:spacing w:val="-6"/>
          <w:lang w:val="uk-UA"/>
        </w:rPr>
        <w:t> </w:t>
      </w:r>
      <w:r>
        <w:rPr>
          <w:i/>
          <w:spacing w:val="-6"/>
        </w:rPr>
        <w:t>П.</w:t>
      </w:r>
      <w:r>
        <w:rPr>
          <w:spacing w:val="-6"/>
        </w:rPr>
        <w:t xml:space="preserve"> Политическая метафора как когниция / Г.</w:t>
      </w:r>
      <w:r>
        <w:rPr>
          <w:spacing w:val="-6"/>
          <w:lang w:val="uk-UA"/>
        </w:rPr>
        <w:t> </w:t>
      </w:r>
      <w:r>
        <w:rPr>
          <w:spacing w:val="-6"/>
        </w:rPr>
        <w:t>П.</w:t>
      </w:r>
      <w:r>
        <w:rPr>
          <w:spacing w:val="-6"/>
          <w:lang w:val="uk-UA"/>
        </w:rPr>
        <w:t> </w:t>
      </w:r>
      <w:r>
        <w:rPr>
          <w:spacing w:val="-6"/>
        </w:rPr>
        <w:t>Джинджолия // Динамизм социальных процессов в постсоветском обществе</w:t>
      </w:r>
      <w:proofErr w:type="gramStart"/>
      <w:r>
        <w:rPr>
          <w:spacing w:val="-6"/>
        </w:rPr>
        <w:t xml:space="preserve"> :</w:t>
      </w:r>
      <w:proofErr w:type="gramEnd"/>
      <w:r>
        <w:rPr>
          <w:spacing w:val="-6"/>
        </w:rPr>
        <w:t xml:space="preserve"> Вып. 2. </w:t>
      </w:r>
      <w:r>
        <w:rPr>
          <w:spacing w:val="-6"/>
          <w:lang w:val="uk-UA"/>
        </w:rPr>
        <w:t>–</w:t>
      </w:r>
      <w:r>
        <w:rPr>
          <w:spacing w:val="-6"/>
        </w:rPr>
        <w:t xml:space="preserve"> Ч.1. Филологические науки. </w:t>
      </w:r>
      <w:r>
        <w:rPr>
          <w:spacing w:val="-6"/>
          <w:lang w:val="uk-UA"/>
        </w:rPr>
        <w:t xml:space="preserve">– </w:t>
      </w:r>
      <w:r>
        <w:rPr>
          <w:spacing w:val="-6"/>
        </w:rPr>
        <w:t xml:space="preserve">Луганск – Цюрих – Женева, 2001. </w:t>
      </w:r>
      <w:r>
        <w:rPr>
          <w:spacing w:val="-6"/>
          <w:lang w:val="uk-UA"/>
        </w:rPr>
        <w:t>–</w:t>
      </w:r>
      <w:r>
        <w:rPr>
          <w:spacing w:val="-6"/>
        </w:rPr>
        <w:t xml:space="preserve"> С.289–294.</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rStyle w:val="aff3"/>
          <w:b/>
          <w:i w:val="0"/>
        </w:rPr>
        <w:t>Динамов</w:t>
      </w:r>
      <w:r>
        <w:rPr>
          <w:b/>
          <w:i/>
          <w:color w:val="000000"/>
        </w:rPr>
        <w:t xml:space="preserve"> </w:t>
      </w:r>
      <w:r>
        <w:rPr>
          <w:i/>
          <w:color w:val="000000"/>
        </w:rPr>
        <w:t>С.</w:t>
      </w:r>
      <w:r>
        <w:rPr>
          <w:i/>
          <w:color w:val="000000"/>
          <w:lang w:val="uk-UA"/>
        </w:rPr>
        <w:t> </w:t>
      </w:r>
      <w:r>
        <w:rPr>
          <w:i/>
          <w:color w:val="000000"/>
        </w:rPr>
        <w:t xml:space="preserve">С. </w:t>
      </w:r>
      <w:r>
        <w:rPr>
          <w:rStyle w:val="aff3"/>
          <w:b/>
        </w:rPr>
        <w:t>Зарубежная литература</w:t>
      </w:r>
      <w:proofErr w:type="gramStart"/>
      <w:r>
        <w:rPr>
          <w:rStyle w:val="aff3"/>
          <w:b/>
        </w:rPr>
        <w:t xml:space="preserve"> :</w:t>
      </w:r>
      <w:proofErr w:type="gramEnd"/>
      <w:r>
        <w:rPr>
          <w:rStyle w:val="aff3"/>
          <w:b/>
        </w:rPr>
        <w:t xml:space="preserve"> сб. статей</w:t>
      </w:r>
      <w:r>
        <w:rPr>
          <w:rStyle w:val="aff3"/>
          <w:i w:val="0"/>
        </w:rPr>
        <w:t xml:space="preserve"> / </w:t>
      </w:r>
      <w:r>
        <w:rPr>
          <w:szCs w:val="28"/>
        </w:rPr>
        <w:t>[отв. ред. Л. М. Юрьева</w:t>
      </w:r>
      <w:r>
        <w:rPr>
          <w:b/>
          <w:szCs w:val="28"/>
        </w:rPr>
        <w:t>]</w:t>
      </w:r>
      <w:r>
        <w:rPr>
          <w:color w:val="000000"/>
        </w:rPr>
        <w:t>.</w:t>
      </w:r>
      <w:r>
        <w:rPr>
          <w:i/>
          <w:color w:val="000000"/>
        </w:rPr>
        <w:t xml:space="preserve"> </w:t>
      </w:r>
      <w:r>
        <w:rPr>
          <w:color w:val="000000"/>
          <w:lang w:val="uk-UA"/>
        </w:rPr>
        <w:t>–</w:t>
      </w:r>
      <w:r>
        <w:rPr>
          <w:color w:val="000000"/>
        </w:rPr>
        <w:t xml:space="preserve"> М. : Худож. </w:t>
      </w:r>
      <w:proofErr w:type="gramStart"/>
      <w:r>
        <w:rPr>
          <w:color w:val="000000"/>
        </w:rPr>
        <w:t>лит</w:t>
      </w:r>
      <w:proofErr w:type="gramEnd"/>
      <w:r>
        <w:rPr>
          <w:color w:val="000000"/>
        </w:rPr>
        <w:t>., 1969.</w:t>
      </w:r>
      <w:r>
        <w:rPr>
          <w:spacing w:val="-6"/>
        </w:rPr>
        <w:t xml:space="preserve"> </w:t>
      </w:r>
      <w:r>
        <w:rPr>
          <w:spacing w:val="-6"/>
          <w:lang w:val="uk-UA"/>
        </w:rPr>
        <w:t>–</w:t>
      </w:r>
      <w:r>
        <w:rPr>
          <w:color w:val="000000"/>
        </w:rPr>
        <w:t xml:space="preserve"> 453 с.</w:t>
      </w:r>
      <w:r>
        <w:t xml:space="preserve"> </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szCs w:val="28"/>
        </w:rPr>
        <w:lastRenderedPageBreak/>
        <w:t>Добренко Е.А.</w:t>
      </w:r>
      <w:r>
        <w:rPr>
          <w:szCs w:val="28"/>
        </w:rPr>
        <w:t xml:space="preserve"> Метафора власти</w:t>
      </w:r>
      <w:proofErr w:type="gramStart"/>
      <w:r>
        <w:rPr>
          <w:szCs w:val="28"/>
        </w:rPr>
        <w:t> :</w:t>
      </w:r>
      <w:proofErr w:type="gramEnd"/>
      <w:r>
        <w:rPr>
          <w:szCs w:val="28"/>
        </w:rPr>
        <w:t xml:space="preserve"> Литература сталинской эпохи в историческом освещении / Е.</w:t>
      </w:r>
      <w:r>
        <w:rPr>
          <w:szCs w:val="28"/>
          <w:lang w:val="en-US"/>
        </w:rPr>
        <w:t> </w:t>
      </w:r>
      <w:r>
        <w:rPr>
          <w:szCs w:val="28"/>
        </w:rPr>
        <w:t xml:space="preserve">А. Добренко. – </w:t>
      </w:r>
      <w:r>
        <w:rPr>
          <w:rFonts w:ascii="Times" w:hAnsi="Times" w:cs="Times"/>
        </w:rPr>
        <w:t>Мюнхен, 1993.</w:t>
      </w:r>
      <w:r>
        <w:t xml:space="preserve"> </w:t>
      </w:r>
      <w:r>
        <w:rPr>
          <w:lang w:val="uk-UA"/>
        </w:rPr>
        <w:t>–</w:t>
      </w:r>
      <w:r>
        <w:rPr>
          <w:rFonts w:ascii="Times" w:hAnsi="Times" w:cs="Times"/>
        </w:rPr>
        <w:t xml:space="preserve"> С. 377</w:t>
      </w:r>
      <w:r>
        <w:rPr>
          <w:rFonts w:ascii="Times" w:hAnsi="Times" w:cs="Times"/>
          <w:lang w:val="uk-UA"/>
        </w:rPr>
        <w:t>–</w:t>
      </w:r>
      <w:r>
        <w:rPr>
          <w:rFonts w:ascii="Times" w:hAnsi="Times" w:cs="Times"/>
        </w:rPr>
        <w:t>379</w:t>
      </w:r>
      <w:r>
        <w:rPr>
          <w:szCs w:val="28"/>
        </w:rPr>
        <w:t>.</w:t>
      </w:r>
    </w:p>
    <w:p w:rsidR="00BC241E" w:rsidRDefault="00BC241E" w:rsidP="004C2A31">
      <w:pPr>
        <w:pStyle w:val="afffffff3"/>
        <w:numPr>
          <w:ilvl w:val="0"/>
          <w:numId w:val="47"/>
        </w:numPr>
        <w:tabs>
          <w:tab w:val="clear" w:pos="720"/>
          <w:tab w:val="num" w:pos="540"/>
        </w:tabs>
        <w:spacing w:after="0" w:line="360" w:lineRule="auto"/>
        <w:ind w:left="540" w:hanging="540"/>
        <w:jc w:val="both"/>
        <w:rPr>
          <w:spacing w:val="-6"/>
          <w:szCs w:val="28"/>
        </w:rPr>
      </w:pPr>
      <w:r>
        <w:rPr>
          <w:i/>
          <w:spacing w:val="-6"/>
          <w:szCs w:val="28"/>
        </w:rPr>
        <w:t>Донець П.М.</w:t>
      </w:r>
      <w:r>
        <w:rPr>
          <w:spacing w:val="-6"/>
          <w:szCs w:val="28"/>
        </w:rPr>
        <w:t xml:space="preserve"> Національно-культурна специфіка дискурсу </w:t>
      </w:r>
      <w:r>
        <w:rPr>
          <w:spacing w:val="-6"/>
          <w:szCs w:val="28"/>
          <w:lang w:val="uk-UA"/>
        </w:rPr>
        <w:t xml:space="preserve">/ </w:t>
      </w:r>
      <w:r>
        <w:rPr>
          <w:spacing w:val="-6"/>
          <w:szCs w:val="28"/>
        </w:rPr>
        <w:t>П.</w:t>
      </w:r>
      <w:r>
        <w:rPr>
          <w:spacing w:val="-6"/>
          <w:szCs w:val="28"/>
          <w:lang w:val="en-US"/>
        </w:rPr>
        <w:t> </w:t>
      </w:r>
      <w:r>
        <w:rPr>
          <w:spacing w:val="-6"/>
          <w:szCs w:val="28"/>
        </w:rPr>
        <w:t>М.</w:t>
      </w:r>
      <w:r>
        <w:rPr>
          <w:spacing w:val="-6"/>
          <w:szCs w:val="28"/>
          <w:lang w:val="uk-UA"/>
        </w:rPr>
        <w:t xml:space="preserve"> </w:t>
      </w:r>
      <w:r>
        <w:rPr>
          <w:spacing w:val="-6"/>
          <w:szCs w:val="28"/>
        </w:rPr>
        <w:t xml:space="preserve">Донець // </w:t>
      </w:r>
      <w:r>
        <w:rPr>
          <w:spacing w:val="-6"/>
          <w:szCs w:val="28"/>
          <w:lang w:val="uk-UA"/>
        </w:rPr>
        <w:t xml:space="preserve">Дискурс як </w:t>
      </w:r>
      <w:r>
        <w:rPr>
          <w:spacing w:val="-6"/>
          <w:szCs w:val="28"/>
        </w:rPr>
        <w:t>когнітивно-комунікативний феномен : [кол</w:t>
      </w:r>
      <w:proofErr w:type="gramStart"/>
      <w:r>
        <w:rPr>
          <w:spacing w:val="-6"/>
          <w:szCs w:val="28"/>
        </w:rPr>
        <w:t>.</w:t>
      </w:r>
      <w:proofErr w:type="gramEnd"/>
      <w:r>
        <w:rPr>
          <w:spacing w:val="-6"/>
          <w:szCs w:val="28"/>
        </w:rPr>
        <w:t xml:space="preserve"> </w:t>
      </w:r>
      <w:proofErr w:type="gramStart"/>
      <w:r>
        <w:rPr>
          <w:spacing w:val="-6"/>
          <w:szCs w:val="28"/>
          <w:lang w:val="uk-UA"/>
        </w:rPr>
        <w:t>м</w:t>
      </w:r>
      <w:proofErr w:type="gramEnd"/>
      <w:r>
        <w:rPr>
          <w:spacing w:val="-6"/>
          <w:szCs w:val="28"/>
        </w:rPr>
        <w:t>оно</w:t>
      </w:r>
      <w:r>
        <w:rPr>
          <w:spacing w:val="-6"/>
          <w:szCs w:val="28"/>
          <w:lang w:val="uk-UA"/>
        </w:rPr>
        <w:t>графія</w:t>
      </w:r>
      <w:r>
        <w:rPr>
          <w:spacing w:val="-6"/>
          <w:szCs w:val="28"/>
        </w:rPr>
        <w:t>]</w:t>
      </w:r>
      <w:r>
        <w:rPr>
          <w:spacing w:val="-6"/>
          <w:szCs w:val="28"/>
          <w:lang w:val="uk-UA"/>
        </w:rPr>
        <w:t xml:space="preserve">. </w:t>
      </w:r>
      <w:r>
        <w:rPr>
          <w:spacing w:val="-6"/>
          <w:szCs w:val="28"/>
        </w:rPr>
        <w:t>– Х</w:t>
      </w:r>
      <w:r>
        <w:rPr>
          <w:spacing w:val="-6"/>
          <w:szCs w:val="28"/>
          <w:lang w:val="uk-UA"/>
        </w:rPr>
        <w:t>.</w:t>
      </w:r>
      <w:proofErr w:type="gramStart"/>
      <w:r>
        <w:rPr>
          <w:spacing w:val="-6"/>
          <w:szCs w:val="28"/>
          <w:lang w:val="uk-UA"/>
        </w:rPr>
        <w:t xml:space="preserve"> :</w:t>
      </w:r>
      <w:proofErr w:type="gramEnd"/>
      <w:r>
        <w:rPr>
          <w:spacing w:val="-6"/>
          <w:szCs w:val="28"/>
          <w:lang w:val="uk-UA"/>
        </w:rPr>
        <w:t xml:space="preserve"> Константа</w:t>
      </w:r>
      <w:r>
        <w:rPr>
          <w:spacing w:val="-6"/>
          <w:szCs w:val="28"/>
        </w:rPr>
        <w:t>, 2005. – С. 198–232.</w:t>
      </w:r>
    </w:p>
    <w:p w:rsidR="00BC241E" w:rsidRDefault="00BC241E" w:rsidP="004C2A31">
      <w:pPr>
        <w:pStyle w:val="afffffff3"/>
        <w:numPr>
          <w:ilvl w:val="0"/>
          <w:numId w:val="47"/>
        </w:numPr>
        <w:tabs>
          <w:tab w:val="clear" w:pos="720"/>
          <w:tab w:val="num" w:pos="540"/>
        </w:tabs>
        <w:spacing w:after="0" w:line="360" w:lineRule="auto"/>
        <w:ind w:left="540" w:hanging="540"/>
        <w:jc w:val="both"/>
        <w:rPr>
          <w:spacing w:val="-7"/>
          <w:szCs w:val="28"/>
        </w:rPr>
      </w:pPr>
      <w:r>
        <w:rPr>
          <w:i/>
          <w:spacing w:val="-7"/>
          <w:szCs w:val="28"/>
        </w:rPr>
        <w:t>Доценко Е.</w:t>
      </w:r>
      <w:r>
        <w:rPr>
          <w:i/>
          <w:spacing w:val="-7"/>
          <w:szCs w:val="28"/>
          <w:lang w:val="uk-UA"/>
        </w:rPr>
        <w:t> </w:t>
      </w:r>
      <w:r>
        <w:rPr>
          <w:i/>
          <w:spacing w:val="-7"/>
          <w:szCs w:val="28"/>
        </w:rPr>
        <w:t>Л.</w:t>
      </w:r>
      <w:r>
        <w:rPr>
          <w:spacing w:val="-7"/>
          <w:szCs w:val="28"/>
        </w:rPr>
        <w:t xml:space="preserve"> Психология манипуляции</w:t>
      </w:r>
      <w:proofErr w:type="gramStart"/>
      <w:r>
        <w:rPr>
          <w:spacing w:val="-7"/>
          <w:szCs w:val="28"/>
        </w:rPr>
        <w:t xml:space="preserve"> :</w:t>
      </w:r>
      <w:proofErr w:type="gramEnd"/>
      <w:r>
        <w:rPr>
          <w:spacing w:val="-7"/>
          <w:szCs w:val="28"/>
        </w:rPr>
        <w:t xml:space="preserve"> феномены, механизмы и защита / Е.</w:t>
      </w:r>
      <w:r>
        <w:rPr>
          <w:spacing w:val="-7"/>
          <w:szCs w:val="28"/>
          <w:lang w:val="en-US"/>
        </w:rPr>
        <w:t> </w:t>
      </w:r>
      <w:r>
        <w:rPr>
          <w:spacing w:val="-7"/>
          <w:szCs w:val="28"/>
        </w:rPr>
        <w:t>Л. Доценко. – 3-е изд., испр. и перераб. – Санкт-Петербург</w:t>
      </w:r>
      <w:proofErr w:type="gramStart"/>
      <w:r>
        <w:rPr>
          <w:spacing w:val="-7"/>
          <w:szCs w:val="28"/>
        </w:rPr>
        <w:t xml:space="preserve"> :</w:t>
      </w:r>
      <w:proofErr w:type="gramEnd"/>
      <w:r>
        <w:rPr>
          <w:spacing w:val="-7"/>
          <w:szCs w:val="28"/>
        </w:rPr>
        <w:t xml:space="preserve"> Речь, 2003. – 294</w:t>
      </w:r>
      <w:r>
        <w:rPr>
          <w:spacing w:val="-7"/>
          <w:szCs w:val="28"/>
          <w:lang w:val="uk-UA"/>
        </w:rPr>
        <w:t xml:space="preserve"> </w:t>
      </w:r>
      <w:r>
        <w:rPr>
          <w:spacing w:val="-7"/>
          <w:szCs w:val="28"/>
        </w:rPr>
        <w:t>с.</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rPr>
        <w:t>Дроздова С.</w:t>
      </w:r>
      <w:r>
        <w:rPr>
          <w:i/>
          <w:lang w:val="uk-UA"/>
        </w:rPr>
        <w:t> </w:t>
      </w:r>
      <w:r>
        <w:rPr>
          <w:i/>
        </w:rPr>
        <w:t>А.</w:t>
      </w:r>
      <w:r>
        <w:t xml:space="preserve"> Некоторые аспекты изучения концепта “власть” </w:t>
      </w:r>
      <w:r>
        <w:rPr>
          <w:lang w:val="uk-UA"/>
        </w:rPr>
        <w:t xml:space="preserve">/ </w:t>
      </w:r>
      <w:r>
        <w:t>С.</w:t>
      </w:r>
      <w:r>
        <w:rPr>
          <w:lang w:val="uk-UA"/>
        </w:rPr>
        <w:t> </w:t>
      </w:r>
      <w:r>
        <w:t xml:space="preserve">А. Дроздова // Культура народов Причерноморья, 2002 – № 35. – С. 93–97. </w:t>
      </w:r>
    </w:p>
    <w:p w:rsidR="00BC241E" w:rsidRDefault="00BC241E" w:rsidP="004C2A31">
      <w:pPr>
        <w:pStyle w:val="afffffff3"/>
        <w:numPr>
          <w:ilvl w:val="0"/>
          <w:numId w:val="47"/>
        </w:numPr>
        <w:tabs>
          <w:tab w:val="clear" w:pos="720"/>
          <w:tab w:val="num" w:pos="540"/>
        </w:tabs>
        <w:spacing w:after="0" w:line="360" w:lineRule="auto"/>
        <w:ind w:left="540" w:hanging="540"/>
        <w:jc w:val="both"/>
        <w:rPr>
          <w:spacing w:val="4"/>
          <w:szCs w:val="28"/>
        </w:rPr>
      </w:pPr>
      <w:r>
        <w:rPr>
          <w:i/>
          <w:spacing w:val="-6"/>
          <w:szCs w:val="28"/>
        </w:rPr>
        <w:t>Дронова Е.</w:t>
      </w:r>
      <w:r>
        <w:rPr>
          <w:i/>
          <w:spacing w:val="-6"/>
          <w:szCs w:val="28"/>
          <w:lang w:val="uk-UA"/>
        </w:rPr>
        <w:t> </w:t>
      </w:r>
      <w:r>
        <w:rPr>
          <w:i/>
          <w:spacing w:val="-6"/>
          <w:szCs w:val="28"/>
        </w:rPr>
        <w:t>М.</w:t>
      </w:r>
      <w:r>
        <w:rPr>
          <w:spacing w:val="-6"/>
          <w:szCs w:val="28"/>
        </w:rPr>
        <w:t xml:space="preserve"> Проблемы перевода стилистического приема аллюзии в англо-ирландской литературе первой половины 20 века </w:t>
      </w:r>
      <w:r>
        <w:rPr>
          <w:spacing w:val="-6"/>
          <w:szCs w:val="28"/>
          <w:lang w:val="uk-UA"/>
        </w:rPr>
        <w:t xml:space="preserve">/ </w:t>
      </w:r>
      <w:r>
        <w:rPr>
          <w:spacing w:val="-6"/>
          <w:szCs w:val="28"/>
        </w:rPr>
        <w:t>Е.</w:t>
      </w:r>
      <w:r>
        <w:rPr>
          <w:spacing w:val="-6"/>
          <w:szCs w:val="28"/>
          <w:lang w:val="en-US"/>
        </w:rPr>
        <w:t> </w:t>
      </w:r>
      <w:r>
        <w:rPr>
          <w:spacing w:val="-6"/>
          <w:szCs w:val="28"/>
        </w:rPr>
        <w:t>М.</w:t>
      </w:r>
      <w:r>
        <w:rPr>
          <w:spacing w:val="-6"/>
          <w:szCs w:val="28"/>
          <w:lang w:val="uk-UA"/>
        </w:rPr>
        <w:t xml:space="preserve"> </w:t>
      </w:r>
      <w:r>
        <w:rPr>
          <w:spacing w:val="-6"/>
          <w:szCs w:val="28"/>
        </w:rPr>
        <w:t>Дронова //</w:t>
      </w:r>
      <w:r>
        <w:rPr>
          <w:spacing w:val="4"/>
          <w:szCs w:val="28"/>
        </w:rPr>
        <w:t xml:space="preserve"> Вестник ВГУ. Серия</w:t>
      </w:r>
      <w:proofErr w:type="gramStart"/>
      <w:r>
        <w:rPr>
          <w:spacing w:val="4"/>
          <w:szCs w:val="28"/>
        </w:rPr>
        <w:t xml:space="preserve"> :</w:t>
      </w:r>
      <w:proofErr w:type="gramEnd"/>
      <w:r>
        <w:rPr>
          <w:spacing w:val="4"/>
          <w:szCs w:val="28"/>
        </w:rPr>
        <w:t xml:space="preserve"> Лингвистика и межкультурная коммуникация. – Воронеж</w:t>
      </w:r>
      <w:proofErr w:type="gramStart"/>
      <w:r>
        <w:rPr>
          <w:spacing w:val="4"/>
          <w:szCs w:val="28"/>
          <w:lang w:val="uk-UA"/>
        </w:rPr>
        <w:t xml:space="preserve"> </w:t>
      </w:r>
      <w:r>
        <w:rPr>
          <w:spacing w:val="4"/>
          <w:szCs w:val="28"/>
        </w:rPr>
        <w:t>:</w:t>
      </w:r>
      <w:proofErr w:type="gramEnd"/>
      <w:r>
        <w:rPr>
          <w:spacing w:val="4"/>
          <w:szCs w:val="28"/>
        </w:rPr>
        <w:t xml:space="preserve"> ВГУ, 2004. – № 1. – С. 83–86. </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rPr>
        <w:t>Дубинина И.</w:t>
      </w:r>
      <w:r>
        <w:rPr>
          <w:i/>
          <w:lang w:val="uk-UA"/>
        </w:rPr>
        <w:t> </w:t>
      </w:r>
      <w:r>
        <w:rPr>
          <w:i/>
        </w:rPr>
        <w:t>А.</w:t>
      </w:r>
      <w:r>
        <w:t xml:space="preserve"> Метафоризация и перенос значений в языке художественного текста (на материалах французского и русского языков) : </w:t>
      </w:r>
      <w:r>
        <w:rPr>
          <w:lang w:val="uk-UA"/>
        </w:rPr>
        <w:t>а</w:t>
      </w:r>
      <w:r>
        <w:t xml:space="preserve">втореф. дисс. </w:t>
      </w:r>
      <w:r>
        <w:rPr>
          <w:lang w:val="uk-UA"/>
        </w:rPr>
        <w:t>на здобуття наук</w:t>
      </w:r>
      <w:proofErr w:type="gramStart"/>
      <w:r>
        <w:rPr>
          <w:lang w:val="uk-UA"/>
        </w:rPr>
        <w:t>.</w:t>
      </w:r>
      <w:proofErr w:type="gramEnd"/>
      <w:r>
        <w:rPr>
          <w:lang w:val="uk-UA"/>
        </w:rPr>
        <w:t xml:space="preserve"> </w:t>
      </w:r>
      <w:proofErr w:type="gramStart"/>
      <w:r>
        <w:rPr>
          <w:lang w:val="uk-UA"/>
        </w:rPr>
        <w:t>с</w:t>
      </w:r>
      <w:proofErr w:type="gramEnd"/>
      <w:r>
        <w:rPr>
          <w:lang w:val="uk-UA"/>
        </w:rPr>
        <w:t xml:space="preserve">тупеня </w:t>
      </w:r>
      <w:r>
        <w:t xml:space="preserve">канд. филол. наук : </w:t>
      </w:r>
      <w:r>
        <w:rPr>
          <w:lang w:val="uk-UA"/>
        </w:rPr>
        <w:t xml:space="preserve">спец. </w:t>
      </w:r>
      <w:r>
        <w:t>10.02.19</w:t>
      </w:r>
      <w:r>
        <w:rPr>
          <w:lang w:val="uk-UA"/>
        </w:rPr>
        <w:t xml:space="preserve"> </w:t>
      </w:r>
      <w:r>
        <w:t>/</w:t>
      </w:r>
      <w:r>
        <w:rPr>
          <w:lang w:val="uk-UA"/>
        </w:rPr>
        <w:t xml:space="preserve"> </w:t>
      </w:r>
      <w:r>
        <w:t>10.02.20</w:t>
      </w:r>
      <w:r>
        <w:rPr>
          <w:lang w:val="uk-UA"/>
        </w:rPr>
        <w:t xml:space="preserve"> </w:t>
      </w:r>
      <w:r>
        <w:t>“Теория языка” / “Сравнительно-историческое и типологическое языкознание” / И.</w:t>
      </w:r>
      <w:r>
        <w:rPr>
          <w:lang w:val="en-US"/>
        </w:rPr>
        <w:t> </w:t>
      </w:r>
      <w:r>
        <w:t>А. Дубинина. – Краснодар, 1997. – 23</w:t>
      </w:r>
      <w:r>
        <w:rPr>
          <w:lang w:val="uk-UA"/>
        </w:rPr>
        <w:t> </w:t>
      </w:r>
      <w:r>
        <w:t>с.</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rPr>
        <w:t>Духовный Т.</w:t>
      </w:r>
      <w:r>
        <w:rPr>
          <w:i/>
          <w:lang w:val="uk-UA"/>
        </w:rPr>
        <w:t> </w:t>
      </w:r>
      <w:r>
        <w:rPr>
          <w:i/>
        </w:rPr>
        <w:t>Т.</w:t>
      </w:r>
      <w:r>
        <w:t xml:space="preserve"> Взгляд в будущее (Социалистические утопии в зарубежной литературе конца XIX – начала XX вв.) / Т.</w:t>
      </w:r>
      <w:r>
        <w:rPr>
          <w:lang w:val="en-US"/>
        </w:rPr>
        <w:t> </w:t>
      </w:r>
      <w:r>
        <w:t xml:space="preserve">Т. Духовный // Филологические науки. </w:t>
      </w:r>
      <w:r>
        <w:rPr>
          <w:lang w:val="uk-UA"/>
        </w:rPr>
        <w:t xml:space="preserve">– </w:t>
      </w:r>
      <w:r>
        <w:t>1976.</w:t>
      </w:r>
      <w:r>
        <w:rPr>
          <w:lang w:val="uk-UA"/>
        </w:rPr>
        <w:t xml:space="preserve"> –</w:t>
      </w:r>
      <w:r>
        <w:t xml:space="preserve"> № 2.</w:t>
      </w:r>
      <w:r>
        <w:rPr>
          <w:lang w:val="uk-UA"/>
        </w:rPr>
        <w:t>–</w:t>
      </w:r>
      <w:r>
        <w:t xml:space="preserve"> </w:t>
      </w:r>
      <w:r>
        <w:rPr>
          <w:lang w:val="uk-UA"/>
        </w:rPr>
        <w:t>С</w:t>
      </w:r>
      <w:r>
        <w:t>.</w:t>
      </w:r>
      <w:r>
        <w:rPr>
          <w:lang w:val="en-US"/>
        </w:rPr>
        <w:t xml:space="preserve"> </w:t>
      </w:r>
      <w:r>
        <w:t>39–51. </w:t>
      </w:r>
    </w:p>
    <w:p w:rsidR="00BC241E" w:rsidRDefault="00BC241E" w:rsidP="004C2A31">
      <w:pPr>
        <w:pStyle w:val="afffffff3"/>
        <w:numPr>
          <w:ilvl w:val="0"/>
          <w:numId w:val="47"/>
        </w:numPr>
        <w:tabs>
          <w:tab w:val="clear" w:pos="720"/>
          <w:tab w:val="num" w:pos="540"/>
        </w:tabs>
        <w:spacing w:after="0" w:line="360" w:lineRule="auto"/>
        <w:ind w:left="540" w:hanging="540"/>
        <w:jc w:val="both"/>
        <w:rPr>
          <w:spacing w:val="-7"/>
          <w:szCs w:val="28"/>
        </w:rPr>
      </w:pPr>
      <w:r>
        <w:rPr>
          <w:i/>
          <w:spacing w:val="-7"/>
          <w:szCs w:val="28"/>
        </w:rPr>
        <w:t>Євченко О.</w:t>
      </w:r>
      <w:r>
        <w:rPr>
          <w:i/>
          <w:spacing w:val="-7"/>
          <w:szCs w:val="28"/>
          <w:lang w:val="uk-UA"/>
        </w:rPr>
        <w:t> </w:t>
      </w:r>
      <w:r>
        <w:rPr>
          <w:i/>
          <w:spacing w:val="-7"/>
          <w:szCs w:val="28"/>
        </w:rPr>
        <w:t>В.</w:t>
      </w:r>
      <w:r>
        <w:rPr>
          <w:spacing w:val="-7"/>
          <w:szCs w:val="28"/>
        </w:rPr>
        <w:t xml:space="preserve"> </w:t>
      </w:r>
      <w:r>
        <w:rPr>
          <w:bCs/>
          <w:spacing w:val="-7"/>
          <w:szCs w:val="28"/>
        </w:rPr>
        <w:t xml:space="preserve">Драма-антиутопія. Генезис. Поетика </w:t>
      </w:r>
      <w:r>
        <w:rPr>
          <w:spacing w:val="-7"/>
          <w:szCs w:val="28"/>
        </w:rPr>
        <w:t>: автореф. дис.</w:t>
      </w:r>
      <w:r>
        <w:rPr>
          <w:spacing w:val="-7"/>
          <w:szCs w:val="28"/>
          <w:lang w:val="uk-UA"/>
        </w:rPr>
        <w:t xml:space="preserve"> на здобуття наук</w:t>
      </w:r>
      <w:proofErr w:type="gramStart"/>
      <w:r>
        <w:rPr>
          <w:spacing w:val="-7"/>
          <w:szCs w:val="28"/>
          <w:lang w:val="uk-UA"/>
        </w:rPr>
        <w:t>.</w:t>
      </w:r>
      <w:proofErr w:type="gramEnd"/>
      <w:r>
        <w:rPr>
          <w:spacing w:val="-7"/>
          <w:szCs w:val="28"/>
          <w:lang w:val="uk-UA"/>
        </w:rPr>
        <w:t xml:space="preserve"> </w:t>
      </w:r>
      <w:proofErr w:type="gramStart"/>
      <w:r>
        <w:rPr>
          <w:spacing w:val="-7"/>
          <w:szCs w:val="28"/>
          <w:lang w:val="uk-UA"/>
        </w:rPr>
        <w:t>с</w:t>
      </w:r>
      <w:proofErr w:type="gramEnd"/>
      <w:r>
        <w:rPr>
          <w:spacing w:val="-7"/>
          <w:szCs w:val="28"/>
          <w:lang w:val="uk-UA"/>
        </w:rPr>
        <w:t>тупеня</w:t>
      </w:r>
      <w:r>
        <w:rPr>
          <w:spacing w:val="-7"/>
          <w:szCs w:val="28"/>
        </w:rPr>
        <w:t xml:space="preserve"> канд. філол. наук : спец. 10.01.06 “</w:t>
      </w:r>
      <w:r>
        <w:rPr>
          <w:spacing w:val="-7"/>
          <w:szCs w:val="28"/>
          <w:lang w:val="uk-UA"/>
        </w:rPr>
        <w:t>Теорія літератури</w:t>
      </w:r>
      <w:r>
        <w:rPr>
          <w:spacing w:val="-7"/>
          <w:szCs w:val="28"/>
        </w:rPr>
        <w:t>” / О.</w:t>
      </w:r>
      <w:r>
        <w:rPr>
          <w:spacing w:val="-7"/>
          <w:szCs w:val="28"/>
          <w:lang w:val="uk-UA"/>
        </w:rPr>
        <w:t> </w:t>
      </w:r>
      <w:r>
        <w:rPr>
          <w:spacing w:val="-7"/>
          <w:szCs w:val="28"/>
        </w:rPr>
        <w:t>В.</w:t>
      </w:r>
      <w:r>
        <w:rPr>
          <w:spacing w:val="-7"/>
          <w:szCs w:val="28"/>
          <w:lang w:val="uk-UA"/>
        </w:rPr>
        <w:t> </w:t>
      </w:r>
      <w:r>
        <w:rPr>
          <w:spacing w:val="-7"/>
          <w:szCs w:val="28"/>
        </w:rPr>
        <w:t>Євченко. – К., 2002. – 20 с.</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szCs w:val="28"/>
          <w:lang w:val="uk-UA"/>
        </w:rPr>
        <w:t>Ерохина М. В</w:t>
      </w:r>
      <w:r>
        <w:rPr>
          <w:szCs w:val="28"/>
          <w:lang w:val="uk-UA"/>
        </w:rPr>
        <w:t>.</w:t>
      </w:r>
      <w:r>
        <w:rPr>
          <w:szCs w:val="28"/>
        </w:rPr>
        <w:t xml:space="preserve"> Семантические интерпретации в романе Татьяны Толстой "Кысь” </w:t>
      </w:r>
      <w:r>
        <w:rPr>
          <w:szCs w:val="28"/>
          <w:lang w:val="uk-UA"/>
        </w:rPr>
        <w:t>/ М.</w:t>
      </w:r>
      <w:r>
        <w:rPr>
          <w:szCs w:val="28"/>
          <w:lang w:val="en-US"/>
        </w:rPr>
        <w:t> </w:t>
      </w:r>
      <w:r>
        <w:rPr>
          <w:szCs w:val="28"/>
          <w:lang w:val="uk-UA"/>
        </w:rPr>
        <w:t xml:space="preserve">В. Ерохина, </w:t>
      </w:r>
      <w:r>
        <w:rPr>
          <w:szCs w:val="28"/>
        </w:rPr>
        <w:t>О.</w:t>
      </w:r>
      <w:r>
        <w:rPr>
          <w:szCs w:val="28"/>
          <w:lang w:val="en-US"/>
        </w:rPr>
        <w:t> </w:t>
      </w:r>
      <w:r>
        <w:rPr>
          <w:szCs w:val="28"/>
        </w:rPr>
        <w:t>В.</w:t>
      </w:r>
      <w:r>
        <w:rPr>
          <w:szCs w:val="28"/>
          <w:lang w:val="uk-UA"/>
        </w:rPr>
        <w:t xml:space="preserve"> </w:t>
      </w:r>
      <w:r>
        <w:rPr>
          <w:szCs w:val="28"/>
        </w:rPr>
        <w:t>Соловьева</w:t>
      </w:r>
      <w:r>
        <w:rPr>
          <w:szCs w:val="28"/>
          <w:lang w:val="uk-UA"/>
        </w:rPr>
        <w:t xml:space="preserve"> / </w:t>
      </w:r>
      <w:r>
        <w:rPr>
          <w:szCs w:val="28"/>
        </w:rPr>
        <w:t>Современная русская литература</w:t>
      </w:r>
      <w:proofErr w:type="gramStart"/>
      <w:r>
        <w:rPr>
          <w:szCs w:val="28"/>
        </w:rPr>
        <w:t xml:space="preserve"> :</w:t>
      </w:r>
      <w:proofErr w:type="gramEnd"/>
      <w:r>
        <w:rPr>
          <w:szCs w:val="28"/>
        </w:rPr>
        <w:t xml:space="preserve"> проблемы изучения и преподавания : междунар. научно-практ. конф., 17–19 февраля 2005 г</w:t>
      </w:r>
      <w:r>
        <w:rPr>
          <w:szCs w:val="28"/>
          <w:lang w:val="uk-UA"/>
        </w:rPr>
        <w:t xml:space="preserve">. : </w:t>
      </w:r>
      <w:r>
        <w:rPr>
          <w:szCs w:val="28"/>
        </w:rPr>
        <w:t>мат-лы</w:t>
      </w:r>
      <w:r>
        <w:rPr>
          <w:szCs w:val="28"/>
          <w:lang w:val="uk-UA"/>
        </w:rPr>
        <w:t xml:space="preserve"> докл.</w:t>
      </w:r>
      <w:r>
        <w:rPr>
          <w:szCs w:val="28"/>
        </w:rPr>
        <w:t xml:space="preserve"> </w:t>
      </w:r>
      <w:r>
        <w:rPr>
          <w:szCs w:val="28"/>
          <w:lang w:val="uk-UA"/>
        </w:rPr>
        <w:t>–</w:t>
      </w:r>
      <w:r>
        <w:rPr>
          <w:szCs w:val="28"/>
        </w:rPr>
        <w:t xml:space="preserve"> Пермь, 2005. – </w:t>
      </w:r>
      <w:r>
        <w:rPr>
          <w:szCs w:val="28"/>
          <w:lang w:val="en-US"/>
        </w:rPr>
        <w:t>C</w:t>
      </w:r>
      <w:r>
        <w:rPr>
          <w:szCs w:val="28"/>
        </w:rPr>
        <w:t>.</w:t>
      </w:r>
      <w:r>
        <w:rPr>
          <w:szCs w:val="28"/>
          <w:lang w:val="en-US"/>
        </w:rPr>
        <w:t> </w:t>
      </w:r>
      <w:r>
        <w:rPr>
          <w:szCs w:val="28"/>
        </w:rPr>
        <w:t>65</w:t>
      </w:r>
      <w:r>
        <w:rPr>
          <w:szCs w:val="28"/>
          <w:lang w:val="uk-UA"/>
        </w:rPr>
        <w:t>–</w:t>
      </w:r>
      <w:r>
        <w:rPr>
          <w:szCs w:val="28"/>
        </w:rPr>
        <w:t>68.</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spacing w:val="-6"/>
          <w:szCs w:val="28"/>
        </w:rPr>
        <w:lastRenderedPageBreak/>
        <w:t>Єфремов С.</w:t>
      </w:r>
      <w:r>
        <w:rPr>
          <w:i/>
          <w:spacing w:val="-6"/>
          <w:szCs w:val="28"/>
          <w:lang w:val="uk-UA"/>
        </w:rPr>
        <w:t> О</w:t>
      </w:r>
      <w:r>
        <w:rPr>
          <w:i/>
          <w:spacing w:val="-6"/>
          <w:szCs w:val="28"/>
        </w:rPr>
        <w:t>.</w:t>
      </w:r>
      <w:r>
        <w:rPr>
          <w:spacing w:val="-6"/>
          <w:szCs w:val="28"/>
        </w:rPr>
        <w:t xml:space="preserve"> Історія українського письменства</w:t>
      </w:r>
      <w:r>
        <w:rPr>
          <w:spacing w:val="-6"/>
          <w:szCs w:val="28"/>
          <w:lang w:val="uk-UA"/>
        </w:rPr>
        <w:t xml:space="preserve"> / </w:t>
      </w:r>
      <w:r>
        <w:rPr>
          <w:spacing w:val="-6"/>
          <w:szCs w:val="28"/>
        </w:rPr>
        <w:t>С.</w:t>
      </w:r>
      <w:r>
        <w:rPr>
          <w:spacing w:val="-6"/>
          <w:szCs w:val="28"/>
          <w:lang w:val="en-US"/>
        </w:rPr>
        <w:t> </w:t>
      </w:r>
      <w:r>
        <w:rPr>
          <w:spacing w:val="-6"/>
          <w:szCs w:val="28"/>
          <w:lang w:val="uk-UA"/>
        </w:rPr>
        <w:t>О</w:t>
      </w:r>
      <w:r>
        <w:rPr>
          <w:spacing w:val="-6"/>
          <w:szCs w:val="28"/>
        </w:rPr>
        <w:t>.</w:t>
      </w:r>
      <w:r>
        <w:rPr>
          <w:spacing w:val="-6"/>
          <w:szCs w:val="28"/>
          <w:lang w:val="uk-UA"/>
        </w:rPr>
        <w:t xml:space="preserve"> </w:t>
      </w:r>
      <w:r>
        <w:rPr>
          <w:spacing w:val="-6"/>
          <w:szCs w:val="28"/>
        </w:rPr>
        <w:t>Єфремов. – К.</w:t>
      </w:r>
      <w:proofErr w:type="gramStart"/>
      <w:r>
        <w:rPr>
          <w:spacing w:val="-6"/>
          <w:szCs w:val="28"/>
          <w:lang w:val="uk-UA"/>
        </w:rPr>
        <w:t xml:space="preserve"> </w:t>
      </w:r>
      <w:r>
        <w:rPr>
          <w:spacing w:val="-6"/>
          <w:szCs w:val="28"/>
        </w:rPr>
        <w:t>:</w:t>
      </w:r>
      <w:proofErr w:type="gramEnd"/>
      <w:r>
        <w:rPr>
          <w:spacing w:val="-6"/>
          <w:szCs w:val="28"/>
        </w:rPr>
        <w:t xml:space="preserve"> Феміна, 1995. – 688 с.</w:t>
      </w:r>
      <w:r>
        <w:t xml:space="preserve"> </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rPr>
        <w:t>Жаботинская С.</w:t>
      </w:r>
      <w:r>
        <w:rPr>
          <w:i/>
          <w:lang w:val="uk-UA"/>
        </w:rPr>
        <w:t> </w:t>
      </w:r>
      <w:r>
        <w:rPr>
          <w:i/>
        </w:rPr>
        <w:t>А.</w:t>
      </w:r>
      <w:r>
        <w:t xml:space="preserve"> Когнитивная лингвистика</w:t>
      </w:r>
      <w:proofErr w:type="gramStart"/>
      <w:r>
        <w:t xml:space="preserve"> :</w:t>
      </w:r>
      <w:proofErr w:type="gramEnd"/>
      <w:r>
        <w:t xml:space="preserve"> принципы концептуального моделирования </w:t>
      </w:r>
      <w:r>
        <w:rPr>
          <w:lang w:val="uk-UA"/>
        </w:rPr>
        <w:t xml:space="preserve">/ </w:t>
      </w:r>
      <w:r>
        <w:rPr>
          <w:spacing w:val="-6"/>
          <w:szCs w:val="28"/>
        </w:rPr>
        <w:t>С.</w:t>
      </w:r>
      <w:r>
        <w:rPr>
          <w:spacing w:val="-6"/>
          <w:szCs w:val="28"/>
          <w:lang w:val="en-US"/>
        </w:rPr>
        <w:t> </w:t>
      </w:r>
      <w:r>
        <w:rPr>
          <w:spacing w:val="-6"/>
          <w:szCs w:val="28"/>
        </w:rPr>
        <w:t xml:space="preserve">А Жаботинская </w:t>
      </w:r>
      <w:r>
        <w:t>// Лінгвістичні студії. – Черкаси</w:t>
      </w:r>
      <w:r>
        <w:rPr>
          <w:lang w:val="uk-UA"/>
        </w:rPr>
        <w:t xml:space="preserve"> </w:t>
      </w:r>
      <w:r>
        <w:t>: Сіяч, 1997. – Вип. 2. – С. 3–11.</w:t>
      </w:r>
    </w:p>
    <w:p w:rsidR="00BC241E" w:rsidRDefault="00BC241E" w:rsidP="004C2A31">
      <w:pPr>
        <w:pStyle w:val="afffffff3"/>
        <w:numPr>
          <w:ilvl w:val="0"/>
          <w:numId w:val="47"/>
        </w:numPr>
        <w:tabs>
          <w:tab w:val="clear" w:pos="720"/>
          <w:tab w:val="num" w:pos="540"/>
        </w:tabs>
        <w:spacing w:after="0" w:line="360" w:lineRule="auto"/>
        <w:ind w:left="540" w:hanging="540"/>
        <w:jc w:val="both"/>
        <w:rPr>
          <w:spacing w:val="-6"/>
          <w:szCs w:val="28"/>
        </w:rPr>
      </w:pPr>
      <w:r>
        <w:rPr>
          <w:i/>
          <w:spacing w:val="-6"/>
          <w:szCs w:val="28"/>
        </w:rPr>
        <w:t>Жаботинская С.</w:t>
      </w:r>
      <w:r>
        <w:rPr>
          <w:i/>
          <w:spacing w:val="-6"/>
          <w:szCs w:val="28"/>
          <w:lang w:val="uk-UA"/>
        </w:rPr>
        <w:t> </w:t>
      </w:r>
      <w:r>
        <w:rPr>
          <w:i/>
          <w:spacing w:val="-6"/>
          <w:szCs w:val="28"/>
        </w:rPr>
        <w:t>А.</w:t>
      </w:r>
      <w:r>
        <w:rPr>
          <w:spacing w:val="-6"/>
          <w:szCs w:val="28"/>
        </w:rPr>
        <w:t xml:space="preserve"> Концептуальный анализ языка</w:t>
      </w:r>
      <w:proofErr w:type="gramStart"/>
      <w:r>
        <w:rPr>
          <w:spacing w:val="-6"/>
          <w:szCs w:val="28"/>
          <w:lang w:val="uk-UA"/>
        </w:rPr>
        <w:t xml:space="preserve"> </w:t>
      </w:r>
      <w:r>
        <w:rPr>
          <w:spacing w:val="-6"/>
          <w:szCs w:val="28"/>
        </w:rPr>
        <w:t>:</w:t>
      </w:r>
      <w:proofErr w:type="gramEnd"/>
      <w:r>
        <w:rPr>
          <w:spacing w:val="-6"/>
          <w:szCs w:val="28"/>
        </w:rPr>
        <w:t xml:space="preserve"> фреймовые сети </w:t>
      </w:r>
      <w:r>
        <w:rPr>
          <w:spacing w:val="-6"/>
          <w:szCs w:val="28"/>
          <w:lang w:val="uk-UA"/>
        </w:rPr>
        <w:t xml:space="preserve">/ </w:t>
      </w:r>
      <w:r>
        <w:rPr>
          <w:spacing w:val="-6"/>
          <w:szCs w:val="28"/>
        </w:rPr>
        <w:t>С.</w:t>
      </w:r>
      <w:r>
        <w:rPr>
          <w:spacing w:val="-6"/>
          <w:szCs w:val="28"/>
          <w:lang w:val="uk-UA"/>
        </w:rPr>
        <w:t> </w:t>
      </w:r>
      <w:r>
        <w:rPr>
          <w:spacing w:val="-6"/>
          <w:szCs w:val="28"/>
        </w:rPr>
        <w:t>А</w:t>
      </w:r>
      <w:r>
        <w:rPr>
          <w:spacing w:val="-6"/>
          <w:szCs w:val="28"/>
          <w:lang w:val="uk-UA"/>
        </w:rPr>
        <w:t>. </w:t>
      </w:r>
      <w:r>
        <w:rPr>
          <w:spacing w:val="-6"/>
          <w:szCs w:val="28"/>
        </w:rPr>
        <w:t>Жаботинская // Мова. Науково-теоретичний часопис з мовознавства. – № 9</w:t>
      </w:r>
      <w:proofErr w:type="gramStart"/>
      <w:r>
        <w:rPr>
          <w:spacing w:val="-6"/>
          <w:szCs w:val="28"/>
        </w:rPr>
        <w:t xml:space="preserve"> :</w:t>
      </w:r>
      <w:proofErr w:type="gramEnd"/>
      <w:r>
        <w:rPr>
          <w:spacing w:val="-6"/>
          <w:szCs w:val="28"/>
        </w:rPr>
        <w:t xml:space="preserve"> Проблеми прикладної лінгвістики /</w:t>
      </w:r>
      <w:r>
        <w:rPr>
          <w:spacing w:val="-6"/>
          <w:szCs w:val="28"/>
          <w:lang w:val="uk-UA"/>
        </w:rPr>
        <w:t xml:space="preserve"> </w:t>
      </w:r>
      <w:r>
        <w:rPr>
          <w:spacing w:val="-6"/>
          <w:szCs w:val="28"/>
        </w:rPr>
        <w:t>[</w:t>
      </w:r>
      <w:proofErr w:type="gramStart"/>
      <w:r>
        <w:rPr>
          <w:spacing w:val="-6"/>
          <w:szCs w:val="28"/>
          <w:lang w:val="uk-UA"/>
        </w:rPr>
        <w:t>п</w:t>
      </w:r>
      <w:proofErr w:type="gramEnd"/>
      <w:r>
        <w:rPr>
          <w:spacing w:val="-6"/>
          <w:szCs w:val="28"/>
        </w:rPr>
        <w:t>ід. ред. Іщенко Д.</w:t>
      </w:r>
      <w:r>
        <w:rPr>
          <w:spacing w:val="-6"/>
          <w:szCs w:val="28"/>
          <w:lang w:val="uk-UA"/>
        </w:rPr>
        <w:t xml:space="preserve"> </w:t>
      </w:r>
      <w:r>
        <w:rPr>
          <w:spacing w:val="-6"/>
          <w:szCs w:val="28"/>
        </w:rPr>
        <w:t>С.]. – Одесса</w:t>
      </w:r>
      <w:proofErr w:type="gramStart"/>
      <w:r>
        <w:rPr>
          <w:spacing w:val="-6"/>
          <w:szCs w:val="28"/>
          <w:lang w:val="uk-UA"/>
        </w:rPr>
        <w:t xml:space="preserve"> </w:t>
      </w:r>
      <w:r>
        <w:rPr>
          <w:spacing w:val="-6"/>
          <w:szCs w:val="28"/>
        </w:rPr>
        <w:t>:</w:t>
      </w:r>
      <w:proofErr w:type="gramEnd"/>
      <w:r>
        <w:rPr>
          <w:spacing w:val="-6"/>
          <w:szCs w:val="28"/>
        </w:rPr>
        <w:t xml:space="preserve"> Астропринт, 2004. – С. 78–92.</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rPr>
        <w:t>Желтухина М.</w:t>
      </w:r>
      <w:r>
        <w:rPr>
          <w:i/>
          <w:lang w:val="uk-UA"/>
        </w:rPr>
        <w:t> </w:t>
      </w:r>
      <w:r>
        <w:rPr>
          <w:i/>
        </w:rPr>
        <w:t>Р.</w:t>
      </w:r>
      <w:r>
        <w:t xml:space="preserve"> Тропологическая суггестивность масс-медиального дискурса</w:t>
      </w:r>
      <w:proofErr w:type="gramStart"/>
      <w:r>
        <w:t xml:space="preserve"> :</w:t>
      </w:r>
      <w:proofErr w:type="gramEnd"/>
      <w:r>
        <w:t xml:space="preserve"> о проблеме речевого воздействия тропов в языке СМИ : [</w:t>
      </w:r>
      <w:r>
        <w:rPr>
          <w:lang w:val="uk-UA"/>
        </w:rPr>
        <w:t>м</w:t>
      </w:r>
      <w:r>
        <w:t>онография] / М.</w:t>
      </w:r>
      <w:r>
        <w:rPr>
          <w:lang w:val="en-US"/>
        </w:rPr>
        <w:t> </w:t>
      </w:r>
      <w:r>
        <w:t>Р. Желтухина. – М.</w:t>
      </w:r>
      <w:proofErr w:type="gramStart"/>
      <w:r>
        <w:t xml:space="preserve"> :</w:t>
      </w:r>
      <w:proofErr w:type="gramEnd"/>
      <w:r>
        <w:t xml:space="preserve"> Ин-т языкознания РАН; Волгоград : Изд-во ВФ МУПК, 2003. – 656 с.</w:t>
      </w:r>
    </w:p>
    <w:p w:rsidR="00BC241E" w:rsidRDefault="00BC241E" w:rsidP="004C2A31">
      <w:pPr>
        <w:pStyle w:val="afffffff3"/>
        <w:numPr>
          <w:ilvl w:val="0"/>
          <w:numId w:val="47"/>
        </w:numPr>
        <w:tabs>
          <w:tab w:val="clear" w:pos="720"/>
          <w:tab w:val="num" w:pos="540"/>
        </w:tabs>
        <w:spacing w:after="0" w:line="360" w:lineRule="auto"/>
        <w:ind w:left="540" w:hanging="540"/>
        <w:jc w:val="both"/>
        <w:rPr>
          <w:spacing w:val="-6"/>
          <w:szCs w:val="28"/>
          <w:lang w:val="uk-UA"/>
        </w:rPr>
      </w:pPr>
      <w:r>
        <w:rPr>
          <w:rStyle w:val="aff3"/>
          <w:b/>
          <w:i w:val="0"/>
          <w:spacing w:val="-4"/>
          <w:szCs w:val="28"/>
        </w:rPr>
        <w:t>Жлуктенко Ю.</w:t>
      </w:r>
      <w:r>
        <w:rPr>
          <w:rStyle w:val="aff3"/>
          <w:b/>
          <w:i w:val="0"/>
          <w:spacing w:val="-4"/>
          <w:szCs w:val="28"/>
          <w:lang w:val="uk-UA"/>
        </w:rPr>
        <w:t> </w:t>
      </w:r>
      <w:r>
        <w:rPr>
          <w:rStyle w:val="aff3"/>
          <w:b/>
          <w:i w:val="0"/>
          <w:spacing w:val="-4"/>
          <w:szCs w:val="28"/>
        </w:rPr>
        <w:t>О</w:t>
      </w:r>
      <w:r>
        <w:rPr>
          <w:b/>
          <w:i/>
          <w:spacing w:val="-4"/>
          <w:szCs w:val="28"/>
        </w:rPr>
        <w:t>.</w:t>
      </w:r>
      <w:r>
        <w:rPr>
          <w:b/>
          <w:spacing w:val="-4"/>
          <w:szCs w:val="28"/>
        </w:rPr>
        <w:t xml:space="preserve"> </w:t>
      </w:r>
      <w:r>
        <w:rPr>
          <w:rStyle w:val="aff3"/>
          <w:b/>
          <w:spacing w:val="-4"/>
          <w:szCs w:val="28"/>
        </w:rPr>
        <w:t>Контрастивний аналіз</w:t>
      </w:r>
      <w:r>
        <w:rPr>
          <w:spacing w:val="-4"/>
          <w:szCs w:val="28"/>
        </w:rPr>
        <w:t xml:space="preserve"> як прийом мовного </w:t>
      </w:r>
      <w:proofErr w:type="gramStart"/>
      <w:r>
        <w:rPr>
          <w:spacing w:val="-4"/>
          <w:szCs w:val="28"/>
        </w:rPr>
        <w:t>досл</w:t>
      </w:r>
      <w:proofErr w:type="gramEnd"/>
      <w:r>
        <w:rPr>
          <w:spacing w:val="-4"/>
          <w:szCs w:val="28"/>
        </w:rPr>
        <w:t>ідження /</w:t>
      </w:r>
      <w:r>
        <w:t xml:space="preserve"> </w:t>
      </w:r>
      <w:r>
        <w:rPr>
          <w:rStyle w:val="aff3"/>
          <w:b/>
          <w:szCs w:val="28"/>
        </w:rPr>
        <w:t>Ю.</w:t>
      </w:r>
      <w:r>
        <w:rPr>
          <w:rStyle w:val="aff3"/>
          <w:b/>
          <w:szCs w:val="28"/>
          <w:lang w:val="en-US"/>
        </w:rPr>
        <w:t> </w:t>
      </w:r>
      <w:r>
        <w:rPr>
          <w:rStyle w:val="aff3"/>
          <w:b/>
          <w:szCs w:val="28"/>
        </w:rPr>
        <w:t>О</w:t>
      </w:r>
      <w:r>
        <w:t xml:space="preserve">. </w:t>
      </w:r>
      <w:r>
        <w:rPr>
          <w:rStyle w:val="aff3"/>
          <w:b/>
          <w:szCs w:val="28"/>
        </w:rPr>
        <w:t>Жлуктенко</w:t>
      </w:r>
      <w:r>
        <w:t xml:space="preserve"> // Нариси з контрастивної лінгвістики : зб. наук. </w:t>
      </w:r>
      <w:r>
        <w:rPr>
          <w:spacing w:val="-6"/>
          <w:szCs w:val="28"/>
        </w:rPr>
        <w:t xml:space="preserve">праць </w:t>
      </w:r>
      <w:r>
        <w:rPr>
          <w:spacing w:val="-6"/>
          <w:szCs w:val="28"/>
          <w:lang w:val="uk-UA"/>
        </w:rPr>
        <w:t>/ відп. ред. Ю. О. Жлуктенко. – К. : Наукова думка, 1979. – С. 5–11.</w:t>
      </w:r>
    </w:p>
    <w:p w:rsidR="00BC241E" w:rsidRDefault="00BC241E" w:rsidP="004C2A31">
      <w:pPr>
        <w:pStyle w:val="afffffff3"/>
        <w:numPr>
          <w:ilvl w:val="0"/>
          <w:numId w:val="47"/>
        </w:numPr>
        <w:tabs>
          <w:tab w:val="clear" w:pos="720"/>
          <w:tab w:val="num" w:pos="540"/>
        </w:tabs>
        <w:spacing w:after="0" w:line="360" w:lineRule="auto"/>
        <w:ind w:left="540" w:hanging="540"/>
        <w:jc w:val="both"/>
        <w:rPr>
          <w:lang w:val="uk-UA"/>
        </w:rPr>
      </w:pPr>
      <w:r>
        <w:rPr>
          <w:i/>
          <w:szCs w:val="28"/>
          <w:lang w:val="uk-UA"/>
        </w:rPr>
        <w:t>Жуковець Г. Л</w:t>
      </w:r>
      <w:r>
        <w:rPr>
          <w:szCs w:val="28"/>
          <w:lang w:val="uk-UA"/>
        </w:rPr>
        <w:t xml:space="preserve"> Маніфести лейбористської партії Великої Британії як різновид політичного тексту / Г.</w:t>
      </w:r>
      <w:r>
        <w:rPr>
          <w:szCs w:val="28"/>
          <w:lang w:val="en-US"/>
        </w:rPr>
        <w:t> </w:t>
      </w:r>
      <w:r>
        <w:rPr>
          <w:szCs w:val="28"/>
          <w:lang w:val="uk-UA"/>
        </w:rPr>
        <w:t>Л. Жуковець // Мовні і концептуальні картини світу : зб. наук. праць / [відп. ред. О. С. Снитко</w:t>
      </w:r>
      <w:r>
        <w:rPr>
          <w:b/>
          <w:szCs w:val="28"/>
          <w:lang w:val="en-US"/>
        </w:rPr>
        <w:t>]</w:t>
      </w:r>
      <w:r>
        <w:rPr>
          <w:szCs w:val="28"/>
          <w:lang w:val="uk-UA"/>
        </w:rPr>
        <w:t>. – К. : Логос, 1999. – С.113–125.</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lang w:val="uk-UA"/>
        </w:rPr>
        <w:t>Жуковець Г. Л</w:t>
      </w:r>
      <w:r>
        <w:rPr>
          <w:lang w:val="uk-UA"/>
        </w:rPr>
        <w:t xml:space="preserve">. Типові словотвірні моделі у сучасному лейбористському дискурсі (на матеріалі промов членів лейбористської партії з 1997 по 2001 роки) / </w:t>
      </w:r>
      <w:r>
        <w:rPr>
          <w:szCs w:val="28"/>
          <w:lang w:val="uk-UA"/>
        </w:rPr>
        <w:t>Г.</w:t>
      </w:r>
      <w:r>
        <w:rPr>
          <w:szCs w:val="28"/>
          <w:lang w:val="en-US"/>
        </w:rPr>
        <w:t> </w:t>
      </w:r>
      <w:r>
        <w:rPr>
          <w:szCs w:val="28"/>
          <w:lang w:val="uk-UA"/>
        </w:rPr>
        <w:t xml:space="preserve">Л. Жуковець </w:t>
      </w:r>
      <w:r>
        <w:rPr>
          <w:lang w:val="uk-UA"/>
        </w:rPr>
        <w:t xml:space="preserve">// Мовні і концептуальні картини світу : </w:t>
      </w:r>
      <w:r>
        <w:rPr>
          <w:szCs w:val="28"/>
          <w:lang w:val="uk-UA"/>
        </w:rPr>
        <w:t>зб. наук. праць / [відп. ред. О. С. Снитко</w:t>
      </w:r>
      <w:r w:rsidRPr="00BC241E">
        <w:rPr>
          <w:b/>
          <w:szCs w:val="28"/>
        </w:rPr>
        <w:t>]</w:t>
      </w:r>
      <w:r>
        <w:rPr>
          <w:szCs w:val="28"/>
          <w:lang w:val="uk-UA"/>
        </w:rPr>
        <w:t>.</w:t>
      </w:r>
      <w:r>
        <w:rPr>
          <w:lang w:val="uk-UA"/>
        </w:rPr>
        <w:t xml:space="preserve"> – К. : Київ. нац. у-т ім. Тараса Шевченка. – 2001. – № 5. – С. 60–65.</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bCs/>
          <w:i/>
          <w:color w:val="000000"/>
          <w:szCs w:val="28"/>
        </w:rPr>
        <w:t>Заботкина</w:t>
      </w:r>
      <w:r>
        <w:rPr>
          <w:i/>
          <w:color w:val="000000"/>
          <w:szCs w:val="28"/>
        </w:rPr>
        <w:t xml:space="preserve"> В.</w:t>
      </w:r>
      <w:r>
        <w:rPr>
          <w:i/>
          <w:color w:val="000000"/>
          <w:szCs w:val="28"/>
          <w:lang w:val="uk-UA"/>
        </w:rPr>
        <w:t> </w:t>
      </w:r>
      <w:r>
        <w:rPr>
          <w:i/>
          <w:color w:val="000000"/>
          <w:szCs w:val="28"/>
        </w:rPr>
        <w:t>И.</w:t>
      </w:r>
      <w:r>
        <w:rPr>
          <w:color w:val="000000"/>
          <w:szCs w:val="28"/>
        </w:rPr>
        <w:t xml:space="preserve"> </w:t>
      </w:r>
      <w:r>
        <w:rPr>
          <w:bCs/>
          <w:color w:val="000000"/>
          <w:szCs w:val="28"/>
        </w:rPr>
        <w:t>Новая лексика</w:t>
      </w:r>
      <w:r>
        <w:rPr>
          <w:color w:val="000000"/>
          <w:szCs w:val="28"/>
        </w:rPr>
        <w:t xml:space="preserve"> современного английского языка : [</w:t>
      </w:r>
      <w:r>
        <w:t>учеб</w:t>
      </w:r>
      <w:proofErr w:type="gramStart"/>
      <w:r>
        <w:t>.</w:t>
      </w:r>
      <w:proofErr w:type="gramEnd"/>
      <w:r>
        <w:t xml:space="preserve"> </w:t>
      </w:r>
      <w:proofErr w:type="gramStart"/>
      <w:r>
        <w:t>п</w:t>
      </w:r>
      <w:proofErr w:type="gramEnd"/>
      <w:r>
        <w:t>особ. для ин-тов и фак. иностр. яз] / В.</w:t>
      </w:r>
      <w:r>
        <w:rPr>
          <w:lang w:val="en-US"/>
        </w:rPr>
        <w:t> </w:t>
      </w:r>
      <w:r>
        <w:t>Н. Заботкина. – М.</w:t>
      </w:r>
      <w:proofErr w:type="gramStart"/>
      <w:r>
        <w:t xml:space="preserve"> :</w:t>
      </w:r>
      <w:proofErr w:type="gramEnd"/>
      <w:r>
        <w:t xml:space="preserve"> Высшая школа, 1989. – 126 с</w:t>
      </w:r>
      <w:r>
        <w:rPr>
          <w:color w:val="000000"/>
          <w:szCs w:val="28"/>
        </w:rPr>
        <w:t>.</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rPr>
        <w:t>Заботкина В.</w:t>
      </w:r>
      <w:r>
        <w:rPr>
          <w:i/>
          <w:lang w:val="uk-UA"/>
        </w:rPr>
        <w:t> </w:t>
      </w:r>
      <w:r>
        <w:rPr>
          <w:i/>
        </w:rPr>
        <w:t>Н.</w:t>
      </w:r>
      <w:r>
        <w:t xml:space="preserve"> Особенности строения лексических категорий / В.</w:t>
      </w:r>
      <w:r>
        <w:rPr>
          <w:lang w:val="uk-UA"/>
        </w:rPr>
        <w:t> </w:t>
      </w:r>
      <w:r>
        <w:t>Н.</w:t>
      </w:r>
      <w:r>
        <w:rPr>
          <w:lang w:val="uk-UA"/>
        </w:rPr>
        <w:t> </w:t>
      </w:r>
      <w:r>
        <w:t xml:space="preserve">Заботкина // Общие проблемы строения и организации языковых категорий (грамматические, словообразовательные, лексические и </w:t>
      </w:r>
      <w:r>
        <w:lastRenderedPageBreak/>
        <w:t>текстовые категории)</w:t>
      </w:r>
      <w:proofErr w:type="gramStart"/>
      <w:r>
        <w:t xml:space="preserve"> :</w:t>
      </w:r>
      <w:proofErr w:type="gramEnd"/>
      <w:r>
        <w:t xml:space="preserve"> науч. конф., 23–25 апреля 1998 г. : мат-лы докл. </w:t>
      </w:r>
      <w:r>
        <w:rPr>
          <w:lang w:val="uk-UA"/>
        </w:rPr>
        <w:t>–</w:t>
      </w:r>
      <w:r>
        <w:t xml:space="preserve"> М.</w:t>
      </w:r>
      <w:proofErr w:type="gramStart"/>
      <w:r>
        <w:t xml:space="preserve"> :</w:t>
      </w:r>
      <w:proofErr w:type="gramEnd"/>
      <w:r>
        <w:t xml:space="preserve"> РАН ИЯ, 1998. </w:t>
      </w:r>
      <w:r>
        <w:rPr>
          <w:lang w:val="uk-UA"/>
        </w:rPr>
        <w:t>–</w:t>
      </w:r>
      <w:r>
        <w:t xml:space="preserve"> С.75–76.</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szCs w:val="28"/>
          <w:lang w:val="uk-UA"/>
        </w:rPr>
        <w:t>Зайцева М. О.</w:t>
      </w:r>
      <w:r>
        <w:rPr>
          <w:szCs w:val="28"/>
          <w:lang w:val="uk-UA"/>
        </w:rPr>
        <w:t xml:space="preserve"> Мовні засоби у створенні дискурсу полеміки : дис... канд. філол. наук : спец. 10.02.02 </w:t>
      </w:r>
      <w:r>
        <w:rPr>
          <w:szCs w:val="28"/>
        </w:rPr>
        <w:t xml:space="preserve">“Русский язык” </w:t>
      </w:r>
      <w:r>
        <w:rPr>
          <w:szCs w:val="28"/>
          <w:lang w:val="uk-UA"/>
        </w:rPr>
        <w:t>/ М.</w:t>
      </w:r>
      <w:r>
        <w:rPr>
          <w:szCs w:val="28"/>
          <w:lang w:val="en-US"/>
        </w:rPr>
        <w:t> </w:t>
      </w:r>
      <w:r>
        <w:rPr>
          <w:szCs w:val="28"/>
          <w:lang w:val="uk-UA"/>
        </w:rPr>
        <w:t>О.</w:t>
      </w:r>
      <w:r>
        <w:rPr>
          <w:szCs w:val="28"/>
        </w:rPr>
        <w:t xml:space="preserve"> </w:t>
      </w:r>
      <w:r>
        <w:rPr>
          <w:szCs w:val="28"/>
          <w:lang w:val="uk-UA"/>
        </w:rPr>
        <w:t>Зайцева</w:t>
      </w:r>
      <w:r>
        <w:rPr>
          <w:szCs w:val="28"/>
        </w:rPr>
        <w:t xml:space="preserve">. </w:t>
      </w:r>
      <w:r>
        <w:rPr>
          <w:szCs w:val="28"/>
          <w:lang w:val="uk-UA"/>
        </w:rPr>
        <w:t>– Х., 2004. – 184 с.</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rPr>
        <w:t>Залевская А.</w:t>
      </w:r>
      <w:r>
        <w:rPr>
          <w:i/>
          <w:lang w:val="uk-UA"/>
        </w:rPr>
        <w:t> </w:t>
      </w:r>
      <w:r>
        <w:rPr>
          <w:i/>
        </w:rPr>
        <w:t>А.</w:t>
      </w:r>
      <w:r>
        <w:t xml:space="preserve"> Слово в лексиконе человека. Психолингвистические исследовния / </w:t>
      </w:r>
      <w:r>
        <w:rPr>
          <w:szCs w:val="28"/>
        </w:rPr>
        <w:t>А.</w:t>
      </w:r>
      <w:r>
        <w:rPr>
          <w:szCs w:val="28"/>
          <w:lang w:val="en-US"/>
        </w:rPr>
        <w:t> </w:t>
      </w:r>
      <w:r>
        <w:rPr>
          <w:szCs w:val="28"/>
        </w:rPr>
        <w:t>А. Залевская</w:t>
      </w:r>
      <w:r>
        <w:t>. – Воронеж</w:t>
      </w:r>
      <w:proofErr w:type="gramStart"/>
      <w:r>
        <w:t xml:space="preserve"> :</w:t>
      </w:r>
      <w:proofErr w:type="gramEnd"/>
      <w:r>
        <w:t xml:space="preserve"> Изд-во Воронеж</w:t>
      </w:r>
      <w:proofErr w:type="gramStart"/>
      <w:r>
        <w:t>.</w:t>
      </w:r>
      <w:proofErr w:type="gramEnd"/>
      <w:r>
        <w:t xml:space="preserve"> </w:t>
      </w:r>
      <w:proofErr w:type="gramStart"/>
      <w:r>
        <w:t>г</w:t>
      </w:r>
      <w:proofErr w:type="gramEnd"/>
      <w:r>
        <w:t xml:space="preserve">ос. ун-та, 1990. </w:t>
      </w:r>
      <w:r>
        <w:rPr>
          <w:lang w:val="uk-UA"/>
        </w:rPr>
        <w:t>–</w:t>
      </w:r>
      <w:r>
        <w:t xml:space="preserve"> 205 с.</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szCs w:val="28"/>
        </w:rPr>
        <w:t>Залевская</w:t>
      </w:r>
      <w:r>
        <w:rPr>
          <w:szCs w:val="28"/>
        </w:rPr>
        <w:t xml:space="preserve"> </w:t>
      </w:r>
      <w:r>
        <w:rPr>
          <w:i/>
          <w:szCs w:val="28"/>
        </w:rPr>
        <w:t>А.</w:t>
      </w:r>
      <w:r>
        <w:rPr>
          <w:i/>
          <w:szCs w:val="28"/>
          <w:lang w:val="uk-UA"/>
        </w:rPr>
        <w:t> </w:t>
      </w:r>
      <w:r>
        <w:rPr>
          <w:i/>
          <w:szCs w:val="28"/>
        </w:rPr>
        <w:t>А.</w:t>
      </w:r>
      <w:r>
        <w:rPr>
          <w:szCs w:val="28"/>
        </w:rPr>
        <w:t xml:space="preserve"> Основные направления психолингвистических исследований в Тверском университете / А.</w:t>
      </w:r>
      <w:r>
        <w:rPr>
          <w:szCs w:val="28"/>
          <w:lang w:val="en-US"/>
        </w:rPr>
        <w:t> </w:t>
      </w:r>
      <w:r>
        <w:rPr>
          <w:szCs w:val="28"/>
        </w:rPr>
        <w:t>А. Залевская // Язык, культура и социум в гуманитарной парадигме</w:t>
      </w:r>
      <w:proofErr w:type="gramStart"/>
      <w:r>
        <w:rPr>
          <w:szCs w:val="28"/>
        </w:rPr>
        <w:t xml:space="preserve"> :</w:t>
      </w:r>
      <w:proofErr w:type="gramEnd"/>
      <w:r>
        <w:rPr>
          <w:szCs w:val="28"/>
        </w:rPr>
        <w:t xml:space="preserve"> сб. научн. трудов / [отв. ред. А.</w:t>
      </w:r>
      <w:r>
        <w:rPr>
          <w:szCs w:val="28"/>
          <w:lang w:val="en-US"/>
        </w:rPr>
        <w:t> </w:t>
      </w:r>
      <w:r>
        <w:rPr>
          <w:szCs w:val="28"/>
        </w:rPr>
        <w:t>А. Романов]. – Москва-Тверь</w:t>
      </w:r>
      <w:proofErr w:type="gramStart"/>
      <w:r>
        <w:rPr>
          <w:szCs w:val="28"/>
        </w:rPr>
        <w:t xml:space="preserve"> :</w:t>
      </w:r>
      <w:proofErr w:type="gramEnd"/>
      <w:r>
        <w:rPr>
          <w:szCs w:val="28"/>
        </w:rPr>
        <w:t xml:space="preserve"> ИЯ РАН</w:t>
      </w:r>
      <w:r>
        <w:rPr>
          <w:szCs w:val="28"/>
          <w:lang w:val="uk-UA"/>
        </w:rPr>
        <w:t xml:space="preserve"> </w:t>
      </w:r>
      <w:r>
        <w:rPr>
          <w:szCs w:val="28"/>
        </w:rPr>
        <w:t>Твер. гос. ун-т, 1999. – С.</w:t>
      </w:r>
      <w:r>
        <w:rPr>
          <w:szCs w:val="28"/>
          <w:lang w:val="en-US"/>
        </w:rPr>
        <w:t> </w:t>
      </w:r>
      <w:r>
        <w:rPr>
          <w:szCs w:val="28"/>
        </w:rPr>
        <w:t xml:space="preserve">92–97. </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rPr>
        <w:t>Зверев А.</w:t>
      </w:r>
      <w:r>
        <w:rPr>
          <w:i/>
          <w:lang w:val="uk-UA"/>
        </w:rPr>
        <w:t> </w:t>
      </w:r>
      <w:r>
        <w:rPr>
          <w:i/>
        </w:rPr>
        <w:t>И.</w:t>
      </w:r>
      <w:r>
        <w:t xml:space="preserve"> “Когда пробъет последний час природы…” (Антиутопия ХХ века) / А.</w:t>
      </w:r>
      <w:r>
        <w:rPr>
          <w:lang w:val="en-US"/>
        </w:rPr>
        <w:t> </w:t>
      </w:r>
      <w:r>
        <w:t xml:space="preserve">И. Зверев // Вопросы литературы. </w:t>
      </w:r>
      <w:r>
        <w:rPr>
          <w:lang w:val="uk-UA"/>
        </w:rPr>
        <w:t>–</w:t>
      </w:r>
      <w:r>
        <w:t xml:space="preserve"> М., 1989. </w:t>
      </w:r>
      <w:r>
        <w:rPr>
          <w:lang w:val="uk-UA"/>
        </w:rPr>
        <w:t xml:space="preserve">– </w:t>
      </w:r>
      <w:r>
        <w:t xml:space="preserve">№ 1. </w:t>
      </w:r>
      <w:r>
        <w:rPr>
          <w:lang w:val="uk-UA"/>
        </w:rPr>
        <w:t>–</w:t>
      </w:r>
      <w:r>
        <w:t xml:space="preserve"> С.26–69.</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rPr>
        <w:t>Зверев А.</w:t>
      </w:r>
      <w:r>
        <w:rPr>
          <w:i/>
          <w:lang w:val="uk-UA"/>
        </w:rPr>
        <w:t> </w:t>
      </w:r>
      <w:r>
        <w:rPr>
          <w:i/>
        </w:rPr>
        <w:t>И</w:t>
      </w:r>
      <w:r>
        <w:t>. Зеркала антиутопий / А.</w:t>
      </w:r>
      <w:r>
        <w:rPr>
          <w:lang w:val="en-US"/>
        </w:rPr>
        <w:t> </w:t>
      </w:r>
      <w:r>
        <w:t>И. Зверев // Антиутопии ХХ века // [</w:t>
      </w:r>
      <w:proofErr w:type="gramStart"/>
      <w:r>
        <w:rPr>
          <w:lang w:val="en-US"/>
        </w:rPr>
        <w:t>c</w:t>
      </w:r>
      <w:proofErr w:type="gramEnd"/>
      <w:r>
        <w:t>ост. В.</w:t>
      </w:r>
      <w:r>
        <w:rPr>
          <w:lang w:val="en-US"/>
        </w:rPr>
        <w:t> </w:t>
      </w:r>
      <w:r>
        <w:t>Т</w:t>
      </w:r>
      <w:proofErr w:type="gramStart"/>
      <w:r>
        <w:t xml:space="preserve"> </w:t>
      </w:r>
      <w:r>
        <w:rPr>
          <w:lang w:val="en-US"/>
        </w:rPr>
        <w:t>.</w:t>
      </w:r>
      <w:proofErr w:type="gramEnd"/>
      <w:r>
        <w:t xml:space="preserve">Бабенко]. </w:t>
      </w:r>
      <w:r>
        <w:rPr>
          <w:lang w:val="uk-UA"/>
        </w:rPr>
        <w:t>–</w:t>
      </w:r>
      <w:r>
        <w:t xml:space="preserve"> М.</w:t>
      </w:r>
      <w:proofErr w:type="gramStart"/>
      <w:r>
        <w:t xml:space="preserve"> :</w:t>
      </w:r>
      <w:proofErr w:type="gramEnd"/>
      <w:r>
        <w:t xml:space="preserve"> Книжная палата, 1989. </w:t>
      </w:r>
      <w:r>
        <w:rPr>
          <w:lang w:val="uk-UA"/>
        </w:rPr>
        <w:t>–</w:t>
      </w:r>
      <w:r>
        <w:t xml:space="preserve"> С. 336–349.</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rPr>
        <w:t>Зверев А.</w:t>
      </w:r>
      <w:r>
        <w:rPr>
          <w:i/>
          <w:lang w:val="uk-UA"/>
        </w:rPr>
        <w:t> </w:t>
      </w:r>
      <w:r>
        <w:rPr>
          <w:i/>
        </w:rPr>
        <w:t>И.</w:t>
      </w:r>
      <w:r>
        <w:t xml:space="preserve"> О Старшем Брате и чреве кита</w:t>
      </w:r>
      <w:proofErr w:type="gramStart"/>
      <w:r>
        <w:t xml:space="preserve"> :</w:t>
      </w:r>
      <w:proofErr w:type="gramEnd"/>
      <w:r>
        <w:t xml:space="preserve"> </w:t>
      </w:r>
      <w:r>
        <w:rPr>
          <w:szCs w:val="28"/>
        </w:rPr>
        <w:t>набросок к портрету Оруэлла»</w:t>
      </w:r>
      <w:r>
        <w:t xml:space="preserve"> / А.</w:t>
      </w:r>
      <w:r>
        <w:rPr>
          <w:lang w:val="en-US"/>
        </w:rPr>
        <w:t> </w:t>
      </w:r>
      <w:r>
        <w:t xml:space="preserve">И. Зверев // Дж. Оруэлл. «1984» и эссе разных лет. </w:t>
      </w:r>
      <w:r>
        <w:rPr>
          <w:lang w:val="uk-UA"/>
        </w:rPr>
        <w:t>–</w:t>
      </w:r>
      <w:r>
        <w:t xml:space="preserve"> М.</w:t>
      </w:r>
      <w:proofErr w:type="gramStart"/>
      <w:r>
        <w:t xml:space="preserve"> :</w:t>
      </w:r>
      <w:proofErr w:type="gramEnd"/>
      <w:r>
        <w:t xml:space="preserve"> Прогресс, 1989. </w:t>
      </w:r>
      <w:r>
        <w:rPr>
          <w:lang w:val="uk-UA"/>
        </w:rPr>
        <w:t>–</w:t>
      </w:r>
      <w:r>
        <w:t xml:space="preserve"> С. 5–31.</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spacing w:val="-4"/>
          <w:szCs w:val="28"/>
        </w:rPr>
        <w:t>Золотоносов М.</w:t>
      </w:r>
      <w:r>
        <w:rPr>
          <w:i/>
          <w:spacing w:val="-4"/>
          <w:szCs w:val="28"/>
          <w:lang w:val="uk-UA"/>
        </w:rPr>
        <w:t> </w:t>
      </w:r>
      <w:r>
        <w:rPr>
          <w:i/>
          <w:spacing w:val="-4"/>
          <w:szCs w:val="28"/>
        </w:rPr>
        <w:t>Н</w:t>
      </w:r>
      <w:r>
        <w:rPr>
          <w:spacing w:val="-4"/>
          <w:szCs w:val="28"/>
        </w:rPr>
        <w:t>. Усомнившийся Платонов</w:t>
      </w:r>
      <w:proofErr w:type="gramStart"/>
      <w:r>
        <w:rPr>
          <w:spacing w:val="-4"/>
          <w:szCs w:val="28"/>
        </w:rPr>
        <w:t xml:space="preserve"> :</w:t>
      </w:r>
      <w:proofErr w:type="gramEnd"/>
      <w:r>
        <w:rPr>
          <w:spacing w:val="-4"/>
          <w:szCs w:val="28"/>
        </w:rPr>
        <w:t xml:space="preserve"> (“Чевенгур”; “Котлован”) /</w:t>
      </w:r>
      <w:r>
        <w:t xml:space="preserve"> М.</w:t>
      </w:r>
      <w:r>
        <w:rPr>
          <w:lang w:val="en-US"/>
        </w:rPr>
        <w:t> </w:t>
      </w:r>
      <w:r>
        <w:t>Н. Золотоносов // Нева, 1990.</w:t>
      </w:r>
      <w:r>
        <w:rPr>
          <w:lang w:val="uk-UA"/>
        </w:rPr>
        <w:t xml:space="preserve"> – </w:t>
      </w:r>
      <w:r>
        <w:t xml:space="preserve">№ 4. </w:t>
      </w:r>
      <w:r>
        <w:rPr>
          <w:lang w:val="uk-UA"/>
        </w:rPr>
        <w:t xml:space="preserve">– </w:t>
      </w:r>
      <w:r>
        <w:t>С. 176–190.</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bCs/>
          <w:i/>
          <w:color w:val="000000"/>
          <w:szCs w:val="28"/>
        </w:rPr>
        <w:t>Зубкова</w:t>
      </w:r>
      <w:r>
        <w:rPr>
          <w:i/>
          <w:color w:val="000000"/>
          <w:szCs w:val="28"/>
        </w:rPr>
        <w:t xml:space="preserve"> Я.</w:t>
      </w:r>
      <w:r>
        <w:rPr>
          <w:i/>
          <w:color w:val="000000"/>
          <w:szCs w:val="28"/>
          <w:lang w:val="uk-UA"/>
        </w:rPr>
        <w:t> </w:t>
      </w:r>
      <w:r>
        <w:rPr>
          <w:i/>
          <w:color w:val="000000"/>
          <w:szCs w:val="28"/>
        </w:rPr>
        <w:t>В.</w:t>
      </w:r>
      <w:r>
        <w:rPr>
          <w:color w:val="000000"/>
          <w:szCs w:val="28"/>
        </w:rPr>
        <w:t xml:space="preserve"> </w:t>
      </w:r>
      <w:r>
        <w:rPr>
          <w:bCs/>
          <w:color w:val="000000"/>
          <w:szCs w:val="28"/>
        </w:rPr>
        <w:t>Концепт</w:t>
      </w:r>
      <w:r>
        <w:rPr>
          <w:color w:val="000000"/>
          <w:szCs w:val="28"/>
        </w:rPr>
        <w:t xml:space="preserve"> "пунктуальность" в немецкой и русской лингвокультурах</w:t>
      </w:r>
      <w:proofErr w:type="gramStart"/>
      <w:r>
        <w:rPr>
          <w:color w:val="000000"/>
          <w:szCs w:val="28"/>
        </w:rPr>
        <w:t xml:space="preserve"> :</w:t>
      </w:r>
      <w:proofErr w:type="gramEnd"/>
      <w:r>
        <w:rPr>
          <w:color w:val="000000"/>
          <w:szCs w:val="28"/>
        </w:rPr>
        <w:t xml:space="preserve"> дис. ... канд. филол. наук : 10.02.20 / Яна Владимировна Зубкова. – Волгоград, 2003. </w:t>
      </w:r>
      <w:r>
        <w:rPr>
          <w:lang w:val="uk-UA"/>
        </w:rPr>
        <w:t>–</w:t>
      </w:r>
      <w:r>
        <w:rPr>
          <w:color w:val="000000"/>
          <w:szCs w:val="28"/>
        </w:rPr>
        <w:t xml:space="preserve"> 188 с.</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iCs/>
          <w:lang w:val="uk-UA"/>
        </w:rPr>
        <w:t>Ивченков В. И.</w:t>
      </w:r>
      <w:r>
        <w:rPr>
          <w:lang w:val="uk-UA"/>
        </w:rPr>
        <w:t xml:space="preserve"> Лингвостилистика тропов Юрия Казакова / </w:t>
      </w:r>
      <w:r>
        <w:rPr>
          <w:iCs/>
          <w:lang w:val="uk-UA"/>
        </w:rPr>
        <w:t>В. И</w:t>
      </w:r>
      <w:r>
        <w:rPr>
          <w:lang w:val="uk-UA"/>
        </w:rPr>
        <w:t>. </w:t>
      </w:r>
      <w:r>
        <w:rPr>
          <w:iCs/>
          <w:lang w:val="uk-UA"/>
        </w:rPr>
        <w:t>Ивченков.</w:t>
      </w:r>
      <w:r>
        <w:rPr>
          <w:lang w:val="uk-UA"/>
        </w:rPr>
        <w:t xml:space="preserve"> – Минск. : УП Ред. науч.-метод. журн. “Пачатковая школа”, 2002. – 112 с.</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spacing w:val="-6"/>
        </w:rPr>
        <w:t>И</w:t>
      </w:r>
      <w:r>
        <w:rPr>
          <w:i/>
          <w:spacing w:val="-6"/>
          <w:lang w:val="uk-UA"/>
        </w:rPr>
        <w:t>ш</w:t>
      </w:r>
      <w:r>
        <w:rPr>
          <w:i/>
          <w:spacing w:val="-6"/>
        </w:rPr>
        <w:t>муратов А.</w:t>
      </w:r>
      <w:r>
        <w:rPr>
          <w:i/>
          <w:spacing w:val="-6"/>
          <w:lang w:val="uk-UA"/>
        </w:rPr>
        <w:t> </w:t>
      </w:r>
      <w:r>
        <w:rPr>
          <w:i/>
          <w:spacing w:val="-6"/>
        </w:rPr>
        <w:t>Т.</w:t>
      </w:r>
      <w:r>
        <w:t xml:space="preserve"> Логико-когнитивный анализ онтологии дискурса / </w:t>
      </w:r>
      <w:r>
        <w:rPr>
          <w:spacing w:val="-6"/>
        </w:rPr>
        <w:t>А.</w:t>
      </w:r>
      <w:r>
        <w:rPr>
          <w:spacing w:val="-6"/>
          <w:lang w:val="uk-UA"/>
        </w:rPr>
        <w:t> </w:t>
      </w:r>
      <w:r>
        <w:rPr>
          <w:spacing w:val="-6"/>
        </w:rPr>
        <w:t>Т.</w:t>
      </w:r>
      <w:r>
        <w:rPr>
          <w:lang w:val="uk-UA"/>
        </w:rPr>
        <w:t> </w:t>
      </w:r>
      <w:r>
        <w:rPr>
          <w:spacing w:val="-6"/>
        </w:rPr>
        <w:t>И</w:t>
      </w:r>
      <w:r>
        <w:rPr>
          <w:spacing w:val="-6"/>
          <w:lang w:val="uk-UA"/>
        </w:rPr>
        <w:t>ш</w:t>
      </w:r>
      <w:r>
        <w:rPr>
          <w:spacing w:val="-6"/>
        </w:rPr>
        <w:t xml:space="preserve">муратов </w:t>
      </w:r>
      <w:r>
        <w:t>/ Рациональность и семиотика дискурса // АНУ Институт Ф-и.-К.</w:t>
      </w:r>
      <w:proofErr w:type="gramStart"/>
      <w:r>
        <w:t xml:space="preserve"> :</w:t>
      </w:r>
      <w:proofErr w:type="gramEnd"/>
      <w:r>
        <w:t xml:space="preserve"> Наук. Думка, 1994.</w:t>
      </w:r>
      <w:r>
        <w:rPr>
          <w:spacing w:val="-6"/>
        </w:rPr>
        <w:t xml:space="preserve"> </w:t>
      </w:r>
      <w:r>
        <w:rPr>
          <w:spacing w:val="-6"/>
          <w:lang w:val="uk-UA"/>
        </w:rPr>
        <w:t>–</w:t>
      </w:r>
      <w:r>
        <w:rPr>
          <w:spacing w:val="-6"/>
        </w:rPr>
        <w:t xml:space="preserve"> С. 171–183.</w:t>
      </w:r>
    </w:p>
    <w:p w:rsidR="00BC241E" w:rsidRDefault="00BC241E" w:rsidP="004C2A31">
      <w:pPr>
        <w:pStyle w:val="afffffff3"/>
        <w:numPr>
          <w:ilvl w:val="0"/>
          <w:numId w:val="47"/>
        </w:numPr>
        <w:tabs>
          <w:tab w:val="clear" w:pos="720"/>
          <w:tab w:val="num" w:pos="540"/>
        </w:tabs>
        <w:spacing w:after="0" w:line="360" w:lineRule="auto"/>
        <w:ind w:left="540" w:hanging="540"/>
        <w:jc w:val="both"/>
      </w:pPr>
      <w:r>
        <w:rPr>
          <w:i/>
          <w:lang w:val="uk-UA"/>
        </w:rPr>
        <w:t>Ільченко О. М</w:t>
      </w:r>
      <w:r>
        <w:rPr>
          <w:lang w:val="uk-UA"/>
        </w:rPr>
        <w:t xml:space="preserve">. Етикет англомовного наукового дискурсу : </w:t>
      </w:r>
      <w:r>
        <w:t>[м</w:t>
      </w:r>
      <w:r>
        <w:rPr>
          <w:lang w:val="uk-UA"/>
        </w:rPr>
        <w:t>онографія</w:t>
      </w:r>
      <w:r>
        <w:t>]</w:t>
      </w:r>
      <w:r>
        <w:rPr>
          <w:lang w:val="uk-UA"/>
        </w:rPr>
        <w:t xml:space="preserve"> </w:t>
      </w:r>
      <w:r>
        <w:t xml:space="preserve">/ </w:t>
      </w:r>
      <w:r>
        <w:rPr>
          <w:lang w:val="uk-UA"/>
        </w:rPr>
        <w:t>О.</w:t>
      </w:r>
      <w:r>
        <w:rPr>
          <w:lang w:val="en-US"/>
        </w:rPr>
        <w:t> </w:t>
      </w:r>
      <w:r>
        <w:rPr>
          <w:lang w:val="uk-UA"/>
        </w:rPr>
        <w:t>М</w:t>
      </w:r>
      <w:r>
        <w:t xml:space="preserve">. </w:t>
      </w:r>
      <w:r>
        <w:rPr>
          <w:lang w:val="uk-UA"/>
        </w:rPr>
        <w:t>Ільченко</w:t>
      </w:r>
      <w:r>
        <w:t>.</w:t>
      </w:r>
      <w:r>
        <w:rPr>
          <w:lang w:val="uk-UA"/>
        </w:rPr>
        <w:t xml:space="preserve"> – К.</w:t>
      </w:r>
      <w:r>
        <w:t xml:space="preserve"> </w:t>
      </w:r>
      <w:r>
        <w:rPr>
          <w:lang w:val="uk-UA"/>
        </w:rPr>
        <w:t>: ІВЦ Політехніка, 2002. – 288 с.</w:t>
      </w:r>
    </w:p>
    <w:p w:rsidR="00BC241E" w:rsidRDefault="00BC241E" w:rsidP="004C2A31">
      <w:pPr>
        <w:pStyle w:val="afffffff3"/>
        <w:numPr>
          <w:ilvl w:val="0"/>
          <w:numId w:val="48"/>
        </w:numPr>
        <w:tabs>
          <w:tab w:val="num" w:pos="540"/>
        </w:tabs>
        <w:spacing w:after="0" w:line="360" w:lineRule="auto"/>
        <w:ind w:left="540" w:hanging="540"/>
        <w:jc w:val="both"/>
        <w:rPr>
          <w:lang w:val="uk-UA"/>
        </w:rPr>
      </w:pPr>
      <w:r>
        <w:rPr>
          <w:i/>
        </w:rPr>
        <w:lastRenderedPageBreak/>
        <w:t>Кавалджиева-Костурска Р</w:t>
      </w:r>
      <w:r>
        <w:t>.</w:t>
      </w:r>
      <w:r>
        <w:rPr>
          <w:lang w:val="uk-UA"/>
        </w:rPr>
        <w:t xml:space="preserve"> Коммуникати</w:t>
      </w:r>
      <w:r>
        <w:t xml:space="preserve">вные тактики </w:t>
      </w:r>
      <w:proofErr w:type="gramStart"/>
      <w:r>
        <w:t>говорящего</w:t>
      </w:r>
      <w:proofErr w:type="gramEnd"/>
      <w:r>
        <w:t xml:space="preserve"> при реализации реквестивных речевых актов</w:t>
      </w:r>
      <w:r>
        <w:rPr>
          <w:lang w:val="uk-UA"/>
        </w:rPr>
        <w:t xml:space="preserve"> /</w:t>
      </w:r>
      <w:r>
        <w:t xml:space="preserve"> Р. Кавалджиева-Костурска, С</w:t>
      </w:r>
      <w:r>
        <w:rPr>
          <w:lang w:val="uk-UA"/>
        </w:rPr>
        <w:t>. </w:t>
      </w:r>
      <w:r>
        <w:t>Петкова</w:t>
      </w:r>
      <w:r>
        <w:rPr>
          <w:lang w:val="uk-UA"/>
        </w:rPr>
        <w:t xml:space="preserve"> </w:t>
      </w:r>
      <w:r>
        <w:t xml:space="preserve">// Болгарская русистика, 2006. </w:t>
      </w:r>
      <w:r>
        <w:rPr>
          <w:lang w:val="uk-UA"/>
        </w:rPr>
        <w:t>–</w:t>
      </w:r>
      <w:r>
        <w:t xml:space="preserve"> № 3–4. </w:t>
      </w:r>
      <w:r>
        <w:rPr>
          <w:lang w:val="uk-UA"/>
        </w:rPr>
        <w:t>–</w:t>
      </w:r>
      <w:r>
        <w:t xml:space="preserve"> С. 21–30. </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rPr>
        <w:t>Кагарлицкий Ю.</w:t>
      </w:r>
      <w:r>
        <w:rPr>
          <w:i/>
          <w:lang w:val="uk-UA"/>
        </w:rPr>
        <w:t> </w:t>
      </w:r>
      <w:proofErr w:type="gramStart"/>
      <w:r>
        <w:rPr>
          <w:i/>
        </w:rPr>
        <w:t>И.</w:t>
      </w:r>
      <w:proofErr w:type="gramEnd"/>
      <w:r>
        <w:t xml:space="preserve"> Что такое фантастика?</w:t>
      </w:r>
      <w:r>
        <w:rPr>
          <w:lang w:val="uk-UA"/>
        </w:rPr>
        <w:t xml:space="preserve"> </w:t>
      </w:r>
      <w:r>
        <w:t>[науч. издание]</w:t>
      </w:r>
      <w:r>
        <w:rPr>
          <w:lang w:val="uk-UA"/>
        </w:rPr>
        <w:t xml:space="preserve"> / Ю. И. Кагарлицкий</w:t>
      </w:r>
      <w:r>
        <w:t xml:space="preserve">. </w:t>
      </w:r>
      <w:r>
        <w:rPr>
          <w:lang w:val="uk-UA"/>
        </w:rPr>
        <w:t>–</w:t>
      </w:r>
      <w:r>
        <w:t xml:space="preserve"> М.</w:t>
      </w:r>
      <w:r>
        <w:rPr>
          <w:lang w:val="uk-UA"/>
        </w:rPr>
        <w:t xml:space="preserve"> </w:t>
      </w:r>
      <w:r>
        <w:t>: Худ</w:t>
      </w:r>
      <w:proofErr w:type="gramStart"/>
      <w:r>
        <w:t>.</w:t>
      </w:r>
      <w:proofErr w:type="gramEnd"/>
      <w:r>
        <w:t xml:space="preserve"> </w:t>
      </w:r>
      <w:proofErr w:type="gramStart"/>
      <w:r>
        <w:t>л</w:t>
      </w:r>
      <w:proofErr w:type="gramEnd"/>
      <w:r>
        <w:t xml:space="preserve">ит, 1974. </w:t>
      </w:r>
      <w:r>
        <w:rPr>
          <w:lang w:val="uk-UA"/>
        </w:rPr>
        <w:t>–</w:t>
      </w:r>
      <w:r>
        <w:t xml:space="preserve"> 352 с.</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rPr>
        <w:t>Калиущенко В.</w:t>
      </w:r>
      <w:r>
        <w:rPr>
          <w:i/>
          <w:lang w:val="uk-UA"/>
        </w:rPr>
        <w:t> </w:t>
      </w:r>
      <w:r>
        <w:rPr>
          <w:i/>
        </w:rPr>
        <w:t>Д</w:t>
      </w:r>
      <w:r>
        <w:t>. Типология отыменных глаголов</w:t>
      </w:r>
      <w:proofErr w:type="gramStart"/>
      <w:r>
        <w:t xml:space="preserve"> :</w:t>
      </w:r>
      <w:proofErr w:type="gramEnd"/>
      <w:r>
        <w:t xml:space="preserve"> [монография] / В.</w:t>
      </w:r>
      <w:r>
        <w:rPr>
          <w:lang w:val="uk-UA"/>
        </w:rPr>
        <w:t> </w:t>
      </w:r>
      <w:r>
        <w:t>Д.</w:t>
      </w:r>
      <w:r>
        <w:rPr>
          <w:lang w:val="uk-UA"/>
        </w:rPr>
        <w:t> </w:t>
      </w:r>
      <w:r>
        <w:t>Калиущенко. – Донецк</w:t>
      </w:r>
      <w:proofErr w:type="gramStart"/>
      <w:r>
        <w:rPr>
          <w:lang w:val="uk-UA"/>
        </w:rPr>
        <w:t xml:space="preserve"> </w:t>
      </w:r>
      <w:r>
        <w:t>:</w:t>
      </w:r>
      <w:proofErr w:type="gramEnd"/>
      <w:r>
        <w:t xml:space="preserve"> Изд-во “Донеччина”, 1994. – 422</w:t>
      </w:r>
      <w:r>
        <w:rPr>
          <w:lang w:val="uk-UA"/>
        </w:rPr>
        <w:t xml:space="preserve"> </w:t>
      </w:r>
      <w:r>
        <w:t>с.</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rPr>
        <w:t>Каменская О.</w:t>
      </w:r>
      <w:r>
        <w:rPr>
          <w:i/>
          <w:lang w:val="uk-UA"/>
        </w:rPr>
        <w:t xml:space="preserve"> </w:t>
      </w:r>
      <w:r>
        <w:rPr>
          <w:i/>
        </w:rPr>
        <w:t>Л.</w:t>
      </w:r>
      <w:r>
        <w:t xml:space="preserve"> Текст и коммуникация : [учеб</w:t>
      </w:r>
      <w:proofErr w:type="gramStart"/>
      <w:r>
        <w:t>.</w:t>
      </w:r>
      <w:proofErr w:type="gramEnd"/>
      <w:r>
        <w:t xml:space="preserve"> </w:t>
      </w:r>
      <w:proofErr w:type="gramStart"/>
      <w:r>
        <w:t>п</w:t>
      </w:r>
      <w:proofErr w:type="gramEnd"/>
      <w:r>
        <w:t>особ. для ин-тов и фак-тов иностр. яз.] / О.</w:t>
      </w:r>
      <w:r>
        <w:rPr>
          <w:lang w:val="en-US"/>
        </w:rPr>
        <w:t> </w:t>
      </w:r>
      <w:r>
        <w:t>Л. Каменская. – М.</w:t>
      </w:r>
      <w:proofErr w:type="gramStart"/>
      <w:r>
        <w:t xml:space="preserve"> :</w:t>
      </w:r>
      <w:proofErr w:type="gramEnd"/>
      <w:r>
        <w:t xml:space="preserve"> Высшая школа, 1990. </w:t>
      </w:r>
      <w:r>
        <w:rPr>
          <w:lang w:val="uk-UA"/>
        </w:rPr>
        <w:t>–</w:t>
      </w:r>
      <w:r>
        <w:t xml:space="preserve"> 147</w:t>
      </w:r>
      <w:r>
        <w:rPr>
          <w:lang w:val="uk-UA"/>
        </w:rPr>
        <w:t xml:space="preserve"> </w:t>
      </w:r>
      <w:r>
        <w:t>с.</w:t>
      </w:r>
    </w:p>
    <w:p w:rsidR="00BC241E" w:rsidRDefault="00BC241E" w:rsidP="004C2A31">
      <w:pPr>
        <w:pStyle w:val="afffffff3"/>
        <w:numPr>
          <w:ilvl w:val="0"/>
          <w:numId w:val="48"/>
        </w:numPr>
        <w:tabs>
          <w:tab w:val="num" w:pos="540"/>
        </w:tabs>
        <w:spacing w:after="0" w:line="360" w:lineRule="auto"/>
        <w:ind w:left="540" w:hanging="540"/>
        <w:jc w:val="both"/>
        <w:rPr>
          <w:spacing w:val="-6"/>
          <w:szCs w:val="28"/>
          <w:lang w:val="uk-UA"/>
        </w:rPr>
      </w:pPr>
      <w:r>
        <w:rPr>
          <w:i/>
          <w:iCs/>
          <w:spacing w:val="-6"/>
          <w:szCs w:val="28"/>
          <w:lang w:val="uk-UA"/>
        </w:rPr>
        <w:t xml:space="preserve">Капранов </w:t>
      </w:r>
      <w:r>
        <w:rPr>
          <w:i/>
          <w:iCs/>
          <w:spacing w:val="-6"/>
          <w:szCs w:val="28"/>
        </w:rPr>
        <w:t>O</w:t>
      </w:r>
      <w:r>
        <w:rPr>
          <w:i/>
          <w:iCs/>
          <w:spacing w:val="-6"/>
          <w:szCs w:val="28"/>
          <w:lang w:val="uk-UA"/>
        </w:rPr>
        <w:t>. П.</w:t>
      </w:r>
      <w:r>
        <w:rPr>
          <w:spacing w:val="-6"/>
          <w:szCs w:val="28"/>
          <w:lang w:val="uk-UA"/>
        </w:rPr>
        <w:t xml:space="preserve"> Взаємодія словотвірних метонімії та метафори у теорії “концептуальної інтеграції” (на матеріалі похідних іменників німецької мови) / </w:t>
      </w:r>
      <w:r>
        <w:rPr>
          <w:iCs/>
          <w:spacing w:val="-6"/>
          <w:szCs w:val="28"/>
        </w:rPr>
        <w:t>O</w:t>
      </w:r>
      <w:r>
        <w:rPr>
          <w:iCs/>
          <w:spacing w:val="-6"/>
          <w:szCs w:val="28"/>
          <w:lang w:val="uk-UA"/>
        </w:rPr>
        <w:t>.</w:t>
      </w:r>
      <w:r>
        <w:rPr>
          <w:iCs/>
          <w:spacing w:val="-6"/>
          <w:szCs w:val="28"/>
          <w:lang w:val="en-US"/>
        </w:rPr>
        <w:t> </w:t>
      </w:r>
      <w:r>
        <w:rPr>
          <w:iCs/>
          <w:spacing w:val="-6"/>
          <w:szCs w:val="28"/>
          <w:lang w:val="uk-UA"/>
        </w:rPr>
        <w:t>П. Капранов</w:t>
      </w:r>
      <w:r>
        <w:rPr>
          <w:spacing w:val="-6"/>
          <w:szCs w:val="28"/>
          <w:lang w:val="uk-UA"/>
        </w:rPr>
        <w:t xml:space="preserve"> // Науковий вісник кафедри ЮНЕСКО Київського </w:t>
      </w:r>
      <w:r>
        <w:rPr>
          <w:spacing w:val="-2"/>
          <w:szCs w:val="28"/>
          <w:lang w:val="uk-UA"/>
        </w:rPr>
        <w:t>національного лінгвістичного університету. – Серія Філологія. – 2002. –</w:t>
      </w:r>
      <w:r>
        <w:rPr>
          <w:spacing w:val="-6"/>
          <w:szCs w:val="28"/>
          <w:lang w:val="uk-UA"/>
        </w:rPr>
        <w:t xml:space="preserve"> Вип. 6. – С. 182–188.</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szCs w:val="28"/>
        </w:rPr>
        <w:t>Карасик В.</w:t>
      </w:r>
      <w:r>
        <w:rPr>
          <w:i/>
          <w:szCs w:val="28"/>
          <w:lang w:val="uk-UA"/>
        </w:rPr>
        <w:t> </w:t>
      </w:r>
      <w:r>
        <w:rPr>
          <w:i/>
          <w:szCs w:val="28"/>
        </w:rPr>
        <w:t>И.</w:t>
      </w:r>
      <w:r>
        <w:rPr>
          <w:szCs w:val="28"/>
        </w:rPr>
        <w:t xml:space="preserve"> Субкатегориальный кластер темпоральности (к характеристике языковых концептов) / В.</w:t>
      </w:r>
      <w:r>
        <w:rPr>
          <w:szCs w:val="28"/>
          <w:lang w:val="en-US"/>
        </w:rPr>
        <w:t> </w:t>
      </w:r>
      <w:r>
        <w:rPr>
          <w:szCs w:val="28"/>
        </w:rPr>
        <w:t>И.</w:t>
      </w:r>
      <w:r>
        <w:rPr>
          <w:szCs w:val="28"/>
          <w:lang w:val="uk-UA"/>
        </w:rPr>
        <w:t xml:space="preserve"> </w:t>
      </w:r>
      <w:r>
        <w:rPr>
          <w:szCs w:val="28"/>
        </w:rPr>
        <w:t xml:space="preserve">Карасик // Концепты. Науч. тр. </w:t>
      </w:r>
      <w:r>
        <w:rPr>
          <w:spacing w:val="8"/>
          <w:szCs w:val="28"/>
        </w:rPr>
        <w:t xml:space="preserve">Центроконцепта. </w:t>
      </w:r>
      <w:r>
        <w:rPr>
          <w:spacing w:val="8"/>
          <w:szCs w:val="28"/>
          <w:lang w:val="uk-UA"/>
        </w:rPr>
        <w:t>–</w:t>
      </w:r>
      <w:r>
        <w:rPr>
          <w:spacing w:val="8"/>
          <w:szCs w:val="28"/>
        </w:rPr>
        <w:t xml:space="preserve"> Архангельск</w:t>
      </w:r>
      <w:proofErr w:type="gramStart"/>
      <w:r>
        <w:rPr>
          <w:spacing w:val="8"/>
          <w:szCs w:val="28"/>
        </w:rPr>
        <w:t xml:space="preserve"> :</w:t>
      </w:r>
      <w:proofErr w:type="gramEnd"/>
      <w:r>
        <w:rPr>
          <w:spacing w:val="8"/>
          <w:szCs w:val="28"/>
        </w:rPr>
        <w:t xml:space="preserve"> Изд-во Помор</w:t>
      </w:r>
      <w:proofErr w:type="gramStart"/>
      <w:r>
        <w:rPr>
          <w:spacing w:val="8"/>
          <w:szCs w:val="28"/>
        </w:rPr>
        <w:t>.</w:t>
      </w:r>
      <w:proofErr w:type="gramEnd"/>
      <w:r>
        <w:rPr>
          <w:spacing w:val="8"/>
          <w:szCs w:val="28"/>
        </w:rPr>
        <w:t xml:space="preserve"> </w:t>
      </w:r>
      <w:proofErr w:type="gramStart"/>
      <w:r>
        <w:rPr>
          <w:spacing w:val="8"/>
          <w:szCs w:val="28"/>
        </w:rPr>
        <w:t>у</w:t>
      </w:r>
      <w:proofErr w:type="gramEnd"/>
      <w:r>
        <w:rPr>
          <w:spacing w:val="8"/>
          <w:szCs w:val="28"/>
        </w:rPr>
        <w:t>н-та, 1997. –</w:t>
      </w:r>
      <w:r>
        <w:rPr>
          <w:szCs w:val="28"/>
        </w:rPr>
        <w:t xml:space="preserve"> Вып. № 2. – С. 154–173.</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spacing w:val="-4"/>
          <w:szCs w:val="28"/>
          <w:lang w:val="uk-UA"/>
        </w:rPr>
        <w:t>Карасик В. И</w:t>
      </w:r>
      <w:r>
        <w:rPr>
          <w:spacing w:val="-4"/>
          <w:szCs w:val="28"/>
          <w:lang w:val="uk-UA"/>
        </w:rPr>
        <w:t xml:space="preserve">. Характеристики педагогического дискурса </w:t>
      </w:r>
      <w:r>
        <w:rPr>
          <w:spacing w:val="-4"/>
          <w:szCs w:val="28"/>
        </w:rPr>
        <w:t>/ В.</w:t>
      </w:r>
      <w:r>
        <w:rPr>
          <w:spacing w:val="-4"/>
          <w:szCs w:val="28"/>
          <w:lang w:val="en-US"/>
        </w:rPr>
        <w:t> </w:t>
      </w:r>
      <w:r>
        <w:rPr>
          <w:spacing w:val="-4"/>
          <w:szCs w:val="28"/>
        </w:rPr>
        <w:t xml:space="preserve">И. Карасик </w:t>
      </w:r>
      <w:r>
        <w:rPr>
          <w:spacing w:val="-4"/>
          <w:szCs w:val="28"/>
          <w:lang w:val="uk-UA"/>
        </w:rPr>
        <w:t>//</w:t>
      </w:r>
      <w:r>
        <w:rPr>
          <w:szCs w:val="28"/>
          <w:lang w:val="uk-UA"/>
        </w:rPr>
        <w:t xml:space="preserve"> Языковая личность</w:t>
      </w:r>
      <w:proofErr w:type="gramStart"/>
      <w:r>
        <w:rPr>
          <w:szCs w:val="28"/>
          <w:lang w:val="uk-UA"/>
        </w:rPr>
        <w:t xml:space="preserve"> :</w:t>
      </w:r>
      <w:proofErr w:type="gramEnd"/>
      <w:r>
        <w:rPr>
          <w:szCs w:val="28"/>
          <w:lang w:val="uk-UA"/>
        </w:rPr>
        <w:t xml:space="preserve"> аспекты лингвистики и лингводидактики : </w:t>
      </w:r>
      <w:r>
        <w:rPr>
          <w:szCs w:val="28"/>
          <w:lang w:val="en-US"/>
        </w:rPr>
        <w:t>c</w:t>
      </w:r>
      <w:r>
        <w:rPr>
          <w:szCs w:val="28"/>
          <w:lang w:val="uk-UA"/>
        </w:rPr>
        <w:t xml:space="preserve">б. науч. </w:t>
      </w:r>
      <w:r>
        <w:rPr>
          <w:spacing w:val="10"/>
          <w:szCs w:val="28"/>
        </w:rPr>
        <w:t>трудов / [</w:t>
      </w:r>
      <w:r>
        <w:rPr>
          <w:spacing w:val="10"/>
          <w:szCs w:val="28"/>
          <w:lang w:val="uk-UA"/>
        </w:rPr>
        <w:t>отв. ред. В. И. Карасик</w:t>
      </w:r>
      <w:r>
        <w:rPr>
          <w:spacing w:val="10"/>
          <w:szCs w:val="28"/>
        </w:rPr>
        <w:t>].</w:t>
      </w:r>
      <w:r>
        <w:rPr>
          <w:spacing w:val="10"/>
          <w:szCs w:val="28"/>
          <w:lang w:val="uk-UA"/>
        </w:rPr>
        <w:t xml:space="preserve"> – Волгоград : Перемена, 1999. –</w:t>
      </w:r>
      <w:r>
        <w:rPr>
          <w:szCs w:val="28"/>
          <w:lang w:val="uk-UA"/>
        </w:rPr>
        <w:t xml:space="preserve"> С. 3–18.</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spacing w:val="-4"/>
          <w:szCs w:val="28"/>
        </w:rPr>
        <w:t>Карасик В.</w:t>
      </w:r>
      <w:r>
        <w:rPr>
          <w:i/>
          <w:spacing w:val="-4"/>
          <w:szCs w:val="28"/>
          <w:lang w:val="uk-UA"/>
        </w:rPr>
        <w:t> </w:t>
      </w:r>
      <w:r>
        <w:rPr>
          <w:i/>
          <w:spacing w:val="-4"/>
          <w:szCs w:val="28"/>
        </w:rPr>
        <w:t>И.</w:t>
      </w:r>
      <w:r>
        <w:rPr>
          <w:spacing w:val="-4"/>
          <w:szCs w:val="28"/>
        </w:rPr>
        <w:t xml:space="preserve"> Религиозный дискурс / В.</w:t>
      </w:r>
      <w:r>
        <w:rPr>
          <w:spacing w:val="-4"/>
          <w:szCs w:val="28"/>
          <w:lang w:val="en-US"/>
        </w:rPr>
        <w:t> </w:t>
      </w:r>
      <w:r>
        <w:rPr>
          <w:spacing w:val="-4"/>
          <w:szCs w:val="28"/>
        </w:rPr>
        <w:t>И.</w:t>
      </w:r>
      <w:r>
        <w:rPr>
          <w:spacing w:val="-4"/>
          <w:szCs w:val="28"/>
          <w:lang w:val="uk-UA"/>
        </w:rPr>
        <w:t xml:space="preserve"> </w:t>
      </w:r>
      <w:r>
        <w:rPr>
          <w:spacing w:val="-4"/>
          <w:szCs w:val="28"/>
        </w:rPr>
        <w:t>Карасик // Языковая личность</w:t>
      </w:r>
      <w:proofErr w:type="gramStart"/>
      <w:r>
        <w:rPr>
          <w:spacing w:val="-4"/>
          <w:szCs w:val="28"/>
        </w:rPr>
        <w:t xml:space="preserve"> :</w:t>
      </w:r>
      <w:proofErr w:type="gramEnd"/>
      <w:r>
        <w:t xml:space="preserve"> проблемы лингвокультурологии и функциональной семантики : </w:t>
      </w:r>
      <w:r>
        <w:rPr>
          <w:lang w:val="en-US"/>
        </w:rPr>
        <w:t>c</w:t>
      </w:r>
      <w:r>
        <w:t xml:space="preserve">б. науч. </w:t>
      </w:r>
      <w:r>
        <w:rPr>
          <w:spacing w:val="10"/>
          <w:szCs w:val="28"/>
        </w:rPr>
        <w:t>трудов /</w:t>
      </w:r>
      <w:r>
        <w:rPr>
          <w:b/>
          <w:spacing w:val="10"/>
          <w:szCs w:val="28"/>
          <w:lang w:val="uk-UA"/>
        </w:rPr>
        <w:t xml:space="preserve"> </w:t>
      </w:r>
      <w:r>
        <w:rPr>
          <w:spacing w:val="10"/>
          <w:szCs w:val="28"/>
        </w:rPr>
        <w:t>[</w:t>
      </w:r>
      <w:r>
        <w:rPr>
          <w:spacing w:val="10"/>
          <w:szCs w:val="28"/>
          <w:lang w:val="uk-UA"/>
        </w:rPr>
        <w:t>отв. ред. В. И. Карасик</w:t>
      </w:r>
      <w:r>
        <w:rPr>
          <w:spacing w:val="10"/>
          <w:szCs w:val="28"/>
        </w:rPr>
        <w:t>]. – Волгоград</w:t>
      </w:r>
      <w:proofErr w:type="gramStart"/>
      <w:r>
        <w:rPr>
          <w:spacing w:val="10"/>
          <w:szCs w:val="28"/>
        </w:rPr>
        <w:t xml:space="preserve"> :</w:t>
      </w:r>
      <w:proofErr w:type="gramEnd"/>
      <w:r>
        <w:rPr>
          <w:spacing w:val="10"/>
          <w:szCs w:val="28"/>
        </w:rPr>
        <w:t xml:space="preserve"> Перемена, 1999. –</w:t>
      </w:r>
      <w:r>
        <w:t xml:space="preserve"> С. 5–19.</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rPr>
        <w:t>Карасик В.</w:t>
      </w:r>
      <w:r>
        <w:rPr>
          <w:i/>
          <w:lang w:val="uk-UA"/>
        </w:rPr>
        <w:t> </w:t>
      </w:r>
      <w:r>
        <w:rPr>
          <w:i/>
        </w:rPr>
        <w:t>И.</w:t>
      </w:r>
      <w:r>
        <w:t xml:space="preserve"> О типах дискурса / В.</w:t>
      </w:r>
      <w:r>
        <w:rPr>
          <w:lang w:val="en-US"/>
        </w:rPr>
        <w:t> </w:t>
      </w:r>
      <w:r>
        <w:t>И.</w:t>
      </w:r>
      <w:r>
        <w:rPr>
          <w:lang w:val="uk-UA"/>
        </w:rPr>
        <w:t xml:space="preserve"> </w:t>
      </w:r>
      <w:r>
        <w:t>Карасик // Языковая личность</w:t>
      </w:r>
      <w:proofErr w:type="gramStart"/>
      <w:r>
        <w:t xml:space="preserve"> :</w:t>
      </w:r>
      <w:proofErr w:type="gramEnd"/>
      <w:r>
        <w:t xml:space="preserve"> институциональный и персональный дискурс : сб. науч. трудов / </w:t>
      </w:r>
      <w:r>
        <w:rPr>
          <w:szCs w:val="28"/>
        </w:rPr>
        <w:t>под</w:t>
      </w:r>
      <w:r>
        <w:rPr>
          <w:szCs w:val="28"/>
          <w:lang w:val="uk-UA"/>
        </w:rPr>
        <w:t xml:space="preserve"> ред. В. И. Карасика, Г. Г. Слышкина</w:t>
      </w:r>
      <w:r>
        <w:t>. – Волгоград</w:t>
      </w:r>
      <w:proofErr w:type="gramStart"/>
      <w:r>
        <w:t xml:space="preserve"> :</w:t>
      </w:r>
      <w:proofErr w:type="gramEnd"/>
      <w:r>
        <w:t xml:space="preserve"> Перемена, 2000. </w:t>
      </w:r>
      <w:r>
        <w:rPr>
          <w:lang w:val="uk-UA"/>
        </w:rPr>
        <w:t>–</w:t>
      </w:r>
      <w:r>
        <w:t xml:space="preserve"> С.5–20.</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rPr>
        <w:lastRenderedPageBreak/>
        <w:t>Карасик В.</w:t>
      </w:r>
      <w:r>
        <w:rPr>
          <w:i/>
          <w:lang w:val="uk-UA"/>
        </w:rPr>
        <w:t> </w:t>
      </w:r>
      <w:r>
        <w:rPr>
          <w:i/>
        </w:rPr>
        <w:t>И.</w:t>
      </w:r>
      <w:r>
        <w:t xml:space="preserve"> Этнокультурные типы институционального дискурса / В.</w:t>
      </w:r>
      <w:r>
        <w:rPr>
          <w:lang w:val="uk-UA"/>
        </w:rPr>
        <w:t> </w:t>
      </w:r>
      <w:r>
        <w:t>И.</w:t>
      </w:r>
      <w:r>
        <w:rPr>
          <w:lang w:val="uk-UA"/>
        </w:rPr>
        <w:t xml:space="preserve"> </w:t>
      </w:r>
      <w:r>
        <w:t>Карасик // Этнокультурная специфика речевой деятельности</w:t>
      </w:r>
      <w:proofErr w:type="gramStart"/>
      <w:r>
        <w:t xml:space="preserve"> :</w:t>
      </w:r>
      <w:proofErr w:type="gramEnd"/>
      <w:r>
        <w:t xml:space="preserve"> сб. обзоров ИНИОН РАН. – М., 2000. – С. 37–64.</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rPr>
        <w:t>Карасик В.</w:t>
      </w:r>
      <w:r>
        <w:rPr>
          <w:i/>
          <w:lang w:val="uk-UA"/>
        </w:rPr>
        <w:t> </w:t>
      </w:r>
      <w:r>
        <w:rPr>
          <w:i/>
        </w:rPr>
        <w:t>И.</w:t>
      </w:r>
      <w:r>
        <w:t xml:space="preserve"> Языковый круг: личность, концепты, дискурс</w:t>
      </w:r>
      <w:proofErr w:type="gramStart"/>
      <w:r>
        <w:t xml:space="preserve"> :</w:t>
      </w:r>
      <w:proofErr w:type="gramEnd"/>
      <w:r>
        <w:t xml:space="preserve"> [монография]</w:t>
      </w:r>
      <w:r>
        <w:rPr>
          <w:lang w:val="uk-UA"/>
        </w:rPr>
        <w:t xml:space="preserve"> </w:t>
      </w:r>
      <w:r>
        <w:t>/ В.</w:t>
      </w:r>
      <w:r>
        <w:rPr>
          <w:lang w:val="en-US"/>
        </w:rPr>
        <w:t> </w:t>
      </w:r>
      <w:r>
        <w:t>И.</w:t>
      </w:r>
      <w:r>
        <w:rPr>
          <w:lang w:val="uk-UA"/>
        </w:rPr>
        <w:t xml:space="preserve"> </w:t>
      </w:r>
      <w:r>
        <w:t xml:space="preserve">Карасик. – Волгоград: Перемена, 2002. </w:t>
      </w:r>
      <w:r>
        <w:rPr>
          <w:lang w:val="uk-UA"/>
        </w:rPr>
        <w:t>–</w:t>
      </w:r>
      <w:r>
        <w:t xml:space="preserve"> 477 с.</w:t>
      </w:r>
    </w:p>
    <w:p w:rsidR="00BC241E" w:rsidRDefault="00BC241E" w:rsidP="004C2A31">
      <w:pPr>
        <w:pStyle w:val="2ffff9"/>
        <w:numPr>
          <w:ilvl w:val="0"/>
          <w:numId w:val="48"/>
        </w:numPr>
        <w:tabs>
          <w:tab w:val="num" w:pos="540"/>
          <w:tab w:val="left" w:pos="900"/>
        </w:tabs>
        <w:suppressAutoHyphens w:val="0"/>
        <w:spacing w:after="0" w:line="360" w:lineRule="auto"/>
        <w:ind w:left="540" w:hanging="540"/>
        <w:jc w:val="both"/>
        <w:rPr>
          <w:spacing w:val="-6"/>
          <w:sz w:val="28"/>
          <w:szCs w:val="28"/>
        </w:rPr>
      </w:pPr>
      <w:r>
        <w:rPr>
          <w:i/>
          <w:sz w:val="28"/>
          <w:szCs w:val="28"/>
        </w:rPr>
        <w:t xml:space="preserve"> </w:t>
      </w:r>
      <w:r>
        <w:rPr>
          <w:i/>
          <w:spacing w:val="-6"/>
          <w:sz w:val="28"/>
          <w:szCs w:val="28"/>
        </w:rPr>
        <w:t>Караулов Ю.</w:t>
      </w:r>
      <w:r>
        <w:rPr>
          <w:i/>
          <w:spacing w:val="-6"/>
          <w:sz w:val="28"/>
          <w:szCs w:val="28"/>
          <w:lang w:val="uk-UA"/>
        </w:rPr>
        <w:t> </w:t>
      </w:r>
      <w:r>
        <w:rPr>
          <w:i/>
          <w:spacing w:val="-6"/>
          <w:sz w:val="28"/>
          <w:szCs w:val="28"/>
        </w:rPr>
        <w:t>Н.</w:t>
      </w:r>
      <w:r>
        <w:rPr>
          <w:spacing w:val="-6"/>
          <w:sz w:val="28"/>
          <w:szCs w:val="28"/>
        </w:rPr>
        <w:t xml:space="preserve"> Русский язык и языковая личность</w:t>
      </w:r>
      <w:r>
        <w:rPr>
          <w:spacing w:val="-6"/>
          <w:sz w:val="28"/>
          <w:szCs w:val="28"/>
          <w:lang w:val="uk-UA"/>
        </w:rPr>
        <w:t xml:space="preserve"> / Ю.</w:t>
      </w:r>
      <w:r>
        <w:rPr>
          <w:spacing w:val="-6"/>
          <w:sz w:val="28"/>
          <w:szCs w:val="28"/>
          <w:lang w:val="en-US"/>
        </w:rPr>
        <w:t> </w:t>
      </w:r>
      <w:r>
        <w:rPr>
          <w:spacing w:val="-6"/>
          <w:sz w:val="28"/>
          <w:szCs w:val="28"/>
          <w:lang w:val="uk-UA"/>
        </w:rPr>
        <w:t>Н. Карулов</w:t>
      </w:r>
      <w:r>
        <w:rPr>
          <w:spacing w:val="-6"/>
          <w:sz w:val="28"/>
          <w:szCs w:val="28"/>
        </w:rPr>
        <w:t>. – М.</w:t>
      </w:r>
      <w:proofErr w:type="gramStart"/>
      <w:r>
        <w:rPr>
          <w:spacing w:val="-6"/>
          <w:sz w:val="28"/>
          <w:szCs w:val="28"/>
        </w:rPr>
        <w:t xml:space="preserve"> :</w:t>
      </w:r>
      <w:proofErr w:type="gramEnd"/>
      <w:r>
        <w:rPr>
          <w:spacing w:val="-6"/>
          <w:sz w:val="28"/>
          <w:szCs w:val="28"/>
        </w:rPr>
        <w:t xml:space="preserve"> Наука, 1987. – 263</w:t>
      </w:r>
      <w:r>
        <w:rPr>
          <w:spacing w:val="-6"/>
          <w:sz w:val="28"/>
          <w:szCs w:val="28"/>
          <w:lang w:val="uk-UA"/>
        </w:rPr>
        <w:t> </w:t>
      </w:r>
      <w:r>
        <w:rPr>
          <w:spacing w:val="-6"/>
          <w:sz w:val="28"/>
          <w:szCs w:val="28"/>
          <w:lang w:val="en-US"/>
        </w:rPr>
        <w:t>c</w:t>
      </w:r>
      <w:r>
        <w:rPr>
          <w:spacing w:val="-6"/>
          <w:sz w:val="28"/>
          <w:szCs w:val="28"/>
        </w:rPr>
        <w:t>.</w:t>
      </w:r>
    </w:p>
    <w:p w:rsidR="00BC241E" w:rsidRDefault="00BC241E" w:rsidP="004C2A31">
      <w:pPr>
        <w:pStyle w:val="2ffff9"/>
        <w:numPr>
          <w:ilvl w:val="0"/>
          <w:numId w:val="48"/>
        </w:numPr>
        <w:tabs>
          <w:tab w:val="num" w:pos="540"/>
          <w:tab w:val="left" w:pos="900"/>
        </w:tabs>
        <w:suppressAutoHyphens w:val="0"/>
        <w:spacing w:after="0" w:line="360" w:lineRule="auto"/>
        <w:ind w:left="540" w:hanging="540"/>
        <w:jc w:val="both"/>
        <w:rPr>
          <w:sz w:val="28"/>
          <w:szCs w:val="28"/>
        </w:rPr>
      </w:pPr>
      <w:r>
        <w:rPr>
          <w:i/>
          <w:sz w:val="28"/>
          <w:szCs w:val="28"/>
        </w:rPr>
        <w:t>Кашкин В.</w:t>
      </w:r>
      <w:r>
        <w:rPr>
          <w:i/>
          <w:sz w:val="28"/>
          <w:szCs w:val="28"/>
          <w:lang w:val="uk-UA"/>
        </w:rPr>
        <w:t> </w:t>
      </w:r>
      <w:r>
        <w:rPr>
          <w:i/>
          <w:sz w:val="28"/>
          <w:szCs w:val="28"/>
        </w:rPr>
        <w:t>Б.</w:t>
      </w:r>
      <w:r>
        <w:rPr>
          <w:sz w:val="28"/>
          <w:szCs w:val="28"/>
        </w:rPr>
        <w:t xml:space="preserve"> Введение в теорию коммуникации :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В.</w:t>
      </w:r>
      <w:r>
        <w:rPr>
          <w:sz w:val="28"/>
          <w:szCs w:val="28"/>
          <w:lang w:val="uk-UA"/>
        </w:rPr>
        <w:t> </w:t>
      </w:r>
      <w:r>
        <w:rPr>
          <w:sz w:val="28"/>
          <w:szCs w:val="28"/>
        </w:rPr>
        <w:t>Б. Кашкин / Воронежский гос. технический ун-т. – Воронеж</w:t>
      </w:r>
      <w:proofErr w:type="gramStart"/>
      <w:r>
        <w:rPr>
          <w:sz w:val="28"/>
          <w:szCs w:val="28"/>
        </w:rPr>
        <w:t xml:space="preserve"> :</w:t>
      </w:r>
      <w:proofErr w:type="gramEnd"/>
      <w:r>
        <w:rPr>
          <w:sz w:val="28"/>
          <w:szCs w:val="28"/>
        </w:rPr>
        <w:t xml:space="preserve"> Издательство ВГПУ, 2000. </w:t>
      </w:r>
      <w:r>
        <w:rPr>
          <w:sz w:val="28"/>
          <w:szCs w:val="28"/>
          <w:lang w:val="uk-UA"/>
        </w:rPr>
        <w:t>–</w:t>
      </w:r>
      <w:r>
        <w:rPr>
          <w:sz w:val="28"/>
          <w:szCs w:val="28"/>
        </w:rPr>
        <w:t xml:space="preserve"> 175 с.</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spacing w:val="-6"/>
          <w:szCs w:val="28"/>
          <w:lang w:val="uk-UA"/>
        </w:rPr>
        <w:t xml:space="preserve"> </w:t>
      </w:r>
      <w:r>
        <w:rPr>
          <w:i/>
          <w:spacing w:val="-6"/>
          <w:szCs w:val="28"/>
        </w:rPr>
        <w:t>Кашкин В.</w:t>
      </w:r>
      <w:r>
        <w:rPr>
          <w:i/>
          <w:spacing w:val="-6"/>
          <w:szCs w:val="28"/>
          <w:lang w:val="uk-UA"/>
        </w:rPr>
        <w:t> </w:t>
      </w:r>
      <w:r>
        <w:rPr>
          <w:i/>
          <w:spacing w:val="-6"/>
          <w:szCs w:val="28"/>
        </w:rPr>
        <w:t>Б</w:t>
      </w:r>
      <w:r>
        <w:rPr>
          <w:spacing w:val="-6"/>
          <w:szCs w:val="28"/>
        </w:rPr>
        <w:t>.</w:t>
      </w:r>
      <w:r>
        <w:rPr>
          <w:color w:val="424242"/>
          <w:spacing w:val="-6"/>
          <w:szCs w:val="28"/>
        </w:rPr>
        <w:t xml:space="preserve"> </w:t>
      </w:r>
      <w:r>
        <w:rPr>
          <w:spacing w:val="-6"/>
          <w:szCs w:val="28"/>
        </w:rPr>
        <w:t>Сопоставительные исследования дискурса / В.</w:t>
      </w:r>
      <w:r>
        <w:rPr>
          <w:spacing w:val="-6"/>
          <w:szCs w:val="28"/>
          <w:lang w:val="en-US"/>
        </w:rPr>
        <w:t> </w:t>
      </w:r>
      <w:r>
        <w:rPr>
          <w:spacing w:val="-6"/>
          <w:szCs w:val="28"/>
        </w:rPr>
        <w:t>Б. Кашкин //</w:t>
      </w:r>
      <w:r>
        <w:t xml:space="preserve"> Концептуальное пространство языка. – Тамбов, 2005. – С. 337–353.</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rPr>
        <w:t>Квеселевич Д.</w:t>
      </w:r>
      <w:r>
        <w:rPr>
          <w:i/>
          <w:lang w:val="uk-UA"/>
        </w:rPr>
        <w:t> </w:t>
      </w:r>
      <w:r>
        <w:rPr>
          <w:i/>
        </w:rPr>
        <w:t>И</w:t>
      </w:r>
      <w:r>
        <w:t>. Основные проблемы лексикографической разработки фразеологии в русско-английском</w:t>
      </w:r>
      <w:r>
        <w:rPr>
          <w:lang w:val="uk-UA"/>
        </w:rPr>
        <w:t xml:space="preserve"> </w:t>
      </w:r>
      <w:r>
        <w:t xml:space="preserve">фразеологическом словаре : </w:t>
      </w:r>
      <w:r>
        <w:rPr>
          <w:lang w:val="uk-UA"/>
        </w:rPr>
        <w:t>а</w:t>
      </w:r>
      <w:r>
        <w:t xml:space="preserve">втореф. дис. </w:t>
      </w:r>
      <w:r>
        <w:rPr>
          <w:lang w:val="uk-UA"/>
        </w:rPr>
        <w:t>на здобуття наук</w:t>
      </w:r>
      <w:proofErr w:type="gramStart"/>
      <w:r>
        <w:rPr>
          <w:lang w:val="uk-UA"/>
        </w:rPr>
        <w:t>.</w:t>
      </w:r>
      <w:proofErr w:type="gramEnd"/>
      <w:r>
        <w:rPr>
          <w:lang w:val="uk-UA"/>
        </w:rPr>
        <w:t xml:space="preserve"> </w:t>
      </w:r>
      <w:proofErr w:type="gramStart"/>
      <w:r>
        <w:rPr>
          <w:lang w:val="uk-UA"/>
        </w:rPr>
        <w:t>с</w:t>
      </w:r>
      <w:proofErr w:type="gramEnd"/>
      <w:r>
        <w:rPr>
          <w:lang w:val="uk-UA"/>
        </w:rPr>
        <w:t xml:space="preserve">тупеня </w:t>
      </w:r>
      <w:r>
        <w:t xml:space="preserve">канд. филол. наук : </w:t>
      </w:r>
      <w:r>
        <w:rPr>
          <w:lang w:val="uk-UA"/>
        </w:rPr>
        <w:t xml:space="preserve">спец. </w:t>
      </w:r>
      <w:r>
        <w:t>10.02.01</w:t>
      </w:r>
      <w:r>
        <w:rPr>
          <w:b/>
          <w:lang w:val="uk-UA"/>
        </w:rPr>
        <w:t xml:space="preserve"> </w:t>
      </w:r>
      <w:r>
        <w:rPr>
          <w:spacing w:val="-4"/>
          <w:szCs w:val="28"/>
        </w:rPr>
        <w:t>“Русский язык” /</w:t>
      </w:r>
      <w:r>
        <w:rPr>
          <w:spacing w:val="-4"/>
          <w:szCs w:val="28"/>
          <w:lang w:val="uk-UA"/>
        </w:rPr>
        <w:t xml:space="preserve"> Д.</w:t>
      </w:r>
      <w:r>
        <w:rPr>
          <w:spacing w:val="-4"/>
          <w:szCs w:val="28"/>
          <w:lang w:val="en-US"/>
        </w:rPr>
        <w:t> </w:t>
      </w:r>
      <w:r>
        <w:rPr>
          <w:spacing w:val="-4"/>
          <w:szCs w:val="28"/>
          <w:lang w:val="uk-UA"/>
        </w:rPr>
        <w:t>И</w:t>
      </w:r>
      <w:r>
        <w:rPr>
          <w:spacing w:val="-4"/>
          <w:szCs w:val="28"/>
        </w:rPr>
        <w:t>. Квеселевич</w:t>
      </w:r>
      <w:r>
        <w:t>.</w:t>
      </w:r>
      <w:r>
        <w:rPr>
          <w:rFonts w:ascii="Times" w:hAnsi="Times" w:cs="Times"/>
          <w:szCs w:val="28"/>
        </w:rPr>
        <w:t xml:space="preserve"> – К., 1975. – 23 с.</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bCs/>
          <w:i/>
          <w:color w:val="000000"/>
          <w:szCs w:val="28"/>
        </w:rPr>
        <w:t>Кириллова</w:t>
      </w:r>
      <w:r>
        <w:rPr>
          <w:i/>
          <w:color w:val="000000"/>
          <w:szCs w:val="28"/>
        </w:rPr>
        <w:t xml:space="preserve"> Н.</w:t>
      </w:r>
      <w:r>
        <w:rPr>
          <w:i/>
          <w:color w:val="000000"/>
          <w:szCs w:val="28"/>
          <w:lang w:val="uk-UA"/>
        </w:rPr>
        <w:t> </w:t>
      </w:r>
      <w:r>
        <w:rPr>
          <w:i/>
          <w:color w:val="000000"/>
          <w:szCs w:val="28"/>
        </w:rPr>
        <w:t>Б.</w:t>
      </w:r>
      <w:r>
        <w:rPr>
          <w:color w:val="000000"/>
          <w:szCs w:val="28"/>
        </w:rPr>
        <w:t xml:space="preserve"> </w:t>
      </w:r>
      <w:r>
        <w:rPr>
          <w:bCs/>
          <w:color w:val="000000"/>
          <w:szCs w:val="28"/>
        </w:rPr>
        <w:t>Медиакультура: от модерна</w:t>
      </w:r>
      <w:r>
        <w:rPr>
          <w:color w:val="000000"/>
          <w:szCs w:val="28"/>
        </w:rPr>
        <w:t xml:space="preserve"> к постмодерну</w:t>
      </w:r>
      <w:proofErr w:type="gramStart"/>
      <w:r>
        <w:rPr>
          <w:color w:val="000000"/>
          <w:szCs w:val="28"/>
        </w:rPr>
        <w:t xml:space="preserve"> :</w:t>
      </w:r>
      <w:proofErr w:type="gramEnd"/>
      <w:r>
        <w:rPr>
          <w:color w:val="000000"/>
          <w:szCs w:val="28"/>
        </w:rPr>
        <w:t xml:space="preserve"> [монография] / </w:t>
      </w:r>
      <w:r>
        <w:rPr>
          <w:rStyle w:val="aff3"/>
          <w:b/>
        </w:rPr>
        <w:t>Н</w:t>
      </w:r>
      <w:r>
        <w:rPr>
          <w:b/>
        </w:rPr>
        <w:t>.</w:t>
      </w:r>
      <w:r>
        <w:rPr>
          <w:b/>
          <w:lang w:val="en-US"/>
        </w:rPr>
        <w:t> </w:t>
      </w:r>
      <w:r>
        <w:rPr>
          <w:rStyle w:val="aff3"/>
          <w:b/>
        </w:rPr>
        <w:t>Б</w:t>
      </w:r>
      <w:r>
        <w:rPr>
          <w:b/>
        </w:rPr>
        <w:t xml:space="preserve">. </w:t>
      </w:r>
      <w:r>
        <w:rPr>
          <w:rStyle w:val="aff3"/>
          <w:b/>
        </w:rPr>
        <w:t>Кириллова</w:t>
      </w:r>
      <w:r>
        <w:rPr>
          <w:b/>
        </w:rPr>
        <w:t>.</w:t>
      </w:r>
      <w:r>
        <w:t xml:space="preserve"> </w:t>
      </w:r>
      <w:r>
        <w:rPr>
          <w:lang w:val="uk-UA"/>
        </w:rPr>
        <w:t>–</w:t>
      </w:r>
      <w:r>
        <w:t xml:space="preserve"> 2-е изд. </w:t>
      </w:r>
      <w:r>
        <w:rPr>
          <w:color w:val="000000"/>
          <w:szCs w:val="28"/>
          <w:lang w:val="uk-UA"/>
        </w:rPr>
        <w:t>–</w:t>
      </w:r>
      <w:r>
        <w:rPr>
          <w:color w:val="000000"/>
          <w:szCs w:val="28"/>
        </w:rPr>
        <w:t xml:space="preserve"> М. : Академ. проект, 2006. </w:t>
      </w:r>
      <w:r>
        <w:rPr>
          <w:color w:val="000000"/>
          <w:szCs w:val="28"/>
          <w:lang w:val="uk-UA"/>
        </w:rPr>
        <w:t>–</w:t>
      </w:r>
      <w:r>
        <w:rPr>
          <w:color w:val="000000"/>
          <w:szCs w:val="28"/>
        </w:rPr>
        <w:t xml:space="preserve"> 448 с.</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snapToGrid w:val="0"/>
          <w:lang w:val="uk-UA"/>
        </w:rPr>
        <w:t>Кобозева И. М.</w:t>
      </w:r>
      <w:r>
        <w:rPr>
          <w:snapToGrid w:val="0"/>
          <w:lang w:val="uk-UA"/>
        </w:rPr>
        <w:t xml:space="preserve"> Семантические проблемы анализа политической метафоры </w:t>
      </w:r>
      <w:r>
        <w:rPr>
          <w:snapToGrid w:val="0"/>
        </w:rPr>
        <w:t xml:space="preserve">/ </w:t>
      </w:r>
      <w:r>
        <w:rPr>
          <w:snapToGrid w:val="0"/>
          <w:lang w:val="uk-UA"/>
        </w:rPr>
        <w:t>И.</w:t>
      </w:r>
      <w:r>
        <w:rPr>
          <w:snapToGrid w:val="0"/>
          <w:lang w:val="en-US"/>
        </w:rPr>
        <w:t> </w:t>
      </w:r>
      <w:r>
        <w:rPr>
          <w:snapToGrid w:val="0"/>
          <w:lang w:val="uk-UA"/>
        </w:rPr>
        <w:t>М</w:t>
      </w:r>
      <w:r>
        <w:rPr>
          <w:snapToGrid w:val="0"/>
        </w:rPr>
        <w:t>.</w:t>
      </w:r>
      <w:r>
        <w:rPr>
          <w:snapToGrid w:val="0"/>
          <w:lang w:val="uk-UA"/>
        </w:rPr>
        <w:t xml:space="preserve"> Кобозева // Вестник Московского университета. </w:t>
      </w:r>
      <w:r>
        <w:rPr>
          <w:lang w:val="uk-UA"/>
        </w:rPr>
        <w:t xml:space="preserve">– </w:t>
      </w:r>
      <w:r>
        <w:rPr>
          <w:snapToGrid w:val="0"/>
          <w:lang w:val="uk-UA"/>
        </w:rPr>
        <w:t xml:space="preserve">Сер. 9. </w:t>
      </w:r>
      <w:r>
        <w:rPr>
          <w:snapToGrid w:val="0"/>
        </w:rPr>
        <w:t xml:space="preserve">Филология. </w:t>
      </w:r>
      <w:r>
        <w:t xml:space="preserve">– </w:t>
      </w:r>
      <w:r>
        <w:rPr>
          <w:snapToGrid w:val="0"/>
        </w:rPr>
        <w:t xml:space="preserve">2001. </w:t>
      </w:r>
      <w:r>
        <w:t>–</w:t>
      </w:r>
      <w:r>
        <w:rPr>
          <w:lang w:val="uk-UA"/>
        </w:rPr>
        <w:t xml:space="preserve"> </w:t>
      </w:r>
      <w:r>
        <w:rPr>
          <w:snapToGrid w:val="0"/>
        </w:rPr>
        <w:t>№ 6.</w:t>
      </w:r>
      <w:r>
        <w:t xml:space="preserve"> – С. 132–149.</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szCs w:val="28"/>
          <w:lang w:val="uk-UA"/>
        </w:rPr>
        <w:t>Кобякова І. К.</w:t>
      </w:r>
      <w:r>
        <w:rPr>
          <w:szCs w:val="28"/>
          <w:lang w:val="uk-UA"/>
        </w:rPr>
        <w:t xml:space="preserve"> Поверхнева та глибинна структури текстів : типологічні </w:t>
      </w:r>
      <w:r>
        <w:rPr>
          <w:spacing w:val="-4"/>
          <w:szCs w:val="28"/>
          <w:lang w:val="uk-UA"/>
        </w:rPr>
        <w:t>аспекти / І.</w:t>
      </w:r>
      <w:r>
        <w:rPr>
          <w:spacing w:val="-4"/>
          <w:szCs w:val="28"/>
          <w:lang w:val="en-US"/>
        </w:rPr>
        <w:t> </w:t>
      </w:r>
      <w:r>
        <w:rPr>
          <w:spacing w:val="-4"/>
          <w:szCs w:val="28"/>
          <w:lang w:val="uk-UA"/>
        </w:rPr>
        <w:t xml:space="preserve">К. Кобякова // </w:t>
      </w:r>
      <w:r>
        <w:rPr>
          <w:iCs/>
          <w:spacing w:val="-4"/>
          <w:szCs w:val="28"/>
          <w:lang w:val="uk-UA"/>
        </w:rPr>
        <w:t>Вісник СумДУ, Суми, 2008. – Серія Філологія –</w:t>
      </w:r>
      <w:r>
        <w:rPr>
          <w:iCs/>
          <w:szCs w:val="28"/>
          <w:lang w:val="uk-UA"/>
        </w:rPr>
        <w:t xml:space="preserve"> № 1. – С. 35–39.</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lang w:val="uk-UA"/>
        </w:rPr>
        <w:t>Коваль М. Н.</w:t>
      </w:r>
      <w:r>
        <w:rPr>
          <w:lang w:val="uk-UA"/>
        </w:rPr>
        <w:t xml:space="preserve"> Відбиття розвитку мовної картини світу у лексиці іспаномовного суспільно-політичного дискурсу / М.</w:t>
      </w:r>
      <w:r>
        <w:rPr>
          <w:lang w:val="en-US"/>
        </w:rPr>
        <w:t> </w:t>
      </w:r>
      <w:r>
        <w:rPr>
          <w:lang w:val="uk-UA"/>
        </w:rPr>
        <w:t xml:space="preserve">Н. Коваль // Мовні і </w:t>
      </w:r>
      <w:r>
        <w:rPr>
          <w:spacing w:val="-4"/>
          <w:szCs w:val="28"/>
          <w:lang w:val="uk-UA"/>
        </w:rPr>
        <w:t>концептуальні картини світу : зб. наук. праць / [відп. ред. О. С. Снитко</w:t>
      </w:r>
      <w:r w:rsidRPr="00BC241E">
        <w:rPr>
          <w:spacing w:val="-4"/>
          <w:szCs w:val="28"/>
        </w:rPr>
        <w:t>]</w:t>
      </w:r>
      <w:r>
        <w:rPr>
          <w:spacing w:val="-4"/>
          <w:szCs w:val="28"/>
          <w:lang w:val="uk-UA"/>
        </w:rPr>
        <w:t>. –</w:t>
      </w:r>
      <w:r>
        <w:rPr>
          <w:lang w:val="uk-UA"/>
        </w:rPr>
        <w:t xml:space="preserve"> К. : Київ. нац. у-т ім. Тараса Шевченка. – 2002. – № 7. – С. 224–230.</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lang w:val="uk-UA"/>
        </w:rPr>
        <w:t>Кожин А. Н.</w:t>
      </w:r>
      <w:r>
        <w:rPr>
          <w:lang w:val="uk-UA"/>
        </w:rPr>
        <w:t xml:space="preserve"> Функциональные типы русской речи : [учеб. пособ. для филол. спец. ун-тов] / А.</w:t>
      </w:r>
      <w:r>
        <w:rPr>
          <w:lang w:val="en-US"/>
        </w:rPr>
        <w:t> </w:t>
      </w:r>
      <w:r>
        <w:rPr>
          <w:lang w:val="uk-UA"/>
        </w:rPr>
        <w:t xml:space="preserve">Н. </w:t>
      </w:r>
      <w:r>
        <w:rPr>
          <w:rStyle w:val="aff3"/>
          <w:b/>
          <w:lang w:val="uk-UA"/>
        </w:rPr>
        <w:t>Кожин</w:t>
      </w:r>
      <w:r>
        <w:rPr>
          <w:b/>
          <w:lang w:val="uk-UA"/>
        </w:rPr>
        <w:t>,</w:t>
      </w:r>
      <w:r>
        <w:rPr>
          <w:lang w:val="uk-UA"/>
        </w:rPr>
        <w:t xml:space="preserve"> О.</w:t>
      </w:r>
      <w:r>
        <w:rPr>
          <w:lang w:val="en-US"/>
        </w:rPr>
        <w:t> </w:t>
      </w:r>
      <w:r>
        <w:rPr>
          <w:lang w:val="uk-UA"/>
        </w:rPr>
        <w:t xml:space="preserve">А. </w:t>
      </w:r>
      <w:r>
        <w:rPr>
          <w:rStyle w:val="aff3"/>
          <w:b/>
          <w:lang w:val="uk-UA"/>
        </w:rPr>
        <w:t>Крылова</w:t>
      </w:r>
      <w:r>
        <w:rPr>
          <w:b/>
          <w:lang w:val="uk-UA"/>
        </w:rPr>
        <w:t>,</w:t>
      </w:r>
      <w:r>
        <w:rPr>
          <w:lang w:val="uk-UA"/>
        </w:rPr>
        <w:t xml:space="preserve"> В.</w:t>
      </w:r>
      <w:r>
        <w:rPr>
          <w:lang w:val="en-US"/>
        </w:rPr>
        <w:t> </w:t>
      </w:r>
      <w:r>
        <w:rPr>
          <w:lang w:val="uk-UA"/>
        </w:rPr>
        <w:t xml:space="preserve">В. </w:t>
      </w:r>
      <w:r>
        <w:rPr>
          <w:rStyle w:val="aff3"/>
          <w:b/>
          <w:lang w:val="uk-UA"/>
        </w:rPr>
        <w:t>Одинц</w:t>
      </w:r>
      <w:r>
        <w:rPr>
          <w:rStyle w:val="aff3"/>
          <w:b/>
        </w:rPr>
        <w:t>ов.</w:t>
      </w:r>
      <w:r>
        <w:rPr>
          <w:i/>
          <w:lang w:val="uk-UA"/>
        </w:rPr>
        <w:t xml:space="preserve"> </w:t>
      </w:r>
      <w:r>
        <w:rPr>
          <w:lang w:val="uk-UA"/>
        </w:rPr>
        <w:t>– М. : Высш. шк., 1982.</w:t>
      </w:r>
      <w:r>
        <w:rPr>
          <w:snapToGrid w:val="0"/>
          <w:lang w:val="uk-UA"/>
        </w:rPr>
        <w:t xml:space="preserve"> </w:t>
      </w:r>
      <w:r>
        <w:rPr>
          <w:lang w:val="uk-UA"/>
        </w:rPr>
        <w:t>–</w:t>
      </w:r>
      <w:r>
        <w:rPr>
          <w:rFonts w:ascii="Arial" w:hAnsi="Arial" w:cs="Arial"/>
          <w:color w:val="000000"/>
          <w:lang w:val="uk-UA"/>
        </w:rPr>
        <w:t xml:space="preserve"> </w:t>
      </w:r>
      <w:r>
        <w:rPr>
          <w:color w:val="000000"/>
          <w:lang w:val="uk-UA"/>
        </w:rPr>
        <w:t>С. 40–47</w:t>
      </w:r>
      <w:r>
        <w:rPr>
          <w:rFonts w:ascii="Arial" w:hAnsi="Arial" w:cs="Arial"/>
          <w:color w:val="000000"/>
          <w:lang w:val="uk-UA"/>
        </w:rPr>
        <w:t>.</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color w:val="000000"/>
          <w:szCs w:val="28"/>
          <w:lang w:val="uk-UA"/>
        </w:rPr>
        <w:lastRenderedPageBreak/>
        <w:t>Козьмина Е. Ю.</w:t>
      </w:r>
      <w:r>
        <w:rPr>
          <w:color w:val="000000"/>
          <w:szCs w:val="28"/>
          <w:lang w:val="uk-UA"/>
        </w:rPr>
        <w:t xml:space="preserve"> Поэт</w:t>
      </w:r>
      <w:r>
        <w:rPr>
          <w:color w:val="000000"/>
          <w:szCs w:val="28"/>
        </w:rPr>
        <w:t xml:space="preserve">ика романа-антиутопии (на материале русской литературы XX века) : автореф. дис. </w:t>
      </w:r>
      <w:r>
        <w:rPr>
          <w:color w:val="000000"/>
          <w:szCs w:val="28"/>
          <w:lang w:val="uk-UA"/>
        </w:rPr>
        <w:t>на здобуття наук</w:t>
      </w:r>
      <w:proofErr w:type="gramStart"/>
      <w:r>
        <w:rPr>
          <w:color w:val="000000"/>
          <w:szCs w:val="28"/>
          <w:lang w:val="uk-UA"/>
        </w:rPr>
        <w:t>.</w:t>
      </w:r>
      <w:proofErr w:type="gramEnd"/>
      <w:r>
        <w:rPr>
          <w:color w:val="000000"/>
          <w:szCs w:val="28"/>
          <w:lang w:val="uk-UA"/>
        </w:rPr>
        <w:t xml:space="preserve"> </w:t>
      </w:r>
      <w:proofErr w:type="gramStart"/>
      <w:r>
        <w:rPr>
          <w:color w:val="000000"/>
          <w:szCs w:val="28"/>
          <w:lang w:val="uk-UA"/>
        </w:rPr>
        <w:t>с</w:t>
      </w:r>
      <w:proofErr w:type="gramEnd"/>
      <w:r>
        <w:rPr>
          <w:color w:val="000000"/>
          <w:szCs w:val="28"/>
          <w:lang w:val="uk-UA"/>
        </w:rPr>
        <w:t xml:space="preserve">тупеня </w:t>
      </w:r>
      <w:r>
        <w:rPr>
          <w:color w:val="000000"/>
          <w:szCs w:val="28"/>
        </w:rPr>
        <w:t xml:space="preserve">канд. филол. наук : спец. 10.01.08 “Теория литературы. Текстология” / </w:t>
      </w:r>
      <w:r>
        <w:rPr>
          <w:color w:val="000000"/>
          <w:szCs w:val="28"/>
          <w:lang w:val="uk-UA"/>
        </w:rPr>
        <w:t>Е. Ю</w:t>
      </w:r>
      <w:r>
        <w:rPr>
          <w:color w:val="000000"/>
          <w:szCs w:val="28"/>
        </w:rPr>
        <w:t>. </w:t>
      </w:r>
      <w:r>
        <w:rPr>
          <w:color w:val="000000"/>
          <w:szCs w:val="28"/>
          <w:lang w:val="uk-UA"/>
        </w:rPr>
        <w:t>Козьмина</w:t>
      </w:r>
      <w:r>
        <w:rPr>
          <w:color w:val="000000"/>
          <w:szCs w:val="28"/>
        </w:rPr>
        <w:t xml:space="preserve">. </w:t>
      </w:r>
      <w:r>
        <w:rPr>
          <w:color w:val="000000"/>
          <w:szCs w:val="28"/>
          <w:lang w:val="uk-UA"/>
        </w:rPr>
        <w:t>–</w:t>
      </w:r>
      <w:r>
        <w:rPr>
          <w:color w:val="000000"/>
          <w:szCs w:val="28"/>
        </w:rPr>
        <w:t xml:space="preserve"> М., 2005. </w:t>
      </w:r>
      <w:r>
        <w:rPr>
          <w:lang w:val="uk-UA"/>
        </w:rPr>
        <w:t xml:space="preserve">– </w:t>
      </w:r>
      <w:r>
        <w:rPr>
          <w:color w:val="000000"/>
          <w:szCs w:val="28"/>
        </w:rPr>
        <w:t>19 с.</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rPr>
        <w:t>Колегаева И.</w:t>
      </w:r>
      <w:r>
        <w:rPr>
          <w:i/>
          <w:lang w:val="uk-UA"/>
        </w:rPr>
        <w:t> </w:t>
      </w:r>
      <w:r>
        <w:rPr>
          <w:i/>
        </w:rPr>
        <w:t>М</w:t>
      </w:r>
      <w:r>
        <w:t>. Текст как единица науч</w:t>
      </w:r>
      <w:r>
        <w:rPr>
          <w:lang w:val="uk-UA"/>
        </w:rPr>
        <w:t>ной</w:t>
      </w:r>
      <w:r>
        <w:t xml:space="preserve"> и художественной коммуникации</w:t>
      </w:r>
      <w:proofErr w:type="gramStart"/>
      <w:r>
        <w:t xml:space="preserve"> :</w:t>
      </w:r>
      <w:proofErr w:type="gramEnd"/>
      <w:r>
        <w:t xml:space="preserve"> [монография] / И.</w:t>
      </w:r>
      <w:r>
        <w:rPr>
          <w:lang w:val="en-US"/>
        </w:rPr>
        <w:t> </w:t>
      </w:r>
      <w:r>
        <w:t>М. Колегаева. – Одесса</w:t>
      </w:r>
      <w:proofErr w:type="gramStart"/>
      <w:r>
        <w:t xml:space="preserve"> :</w:t>
      </w:r>
      <w:proofErr w:type="gramEnd"/>
      <w:r>
        <w:t xml:space="preserve"> ОГУ им. М.И. Мечникова, 1991. – 120</w:t>
      </w:r>
      <w:r>
        <w:rPr>
          <w:lang w:val="uk-UA"/>
        </w:rPr>
        <w:t xml:space="preserve"> </w:t>
      </w:r>
      <w:r>
        <w:t>с.</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lang w:val="uk-UA"/>
        </w:rPr>
        <w:t>Колесник О. С</w:t>
      </w:r>
      <w:r>
        <w:rPr>
          <w:lang w:val="uk-UA"/>
        </w:rPr>
        <w:t>. Мовні засоби відображення міфологічної картини світу : лінгвокогнітивний аспект (на матеріалі давньоанглійського епосу та сучасних британських художніх творів жанру фентезі) : дис. …канд. філол. наук : 10.02.04 / О.</w:t>
      </w:r>
      <w:r>
        <w:rPr>
          <w:lang w:val="en-US"/>
        </w:rPr>
        <w:t> </w:t>
      </w:r>
      <w:r>
        <w:rPr>
          <w:lang w:val="uk-UA"/>
        </w:rPr>
        <w:t>С. Колесник. – К., 2003. – 300 с.</w:t>
      </w:r>
    </w:p>
    <w:p w:rsidR="00BC241E" w:rsidRDefault="00BC241E" w:rsidP="004C2A31">
      <w:pPr>
        <w:pStyle w:val="afffffff3"/>
        <w:numPr>
          <w:ilvl w:val="0"/>
          <w:numId w:val="48"/>
        </w:numPr>
        <w:tabs>
          <w:tab w:val="num" w:pos="540"/>
        </w:tabs>
        <w:spacing w:after="0" w:line="360" w:lineRule="auto"/>
        <w:ind w:left="540" w:hanging="540"/>
        <w:jc w:val="both"/>
        <w:rPr>
          <w:spacing w:val="2"/>
          <w:szCs w:val="28"/>
          <w:lang w:val="uk-UA"/>
        </w:rPr>
      </w:pPr>
      <w:r>
        <w:rPr>
          <w:i/>
          <w:spacing w:val="-4"/>
          <w:szCs w:val="28"/>
          <w:lang w:val="uk-UA"/>
        </w:rPr>
        <w:t>Колесник О. С.</w:t>
      </w:r>
      <w:r>
        <w:rPr>
          <w:spacing w:val="-4"/>
          <w:szCs w:val="28"/>
          <w:lang w:val="uk-UA"/>
        </w:rPr>
        <w:t xml:space="preserve"> Функціональні особливості номінативних одиниць вербалізації міфологічних концептів у поетичному дискурсі (на матеріалі </w:t>
      </w:r>
      <w:r>
        <w:rPr>
          <w:spacing w:val="6"/>
          <w:szCs w:val="28"/>
          <w:lang w:val="uk-UA"/>
        </w:rPr>
        <w:t>англомовних текстів рок-пісень кінця ХХ ст.) / О.</w:t>
      </w:r>
      <w:r>
        <w:rPr>
          <w:spacing w:val="6"/>
          <w:szCs w:val="28"/>
          <w:lang w:val="en-US"/>
        </w:rPr>
        <w:t> </w:t>
      </w:r>
      <w:r>
        <w:rPr>
          <w:spacing w:val="6"/>
          <w:szCs w:val="28"/>
          <w:lang w:val="uk-UA"/>
        </w:rPr>
        <w:t>С. Колесник //</w:t>
      </w:r>
      <w:r>
        <w:rPr>
          <w:spacing w:val="2"/>
          <w:szCs w:val="28"/>
          <w:lang w:val="uk-UA"/>
        </w:rPr>
        <w:t xml:space="preserve"> Вісник Житомирського державного ун-ту. – Житомир, 2004. – № 17. – С.115–154.</w:t>
      </w:r>
    </w:p>
    <w:p w:rsidR="00BC241E" w:rsidRDefault="00BC241E" w:rsidP="004C2A31">
      <w:pPr>
        <w:pStyle w:val="afffffff3"/>
        <w:numPr>
          <w:ilvl w:val="0"/>
          <w:numId w:val="48"/>
        </w:numPr>
        <w:tabs>
          <w:tab w:val="num" w:pos="540"/>
        </w:tabs>
        <w:spacing w:after="0" w:line="360" w:lineRule="auto"/>
        <w:ind w:left="540" w:hanging="540"/>
        <w:jc w:val="both"/>
        <w:rPr>
          <w:szCs w:val="28"/>
          <w:lang w:val="uk-UA"/>
        </w:rPr>
      </w:pPr>
      <w:r>
        <w:rPr>
          <w:i/>
        </w:rPr>
        <w:t>Коломийцева Е.</w:t>
      </w:r>
      <w:r>
        <w:rPr>
          <w:i/>
          <w:lang w:val="uk-UA"/>
        </w:rPr>
        <w:t> </w:t>
      </w:r>
      <w:r>
        <w:rPr>
          <w:i/>
        </w:rPr>
        <w:t>Ю.</w:t>
      </w:r>
      <w:r>
        <w:t xml:space="preserve"> Проблемы изучения литературной антиутопии / Е.</w:t>
      </w:r>
      <w:r>
        <w:rPr>
          <w:lang w:val="uk-UA"/>
        </w:rPr>
        <w:t> </w:t>
      </w:r>
      <w:r>
        <w:t xml:space="preserve">Ю. Коломийцева // Весн. Ставропол. гос. пед. ун-та. Социально-гуманит. науки. </w:t>
      </w:r>
      <w:r>
        <w:rPr>
          <w:lang w:val="uk-UA"/>
        </w:rPr>
        <w:t>–</w:t>
      </w:r>
      <w:r>
        <w:t xml:space="preserve"> Ставрополь, 1998. </w:t>
      </w:r>
      <w:r>
        <w:rPr>
          <w:lang w:val="uk-UA"/>
        </w:rPr>
        <w:t>–</w:t>
      </w:r>
      <w:r>
        <w:t xml:space="preserve"> Вып. 14. </w:t>
      </w:r>
      <w:r>
        <w:rPr>
          <w:lang w:val="uk-UA"/>
        </w:rPr>
        <w:t>–</w:t>
      </w:r>
      <w:r>
        <w:t xml:space="preserve"> С. 98.</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lang w:val="uk-UA"/>
        </w:rPr>
        <w:t>Колшанский Г. В.</w:t>
      </w:r>
      <w:r>
        <w:rPr>
          <w:lang w:val="uk-UA"/>
        </w:rPr>
        <w:t xml:space="preserve"> Паралингвистика : </w:t>
      </w:r>
      <w:r>
        <w:t>[монография] / Г.</w:t>
      </w:r>
      <w:r>
        <w:rPr>
          <w:lang w:val="en-US"/>
        </w:rPr>
        <w:t> </w:t>
      </w:r>
      <w:r>
        <w:t xml:space="preserve">В. </w:t>
      </w:r>
      <w:r>
        <w:rPr>
          <w:rStyle w:val="aff3"/>
          <w:b/>
        </w:rPr>
        <w:t>Колшанский</w:t>
      </w:r>
      <w:r>
        <w:rPr>
          <w:i/>
        </w:rPr>
        <w:t>.</w:t>
      </w:r>
      <w:r>
        <w:rPr>
          <w:lang w:val="uk-UA"/>
        </w:rPr>
        <w:t xml:space="preserve"> – М.</w:t>
      </w:r>
      <w:r>
        <w:t xml:space="preserve"> </w:t>
      </w:r>
      <w:r>
        <w:rPr>
          <w:lang w:val="uk-UA"/>
        </w:rPr>
        <w:t>: Наука, 1974.</w:t>
      </w:r>
      <w:r>
        <w:rPr>
          <w:snapToGrid w:val="0"/>
          <w:lang w:val="uk-UA"/>
        </w:rPr>
        <w:t xml:space="preserve"> </w:t>
      </w:r>
      <w:r>
        <w:rPr>
          <w:lang w:val="uk-UA"/>
        </w:rPr>
        <w:t>– 81 с.</w:t>
      </w:r>
    </w:p>
    <w:p w:rsidR="00BC241E" w:rsidRDefault="00BC241E" w:rsidP="004C2A31">
      <w:pPr>
        <w:numPr>
          <w:ilvl w:val="0"/>
          <w:numId w:val="49"/>
        </w:numPr>
        <w:tabs>
          <w:tab w:val="num" w:pos="540"/>
        </w:tabs>
        <w:suppressAutoHyphens w:val="0"/>
        <w:spacing w:line="360" w:lineRule="auto"/>
        <w:ind w:left="540" w:hanging="540"/>
        <w:jc w:val="both"/>
        <w:rPr>
          <w:sz w:val="28"/>
          <w:szCs w:val="28"/>
        </w:rPr>
      </w:pPr>
      <w:r>
        <w:rPr>
          <w:i/>
          <w:sz w:val="28"/>
          <w:szCs w:val="28"/>
        </w:rPr>
        <w:t>Колшанский Г.</w:t>
      </w:r>
      <w:r>
        <w:rPr>
          <w:i/>
          <w:sz w:val="28"/>
          <w:szCs w:val="28"/>
          <w:lang w:val="uk-UA"/>
        </w:rPr>
        <w:t> </w:t>
      </w:r>
      <w:r>
        <w:rPr>
          <w:i/>
          <w:sz w:val="28"/>
          <w:szCs w:val="28"/>
        </w:rPr>
        <w:t>В.</w:t>
      </w:r>
      <w:r>
        <w:rPr>
          <w:sz w:val="28"/>
          <w:szCs w:val="28"/>
        </w:rPr>
        <w:t xml:space="preserve"> Объективная картина мира в познании и языке</w:t>
      </w:r>
      <w:proofErr w:type="gramStart"/>
      <w:r>
        <w:rPr>
          <w:sz w:val="28"/>
          <w:szCs w:val="28"/>
        </w:rPr>
        <w:t xml:space="preserve"> :</w:t>
      </w:r>
      <w:proofErr w:type="gramEnd"/>
      <w:r>
        <w:rPr>
          <w:sz w:val="28"/>
          <w:szCs w:val="28"/>
        </w:rPr>
        <w:t xml:space="preserve"> [</w:t>
      </w:r>
      <w:r>
        <w:rPr>
          <w:sz w:val="28"/>
          <w:szCs w:val="28"/>
          <w:lang w:val="uk-UA"/>
        </w:rPr>
        <w:t>о</w:t>
      </w:r>
      <w:r>
        <w:rPr>
          <w:sz w:val="28"/>
          <w:szCs w:val="28"/>
        </w:rPr>
        <w:t>тв.</w:t>
      </w:r>
      <w:r>
        <w:rPr>
          <w:sz w:val="28"/>
          <w:szCs w:val="28"/>
          <w:lang w:val="uk-UA"/>
        </w:rPr>
        <w:t> </w:t>
      </w:r>
      <w:r>
        <w:rPr>
          <w:sz w:val="28"/>
          <w:szCs w:val="28"/>
        </w:rPr>
        <w:t>ред. А. М. Шахнарович]</w:t>
      </w:r>
      <w:r>
        <w:rPr>
          <w:sz w:val="28"/>
          <w:szCs w:val="28"/>
          <w:lang w:val="uk-UA"/>
        </w:rPr>
        <w:t xml:space="preserve"> / </w:t>
      </w:r>
      <w:r>
        <w:rPr>
          <w:sz w:val="28"/>
          <w:szCs w:val="28"/>
        </w:rPr>
        <w:t>Г.</w:t>
      </w:r>
      <w:r>
        <w:rPr>
          <w:sz w:val="28"/>
          <w:szCs w:val="28"/>
          <w:lang w:val="en-US"/>
        </w:rPr>
        <w:t> </w:t>
      </w:r>
      <w:r>
        <w:rPr>
          <w:sz w:val="28"/>
          <w:szCs w:val="28"/>
        </w:rPr>
        <w:t>В.</w:t>
      </w:r>
      <w:r>
        <w:rPr>
          <w:sz w:val="28"/>
          <w:szCs w:val="28"/>
          <w:lang w:val="uk-UA"/>
        </w:rPr>
        <w:t xml:space="preserve"> </w:t>
      </w:r>
      <w:r>
        <w:rPr>
          <w:sz w:val="28"/>
          <w:szCs w:val="28"/>
        </w:rPr>
        <w:t>Колшанский</w:t>
      </w:r>
      <w:r>
        <w:rPr>
          <w:sz w:val="28"/>
          <w:szCs w:val="28"/>
          <w:lang w:val="uk-UA"/>
        </w:rPr>
        <w:t xml:space="preserve">. </w:t>
      </w:r>
      <w:r>
        <w:rPr>
          <w:sz w:val="28"/>
          <w:szCs w:val="28"/>
        </w:rPr>
        <w:t>– М.</w:t>
      </w:r>
      <w:proofErr w:type="gramStart"/>
      <w:r>
        <w:rPr>
          <w:sz w:val="28"/>
          <w:szCs w:val="28"/>
        </w:rPr>
        <w:t xml:space="preserve"> :</w:t>
      </w:r>
      <w:proofErr w:type="gramEnd"/>
      <w:r>
        <w:rPr>
          <w:sz w:val="28"/>
          <w:szCs w:val="28"/>
        </w:rPr>
        <w:t xml:space="preserve"> Наука, 1990. – 103 с.</w:t>
      </w:r>
    </w:p>
    <w:p w:rsidR="00BC241E" w:rsidRDefault="00BC241E" w:rsidP="004C2A31">
      <w:pPr>
        <w:pStyle w:val="afffffff3"/>
        <w:numPr>
          <w:ilvl w:val="0"/>
          <w:numId w:val="49"/>
        </w:numPr>
        <w:tabs>
          <w:tab w:val="num" w:pos="540"/>
        </w:tabs>
        <w:spacing w:after="0" w:line="360" w:lineRule="auto"/>
        <w:ind w:left="540" w:hanging="540"/>
        <w:jc w:val="both"/>
        <w:rPr>
          <w:spacing w:val="-6"/>
          <w:szCs w:val="28"/>
          <w:lang w:val="uk-UA"/>
        </w:rPr>
      </w:pPr>
      <w:r>
        <w:rPr>
          <w:i/>
          <w:spacing w:val="-6"/>
          <w:szCs w:val="28"/>
        </w:rPr>
        <w:t>Копач Е.</w:t>
      </w:r>
      <w:r>
        <w:rPr>
          <w:i/>
          <w:spacing w:val="-6"/>
          <w:szCs w:val="28"/>
          <w:lang w:val="uk-UA"/>
        </w:rPr>
        <w:t> </w:t>
      </w:r>
      <w:r>
        <w:rPr>
          <w:i/>
          <w:spacing w:val="-6"/>
          <w:szCs w:val="28"/>
        </w:rPr>
        <w:t>А.</w:t>
      </w:r>
      <w:r>
        <w:rPr>
          <w:spacing w:val="-6"/>
          <w:szCs w:val="28"/>
        </w:rPr>
        <w:t xml:space="preserve"> Хронотоп современной антиутопии </w:t>
      </w:r>
      <w:r>
        <w:rPr>
          <w:spacing w:val="-6"/>
          <w:szCs w:val="28"/>
          <w:lang w:val="uk-UA"/>
        </w:rPr>
        <w:t xml:space="preserve">/ </w:t>
      </w:r>
      <w:r>
        <w:rPr>
          <w:spacing w:val="-6"/>
          <w:szCs w:val="28"/>
        </w:rPr>
        <w:t>Е.</w:t>
      </w:r>
      <w:r>
        <w:rPr>
          <w:spacing w:val="-6"/>
          <w:szCs w:val="28"/>
          <w:lang w:val="en-US"/>
        </w:rPr>
        <w:t> </w:t>
      </w:r>
      <w:r>
        <w:rPr>
          <w:spacing w:val="-6"/>
          <w:szCs w:val="28"/>
        </w:rPr>
        <w:t>А. Копач // Мова і культура. Серія : філологія</w:t>
      </w:r>
      <w:r>
        <w:rPr>
          <w:spacing w:val="-6"/>
          <w:szCs w:val="28"/>
          <w:lang w:val="uk-UA"/>
        </w:rPr>
        <w:t xml:space="preserve"> : </w:t>
      </w:r>
      <w:r>
        <w:rPr>
          <w:spacing w:val="-2"/>
          <w:szCs w:val="28"/>
          <w:lang w:val="uk-UA"/>
        </w:rPr>
        <w:t>зб. наук</w:t>
      </w:r>
      <w:proofErr w:type="gramStart"/>
      <w:r>
        <w:rPr>
          <w:spacing w:val="-2"/>
          <w:szCs w:val="28"/>
          <w:lang w:val="uk-UA"/>
        </w:rPr>
        <w:t>.</w:t>
      </w:r>
      <w:proofErr w:type="gramEnd"/>
      <w:r>
        <w:rPr>
          <w:spacing w:val="-2"/>
          <w:szCs w:val="28"/>
          <w:lang w:val="uk-UA"/>
        </w:rPr>
        <w:t xml:space="preserve"> </w:t>
      </w:r>
      <w:proofErr w:type="gramStart"/>
      <w:r>
        <w:rPr>
          <w:spacing w:val="-2"/>
          <w:szCs w:val="28"/>
          <w:lang w:val="uk-UA"/>
        </w:rPr>
        <w:t>п</w:t>
      </w:r>
      <w:proofErr w:type="gramEnd"/>
      <w:r>
        <w:rPr>
          <w:spacing w:val="-2"/>
          <w:szCs w:val="28"/>
          <w:lang w:val="uk-UA"/>
        </w:rPr>
        <w:t xml:space="preserve">раць / </w:t>
      </w:r>
      <w:r>
        <w:rPr>
          <w:spacing w:val="-2"/>
          <w:szCs w:val="28"/>
        </w:rPr>
        <w:t>[</w:t>
      </w:r>
      <w:r>
        <w:rPr>
          <w:spacing w:val="-2"/>
          <w:szCs w:val="28"/>
          <w:lang w:val="uk-UA"/>
        </w:rPr>
        <w:t>гол. ред. Д. С. Бураго</w:t>
      </w:r>
      <w:r>
        <w:rPr>
          <w:spacing w:val="-2"/>
          <w:szCs w:val="28"/>
        </w:rPr>
        <w:t>]</w:t>
      </w:r>
      <w:r>
        <w:rPr>
          <w:spacing w:val="-2"/>
          <w:szCs w:val="28"/>
          <w:lang w:val="uk-UA"/>
        </w:rPr>
        <w:t>.</w:t>
      </w:r>
      <w:r>
        <w:rPr>
          <w:spacing w:val="-6"/>
          <w:szCs w:val="28"/>
        </w:rPr>
        <w:t xml:space="preserve"> – К.</w:t>
      </w:r>
      <w:proofErr w:type="gramStart"/>
      <w:r>
        <w:rPr>
          <w:spacing w:val="-6"/>
          <w:szCs w:val="28"/>
        </w:rPr>
        <w:t xml:space="preserve"> :</w:t>
      </w:r>
      <w:proofErr w:type="gramEnd"/>
      <w:r>
        <w:rPr>
          <w:spacing w:val="-6"/>
          <w:szCs w:val="28"/>
        </w:rPr>
        <w:t xml:space="preserve"> Вид. Ді</w:t>
      </w:r>
      <w:proofErr w:type="gramStart"/>
      <w:r>
        <w:rPr>
          <w:spacing w:val="-6"/>
          <w:szCs w:val="28"/>
        </w:rPr>
        <w:t>м</w:t>
      </w:r>
      <w:proofErr w:type="gramEnd"/>
      <w:r>
        <w:rPr>
          <w:spacing w:val="-6"/>
          <w:szCs w:val="28"/>
        </w:rPr>
        <w:t xml:space="preserve"> Дмитра Бураго, 2002</w:t>
      </w:r>
      <w:r>
        <w:rPr>
          <w:spacing w:val="-6"/>
          <w:szCs w:val="28"/>
          <w:lang w:val="uk-UA"/>
        </w:rPr>
        <w:t xml:space="preserve"> – </w:t>
      </w:r>
      <w:r>
        <w:rPr>
          <w:spacing w:val="-6"/>
          <w:szCs w:val="28"/>
        </w:rPr>
        <w:t>Вип. 5</w:t>
      </w:r>
      <w:r>
        <w:rPr>
          <w:spacing w:val="-6"/>
          <w:szCs w:val="28"/>
          <w:lang w:val="uk-UA"/>
        </w:rPr>
        <w:t>, т</w:t>
      </w:r>
      <w:r>
        <w:rPr>
          <w:spacing w:val="-6"/>
          <w:szCs w:val="28"/>
        </w:rPr>
        <w:t>ом 1. – С. 157–161</w:t>
      </w:r>
      <w:bookmarkStart w:id="1" w:name="first"/>
      <w:bookmarkEnd w:id="1"/>
      <w:r>
        <w:rPr>
          <w:spacing w:val="-6"/>
          <w:szCs w:val="28"/>
          <w:lang w:val="uk-UA"/>
        </w:rPr>
        <w:t>.</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Коровкин М.</w:t>
      </w:r>
      <w:r>
        <w:rPr>
          <w:i/>
          <w:lang w:val="uk-UA"/>
        </w:rPr>
        <w:t> </w:t>
      </w:r>
      <w:r>
        <w:rPr>
          <w:i/>
        </w:rPr>
        <w:t>М.</w:t>
      </w:r>
      <w:r>
        <w:t xml:space="preserve"> Созидающее сознание: от мира вещей к миру слов (когниция, номинация, коммуникация) </w:t>
      </w:r>
      <w:r>
        <w:rPr>
          <w:lang w:val="uk-UA"/>
        </w:rPr>
        <w:t xml:space="preserve">/ </w:t>
      </w:r>
      <w:r>
        <w:t>М.</w:t>
      </w:r>
      <w:r>
        <w:rPr>
          <w:lang w:val="en-US"/>
        </w:rPr>
        <w:t> </w:t>
      </w:r>
      <w:r>
        <w:t xml:space="preserve">М. Коровкин // Когнитивные аспекты языкового значения. </w:t>
      </w:r>
      <w:r>
        <w:rPr>
          <w:lang w:val="uk-UA"/>
        </w:rPr>
        <w:t>–</w:t>
      </w:r>
      <w:r>
        <w:t xml:space="preserve"> Иркутск</w:t>
      </w:r>
      <w:proofErr w:type="gramStart"/>
      <w:r>
        <w:t xml:space="preserve"> :</w:t>
      </w:r>
      <w:proofErr w:type="gramEnd"/>
      <w:r>
        <w:t xml:space="preserve"> И</w:t>
      </w:r>
      <w:r>
        <w:t>Г</w:t>
      </w:r>
      <w:r>
        <w:t xml:space="preserve">ЛУ, 1997. </w:t>
      </w:r>
      <w:r>
        <w:rPr>
          <w:lang w:val="uk-UA"/>
        </w:rPr>
        <w:t>–</w:t>
      </w:r>
      <w:r>
        <w:t xml:space="preserve"> С. 17–27.</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szCs w:val="28"/>
          <w:lang w:val="uk-UA"/>
        </w:rPr>
        <w:t>Корунець І. В.</w:t>
      </w:r>
      <w:r>
        <w:rPr>
          <w:szCs w:val="28"/>
          <w:lang w:val="uk-UA"/>
        </w:rPr>
        <w:t xml:space="preserve"> Порівняльна типологія англійської та української мов [навч. посіб.] / І.</w:t>
      </w:r>
      <w:r>
        <w:rPr>
          <w:szCs w:val="28"/>
          <w:lang w:val="en-US"/>
        </w:rPr>
        <w:t> </w:t>
      </w:r>
      <w:r>
        <w:rPr>
          <w:szCs w:val="28"/>
          <w:lang w:val="uk-UA"/>
        </w:rPr>
        <w:t>В.Корунець. – К. : Либідь, 1995. – 238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lang w:val="uk-UA"/>
        </w:rPr>
        <w:lastRenderedPageBreak/>
        <w:t>Космеда Т. А.</w:t>
      </w:r>
      <w:r>
        <w:rPr>
          <w:lang w:val="uk-UA"/>
        </w:rPr>
        <w:t xml:space="preserve"> Мовна свідомість і семантика мови (на прикладі концепта </w:t>
      </w:r>
      <w:r>
        <w:rPr>
          <w:spacing w:val="-4"/>
          <w:szCs w:val="28"/>
          <w:lang w:val="uk-UA"/>
        </w:rPr>
        <w:t>ВОЛЯ у тексті Т.Г. Шевченка) / Т.</w:t>
      </w:r>
      <w:r>
        <w:rPr>
          <w:spacing w:val="-4"/>
          <w:szCs w:val="28"/>
          <w:lang w:val="en-US"/>
        </w:rPr>
        <w:t> </w:t>
      </w:r>
      <w:r>
        <w:rPr>
          <w:spacing w:val="-4"/>
          <w:szCs w:val="28"/>
          <w:lang w:val="uk-UA"/>
        </w:rPr>
        <w:t>А. Космеда // Семантика мови і тексту :</w:t>
      </w:r>
      <w:r>
        <w:rPr>
          <w:lang w:val="uk-UA"/>
        </w:rPr>
        <w:t xml:space="preserve"> міжнар. наук. конф., 26–28 вересня 2000 р. : мат-ли доповідей. – Івано-Франківськ, 2000. – С. 263 – 268.</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Костомаров В.</w:t>
      </w:r>
      <w:r>
        <w:rPr>
          <w:i/>
          <w:lang w:val="uk-UA"/>
        </w:rPr>
        <w:t> </w:t>
      </w:r>
      <w:r>
        <w:rPr>
          <w:i/>
        </w:rPr>
        <w:t>Г.</w:t>
      </w:r>
      <w:r>
        <w:t xml:space="preserve"> Русский язык на газетной полосе (некоторые особенности </w:t>
      </w:r>
      <w:r>
        <w:rPr>
          <w:rStyle w:val="aff3"/>
          <w:b/>
        </w:rPr>
        <w:t>языка</w:t>
      </w:r>
      <w:r>
        <w:rPr>
          <w:b/>
        </w:rPr>
        <w:t xml:space="preserve"> </w:t>
      </w:r>
      <w:r>
        <w:t xml:space="preserve">современной </w:t>
      </w:r>
      <w:r>
        <w:rPr>
          <w:rStyle w:val="aff3"/>
          <w:b/>
        </w:rPr>
        <w:t>газетной</w:t>
      </w:r>
      <w:r>
        <w:rPr>
          <w:i/>
        </w:rPr>
        <w:t xml:space="preserve"> </w:t>
      </w:r>
      <w:r>
        <w:t>публицистики) / В.</w:t>
      </w:r>
      <w:r>
        <w:rPr>
          <w:lang w:val="uk-UA"/>
        </w:rPr>
        <w:t> </w:t>
      </w:r>
      <w:r>
        <w:t>Г.</w:t>
      </w:r>
      <w:r>
        <w:rPr>
          <w:lang w:val="uk-UA"/>
        </w:rPr>
        <w:t> </w:t>
      </w:r>
      <w:r>
        <w:rPr>
          <w:rStyle w:val="aff3"/>
          <w:b/>
        </w:rPr>
        <w:t>Костомаров.</w:t>
      </w:r>
      <w:r>
        <w:t xml:space="preserve"> – М. : Моск. гос. ун-т</w:t>
      </w:r>
      <w:proofErr w:type="gramStart"/>
      <w:r>
        <w:t xml:space="preserve">., </w:t>
      </w:r>
      <w:proofErr w:type="gramEnd"/>
      <w:r>
        <w:t xml:space="preserve">1971. </w:t>
      </w:r>
      <w:r>
        <w:rPr>
          <w:lang w:val="uk-UA"/>
        </w:rPr>
        <w:t xml:space="preserve">– </w:t>
      </w:r>
      <w:r>
        <w:t>265</w:t>
      </w:r>
      <w:r>
        <w:rPr>
          <w:lang w:val="uk-UA"/>
        </w:rPr>
        <w:t xml:space="preserve"> </w:t>
      </w:r>
      <w:r>
        <w:t>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lang w:val="uk-UA"/>
        </w:rPr>
        <w:t>Кочетова Л. А.</w:t>
      </w:r>
      <w:r>
        <w:rPr>
          <w:lang w:val="uk-UA"/>
        </w:rPr>
        <w:t xml:space="preserve"> Лингвокультурные характеристики английского рекламного дискурса : </w:t>
      </w:r>
      <w:r>
        <w:t>а</w:t>
      </w:r>
      <w:r>
        <w:rPr>
          <w:lang w:val="uk-UA"/>
        </w:rPr>
        <w:t xml:space="preserve">втореф. дисс. </w:t>
      </w:r>
      <w:r>
        <w:rPr>
          <w:color w:val="000000"/>
        </w:rPr>
        <w:t>на соискание уч. степени</w:t>
      </w:r>
      <w:r>
        <w:rPr>
          <w:lang w:val="uk-UA"/>
        </w:rPr>
        <w:t xml:space="preserve"> канд.. філол.. наук</w:t>
      </w:r>
      <w:proofErr w:type="gramStart"/>
      <w:r>
        <w:rPr>
          <w:lang w:val="uk-UA"/>
        </w:rPr>
        <w:t xml:space="preserve"> :</w:t>
      </w:r>
      <w:proofErr w:type="gramEnd"/>
      <w:r>
        <w:rPr>
          <w:lang w:val="uk-UA"/>
        </w:rPr>
        <w:t xml:space="preserve"> 10.02.04 </w:t>
      </w:r>
      <w:r>
        <w:t>“</w:t>
      </w:r>
      <w:r>
        <w:rPr>
          <w:lang w:val="uk-UA"/>
        </w:rPr>
        <w:t>Германські мови</w:t>
      </w:r>
      <w:r>
        <w:t>”</w:t>
      </w:r>
      <w:r>
        <w:rPr>
          <w:lang w:val="uk-UA"/>
        </w:rPr>
        <w:t>/ Л.</w:t>
      </w:r>
      <w:r>
        <w:rPr>
          <w:lang w:val="en-US"/>
        </w:rPr>
        <w:t> </w:t>
      </w:r>
      <w:r>
        <w:rPr>
          <w:lang w:val="uk-UA"/>
        </w:rPr>
        <w:t>А. Кочетова. – Волгоград, 1999.</w:t>
      </w:r>
      <w:r>
        <w:t xml:space="preserve"> –</w:t>
      </w:r>
      <w:r>
        <w:rPr>
          <w:lang w:val="uk-UA"/>
        </w:rPr>
        <w:t xml:space="preserve"> </w:t>
      </w:r>
      <w:r>
        <w:t>18</w:t>
      </w:r>
      <w:r>
        <w:rPr>
          <w:lang w:val="uk-UA"/>
        </w:rPr>
        <w:t xml:space="preserve"> </w:t>
      </w:r>
      <w:r>
        <w:t>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szCs w:val="28"/>
          <w:lang w:val="uk-UA"/>
        </w:rPr>
        <w:t>Кочерган М. П.</w:t>
      </w:r>
      <w:r>
        <w:rPr>
          <w:szCs w:val="28"/>
          <w:lang w:val="uk-UA"/>
        </w:rPr>
        <w:t xml:space="preserve"> Зіставне мовознавство і проблеми мовних картин світу / М.</w:t>
      </w:r>
      <w:r>
        <w:rPr>
          <w:szCs w:val="28"/>
          <w:lang w:val="en-US"/>
        </w:rPr>
        <w:t> </w:t>
      </w:r>
      <w:r>
        <w:rPr>
          <w:szCs w:val="28"/>
          <w:lang w:val="uk-UA"/>
        </w:rPr>
        <w:t>П. Кочерган // Мовознавство. – 2004. – № 5 – 6. – С. 12–22.</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iCs/>
          <w:lang w:val="uk-UA"/>
        </w:rPr>
        <w:t>Кравченко А. В.</w:t>
      </w:r>
      <w:r>
        <w:rPr>
          <w:lang w:val="uk-UA"/>
        </w:rPr>
        <w:t xml:space="preserve"> Язык и восприятие : Когнитивные аспекты языковой </w:t>
      </w:r>
      <w:r>
        <w:rPr>
          <w:spacing w:val="-4"/>
          <w:szCs w:val="28"/>
          <w:lang w:val="uk-UA"/>
        </w:rPr>
        <w:t xml:space="preserve">категоризации / </w:t>
      </w:r>
      <w:r>
        <w:rPr>
          <w:iCs/>
          <w:spacing w:val="-4"/>
          <w:szCs w:val="28"/>
          <w:lang w:val="uk-UA"/>
        </w:rPr>
        <w:t>А.</w:t>
      </w:r>
      <w:r>
        <w:rPr>
          <w:iCs/>
          <w:spacing w:val="-4"/>
          <w:szCs w:val="28"/>
          <w:lang w:val="en-US"/>
        </w:rPr>
        <w:t> </w:t>
      </w:r>
      <w:r>
        <w:rPr>
          <w:iCs/>
          <w:spacing w:val="-4"/>
          <w:szCs w:val="28"/>
          <w:lang w:val="uk-UA"/>
        </w:rPr>
        <w:t>В</w:t>
      </w:r>
      <w:r>
        <w:rPr>
          <w:i/>
          <w:iCs/>
          <w:spacing w:val="-4"/>
          <w:szCs w:val="28"/>
          <w:lang w:val="uk-UA"/>
        </w:rPr>
        <w:t>.</w:t>
      </w:r>
      <w:r>
        <w:rPr>
          <w:spacing w:val="-4"/>
          <w:szCs w:val="28"/>
          <w:lang w:val="uk-UA"/>
        </w:rPr>
        <w:t xml:space="preserve"> </w:t>
      </w:r>
      <w:r>
        <w:rPr>
          <w:iCs/>
          <w:spacing w:val="-4"/>
          <w:szCs w:val="28"/>
          <w:lang w:val="uk-UA"/>
        </w:rPr>
        <w:t>Кравченко.</w:t>
      </w:r>
      <w:r>
        <w:rPr>
          <w:spacing w:val="-4"/>
          <w:szCs w:val="28"/>
          <w:lang w:val="uk-UA"/>
        </w:rPr>
        <w:t xml:space="preserve"> – Иркутск : Изд-во Иркут. ун-та, 1996. –</w:t>
      </w:r>
      <w:r>
        <w:rPr>
          <w:lang w:val="uk-UA"/>
        </w:rPr>
        <w:t xml:space="preserve"> 160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Красавский Н.</w:t>
      </w:r>
      <w:r>
        <w:rPr>
          <w:i/>
          <w:lang w:val="en-US"/>
        </w:rPr>
        <w:t> </w:t>
      </w:r>
      <w:r>
        <w:rPr>
          <w:i/>
        </w:rPr>
        <w:t>А.</w:t>
      </w:r>
      <w:r>
        <w:t xml:space="preserve"> Эмоциональные концепты в немецкой и русской лингвокультуре</w:t>
      </w:r>
      <w:proofErr w:type="gramStart"/>
      <w:r>
        <w:rPr>
          <w:lang w:val="uk-UA"/>
        </w:rPr>
        <w:t xml:space="preserve"> </w:t>
      </w:r>
      <w:r>
        <w:t>:</w:t>
      </w:r>
      <w:proofErr w:type="gramEnd"/>
      <w:r>
        <w:t xml:space="preserve"> [монография]</w:t>
      </w:r>
      <w:r>
        <w:rPr>
          <w:lang w:val="uk-UA"/>
        </w:rPr>
        <w:t xml:space="preserve"> </w:t>
      </w:r>
      <w:r>
        <w:t>/ Н.</w:t>
      </w:r>
      <w:r>
        <w:rPr>
          <w:lang w:val="en-US"/>
        </w:rPr>
        <w:t> </w:t>
      </w:r>
      <w:r>
        <w:t xml:space="preserve">А. Красавский. </w:t>
      </w:r>
      <w:r>
        <w:rPr>
          <w:lang w:val="uk-UA"/>
        </w:rPr>
        <w:t>–</w:t>
      </w:r>
      <w:r>
        <w:t xml:space="preserve"> Волгоград</w:t>
      </w:r>
      <w:proofErr w:type="gramStart"/>
      <w:r>
        <w:t xml:space="preserve"> :</w:t>
      </w:r>
      <w:proofErr w:type="gramEnd"/>
      <w:r>
        <w:t xml:space="preserve"> Перемена, 2001. </w:t>
      </w:r>
      <w:r>
        <w:rPr>
          <w:lang w:val="uk-UA"/>
        </w:rPr>
        <w:t>–</w:t>
      </w:r>
      <w:r>
        <w:t xml:space="preserve"> 495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iCs/>
          <w:szCs w:val="28"/>
        </w:rPr>
        <w:t>Красавский Н.</w:t>
      </w:r>
      <w:r>
        <w:rPr>
          <w:i/>
          <w:iCs/>
          <w:szCs w:val="28"/>
          <w:lang w:val="en-US"/>
        </w:rPr>
        <w:t> </w:t>
      </w:r>
      <w:r>
        <w:rPr>
          <w:i/>
          <w:iCs/>
          <w:szCs w:val="28"/>
        </w:rPr>
        <w:t>А.</w:t>
      </w:r>
      <w:r>
        <w:rPr>
          <w:szCs w:val="28"/>
        </w:rPr>
        <w:t xml:space="preserve"> Русские номинанты эмоций и метафора / </w:t>
      </w:r>
      <w:r>
        <w:t>Н.</w:t>
      </w:r>
      <w:r>
        <w:rPr>
          <w:lang w:val="uk-UA"/>
        </w:rPr>
        <w:t> </w:t>
      </w:r>
      <w:r>
        <w:t>А. Красавский</w:t>
      </w:r>
      <w:r>
        <w:rPr>
          <w:szCs w:val="28"/>
        </w:rPr>
        <w:t xml:space="preserve"> // Аксиологическая лингвистика</w:t>
      </w:r>
      <w:r>
        <w:rPr>
          <w:szCs w:val="28"/>
          <w:lang w:val="uk-UA"/>
        </w:rPr>
        <w:t xml:space="preserve"> </w:t>
      </w:r>
      <w:r>
        <w:rPr>
          <w:szCs w:val="28"/>
        </w:rPr>
        <w:t xml:space="preserve">: проблемы теории дискурса, стилистики, семантики и грамматики : </w:t>
      </w:r>
      <w:r>
        <w:rPr>
          <w:szCs w:val="28"/>
          <w:lang w:val="en-US"/>
        </w:rPr>
        <w:t>c</w:t>
      </w:r>
      <w:r>
        <w:rPr>
          <w:szCs w:val="28"/>
        </w:rPr>
        <w:t xml:space="preserve">б. науч. </w:t>
      </w:r>
      <w:proofErr w:type="gramStart"/>
      <w:r>
        <w:rPr>
          <w:szCs w:val="28"/>
        </w:rPr>
        <w:t>тр</w:t>
      </w:r>
      <w:proofErr w:type="gramEnd"/>
      <w:r>
        <w:rPr>
          <w:szCs w:val="28"/>
          <w:lang w:val="uk-UA"/>
        </w:rPr>
        <w:t xml:space="preserve"> / под ред. Н. А. Красавского</w:t>
      </w:r>
      <w:r>
        <w:rPr>
          <w:szCs w:val="28"/>
        </w:rPr>
        <w:t>. – Волгоград</w:t>
      </w:r>
      <w:proofErr w:type="gramStart"/>
      <w:r>
        <w:rPr>
          <w:szCs w:val="28"/>
        </w:rPr>
        <w:t xml:space="preserve"> :</w:t>
      </w:r>
      <w:proofErr w:type="gramEnd"/>
      <w:r>
        <w:rPr>
          <w:szCs w:val="28"/>
        </w:rPr>
        <w:t xml:space="preserve"> Перемена, 2002. – С. 176</w:t>
      </w:r>
      <w:r>
        <w:rPr>
          <w:szCs w:val="28"/>
          <w:lang w:val="uk-UA"/>
        </w:rPr>
        <w:t>–</w:t>
      </w:r>
      <w:r>
        <w:rPr>
          <w:szCs w:val="28"/>
        </w:rPr>
        <w:t>192.</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Красных В.</w:t>
      </w:r>
      <w:r>
        <w:rPr>
          <w:i/>
          <w:lang w:val="en-US"/>
        </w:rPr>
        <w:t> </w:t>
      </w:r>
      <w:r>
        <w:rPr>
          <w:i/>
        </w:rPr>
        <w:t>В.</w:t>
      </w:r>
      <w:r>
        <w:t xml:space="preserve"> Основы психолингвистики и теории коммуникации</w:t>
      </w:r>
      <w:proofErr w:type="gramStart"/>
      <w:r>
        <w:t xml:space="preserve"> :</w:t>
      </w:r>
      <w:proofErr w:type="gramEnd"/>
      <w:r>
        <w:t xml:space="preserve"> [лекционный курс] / В. В. </w:t>
      </w:r>
      <w:r>
        <w:rPr>
          <w:rStyle w:val="aff3"/>
          <w:b/>
        </w:rPr>
        <w:t>Красных</w:t>
      </w:r>
      <w:r>
        <w:rPr>
          <w:b/>
        </w:rPr>
        <w:t>.</w:t>
      </w:r>
      <w:r>
        <w:t xml:space="preserve"> </w:t>
      </w:r>
      <w:r>
        <w:rPr>
          <w:lang w:val="uk-UA"/>
        </w:rPr>
        <w:t>–</w:t>
      </w:r>
      <w:r>
        <w:t xml:space="preserve"> М.</w:t>
      </w:r>
      <w:proofErr w:type="gramStart"/>
      <w:r>
        <w:t xml:space="preserve"> :</w:t>
      </w:r>
      <w:proofErr w:type="gramEnd"/>
      <w:r>
        <w:t xml:space="preserve"> Гнозис. 2001. </w:t>
      </w:r>
      <w:r>
        <w:rPr>
          <w:lang w:val="uk-UA"/>
        </w:rPr>
        <w:t>–</w:t>
      </w:r>
      <w:r>
        <w:t xml:space="preserve"> 270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Красных В.</w:t>
      </w:r>
      <w:r>
        <w:rPr>
          <w:i/>
          <w:lang w:val="en-US"/>
        </w:rPr>
        <w:t> </w:t>
      </w:r>
      <w:r>
        <w:rPr>
          <w:i/>
        </w:rPr>
        <w:t>В</w:t>
      </w:r>
      <w:r>
        <w:t>. Этнопсихолингвистика и лингвокультурология</w:t>
      </w:r>
      <w:proofErr w:type="gramStart"/>
      <w:r>
        <w:t xml:space="preserve"> :</w:t>
      </w:r>
      <w:proofErr w:type="gramEnd"/>
      <w:r>
        <w:t xml:space="preserve"> [курс лекций] </w:t>
      </w:r>
      <w:r>
        <w:rPr>
          <w:lang w:val="uk-UA"/>
        </w:rPr>
        <w:t>/ В.</w:t>
      </w:r>
      <w:r>
        <w:rPr>
          <w:lang w:val="en-US"/>
        </w:rPr>
        <w:t> </w:t>
      </w:r>
      <w:r>
        <w:rPr>
          <w:lang w:val="uk-UA"/>
        </w:rPr>
        <w:t>В.Красных.</w:t>
      </w:r>
      <w:r>
        <w:t xml:space="preserve"> – М.</w:t>
      </w:r>
      <w:proofErr w:type="gramStart"/>
      <w:r>
        <w:t xml:space="preserve"> :</w:t>
      </w:r>
      <w:proofErr w:type="gramEnd"/>
      <w:r>
        <w:t xml:space="preserve"> ИТДГК «Гнозис», 2002. </w:t>
      </w:r>
      <w:r>
        <w:rPr>
          <w:lang w:val="uk-UA"/>
        </w:rPr>
        <w:t>–</w:t>
      </w:r>
      <w:r>
        <w:t xml:space="preserve"> 284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t>Красных В. В. «Свой» среди «чужих»: миф или реальность? / В. В. </w:t>
      </w:r>
      <w:r>
        <w:rPr>
          <w:rStyle w:val="aff3"/>
          <w:b/>
        </w:rPr>
        <w:t>Красных.</w:t>
      </w:r>
      <w:r>
        <w:rPr>
          <w:i/>
        </w:rPr>
        <w:t xml:space="preserve"> </w:t>
      </w:r>
      <w:r>
        <w:rPr>
          <w:lang w:val="uk-UA"/>
        </w:rPr>
        <w:t>–</w:t>
      </w:r>
      <w:r>
        <w:t xml:space="preserve"> М.</w:t>
      </w:r>
      <w:proofErr w:type="gramStart"/>
      <w:r>
        <w:t xml:space="preserve"> :</w:t>
      </w:r>
      <w:proofErr w:type="gramEnd"/>
      <w:r>
        <w:t xml:space="preserve"> ИТДГК «Гнозис», 2003. </w:t>
      </w:r>
      <w:r>
        <w:rPr>
          <w:lang w:val="uk-UA"/>
        </w:rPr>
        <w:t>–</w:t>
      </w:r>
      <w:r>
        <w:t xml:space="preserve"> 375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iCs/>
          <w:spacing w:val="-2"/>
        </w:rPr>
        <w:t>Крюков А.</w:t>
      </w:r>
      <w:r>
        <w:rPr>
          <w:i/>
          <w:iCs/>
          <w:spacing w:val="-2"/>
          <w:lang w:val="en-US"/>
        </w:rPr>
        <w:t> </w:t>
      </w:r>
      <w:r>
        <w:rPr>
          <w:i/>
          <w:iCs/>
          <w:spacing w:val="-2"/>
        </w:rPr>
        <w:t xml:space="preserve">Н. </w:t>
      </w:r>
      <w:r>
        <w:rPr>
          <w:iCs/>
          <w:spacing w:val="-2"/>
        </w:rPr>
        <w:t xml:space="preserve">Фоновые знания и языковая коммуникация // Этнопсихолингвистика // </w:t>
      </w:r>
      <w:r>
        <w:rPr>
          <w:color w:val="000000"/>
          <w:szCs w:val="28"/>
        </w:rPr>
        <w:t>Ю.</w:t>
      </w:r>
      <w:r>
        <w:rPr>
          <w:color w:val="000000"/>
          <w:szCs w:val="28"/>
          <w:lang w:val="en-US"/>
        </w:rPr>
        <w:t> </w:t>
      </w:r>
      <w:r>
        <w:rPr>
          <w:color w:val="000000"/>
          <w:szCs w:val="28"/>
        </w:rPr>
        <w:t>А.</w:t>
      </w:r>
      <w:r>
        <w:rPr>
          <w:color w:val="000000"/>
          <w:szCs w:val="28"/>
          <w:lang w:val="en-US"/>
        </w:rPr>
        <w:t> </w:t>
      </w:r>
      <w:r>
        <w:rPr>
          <w:color w:val="000000"/>
          <w:szCs w:val="28"/>
        </w:rPr>
        <w:t>Сорокин, И.</w:t>
      </w:r>
      <w:r>
        <w:rPr>
          <w:color w:val="000000"/>
          <w:szCs w:val="28"/>
          <w:lang w:val="en-US"/>
        </w:rPr>
        <w:t> </w:t>
      </w:r>
      <w:r>
        <w:rPr>
          <w:color w:val="000000"/>
          <w:szCs w:val="28"/>
        </w:rPr>
        <w:t>Ю.</w:t>
      </w:r>
      <w:r>
        <w:rPr>
          <w:color w:val="000000"/>
          <w:szCs w:val="28"/>
          <w:lang w:val="en-US"/>
        </w:rPr>
        <w:t> </w:t>
      </w:r>
      <w:r>
        <w:rPr>
          <w:color w:val="000000"/>
          <w:szCs w:val="28"/>
        </w:rPr>
        <w:t>Марковина, А. Н. </w:t>
      </w:r>
      <w:r>
        <w:rPr>
          <w:bCs/>
          <w:color w:val="000000"/>
          <w:szCs w:val="28"/>
        </w:rPr>
        <w:t>Крюков</w:t>
      </w:r>
      <w:r>
        <w:rPr>
          <w:color w:val="000000"/>
          <w:szCs w:val="28"/>
        </w:rPr>
        <w:t xml:space="preserve"> и др</w:t>
      </w:r>
      <w:r>
        <w:rPr>
          <w:iCs/>
          <w:spacing w:val="-2"/>
        </w:rPr>
        <w:t>.</w:t>
      </w:r>
      <w:r>
        <w:rPr>
          <w:iCs/>
          <w:spacing w:val="-2"/>
          <w:lang w:val="uk-UA"/>
        </w:rPr>
        <w:t xml:space="preserve"> /</w:t>
      </w:r>
      <w:r>
        <w:rPr>
          <w:iCs/>
          <w:spacing w:val="-2"/>
        </w:rPr>
        <w:t xml:space="preserve"> [</w:t>
      </w:r>
      <w:r>
        <w:t>отв. ред. Ю. А. Сорокин</w:t>
      </w:r>
      <w:r>
        <w:rPr>
          <w:iCs/>
          <w:spacing w:val="-2"/>
        </w:rPr>
        <w:t>]. – М., 1983</w:t>
      </w:r>
      <w:r>
        <w:rPr>
          <w:iCs/>
          <w:spacing w:val="-2"/>
          <w:lang w:val="uk-UA"/>
        </w:rPr>
        <w:t>.</w:t>
      </w:r>
      <w:r>
        <w:rPr>
          <w:rFonts w:ascii="Arial" w:hAnsi="Arial" w:cs="Arial"/>
          <w:color w:val="000000"/>
        </w:rPr>
        <w:t xml:space="preserve"> </w:t>
      </w:r>
      <w:r>
        <w:rPr>
          <w:color w:val="000000"/>
          <w:szCs w:val="28"/>
        </w:rPr>
        <w:t>– С. 19–34.</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lastRenderedPageBreak/>
        <w:t>Крючкова П.</w:t>
      </w:r>
      <w:r>
        <w:rPr>
          <w:i/>
          <w:lang w:val="en-US"/>
        </w:rPr>
        <w:t> </w:t>
      </w:r>
      <w:r>
        <w:rPr>
          <w:i/>
        </w:rPr>
        <w:t>Г.</w:t>
      </w:r>
      <w:r>
        <w:t xml:space="preserve"> Авторитарн</w:t>
      </w:r>
      <w:r>
        <w:rPr>
          <w:lang w:val="uk-UA"/>
        </w:rPr>
        <w:t>и</w:t>
      </w:r>
      <w:r>
        <w:t>й дискурс (</w:t>
      </w:r>
      <w:r>
        <w:rPr>
          <w:lang w:val="uk-UA"/>
        </w:rPr>
        <w:t xml:space="preserve">на матеріалі сучасної </w:t>
      </w:r>
      <w:proofErr w:type="gramStart"/>
      <w:r>
        <w:rPr>
          <w:lang w:val="uk-UA"/>
        </w:rPr>
        <w:t>англ</w:t>
      </w:r>
      <w:proofErr w:type="gramEnd"/>
      <w:r>
        <w:rPr>
          <w:lang w:val="uk-UA"/>
        </w:rPr>
        <w:t xml:space="preserve">ійської мови) : </w:t>
      </w:r>
      <w:r>
        <w:rPr>
          <w:szCs w:val="28"/>
          <w:lang w:val="uk-UA"/>
        </w:rPr>
        <w:t>дис. ... кандидата філол. наук</w:t>
      </w:r>
      <w:r>
        <w:rPr>
          <w:lang w:val="uk-UA"/>
        </w:rPr>
        <w:t xml:space="preserve"> : спец. 10.02.04 </w:t>
      </w:r>
      <w:r>
        <w:t>“</w:t>
      </w:r>
      <w:r>
        <w:rPr>
          <w:lang w:val="uk-UA"/>
        </w:rPr>
        <w:t>Германські мови</w:t>
      </w:r>
      <w:r>
        <w:t>”</w:t>
      </w:r>
      <w:r>
        <w:rPr>
          <w:lang w:val="uk-UA"/>
        </w:rPr>
        <w:t xml:space="preserve"> / </w:t>
      </w:r>
      <w:r>
        <w:t>П.</w:t>
      </w:r>
      <w:r>
        <w:rPr>
          <w:lang w:val="en-US"/>
        </w:rPr>
        <w:t> </w:t>
      </w:r>
      <w:r>
        <w:t>Г.</w:t>
      </w:r>
      <w:r>
        <w:rPr>
          <w:lang w:val="uk-UA"/>
        </w:rPr>
        <w:t xml:space="preserve"> </w:t>
      </w:r>
      <w:r>
        <w:t>Крючкова</w:t>
      </w:r>
      <w:r>
        <w:rPr>
          <w:lang w:val="uk-UA"/>
        </w:rPr>
        <w:t>. – К., 2003.</w:t>
      </w:r>
      <w:r>
        <w:t xml:space="preserve"> </w:t>
      </w:r>
      <w:r>
        <w:rPr>
          <w:lang w:val="uk-UA"/>
        </w:rPr>
        <w:t xml:space="preserve">– </w:t>
      </w:r>
      <w:r>
        <w:t>21</w:t>
      </w:r>
      <w:r>
        <w:rPr>
          <w:lang w:val="uk-UA"/>
        </w:rPr>
        <w:t xml:space="preserve"> </w:t>
      </w:r>
      <w:r>
        <w:t>с.</w:t>
      </w:r>
    </w:p>
    <w:p w:rsidR="00BC241E" w:rsidRDefault="00BC241E" w:rsidP="004C2A31">
      <w:pPr>
        <w:pStyle w:val="afffffff3"/>
        <w:numPr>
          <w:ilvl w:val="0"/>
          <w:numId w:val="49"/>
        </w:numPr>
        <w:tabs>
          <w:tab w:val="num" w:pos="540"/>
        </w:tabs>
        <w:spacing w:after="0" w:line="360" w:lineRule="auto"/>
        <w:ind w:left="540" w:hanging="540"/>
        <w:jc w:val="both"/>
        <w:rPr>
          <w:spacing w:val="6"/>
          <w:szCs w:val="28"/>
          <w:lang w:val="uk-UA"/>
        </w:rPr>
      </w:pPr>
      <w:r>
        <w:rPr>
          <w:i/>
          <w:spacing w:val="6"/>
          <w:szCs w:val="28"/>
        </w:rPr>
        <w:t>Кубрякова Е.</w:t>
      </w:r>
      <w:r>
        <w:rPr>
          <w:i/>
          <w:spacing w:val="6"/>
          <w:szCs w:val="28"/>
          <w:lang w:val="en-US"/>
        </w:rPr>
        <w:t> </w:t>
      </w:r>
      <w:r>
        <w:rPr>
          <w:i/>
          <w:spacing w:val="6"/>
          <w:szCs w:val="28"/>
        </w:rPr>
        <w:t>С.</w:t>
      </w:r>
      <w:r>
        <w:rPr>
          <w:spacing w:val="6"/>
          <w:szCs w:val="28"/>
        </w:rPr>
        <w:t xml:space="preserve"> Предисловие // Е.</w:t>
      </w:r>
      <w:r>
        <w:rPr>
          <w:spacing w:val="6"/>
          <w:szCs w:val="28"/>
          <w:lang w:val="en-US"/>
        </w:rPr>
        <w:t> </w:t>
      </w:r>
      <w:r>
        <w:rPr>
          <w:spacing w:val="6"/>
          <w:szCs w:val="28"/>
        </w:rPr>
        <w:t>С Кубрякова, В.</w:t>
      </w:r>
      <w:r>
        <w:rPr>
          <w:spacing w:val="6"/>
          <w:szCs w:val="28"/>
          <w:lang w:val="en-US"/>
        </w:rPr>
        <w:t> </w:t>
      </w:r>
      <w:r>
        <w:rPr>
          <w:spacing w:val="6"/>
          <w:szCs w:val="28"/>
        </w:rPr>
        <w:t xml:space="preserve">З. Демьянков и др. </w:t>
      </w:r>
      <w:r>
        <w:rPr>
          <w:spacing w:val="18"/>
          <w:szCs w:val="28"/>
        </w:rPr>
        <w:t xml:space="preserve">Краткий словарь когнитивных терминов. </w:t>
      </w:r>
      <w:r>
        <w:rPr>
          <w:spacing w:val="18"/>
          <w:szCs w:val="28"/>
          <w:lang w:val="uk-UA"/>
        </w:rPr>
        <w:t>–</w:t>
      </w:r>
      <w:r>
        <w:rPr>
          <w:spacing w:val="18"/>
          <w:szCs w:val="28"/>
        </w:rPr>
        <w:t xml:space="preserve"> М.</w:t>
      </w:r>
      <w:proofErr w:type="gramStart"/>
      <w:r>
        <w:rPr>
          <w:spacing w:val="18"/>
          <w:szCs w:val="28"/>
        </w:rPr>
        <w:t xml:space="preserve"> :</w:t>
      </w:r>
      <w:proofErr w:type="gramEnd"/>
      <w:r>
        <w:rPr>
          <w:spacing w:val="18"/>
          <w:szCs w:val="28"/>
        </w:rPr>
        <w:t xml:space="preserve"> Наука, 1991. </w:t>
      </w:r>
      <w:r>
        <w:rPr>
          <w:spacing w:val="18"/>
          <w:szCs w:val="28"/>
          <w:lang w:val="uk-UA"/>
        </w:rPr>
        <w:t>–</w:t>
      </w:r>
      <w:r>
        <w:rPr>
          <w:spacing w:val="6"/>
          <w:szCs w:val="28"/>
        </w:rPr>
        <w:t xml:space="preserve"> С. 141</w:t>
      </w:r>
      <w:r>
        <w:rPr>
          <w:spacing w:val="6"/>
          <w:szCs w:val="28"/>
          <w:lang w:val="uk-UA"/>
        </w:rPr>
        <w:t>–</w:t>
      </w:r>
      <w:r>
        <w:rPr>
          <w:spacing w:val="6"/>
          <w:szCs w:val="28"/>
        </w:rPr>
        <w:t>20.</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szCs w:val="28"/>
        </w:rPr>
        <w:t>Кубрякова Е.</w:t>
      </w:r>
      <w:r>
        <w:rPr>
          <w:i/>
          <w:szCs w:val="28"/>
          <w:lang w:val="en-US"/>
        </w:rPr>
        <w:t> </w:t>
      </w:r>
      <w:r>
        <w:rPr>
          <w:i/>
          <w:szCs w:val="28"/>
        </w:rPr>
        <w:t>С.</w:t>
      </w:r>
      <w:r>
        <w:rPr>
          <w:szCs w:val="28"/>
        </w:rPr>
        <w:t xml:space="preserve"> Эволюция лингвистических идей во второй половине</w:t>
      </w:r>
      <w:r>
        <w:rPr>
          <w:szCs w:val="28"/>
          <w:lang w:val="uk-UA"/>
        </w:rPr>
        <w:t xml:space="preserve"> </w:t>
      </w:r>
      <w:r>
        <w:rPr>
          <w:szCs w:val="28"/>
        </w:rPr>
        <w:t xml:space="preserve">ХХ века (опыт парадигмального анализа) / </w:t>
      </w:r>
      <w:r>
        <w:t>Е.</w:t>
      </w:r>
      <w:r>
        <w:rPr>
          <w:lang w:val="en-US"/>
        </w:rPr>
        <w:t> </w:t>
      </w:r>
      <w:r>
        <w:t>С Кубрякова</w:t>
      </w:r>
      <w:r>
        <w:rPr>
          <w:szCs w:val="28"/>
        </w:rPr>
        <w:t xml:space="preserve"> // Язык и наука конца 20 века</w:t>
      </w:r>
      <w:proofErr w:type="gramStart"/>
      <w:r>
        <w:rPr>
          <w:szCs w:val="28"/>
        </w:rPr>
        <w:t xml:space="preserve"> :</w:t>
      </w:r>
      <w:proofErr w:type="gramEnd"/>
      <w:r>
        <w:rPr>
          <w:szCs w:val="28"/>
        </w:rPr>
        <w:t xml:space="preserve"> сб.</w:t>
      </w:r>
      <w:r>
        <w:rPr>
          <w:szCs w:val="28"/>
          <w:lang w:val="uk-UA"/>
        </w:rPr>
        <w:t xml:space="preserve"> </w:t>
      </w:r>
      <w:r>
        <w:rPr>
          <w:szCs w:val="28"/>
        </w:rPr>
        <w:t>статей</w:t>
      </w:r>
      <w:r>
        <w:rPr>
          <w:szCs w:val="28"/>
          <w:lang w:val="uk-UA"/>
        </w:rPr>
        <w:t xml:space="preserve"> / </w:t>
      </w:r>
      <w:r>
        <w:rPr>
          <w:b/>
          <w:szCs w:val="28"/>
        </w:rPr>
        <w:t>[</w:t>
      </w:r>
      <w:r>
        <w:rPr>
          <w:szCs w:val="28"/>
        </w:rPr>
        <w:t>отв. ред. Ю. С. Степанов</w:t>
      </w:r>
      <w:r>
        <w:rPr>
          <w:b/>
          <w:szCs w:val="28"/>
        </w:rPr>
        <w:t>]</w:t>
      </w:r>
      <w:r>
        <w:rPr>
          <w:szCs w:val="28"/>
        </w:rPr>
        <w:t>. – М.</w:t>
      </w:r>
      <w:proofErr w:type="gramStart"/>
      <w:r>
        <w:rPr>
          <w:szCs w:val="28"/>
        </w:rPr>
        <w:t xml:space="preserve"> :</w:t>
      </w:r>
      <w:proofErr w:type="gramEnd"/>
      <w:r>
        <w:rPr>
          <w:szCs w:val="28"/>
        </w:rPr>
        <w:t xml:space="preserve"> РГГУ, 1995. </w:t>
      </w:r>
      <w:r>
        <w:rPr>
          <w:szCs w:val="28"/>
          <w:lang w:val="uk-UA"/>
        </w:rPr>
        <w:t xml:space="preserve">– </w:t>
      </w:r>
      <w:r>
        <w:rPr>
          <w:szCs w:val="28"/>
        </w:rPr>
        <w:t>С. 144–238.</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Кубряков</w:t>
      </w:r>
      <w:r>
        <w:rPr>
          <w:i/>
          <w:lang w:val="uk-UA"/>
        </w:rPr>
        <w:t>а</w:t>
      </w:r>
      <w:r>
        <w:rPr>
          <w:i/>
        </w:rPr>
        <w:t xml:space="preserve"> Е.</w:t>
      </w:r>
      <w:r>
        <w:rPr>
          <w:i/>
          <w:lang w:val="en-US"/>
        </w:rPr>
        <w:t> </w:t>
      </w:r>
      <w:r>
        <w:rPr>
          <w:i/>
        </w:rPr>
        <w:t>С</w:t>
      </w:r>
      <w:r>
        <w:t>. Концепт // Краткий словарь когнитивных терминов</w:t>
      </w:r>
      <w:r>
        <w:rPr>
          <w:lang w:val="uk-UA"/>
        </w:rPr>
        <w:t xml:space="preserve"> </w:t>
      </w:r>
      <w:r>
        <w:t>/ Е. С</w:t>
      </w:r>
      <w:r>
        <w:rPr>
          <w:lang w:val="uk-UA"/>
        </w:rPr>
        <w:t>.</w:t>
      </w:r>
      <w:r>
        <w:t xml:space="preserve"> Кубрякова. </w:t>
      </w:r>
      <w:r>
        <w:rPr>
          <w:lang w:val="uk-UA"/>
        </w:rPr>
        <w:t>–</w:t>
      </w:r>
      <w:r>
        <w:t xml:space="preserve"> М.</w:t>
      </w:r>
      <w:proofErr w:type="gramStart"/>
      <w:r>
        <w:t xml:space="preserve"> :</w:t>
      </w:r>
      <w:proofErr w:type="gramEnd"/>
      <w:r>
        <w:t xml:space="preserve"> Изд-во Моск. ун-та, 1996. </w:t>
      </w:r>
      <w:r>
        <w:rPr>
          <w:lang w:val="uk-UA"/>
        </w:rPr>
        <w:t>–</w:t>
      </w:r>
      <w:r>
        <w:t xml:space="preserve"> С.</w:t>
      </w:r>
      <w:r>
        <w:rPr>
          <w:lang w:val="en-US"/>
        </w:rPr>
        <w:t> </w:t>
      </w:r>
      <w:r>
        <w:t>90–93.</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Кубрякова Е.</w:t>
      </w:r>
      <w:r>
        <w:rPr>
          <w:i/>
          <w:lang w:val="en-US"/>
        </w:rPr>
        <w:t> </w:t>
      </w:r>
      <w:r>
        <w:rPr>
          <w:i/>
        </w:rPr>
        <w:t>С.</w:t>
      </w:r>
      <w:r>
        <w:t xml:space="preserve"> Языковое пространство и пространство языка (к постановке проблемы) / Е.</w:t>
      </w:r>
      <w:r>
        <w:rPr>
          <w:lang w:val="en-US"/>
        </w:rPr>
        <w:t> </w:t>
      </w:r>
      <w:r>
        <w:t>С. Кубрякова</w:t>
      </w:r>
      <w:r>
        <w:rPr>
          <w:spacing w:val="-4"/>
          <w:lang w:val="uk-UA"/>
        </w:rPr>
        <w:t xml:space="preserve"> </w:t>
      </w:r>
      <w:r>
        <w:t>// Известия РАН. Серия Литературы и языка. –</w:t>
      </w:r>
      <w:r>
        <w:rPr>
          <w:lang w:val="uk-UA"/>
        </w:rPr>
        <w:t xml:space="preserve"> </w:t>
      </w:r>
      <w:r>
        <w:t xml:space="preserve">1997. </w:t>
      </w:r>
      <w:r>
        <w:rPr>
          <w:lang w:val="uk-UA"/>
        </w:rPr>
        <w:t>–</w:t>
      </w:r>
      <w:r>
        <w:t xml:space="preserve"> Т.</w:t>
      </w:r>
      <w:r>
        <w:rPr>
          <w:lang w:val="en-US"/>
        </w:rPr>
        <w:t> </w:t>
      </w:r>
      <w:r>
        <w:t>56</w:t>
      </w:r>
      <w:r>
        <w:rPr>
          <w:lang w:val="en-US"/>
        </w:rPr>
        <w:t>,</w:t>
      </w:r>
      <w:r>
        <w:t xml:space="preserve"> №</w:t>
      </w:r>
      <w:r>
        <w:rPr>
          <w:lang w:val="uk-UA"/>
        </w:rPr>
        <w:t xml:space="preserve"> </w:t>
      </w:r>
      <w:r>
        <w:t xml:space="preserve">3. </w:t>
      </w:r>
      <w:r>
        <w:rPr>
          <w:lang w:val="uk-UA"/>
        </w:rPr>
        <w:t>–</w:t>
      </w:r>
      <w:r>
        <w:t xml:space="preserve"> С. 22–31.</w:t>
      </w:r>
    </w:p>
    <w:p w:rsidR="00BC241E" w:rsidRDefault="00BC241E" w:rsidP="004C2A31">
      <w:pPr>
        <w:pStyle w:val="afffffff3"/>
        <w:numPr>
          <w:ilvl w:val="0"/>
          <w:numId w:val="49"/>
        </w:numPr>
        <w:tabs>
          <w:tab w:val="num" w:pos="540"/>
        </w:tabs>
        <w:spacing w:after="0" w:line="360" w:lineRule="auto"/>
        <w:ind w:left="540" w:hanging="540"/>
        <w:jc w:val="both"/>
        <w:rPr>
          <w:spacing w:val="-6"/>
          <w:szCs w:val="28"/>
          <w:lang w:val="uk-UA"/>
        </w:rPr>
      </w:pPr>
      <w:r>
        <w:rPr>
          <w:i/>
          <w:spacing w:val="-6"/>
          <w:szCs w:val="28"/>
        </w:rPr>
        <w:t>Кубрякова Е.</w:t>
      </w:r>
      <w:r>
        <w:rPr>
          <w:i/>
          <w:spacing w:val="-6"/>
          <w:szCs w:val="28"/>
          <w:lang w:val="en-US"/>
        </w:rPr>
        <w:t> </w:t>
      </w:r>
      <w:r>
        <w:rPr>
          <w:i/>
          <w:spacing w:val="-6"/>
          <w:szCs w:val="28"/>
        </w:rPr>
        <w:t>С.</w:t>
      </w:r>
      <w:r>
        <w:rPr>
          <w:spacing w:val="-6"/>
          <w:szCs w:val="28"/>
        </w:rPr>
        <w:t xml:space="preserve"> Дискурс, речь, речевая деятельность</w:t>
      </w:r>
      <w:proofErr w:type="gramStart"/>
      <w:r>
        <w:rPr>
          <w:spacing w:val="-6"/>
          <w:szCs w:val="28"/>
          <w:lang w:val="uk-UA"/>
        </w:rPr>
        <w:t xml:space="preserve"> </w:t>
      </w:r>
      <w:r>
        <w:rPr>
          <w:spacing w:val="-6"/>
          <w:szCs w:val="28"/>
        </w:rPr>
        <w:t>:</w:t>
      </w:r>
      <w:proofErr w:type="gramEnd"/>
      <w:r>
        <w:rPr>
          <w:spacing w:val="-6"/>
          <w:szCs w:val="28"/>
        </w:rPr>
        <w:t xml:space="preserve"> Функциональные и структурные аспекты</w:t>
      </w:r>
      <w:proofErr w:type="gramStart"/>
      <w:r>
        <w:rPr>
          <w:spacing w:val="-6"/>
          <w:szCs w:val="28"/>
        </w:rPr>
        <w:t xml:space="preserve"> :</w:t>
      </w:r>
      <w:proofErr w:type="gramEnd"/>
      <w:r>
        <w:rPr>
          <w:spacing w:val="-6"/>
          <w:szCs w:val="28"/>
        </w:rPr>
        <w:t xml:space="preserve"> </w:t>
      </w:r>
      <w:r>
        <w:rPr>
          <w:spacing w:val="-6"/>
          <w:szCs w:val="28"/>
          <w:lang w:val="en-US"/>
        </w:rPr>
        <w:t>c</w:t>
      </w:r>
      <w:r>
        <w:rPr>
          <w:spacing w:val="-6"/>
          <w:szCs w:val="28"/>
        </w:rPr>
        <w:t xml:space="preserve">борник обзоров / </w:t>
      </w:r>
      <w:r>
        <w:t>Е.</w:t>
      </w:r>
      <w:r>
        <w:rPr>
          <w:lang w:val="en-US"/>
        </w:rPr>
        <w:t> </w:t>
      </w:r>
      <w:r>
        <w:t>С. Кубрякова.</w:t>
      </w:r>
      <w:r>
        <w:rPr>
          <w:spacing w:val="-6"/>
          <w:szCs w:val="28"/>
        </w:rPr>
        <w:t xml:space="preserve"> – М.</w:t>
      </w:r>
      <w:proofErr w:type="gramStart"/>
      <w:r>
        <w:rPr>
          <w:spacing w:val="-6"/>
          <w:szCs w:val="28"/>
        </w:rPr>
        <w:t xml:space="preserve"> :</w:t>
      </w:r>
      <w:proofErr w:type="gramEnd"/>
      <w:r>
        <w:rPr>
          <w:spacing w:val="-6"/>
          <w:szCs w:val="28"/>
        </w:rPr>
        <w:t xml:space="preserve"> РАН ИНИОН, 2000. – С. 7–25.</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Кубрякова Е.</w:t>
      </w:r>
      <w:r>
        <w:rPr>
          <w:i/>
          <w:lang w:val="en-US"/>
        </w:rPr>
        <w:t> </w:t>
      </w:r>
      <w:r>
        <w:rPr>
          <w:i/>
        </w:rPr>
        <w:t>С.</w:t>
      </w:r>
      <w:r>
        <w:t xml:space="preserve"> Когнитивная лингвистика и проблемы композиционной семантики в сфере словообразования </w:t>
      </w:r>
      <w:r>
        <w:rPr>
          <w:lang w:val="uk-UA"/>
        </w:rPr>
        <w:t xml:space="preserve">/ </w:t>
      </w:r>
      <w:r>
        <w:t>Е.</w:t>
      </w:r>
      <w:r>
        <w:rPr>
          <w:lang w:val="en-US"/>
        </w:rPr>
        <w:t> </w:t>
      </w:r>
      <w:r>
        <w:t xml:space="preserve">С. Кубрякова // Изв. АН Серия Литературы и языка. </w:t>
      </w:r>
      <w:r>
        <w:rPr>
          <w:lang w:val="uk-UA"/>
        </w:rPr>
        <w:t>–</w:t>
      </w:r>
      <w:r>
        <w:t xml:space="preserve"> 2002. – Т.61</w:t>
      </w:r>
      <w:r>
        <w:rPr>
          <w:lang w:val="en-US"/>
        </w:rPr>
        <w:t xml:space="preserve">, </w:t>
      </w:r>
      <w:r>
        <w:t>№</w:t>
      </w:r>
      <w:r>
        <w:rPr>
          <w:lang w:val="uk-UA"/>
        </w:rPr>
        <w:t xml:space="preserve"> </w:t>
      </w:r>
      <w:r>
        <w:t xml:space="preserve">1. </w:t>
      </w:r>
      <w:r>
        <w:rPr>
          <w:lang w:val="uk-UA"/>
        </w:rPr>
        <w:t>–</w:t>
      </w:r>
      <w:r>
        <w:t xml:space="preserve"> С. 13–25.</w:t>
      </w:r>
    </w:p>
    <w:p w:rsidR="00BC241E" w:rsidRDefault="00BC241E" w:rsidP="004C2A31">
      <w:pPr>
        <w:pStyle w:val="afffffff3"/>
        <w:numPr>
          <w:ilvl w:val="0"/>
          <w:numId w:val="49"/>
        </w:numPr>
        <w:tabs>
          <w:tab w:val="num" w:pos="540"/>
        </w:tabs>
        <w:spacing w:after="0" w:line="360" w:lineRule="auto"/>
        <w:ind w:left="540" w:hanging="540"/>
        <w:jc w:val="both"/>
        <w:rPr>
          <w:szCs w:val="28"/>
          <w:lang w:val="uk-UA"/>
        </w:rPr>
      </w:pPr>
      <w:r>
        <w:rPr>
          <w:i/>
          <w:szCs w:val="28"/>
        </w:rPr>
        <w:t>Кубрякова Е.</w:t>
      </w:r>
      <w:r>
        <w:rPr>
          <w:i/>
          <w:szCs w:val="28"/>
          <w:lang w:val="en-US"/>
        </w:rPr>
        <w:t> </w:t>
      </w:r>
      <w:r>
        <w:rPr>
          <w:i/>
          <w:szCs w:val="28"/>
        </w:rPr>
        <w:t>С.</w:t>
      </w:r>
      <w:r>
        <w:rPr>
          <w:szCs w:val="28"/>
        </w:rPr>
        <w:t xml:space="preserve"> Язык и знание: На пути получения знаний о языке</w:t>
      </w:r>
      <w:proofErr w:type="gramStart"/>
      <w:r>
        <w:rPr>
          <w:szCs w:val="28"/>
          <w:lang w:val="uk-UA"/>
        </w:rPr>
        <w:t xml:space="preserve"> </w:t>
      </w:r>
      <w:r>
        <w:rPr>
          <w:szCs w:val="28"/>
        </w:rPr>
        <w:t>:</w:t>
      </w:r>
      <w:proofErr w:type="gramEnd"/>
      <w:r>
        <w:rPr>
          <w:szCs w:val="28"/>
        </w:rPr>
        <w:t xml:space="preserve"> Части речи с когнитивной точки зрения. Роль языка в познании мира / Е. С. Кубрякова. – М.</w:t>
      </w:r>
      <w:proofErr w:type="gramStart"/>
      <w:r>
        <w:rPr>
          <w:szCs w:val="28"/>
        </w:rPr>
        <w:t xml:space="preserve"> :</w:t>
      </w:r>
      <w:proofErr w:type="gramEnd"/>
      <w:r>
        <w:rPr>
          <w:szCs w:val="28"/>
        </w:rPr>
        <w:t xml:space="preserve"> Языки славянской культуры, Рос. Ака</w:t>
      </w:r>
      <w:r>
        <w:rPr>
          <w:szCs w:val="28"/>
          <w:lang w:val="uk-UA"/>
        </w:rPr>
        <w:t>д</w:t>
      </w:r>
      <w:r>
        <w:rPr>
          <w:szCs w:val="28"/>
        </w:rPr>
        <w:t xml:space="preserve">емия Наук. Ин-т языкознания. </w:t>
      </w:r>
      <w:r>
        <w:rPr>
          <w:szCs w:val="28"/>
          <w:lang w:val="uk-UA"/>
        </w:rPr>
        <w:t xml:space="preserve">– </w:t>
      </w:r>
      <w:r>
        <w:rPr>
          <w:szCs w:val="28"/>
        </w:rPr>
        <w:t xml:space="preserve">2004. </w:t>
      </w:r>
      <w:r>
        <w:rPr>
          <w:szCs w:val="28"/>
          <w:lang w:val="uk-UA"/>
        </w:rPr>
        <w:t>–</w:t>
      </w:r>
      <w:r>
        <w:rPr>
          <w:szCs w:val="28"/>
        </w:rPr>
        <w:t xml:space="preserve"> 560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szCs w:val="28"/>
        </w:rPr>
        <w:t>Купина Н.</w:t>
      </w:r>
      <w:r>
        <w:rPr>
          <w:i/>
          <w:szCs w:val="28"/>
          <w:lang w:val="en-US"/>
        </w:rPr>
        <w:t> </w:t>
      </w:r>
      <w:r>
        <w:rPr>
          <w:i/>
          <w:szCs w:val="28"/>
        </w:rPr>
        <w:t>А.</w:t>
      </w:r>
      <w:r>
        <w:rPr>
          <w:szCs w:val="28"/>
        </w:rPr>
        <w:t xml:space="preserve"> Тоталитарный язык. Словарь и речевые реакции / </w:t>
      </w:r>
      <w:r>
        <w:t>Н. А. Купина</w:t>
      </w:r>
      <w:r>
        <w:rPr>
          <w:szCs w:val="28"/>
        </w:rPr>
        <w:t>. – Екатеринбург-Пермь, 1995</w:t>
      </w:r>
      <w:r>
        <w:rPr>
          <w:szCs w:val="28"/>
          <w:lang w:val="uk-UA"/>
        </w:rPr>
        <w:t>. –</w:t>
      </w:r>
      <w:r>
        <w:rPr>
          <w:rFonts w:ascii="Arial" w:hAnsi="Arial" w:cs="Arial"/>
          <w:color w:val="000000"/>
        </w:rPr>
        <w:t xml:space="preserve"> </w:t>
      </w:r>
      <w:r>
        <w:rPr>
          <w:color w:val="000000"/>
        </w:rPr>
        <w:t>143</w:t>
      </w:r>
      <w:r>
        <w:rPr>
          <w:color w:val="000000"/>
          <w:lang w:val="uk-UA"/>
        </w:rPr>
        <w:t xml:space="preserve"> </w:t>
      </w:r>
      <w:r>
        <w:rPr>
          <w:color w:val="000000"/>
        </w:rPr>
        <w:t>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lang w:val="uk-UA"/>
        </w:rPr>
        <w:t>Кусько К.</w:t>
      </w:r>
      <w:r>
        <w:rPr>
          <w:i/>
          <w:lang w:val="en-US"/>
        </w:rPr>
        <w:t> </w:t>
      </w:r>
      <w:r>
        <w:rPr>
          <w:i/>
          <w:lang w:val="uk-UA"/>
        </w:rPr>
        <w:t>Я.</w:t>
      </w:r>
      <w:r>
        <w:rPr>
          <w:lang w:val="uk-UA"/>
        </w:rPr>
        <w:t xml:space="preserve"> Дискурс іноземномовної комунікації : концептуальні питання теорії і практики / К.</w:t>
      </w:r>
      <w:r>
        <w:rPr>
          <w:lang w:val="en-US"/>
        </w:rPr>
        <w:t> </w:t>
      </w:r>
      <w:r>
        <w:rPr>
          <w:lang w:val="uk-UA"/>
        </w:rPr>
        <w:t xml:space="preserve">Я. Кусько // Дискурс іноземномовної </w:t>
      </w:r>
      <w:r>
        <w:rPr>
          <w:spacing w:val="-4"/>
          <w:szCs w:val="28"/>
          <w:lang w:val="uk-UA"/>
        </w:rPr>
        <w:t>комунікації : [колект. монографія]. – Львів: Вид. Львів. нац. ун-ту, 2001. –</w:t>
      </w:r>
      <w:r>
        <w:rPr>
          <w:lang w:val="uk-UA"/>
        </w:rPr>
        <w:t xml:space="preserve"> С.25–48.</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szCs w:val="28"/>
          <w:lang w:val="uk-UA"/>
        </w:rPr>
        <w:lastRenderedPageBreak/>
        <w:t xml:space="preserve"> </w:t>
      </w:r>
      <w:r>
        <w:rPr>
          <w:i/>
          <w:szCs w:val="28"/>
          <w:lang w:val="uk-UA"/>
        </w:rPr>
        <w:t>Кшановський О.</w:t>
      </w:r>
      <w:r>
        <w:rPr>
          <w:i/>
          <w:szCs w:val="28"/>
          <w:lang w:val="en-US"/>
        </w:rPr>
        <w:t> </w:t>
      </w:r>
      <w:r>
        <w:rPr>
          <w:i/>
          <w:szCs w:val="28"/>
          <w:lang w:val="uk-UA"/>
        </w:rPr>
        <w:t>Ч.</w:t>
      </w:r>
      <w:r>
        <w:rPr>
          <w:szCs w:val="28"/>
          <w:lang w:val="uk-UA"/>
        </w:rPr>
        <w:t xml:space="preserve"> Фрагмент семантичної типології українських та перських прикметників розміру / О.</w:t>
      </w:r>
      <w:r>
        <w:rPr>
          <w:szCs w:val="28"/>
          <w:lang w:val="en-US"/>
        </w:rPr>
        <w:t> </w:t>
      </w:r>
      <w:r>
        <w:rPr>
          <w:szCs w:val="28"/>
          <w:lang w:val="uk-UA"/>
        </w:rPr>
        <w:t>Ч. Кшановський // Проблеми зіставної семантики. – К. : КНЛУ, 2001. – Вип. 5. – С. 103–106.</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lang w:val="uk-UA"/>
        </w:rPr>
        <w:t>Лакофф Д</w:t>
      </w:r>
      <w:r>
        <w:rPr>
          <w:lang w:val="uk-UA"/>
        </w:rPr>
        <w:t xml:space="preserve">. Метафоры, которыми мы живем </w:t>
      </w:r>
      <w:r>
        <w:t xml:space="preserve">/ </w:t>
      </w:r>
      <w:r>
        <w:rPr>
          <w:lang w:val="uk-UA"/>
        </w:rPr>
        <w:t>Д</w:t>
      </w:r>
      <w:r>
        <w:t xml:space="preserve">. </w:t>
      </w:r>
      <w:r>
        <w:rPr>
          <w:lang w:val="uk-UA"/>
        </w:rPr>
        <w:t xml:space="preserve">Лакофф, М. Джонсон // Теория метафоры : </w:t>
      </w:r>
      <w:r>
        <w:t xml:space="preserve">[сборник / общ. </w:t>
      </w:r>
      <w:proofErr w:type="gramStart"/>
      <w:r>
        <w:t>ред. Н.</w:t>
      </w:r>
      <w:r>
        <w:rPr>
          <w:lang w:val="en-US"/>
        </w:rPr>
        <w:t> </w:t>
      </w:r>
      <w:r>
        <w:t>Д. Арутюновой, М.</w:t>
      </w:r>
      <w:r>
        <w:rPr>
          <w:lang w:val="uk-UA"/>
        </w:rPr>
        <w:t> </w:t>
      </w:r>
      <w:r>
        <w:t>А. Журинской].</w:t>
      </w:r>
      <w:proofErr w:type="gramEnd"/>
      <w:r>
        <w:rPr>
          <w:lang w:val="uk-UA"/>
        </w:rPr>
        <w:t xml:space="preserve"> – М. : Прогресс, 1990. – С. 387–415.</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spacing w:val="-4"/>
        </w:rPr>
        <w:t>Ланин Б.</w:t>
      </w:r>
      <w:r>
        <w:rPr>
          <w:i/>
          <w:spacing w:val="-4"/>
          <w:lang w:val="en-US"/>
        </w:rPr>
        <w:t> </w:t>
      </w:r>
      <w:r>
        <w:rPr>
          <w:i/>
          <w:spacing w:val="-4"/>
        </w:rPr>
        <w:t>А.</w:t>
      </w:r>
      <w:r>
        <w:rPr>
          <w:spacing w:val="-4"/>
        </w:rPr>
        <w:t xml:space="preserve"> Литературная антиутопия ХХ века</w:t>
      </w:r>
      <w:r>
        <w:t xml:space="preserve"> / Б.</w:t>
      </w:r>
      <w:r>
        <w:rPr>
          <w:lang w:val="en-US"/>
        </w:rPr>
        <w:t> </w:t>
      </w:r>
      <w:r>
        <w:t>А. Ланин.</w:t>
      </w:r>
      <w:r>
        <w:rPr>
          <w:spacing w:val="-4"/>
        </w:rPr>
        <w:t xml:space="preserve"> </w:t>
      </w:r>
      <w:r>
        <w:rPr>
          <w:spacing w:val="-4"/>
          <w:lang w:val="uk-UA"/>
        </w:rPr>
        <w:t>–</w:t>
      </w:r>
      <w:r>
        <w:rPr>
          <w:spacing w:val="-4"/>
        </w:rPr>
        <w:t xml:space="preserve"> М.</w:t>
      </w:r>
      <w:proofErr w:type="gramStart"/>
      <w:r>
        <w:rPr>
          <w:spacing w:val="-4"/>
        </w:rPr>
        <w:t xml:space="preserve"> :</w:t>
      </w:r>
      <w:proofErr w:type="gramEnd"/>
      <w:r>
        <w:rPr>
          <w:spacing w:val="-4"/>
        </w:rPr>
        <w:t xml:space="preserve"> РАО 1992. </w:t>
      </w:r>
      <w:r>
        <w:rPr>
          <w:spacing w:val="-4"/>
          <w:lang w:val="uk-UA"/>
        </w:rPr>
        <w:t>–</w:t>
      </w:r>
      <w:r>
        <w:rPr>
          <w:spacing w:val="-4"/>
        </w:rPr>
        <w:t xml:space="preserve"> 102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Ланин Б.</w:t>
      </w:r>
      <w:r>
        <w:rPr>
          <w:i/>
          <w:lang w:val="en-US"/>
        </w:rPr>
        <w:t> </w:t>
      </w:r>
      <w:r>
        <w:rPr>
          <w:i/>
        </w:rPr>
        <w:t>А.</w:t>
      </w:r>
      <w:r>
        <w:t xml:space="preserve"> Анатомия литературной антиутопии / Б.</w:t>
      </w:r>
      <w:r>
        <w:rPr>
          <w:lang w:val="en-US"/>
        </w:rPr>
        <w:t> </w:t>
      </w:r>
      <w:r>
        <w:t xml:space="preserve">А. Ланин // Общественные науки и современность. </w:t>
      </w:r>
      <w:r>
        <w:rPr>
          <w:lang w:val="uk-UA"/>
        </w:rPr>
        <w:t>–</w:t>
      </w:r>
      <w:r>
        <w:t xml:space="preserve"> М., 1993. </w:t>
      </w:r>
      <w:r>
        <w:rPr>
          <w:lang w:val="uk-UA"/>
        </w:rPr>
        <w:t>–</w:t>
      </w:r>
      <w:r>
        <w:t xml:space="preserve"> №</w:t>
      </w:r>
      <w:r>
        <w:rPr>
          <w:lang w:val="uk-UA"/>
        </w:rPr>
        <w:t xml:space="preserve"> </w:t>
      </w:r>
      <w:r>
        <w:t xml:space="preserve">5. </w:t>
      </w:r>
      <w:r>
        <w:rPr>
          <w:lang w:val="uk-UA"/>
        </w:rPr>
        <w:t>–</w:t>
      </w:r>
      <w:r>
        <w:t xml:space="preserve"> </w:t>
      </w:r>
      <w:r>
        <w:rPr>
          <w:color w:val="000000"/>
        </w:rPr>
        <w:t>С. 154–163.</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spacing w:val="-4"/>
        </w:rPr>
        <w:t>Лассан Э.</w:t>
      </w:r>
      <w:r>
        <w:rPr>
          <w:spacing w:val="-4"/>
        </w:rPr>
        <w:t xml:space="preserve"> Дискурс власти и инакомыслия в СССР</w:t>
      </w:r>
      <w:proofErr w:type="gramStart"/>
      <w:r>
        <w:rPr>
          <w:spacing w:val="-4"/>
          <w:lang w:val="uk-UA"/>
        </w:rPr>
        <w:t xml:space="preserve"> </w:t>
      </w:r>
      <w:r>
        <w:rPr>
          <w:spacing w:val="-4"/>
        </w:rPr>
        <w:t>:</w:t>
      </w:r>
      <w:proofErr w:type="gramEnd"/>
      <w:r>
        <w:rPr>
          <w:spacing w:val="-4"/>
        </w:rPr>
        <w:t xml:space="preserve"> когнитивно-исторический анализ : [монография] / Э.</w:t>
      </w:r>
      <w:r>
        <w:rPr>
          <w:spacing w:val="-4"/>
          <w:lang w:val="en-US"/>
        </w:rPr>
        <w:t> </w:t>
      </w:r>
      <w:r>
        <w:rPr>
          <w:spacing w:val="-4"/>
        </w:rPr>
        <w:t xml:space="preserve">Лассан. </w:t>
      </w:r>
      <w:r>
        <w:rPr>
          <w:spacing w:val="-4"/>
          <w:lang w:val="uk-UA"/>
        </w:rPr>
        <w:t>–</w:t>
      </w:r>
      <w:r>
        <w:rPr>
          <w:spacing w:val="-4"/>
        </w:rPr>
        <w:t xml:space="preserve"> Вильнюс</w:t>
      </w:r>
      <w:proofErr w:type="gramStart"/>
      <w:r>
        <w:rPr>
          <w:spacing w:val="-4"/>
        </w:rPr>
        <w:t xml:space="preserve"> :</w:t>
      </w:r>
      <w:proofErr w:type="gramEnd"/>
      <w:r>
        <w:rPr>
          <w:spacing w:val="-4"/>
        </w:rPr>
        <w:t xml:space="preserve"> Изд-во Вильнюс</w:t>
      </w:r>
      <w:proofErr w:type="gramStart"/>
      <w:r>
        <w:rPr>
          <w:spacing w:val="-4"/>
        </w:rPr>
        <w:t>.</w:t>
      </w:r>
      <w:proofErr w:type="gramEnd"/>
      <w:r>
        <w:rPr>
          <w:spacing w:val="-4"/>
        </w:rPr>
        <w:t xml:space="preserve"> </w:t>
      </w:r>
      <w:proofErr w:type="gramStart"/>
      <w:r>
        <w:rPr>
          <w:spacing w:val="-4"/>
        </w:rPr>
        <w:t>у</w:t>
      </w:r>
      <w:proofErr w:type="gramEnd"/>
      <w:r>
        <w:rPr>
          <w:spacing w:val="-4"/>
        </w:rPr>
        <w:t xml:space="preserve">н-та, 1995. </w:t>
      </w:r>
      <w:r>
        <w:rPr>
          <w:spacing w:val="-4"/>
          <w:lang w:val="uk-UA"/>
        </w:rPr>
        <w:t>–</w:t>
      </w:r>
      <w:r>
        <w:rPr>
          <w:spacing w:val="-4"/>
        </w:rPr>
        <w:t xml:space="preserve"> 232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Латынина Ю.</w:t>
      </w:r>
      <w:r>
        <w:rPr>
          <w:i/>
          <w:lang w:val="en-US"/>
        </w:rPr>
        <w:t> </w:t>
      </w:r>
      <w:r>
        <w:rPr>
          <w:i/>
        </w:rPr>
        <w:t>Л.</w:t>
      </w:r>
      <w:r>
        <w:t xml:space="preserve"> Литературные истоки антиутопичектого жанра</w:t>
      </w:r>
      <w:proofErr w:type="gramStart"/>
      <w:r>
        <w:rPr>
          <w:lang w:val="uk-UA"/>
        </w:rPr>
        <w:t> </w:t>
      </w:r>
      <w:r>
        <w:t>:</w:t>
      </w:r>
      <w:proofErr w:type="gramEnd"/>
      <w:r>
        <w:t xml:space="preserve"> автореф. дисс. </w:t>
      </w:r>
      <w:r>
        <w:rPr>
          <w:color w:val="000000"/>
        </w:rPr>
        <w:t>на соискание уч. степени</w:t>
      </w:r>
      <w:r>
        <w:t xml:space="preserve"> канд.</w:t>
      </w:r>
      <w:r>
        <w:rPr>
          <w:lang w:val="uk-UA"/>
        </w:rPr>
        <w:t> </w:t>
      </w:r>
      <w:r>
        <w:t xml:space="preserve">филол. наук </w:t>
      </w:r>
      <w:r>
        <w:rPr>
          <w:lang w:val="uk-UA"/>
        </w:rPr>
        <w:t> </w:t>
      </w:r>
      <w:r>
        <w:t xml:space="preserve">: </w:t>
      </w:r>
      <w:r>
        <w:rPr>
          <w:color w:val="000000"/>
          <w:szCs w:val="28"/>
        </w:rPr>
        <w:t xml:space="preserve">спец. 10.01.08 “Теория литературы”/ </w:t>
      </w:r>
      <w:r>
        <w:t>Ю.</w:t>
      </w:r>
      <w:r>
        <w:rPr>
          <w:lang w:val="en-US"/>
        </w:rPr>
        <w:t> </w:t>
      </w:r>
      <w:r>
        <w:t xml:space="preserve">Л. Латынина. </w:t>
      </w:r>
      <w:r>
        <w:rPr>
          <w:lang w:val="uk-UA"/>
        </w:rPr>
        <w:t>–</w:t>
      </w:r>
      <w:r>
        <w:t xml:space="preserve"> М., 1992. </w:t>
      </w:r>
      <w:r>
        <w:rPr>
          <w:lang w:val="uk-UA"/>
        </w:rPr>
        <w:t>–</w:t>
      </w:r>
      <w:r>
        <w:t xml:space="preserve"> 20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lang w:val="uk-UA"/>
        </w:rPr>
        <w:t>Левицький А.</w:t>
      </w:r>
      <w:r>
        <w:rPr>
          <w:i/>
          <w:lang w:val="en-US"/>
        </w:rPr>
        <w:t> </w:t>
      </w:r>
      <w:r>
        <w:rPr>
          <w:i/>
          <w:lang w:val="uk-UA"/>
        </w:rPr>
        <w:t>Е.</w:t>
      </w:r>
      <w:r>
        <w:rPr>
          <w:lang w:val="uk-UA"/>
        </w:rPr>
        <w:t xml:space="preserve"> Основи функціональної лінгвістики / А.</w:t>
      </w:r>
      <w:r>
        <w:rPr>
          <w:lang w:val="en-US"/>
        </w:rPr>
        <w:t> </w:t>
      </w:r>
      <w:r>
        <w:rPr>
          <w:lang w:val="uk-UA"/>
        </w:rPr>
        <w:t>Е. Левицький. – Ніжин : Редакційно-видавничий відділ НДПУ, 2004. – 124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Левицкий С.</w:t>
      </w:r>
      <w:r>
        <w:rPr>
          <w:i/>
          <w:lang w:val="en-US"/>
        </w:rPr>
        <w:t> </w:t>
      </w:r>
      <w:r>
        <w:rPr>
          <w:i/>
        </w:rPr>
        <w:t>А.</w:t>
      </w:r>
      <w:r>
        <w:t xml:space="preserve"> Коммуникативно-когнитивные аспекты номинативной деятельности индивида // Композиционная семантика</w:t>
      </w:r>
      <w:r>
        <w:rPr>
          <w:lang w:val="uk-UA"/>
        </w:rPr>
        <w:t xml:space="preserve"> </w:t>
      </w:r>
      <w:r>
        <w:t xml:space="preserve">: </w:t>
      </w:r>
      <w:r>
        <w:rPr>
          <w:lang w:val="uk-UA"/>
        </w:rPr>
        <w:t>м</w:t>
      </w:r>
      <w:r>
        <w:t>еждунар</w:t>
      </w:r>
      <w:r>
        <w:rPr>
          <w:lang w:val="uk-UA"/>
        </w:rPr>
        <w:t>.</w:t>
      </w:r>
      <w:r>
        <w:t xml:space="preserve"> шк</w:t>
      </w:r>
      <w:proofErr w:type="gramStart"/>
      <w:r>
        <w:t>.-</w:t>
      </w:r>
      <w:proofErr w:type="gramEnd"/>
      <w:r>
        <w:t>семинара по когнитивной лингвистике, 18</w:t>
      </w:r>
      <w:r>
        <w:rPr>
          <w:lang w:val="uk-UA"/>
        </w:rPr>
        <w:t>–</w:t>
      </w:r>
      <w:r>
        <w:t>20 сент</w:t>
      </w:r>
      <w:r>
        <w:rPr>
          <w:lang w:val="uk-UA"/>
        </w:rPr>
        <w:t xml:space="preserve">ября </w:t>
      </w:r>
      <w:r>
        <w:t xml:space="preserve">2002 г. </w:t>
      </w:r>
      <w:r>
        <w:rPr>
          <w:lang w:val="uk-UA"/>
        </w:rPr>
        <w:t>: мат-л</w:t>
      </w:r>
      <w:r>
        <w:t xml:space="preserve">ы докладов. </w:t>
      </w:r>
      <w:r>
        <w:rPr>
          <w:lang w:val="uk-UA"/>
        </w:rPr>
        <w:t>–</w:t>
      </w:r>
      <w:r>
        <w:t xml:space="preserve"> Тамбов, 2002. </w:t>
      </w:r>
      <w:r>
        <w:rPr>
          <w:lang w:val="uk-UA"/>
        </w:rPr>
        <w:t>–</w:t>
      </w:r>
      <w:r>
        <w:t xml:space="preserve"> С. 13–15.</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Лейдерман Н.</w:t>
      </w:r>
      <w:r>
        <w:rPr>
          <w:i/>
          <w:lang w:val="en-US"/>
        </w:rPr>
        <w:t> </w:t>
      </w:r>
      <w:r>
        <w:rPr>
          <w:i/>
        </w:rPr>
        <w:t>Л.</w:t>
      </w:r>
      <w:r>
        <w:t xml:space="preserve"> Движение времени и законы жанра</w:t>
      </w:r>
      <w:proofErr w:type="gramStart"/>
      <w:r>
        <w:t xml:space="preserve"> :</w:t>
      </w:r>
      <w:proofErr w:type="gramEnd"/>
      <w:r>
        <w:t xml:space="preserve"> жанровые закономерности развития советской прозы в 60–70-е годы / Н.</w:t>
      </w:r>
      <w:r>
        <w:rPr>
          <w:lang w:val="en-US"/>
        </w:rPr>
        <w:t> </w:t>
      </w:r>
      <w:r>
        <w:t xml:space="preserve">Л. Лейдерман. </w:t>
      </w:r>
      <w:r>
        <w:rPr>
          <w:lang w:val="uk-UA"/>
        </w:rPr>
        <w:t>–</w:t>
      </w:r>
      <w:r>
        <w:t xml:space="preserve"> Свердловск, 1982. </w:t>
      </w:r>
      <w:r>
        <w:rPr>
          <w:lang w:val="uk-UA"/>
        </w:rPr>
        <w:t>–</w:t>
      </w:r>
      <w:r>
        <w:t xml:space="preserve"> 254с.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Липовецкий М.</w:t>
      </w:r>
      <w:r>
        <w:rPr>
          <w:i/>
          <w:lang w:val="en-US"/>
        </w:rPr>
        <w:t> </w:t>
      </w:r>
      <w:r>
        <w:rPr>
          <w:i/>
        </w:rPr>
        <w:t>Н.</w:t>
      </w:r>
      <w:r>
        <w:t xml:space="preserve"> Условия игры / М.</w:t>
      </w:r>
      <w:r>
        <w:rPr>
          <w:lang w:val="en-US"/>
        </w:rPr>
        <w:t> </w:t>
      </w:r>
      <w:r>
        <w:t xml:space="preserve">Н. Липовецкий // Литературное образование. </w:t>
      </w:r>
      <w:r>
        <w:rPr>
          <w:lang w:val="uk-UA"/>
        </w:rPr>
        <w:t>–</w:t>
      </w:r>
      <w:r>
        <w:t xml:space="preserve"> М., 1988. </w:t>
      </w:r>
      <w:r>
        <w:rPr>
          <w:lang w:val="uk-UA"/>
        </w:rPr>
        <w:t>–</w:t>
      </w:r>
      <w:r>
        <w:t xml:space="preserve"> №</w:t>
      </w:r>
      <w:r>
        <w:rPr>
          <w:lang w:val="uk-UA"/>
        </w:rPr>
        <w:t xml:space="preserve"> </w:t>
      </w:r>
      <w:r>
        <w:t xml:space="preserve">1. </w:t>
      </w:r>
      <w:r>
        <w:rPr>
          <w:lang w:val="uk-UA"/>
        </w:rPr>
        <w:t>–</w:t>
      </w:r>
      <w:r>
        <w:t xml:space="preserve"> С. 46–49.</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iCs/>
        </w:rPr>
        <w:t>Лихачев</w:t>
      </w:r>
      <w:r>
        <w:rPr>
          <w:i/>
        </w:rPr>
        <w:t xml:space="preserve"> </w:t>
      </w:r>
      <w:r>
        <w:rPr>
          <w:i/>
          <w:iCs/>
        </w:rPr>
        <w:t>Д.</w:t>
      </w:r>
      <w:r>
        <w:rPr>
          <w:i/>
          <w:iCs/>
          <w:lang w:val="en-US"/>
        </w:rPr>
        <w:t> </w:t>
      </w:r>
      <w:r>
        <w:rPr>
          <w:i/>
          <w:iCs/>
        </w:rPr>
        <w:t>С.</w:t>
      </w:r>
      <w:r>
        <w:t xml:space="preserve"> Концептосфера русского языка / </w:t>
      </w:r>
      <w:r>
        <w:rPr>
          <w:iCs/>
        </w:rPr>
        <w:t>Д.</w:t>
      </w:r>
      <w:r>
        <w:rPr>
          <w:iCs/>
          <w:lang w:val="en-US"/>
        </w:rPr>
        <w:t> </w:t>
      </w:r>
      <w:r>
        <w:rPr>
          <w:iCs/>
        </w:rPr>
        <w:t>С</w:t>
      </w:r>
      <w:r>
        <w:rPr>
          <w:i/>
          <w:iCs/>
        </w:rPr>
        <w:t>.</w:t>
      </w:r>
      <w:r>
        <w:t xml:space="preserve"> </w:t>
      </w:r>
      <w:r>
        <w:rPr>
          <w:iCs/>
        </w:rPr>
        <w:t>Лихачев</w:t>
      </w:r>
      <w:r>
        <w:t xml:space="preserve"> // Известия РАН. Серия литература и язык, 1993. – № 1. – С. 3–9.</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Cs/>
        </w:rPr>
        <w:t>Лотман Ю. М.</w:t>
      </w:r>
      <w:r>
        <w:t xml:space="preserve"> Семиосфера</w:t>
      </w:r>
      <w:r>
        <w:rPr>
          <w:lang w:val="uk-UA"/>
        </w:rPr>
        <w:t xml:space="preserve"> </w:t>
      </w:r>
      <w:r>
        <w:t>/ Ю.</w:t>
      </w:r>
      <w:r>
        <w:rPr>
          <w:lang w:val="en-US"/>
        </w:rPr>
        <w:t> </w:t>
      </w:r>
      <w:r>
        <w:t>М. Лотман. – СПб</w:t>
      </w:r>
      <w:proofErr w:type="gramStart"/>
      <w:r>
        <w:t>. : “</w:t>
      </w:r>
      <w:proofErr w:type="gramEnd"/>
      <w:r>
        <w:t>Искусство-СПб”, 2001. – 704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lastRenderedPageBreak/>
        <w:t>Любимова А.</w:t>
      </w:r>
      <w:r>
        <w:rPr>
          <w:i/>
          <w:lang w:val="en-US"/>
        </w:rPr>
        <w:t> </w:t>
      </w:r>
      <w:r>
        <w:rPr>
          <w:i/>
        </w:rPr>
        <w:t>А.</w:t>
      </w:r>
      <w:r>
        <w:rPr>
          <w:b/>
        </w:rPr>
        <w:t xml:space="preserve"> </w:t>
      </w:r>
      <w:r>
        <w:t>Прагматическое использование образного языка как способ воздействия на общественное сознание в средствах массовой информации / А.</w:t>
      </w:r>
      <w:r>
        <w:rPr>
          <w:lang w:val="en-US"/>
        </w:rPr>
        <w:t> </w:t>
      </w:r>
      <w:r>
        <w:t>А. Любимова // “Ломоносов – 2004”</w:t>
      </w:r>
      <w:proofErr w:type="gramStart"/>
      <w:r>
        <w:t xml:space="preserve"> :</w:t>
      </w:r>
      <w:proofErr w:type="gramEnd"/>
      <w:r>
        <w:t xml:space="preserve"> междунар. науч. конф. студентов, аспирантов и молодых ученых. – М.</w:t>
      </w:r>
      <w:proofErr w:type="gramStart"/>
      <w:r>
        <w:t xml:space="preserve"> :</w:t>
      </w:r>
      <w:proofErr w:type="gramEnd"/>
      <w:r>
        <w:t xml:space="preserve"> МГУ им. М. В. Ломоносова, 2004. – С. 240–241</w:t>
      </w:r>
      <w:r>
        <w:rPr>
          <w:lang w:val="uk-UA"/>
        </w:rPr>
        <w:t>.</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rPr>
        <w:t>Любимова А.</w:t>
      </w:r>
      <w:r>
        <w:rPr>
          <w:i/>
          <w:lang w:val="en-US"/>
        </w:rPr>
        <w:t> </w:t>
      </w:r>
      <w:r>
        <w:rPr>
          <w:i/>
        </w:rPr>
        <w:t>Ф.</w:t>
      </w:r>
      <w:r>
        <w:t xml:space="preserve"> Время и пространство антиутопии / А.</w:t>
      </w:r>
      <w:r>
        <w:rPr>
          <w:lang w:val="en-US"/>
        </w:rPr>
        <w:t> </w:t>
      </w:r>
      <w:r>
        <w:t>Ф. Любимова / Проблемы метода и поэтики в зарубежной литературе</w:t>
      </w:r>
      <w:r>
        <w:rPr>
          <w:lang w:val="uk-UA"/>
        </w:rPr>
        <w:t xml:space="preserve"> </w:t>
      </w:r>
      <w:r>
        <w:rPr>
          <w:lang w:val="en-US"/>
        </w:rPr>
        <w:t>XIX</w:t>
      </w:r>
      <w:r>
        <w:t>-</w:t>
      </w:r>
      <w:r>
        <w:rPr>
          <w:lang w:val="en-US"/>
        </w:rPr>
        <w:t>XX</w:t>
      </w:r>
      <w:r>
        <w:t xml:space="preserve"> вв. </w:t>
      </w:r>
      <w:r>
        <w:rPr>
          <w:lang w:val="uk-UA"/>
        </w:rPr>
        <w:t>–</w:t>
      </w:r>
      <w:r>
        <w:t xml:space="preserve"> Пермь, 1993. </w:t>
      </w:r>
      <w:r>
        <w:rPr>
          <w:lang w:val="uk-UA"/>
        </w:rPr>
        <w:t>–</w:t>
      </w:r>
      <w:r>
        <w:t xml:space="preserve"> С. 46–49.</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lang w:val="uk-UA"/>
        </w:rPr>
        <w:t>Ляпин С.</w:t>
      </w:r>
      <w:r>
        <w:rPr>
          <w:i/>
          <w:lang w:val="en-US"/>
        </w:rPr>
        <w:t> </w:t>
      </w:r>
      <w:r>
        <w:rPr>
          <w:i/>
          <w:lang w:val="uk-UA"/>
        </w:rPr>
        <w:t>Х.</w:t>
      </w:r>
      <w:r>
        <w:rPr>
          <w:lang w:val="uk-UA"/>
        </w:rPr>
        <w:t xml:space="preserve"> Концептология : к становленню подхода / С.</w:t>
      </w:r>
      <w:r>
        <w:rPr>
          <w:lang w:val="en-US"/>
        </w:rPr>
        <w:t> </w:t>
      </w:r>
      <w:r>
        <w:rPr>
          <w:lang w:val="uk-UA"/>
        </w:rPr>
        <w:t>Х. Ляпин // Концепты. – 1997.</w:t>
      </w:r>
      <w:r>
        <w:t xml:space="preserve"> – </w:t>
      </w:r>
      <w:r>
        <w:rPr>
          <w:lang w:val="uk-UA"/>
        </w:rPr>
        <w:t xml:space="preserve">Вып. </w:t>
      </w:r>
      <w:r>
        <w:rPr>
          <w:lang w:val="en-US"/>
        </w:rPr>
        <w:t>I</w:t>
      </w:r>
      <w:r>
        <w:t xml:space="preserve">. </w:t>
      </w:r>
      <w:r>
        <w:rPr>
          <w:lang w:val="uk-UA"/>
        </w:rPr>
        <w:t>–</w:t>
      </w:r>
      <w:r>
        <w:t xml:space="preserve"> С. 11–35.</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spacing w:val="-4"/>
          <w:szCs w:val="28"/>
        </w:rPr>
        <w:t>Макаров М.</w:t>
      </w:r>
      <w:r>
        <w:rPr>
          <w:i/>
          <w:spacing w:val="-4"/>
          <w:szCs w:val="28"/>
          <w:lang w:val="en-US"/>
        </w:rPr>
        <w:t> </w:t>
      </w:r>
      <w:r>
        <w:rPr>
          <w:i/>
          <w:spacing w:val="-4"/>
          <w:szCs w:val="28"/>
        </w:rPr>
        <w:t>Л.</w:t>
      </w:r>
      <w:r>
        <w:rPr>
          <w:spacing w:val="-4"/>
          <w:szCs w:val="28"/>
        </w:rPr>
        <w:t xml:space="preserve"> Основы теории дискурса</w:t>
      </w:r>
      <w:proofErr w:type="gramStart"/>
      <w:r>
        <w:rPr>
          <w:spacing w:val="-4"/>
          <w:szCs w:val="28"/>
        </w:rPr>
        <w:t xml:space="preserve"> :</w:t>
      </w:r>
      <w:proofErr w:type="gramEnd"/>
      <w:r>
        <w:rPr>
          <w:spacing w:val="-4"/>
          <w:szCs w:val="28"/>
        </w:rPr>
        <w:t xml:space="preserve"> [монография] / Л.</w:t>
      </w:r>
      <w:r>
        <w:rPr>
          <w:spacing w:val="-4"/>
          <w:szCs w:val="28"/>
          <w:lang w:val="en-US"/>
        </w:rPr>
        <w:t> </w:t>
      </w:r>
      <w:r>
        <w:rPr>
          <w:spacing w:val="-4"/>
          <w:szCs w:val="28"/>
        </w:rPr>
        <w:t xml:space="preserve">М. Макаров. </w:t>
      </w:r>
      <w:r>
        <w:rPr>
          <w:spacing w:val="-4"/>
          <w:szCs w:val="28"/>
          <w:lang w:val="uk-UA"/>
        </w:rPr>
        <w:t>–</w:t>
      </w:r>
      <w:r>
        <w:t xml:space="preserve"> М.</w:t>
      </w:r>
      <w:proofErr w:type="gramStart"/>
      <w:r>
        <w:t xml:space="preserve"> :</w:t>
      </w:r>
      <w:proofErr w:type="gramEnd"/>
      <w:r>
        <w:t xml:space="preserve"> ИТДТК «Гнозис», 2003. </w:t>
      </w:r>
      <w:r>
        <w:rPr>
          <w:lang w:val="uk-UA"/>
        </w:rPr>
        <w:t>–</w:t>
      </w:r>
      <w:r>
        <w:t xml:space="preserve"> 280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lang w:val="uk-UA"/>
        </w:rPr>
        <w:t>Малікова О.</w:t>
      </w:r>
      <w:r>
        <w:rPr>
          <w:i/>
          <w:lang w:val="en-US"/>
        </w:rPr>
        <w:t> </w:t>
      </w:r>
      <w:r>
        <w:rPr>
          <w:i/>
          <w:lang w:val="uk-UA"/>
        </w:rPr>
        <w:t>В</w:t>
      </w:r>
      <w:r>
        <w:rPr>
          <w:lang w:val="uk-UA"/>
        </w:rPr>
        <w:t>. Про метамову, метакомунікацію та засоби її реалізації в сучасній англійській мові / О.</w:t>
      </w:r>
      <w:r>
        <w:rPr>
          <w:lang w:val="en-US"/>
        </w:rPr>
        <w:t> </w:t>
      </w:r>
      <w:r>
        <w:rPr>
          <w:lang w:val="uk-UA"/>
        </w:rPr>
        <w:t xml:space="preserve">В. Малікова // Мовні і концептуальні картини світу : зб. наук. праць / </w:t>
      </w:r>
      <w:r>
        <w:rPr>
          <w:spacing w:val="-6"/>
          <w:szCs w:val="28"/>
          <w:lang w:val="uk-UA"/>
        </w:rPr>
        <w:t>[</w:t>
      </w:r>
      <w:r>
        <w:rPr>
          <w:szCs w:val="28"/>
          <w:lang w:val="uk-UA"/>
        </w:rPr>
        <w:t>відп. ред. О. С. Снитко</w:t>
      </w:r>
      <w:r>
        <w:rPr>
          <w:szCs w:val="28"/>
          <w:lang w:val="en-US"/>
        </w:rPr>
        <w:t>]</w:t>
      </w:r>
      <w:r>
        <w:rPr>
          <w:lang w:val="uk-UA"/>
        </w:rPr>
        <w:t>. – К. : Логос, 2002. – С. 236–244.</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lang w:val="uk-UA"/>
        </w:rPr>
        <w:t>Малышева О.</w:t>
      </w:r>
      <w:r>
        <w:rPr>
          <w:i/>
          <w:lang w:val="en-US"/>
        </w:rPr>
        <w:t> </w:t>
      </w:r>
      <w:r>
        <w:rPr>
          <w:i/>
          <w:lang w:val="uk-UA"/>
        </w:rPr>
        <w:t>В.</w:t>
      </w:r>
      <w:r>
        <w:rPr>
          <w:lang w:val="uk-UA"/>
        </w:rPr>
        <w:t xml:space="preserve"> Текст антиутопии как жанровая пародия и социальная сатира</w:t>
      </w:r>
      <w:r>
        <w:t xml:space="preserve"> / </w:t>
      </w:r>
      <w:r>
        <w:rPr>
          <w:lang w:val="uk-UA"/>
        </w:rPr>
        <w:t>О.</w:t>
      </w:r>
      <w:r>
        <w:rPr>
          <w:lang w:val="en-US"/>
        </w:rPr>
        <w:t> </w:t>
      </w:r>
      <w:r>
        <w:rPr>
          <w:lang w:val="uk-UA"/>
        </w:rPr>
        <w:t xml:space="preserve">В. Малышева // </w:t>
      </w:r>
      <w:r>
        <w:rPr>
          <w:lang w:val="en-US"/>
        </w:rPr>
        <w:t>Studia</w:t>
      </w:r>
      <w:r>
        <w:rPr>
          <w:lang w:val="uk-UA"/>
        </w:rPr>
        <w:t xml:space="preserve"> </w:t>
      </w:r>
      <w:r>
        <w:rPr>
          <w:lang w:val="en-US"/>
        </w:rPr>
        <w:t>Linguistica</w:t>
      </w:r>
      <w:r>
        <w:rPr>
          <w:lang w:val="uk-UA"/>
        </w:rPr>
        <w:t>.</w:t>
      </w:r>
      <w:r>
        <w:t xml:space="preserve"> –</w:t>
      </w:r>
      <w:r>
        <w:rPr>
          <w:lang w:val="uk-UA"/>
        </w:rPr>
        <w:t xml:space="preserve"> № 5. – СПб.</w:t>
      </w:r>
      <w:r>
        <w:t xml:space="preserve"> </w:t>
      </w:r>
      <w:r>
        <w:rPr>
          <w:lang w:val="uk-UA"/>
        </w:rPr>
        <w:t>: Тест</w:t>
      </w:r>
      <w:r>
        <w:t xml:space="preserve"> – </w:t>
      </w:r>
      <w:r>
        <w:rPr>
          <w:lang w:val="uk-UA"/>
        </w:rPr>
        <w:t>Принт, 1997</w:t>
      </w:r>
      <w:r>
        <w:t>. – С.</w:t>
      </w:r>
      <w:r>
        <w:rPr>
          <w:lang w:val="en-US"/>
        </w:rPr>
        <w:t> </w:t>
      </w:r>
      <w:r>
        <w:t>57–61.</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szCs w:val="28"/>
        </w:rPr>
        <w:t>Манакин В.</w:t>
      </w:r>
      <w:r>
        <w:rPr>
          <w:i/>
          <w:szCs w:val="28"/>
          <w:lang w:val="en-US"/>
        </w:rPr>
        <w:t> </w:t>
      </w:r>
      <w:r>
        <w:rPr>
          <w:i/>
          <w:szCs w:val="28"/>
        </w:rPr>
        <w:t>Н.</w:t>
      </w:r>
      <w:r>
        <w:rPr>
          <w:szCs w:val="28"/>
        </w:rPr>
        <w:t xml:space="preserve"> Сопоставительная лексикология</w:t>
      </w:r>
      <w:proofErr w:type="gramStart"/>
      <w:r>
        <w:rPr>
          <w:szCs w:val="28"/>
        </w:rPr>
        <w:t xml:space="preserve"> :</w:t>
      </w:r>
      <w:proofErr w:type="gramEnd"/>
      <w:r>
        <w:rPr>
          <w:szCs w:val="28"/>
        </w:rPr>
        <w:t xml:space="preserve"> </w:t>
      </w:r>
      <w:r>
        <w:t>[монография] /</w:t>
      </w:r>
      <w:r>
        <w:rPr>
          <w:szCs w:val="28"/>
        </w:rPr>
        <w:t xml:space="preserve"> В. Н.</w:t>
      </w:r>
      <w:r>
        <w:rPr>
          <w:szCs w:val="28"/>
          <w:lang w:val="uk-UA"/>
        </w:rPr>
        <w:t> </w:t>
      </w:r>
      <w:r>
        <w:rPr>
          <w:szCs w:val="28"/>
        </w:rPr>
        <w:t>Манакин. – К.</w:t>
      </w:r>
      <w:proofErr w:type="gramStart"/>
      <w:r>
        <w:rPr>
          <w:szCs w:val="28"/>
        </w:rPr>
        <w:t xml:space="preserve"> :</w:t>
      </w:r>
      <w:proofErr w:type="gramEnd"/>
      <w:r>
        <w:rPr>
          <w:szCs w:val="28"/>
        </w:rPr>
        <w:t xml:space="preserve"> Знання, 2004. – 326 с.</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iCs/>
          <w:spacing w:val="-6"/>
          <w:szCs w:val="28"/>
        </w:rPr>
        <w:t>Манерко Л.</w:t>
      </w:r>
      <w:r>
        <w:rPr>
          <w:i/>
          <w:iCs/>
          <w:spacing w:val="-6"/>
          <w:szCs w:val="28"/>
          <w:lang w:val="en-US"/>
        </w:rPr>
        <w:t> </w:t>
      </w:r>
      <w:r>
        <w:rPr>
          <w:i/>
          <w:iCs/>
          <w:spacing w:val="-6"/>
          <w:szCs w:val="28"/>
        </w:rPr>
        <w:t>А.</w:t>
      </w:r>
      <w:r>
        <w:rPr>
          <w:spacing w:val="-6"/>
          <w:szCs w:val="28"/>
        </w:rPr>
        <w:t xml:space="preserve"> Теория словосочетания: от внешней формы к внутреннему содержанию / </w:t>
      </w:r>
      <w:r>
        <w:rPr>
          <w:iCs/>
          <w:spacing w:val="-6"/>
          <w:szCs w:val="28"/>
        </w:rPr>
        <w:t>Л.</w:t>
      </w:r>
      <w:r>
        <w:rPr>
          <w:iCs/>
          <w:spacing w:val="-6"/>
          <w:szCs w:val="28"/>
          <w:lang w:val="en-US"/>
        </w:rPr>
        <w:t> </w:t>
      </w:r>
      <w:r>
        <w:rPr>
          <w:iCs/>
          <w:spacing w:val="-6"/>
          <w:szCs w:val="28"/>
        </w:rPr>
        <w:t>А.</w:t>
      </w:r>
      <w:r>
        <w:rPr>
          <w:spacing w:val="-6"/>
          <w:szCs w:val="28"/>
        </w:rPr>
        <w:t xml:space="preserve"> </w:t>
      </w:r>
      <w:r>
        <w:rPr>
          <w:iCs/>
          <w:spacing w:val="-6"/>
          <w:szCs w:val="28"/>
        </w:rPr>
        <w:t xml:space="preserve">Манерко </w:t>
      </w:r>
      <w:r>
        <w:rPr>
          <w:spacing w:val="-6"/>
          <w:szCs w:val="28"/>
        </w:rPr>
        <w:t>// “Проблемы традиционного языкознания в новом свете”</w:t>
      </w:r>
      <w:proofErr w:type="gramStart"/>
      <w:r>
        <w:rPr>
          <w:spacing w:val="-6"/>
          <w:szCs w:val="28"/>
        </w:rPr>
        <w:t xml:space="preserve"> </w:t>
      </w:r>
      <w:r>
        <w:rPr>
          <w:spacing w:val="-6"/>
          <w:szCs w:val="28"/>
          <w:lang w:val="uk-UA"/>
        </w:rPr>
        <w:t>:</w:t>
      </w:r>
      <w:proofErr w:type="gramEnd"/>
      <w:r>
        <w:rPr>
          <w:spacing w:val="-6"/>
          <w:szCs w:val="28"/>
          <w:lang w:val="uk-UA"/>
        </w:rPr>
        <w:t xml:space="preserve"> науч. конф., </w:t>
      </w:r>
      <w:r>
        <w:rPr>
          <w:spacing w:val="-6"/>
          <w:szCs w:val="28"/>
        </w:rPr>
        <w:t xml:space="preserve">3 ноября 1999 г. : мат-лы докладов. М. </w:t>
      </w:r>
      <w:r>
        <w:rPr>
          <w:spacing w:val="-6"/>
          <w:szCs w:val="28"/>
          <w:lang w:val="uk-UA"/>
        </w:rPr>
        <w:t xml:space="preserve">– </w:t>
      </w:r>
      <w:r>
        <w:rPr>
          <w:spacing w:val="-6"/>
          <w:szCs w:val="28"/>
        </w:rPr>
        <w:t>Тамбов, 1999. – С. 13–17</w:t>
      </w:r>
      <w:r>
        <w:rPr>
          <w:spacing w:val="-6"/>
          <w:szCs w:val="28"/>
          <w:lang w:val="uk-UA"/>
        </w:rPr>
        <w:t>.</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iCs/>
          <w:lang w:val="uk-UA"/>
        </w:rPr>
        <w:t>Мартинюк А.</w:t>
      </w:r>
      <w:r>
        <w:rPr>
          <w:i/>
          <w:iCs/>
          <w:lang w:val="en-US"/>
        </w:rPr>
        <w:t> </w:t>
      </w:r>
      <w:r>
        <w:rPr>
          <w:i/>
          <w:iCs/>
          <w:lang w:val="uk-UA"/>
        </w:rPr>
        <w:t>П</w:t>
      </w:r>
      <w:r>
        <w:rPr>
          <w:lang w:val="uk-UA"/>
        </w:rPr>
        <w:t>. Концепт у дискурсивній парадигмі /</w:t>
      </w:r>
      <w:r>
        <w:rPr>
          <w:iCs/>
          <w:lang w:val="uk-UA"/>
        </w:rPr>
        <w:t xml:space="preserve"> А.</w:t>
      </w:r>
      <w:r>
        <w:rPr>
          <w:iCs/>
          <w:lang w:val="en-US"/>
        </w:rPr>
        <w:t> </w:t>
      </w:r>
      <w:r>
        <w:rPr>
          <w:iCs/>
          <w:lang w:val="uk-UA"/>
        </w:rPr>
        <w:t>П</w:t>
      </w:r>
      <w:r>
        <w:rPr>
          <w:lang w:val="uk-UA"/>
        </w:rPr>
        <w:t xml:space="preserve">. </w:t>
      </w:r>
      <w:r>
        <w:rPr>
          <w:iCs/>
          <w:lang w:val="uk-UA"/>
        </w:rPr>
        <w:t>Мартинюк</w:t>
      </w:r>
      <w:r>
        <w:rPr>
          <w:lang w:val="uk-UA"/>
        </w:rPr>
        <w:t xml:space="preserve"> // </w:t>
      </w:r>
      <w:r>
        <w:rPr>
          <w:spacing w:val="-4"/>
          <w:szCs w:val="28"/>
          <w:lang w:val="uk-UA"/>
        </w:rPr>
        <w:t>Вісник Харківського національного університету ім. В.Н. Каразіна, 2006. –</w:t>
      </w:r>
      <w:r>
        <w:rPr>
          <w:lang w:val="uk-UA"/>
        </w:rPr>
        <w:t xml:space="preserve"> № 725. – С. 9–12.</w:t>
      </w:r>
    </w:p>
    <w:p w:rsidR="00BC241E" w:rsidRDefault="00BC241E" w:rsidP="004C2A31">
      <w:pPr>
        <w:pStyle w:val="afffffff3"/>
        <w:numPr>
          <w:ilvl w:val="0"/>
          <w:numId w:val="49"/>
        </w:numPr>
        <w:tabs>
          <w:tab w:val="num" w:pos="540"/>
        </w:tabs>
        <w:spacing w:after="0" w:line="360" w:lineRule="auto"/>
        <w:ind w:left="540" w:hanging="540"/>
        <w:jc w:val="both"/>
        <w:rPr>
          <w:lang w:val="uk-UA"/>
        </w:rPr>
      </w:pPr>
      <w:r>
        <w:rPr>
          <w:i/>
          <w:lang w:val="uk-UA"/>
        </w:rPr>
        <w:t>Маслов Ю.</w:t>
      </w:r>
      <w:r>
        <w:rPr>
          <w:i/>
          <w:lang w:val="en-US"/>
        </w:rPr>
        <w:t> </w:t>
      </w:r>
      <w:r>
        <w:rPr>
          <w:i/>
          <w:lang w:val="uk-UA"/>
        </w:rPr>
        <w:t>С.</w:t>
      </w:r>
      <w:r>
        <w:rPr>
          <w:lang w:val="uk-UA"/>
        </w:rPr>
        <w:t xml:space="preserve"> Введение в языкознание : [учеб. пособ. для студ. филол. спец. ун-тов] </w:t>
      </w:r>
      <w:r>
        <w:rPr>
          <w:i/>
          <w:lang w:val="uk-UA"/>
        </w:rPr>
        <w:t xml:space="preserve">/ </w:t>
      </w:r>
      <w:r>
        <w:rPr>
          <w:rStyle w:val="aff3"/>
          <w:b/>
          <w:lang w:val="uk-UA"/>
        </w:rPr>
        <w:t>Ю.</w:t>
      </w:r>
      <w:r>
        <w:rPr>
          <w:rStyle w:val="aff3"/>
          <w:b/>
          <w:lang w:val="en-US"/>
        </w:rPr>
        <w:t> </w:t>
      </w:r>
      <w:r>
        <w:rPr>
          <w:rStyle w:val="aff3"/>
          <w:b/>
          <w:lang w:val="uk-UA"/>
        </w:rPr>
        <w:t>С</w:t>
      </w:r>
      <w:r>
        <w:rPr>
          <w:lang w:val="uk-UA"/>
        </w:rPr>
        <w:t>.</w:t>
      </w:r>
      <w:r>
        <w:rPr>
          <w:b/>
          <w:lang w:val="uk-UA"/>
        </w:rPr>
        <w:t xml:space="preserve"> </w:t>
      </w:r>
      <w:r>
        <w:rPr>
          <w:rStyle w:val="aff3"/>
          <w:b/>
          <w:lang w:val="uk-UA"/>
        </w:rPr>
        <w:t>Маслов.</w:t>
      </w:r>
      <w:r>
        <w:rPr>
          <w:lang w:val="uk-UA"/>
        </w:rPr>
        <w:t xml:space="preserve"> – М. : Высшая школа, 1997. – 2</w:t>
      </w:r>
      <w:r>
        <w:t>72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lastRenderedPageBreak/>
        <w:t>Маслова В.</w:t>
      </w:r>
      <w:r>
        <w:rPr>
          <w:i/>
          <w:lang w:val="en-US"/>
        </w:rPr>
        <w:t> </w:t>
      </w:r>
      <w:r>
        <w:rPr>
          <w:i/>
        </w:rPr>
        <w:t>А.</w:t>
      </w:r>
      <w:r>
        <w:t xml:space="preserve"> Лингвокультурология : [учеб</w:t>
      </w:r>
      <w:proofErr w:type="gramStart"/>
      <w:r>
        <w:t>.</w:t>
      </w:r>
      <w:proofErr w:type="gramEnd"/>
      <w:r>
        <w:t xml:space="preserve"> </w:t>
      </w:r>
      <w:proofErr w:type="gramStart"/>
      <w:r>
        <w:t>п</w:t>
      </w:r>
      <w:proofErr w:type="gramEnd"/>
      <w:r>
        <w:t xml:space="preserve">особ. для студ. высш. учеб. заведений] </w:t>
      </w:r>
      <w:r>
        <w:rPr>
          <w:i/>
        </w:rPr>
        <w:t xml:space="preserve">/ </w:t>
      </w:r>
      <w:r>
        <w:rPr>
          <w:rStyle w:val="aff3"/>
          <w:b/>
        </w:rPr>
        <w:t>В.</w:t>
      </w:r>
      <w:r>
        <w:rPr>
          <w:rStyle w:val="aff3"/>
          <w:b/>
          <w:lang w:val="en-US"/>
        </w:rPr>
        <w:t> </w:t>
      </w:r>
      <w:r>
        <w:rPr>
          <w:rStyle w:val="aff3"/>
          <w:b/>
        </w:rPr>
        <w:t>А</w:t>
      </w:r>
      <w:r>
        <w:t>.</w:t>
      </w:r>
      <w:r>
        <w:rPr>
          <w:b/>
        </w:rPr>
        <w:t xml:space="preserve"> </w:t>
      </w:r>
      <w:r>
        <w:rPr>
          <w:rStyle w:val="aff3"/>
          <w:b/>
        </w:rPr>
        <w:t>Маслова</w:t>
      </w:r>
      <w:r>
        <w:t xml:space="preserve">. </w:t>
      </w:r>
      <w:r>
        <w:rPr>
          <w:lang w:val="uk-UA"/>
        </w:rPr>
        <w:t>–</w:t>
      </w:r>
      <w:r>
        <w:t xml:space="preserve"> М.</w:t>
      </w:r>
      <w:proofErr w:type="gramStart"/>
      <w:r>
        <w:t xml:space="preserve"> :</w:t>
      </w:r>
      <w:proofErr w:type="gramEnd"/>
      <w:r>
        <w:rPr>
          <w:lang w:val="uk-UA"/>
        </w:rPr>
        <w:t xml:space="preserve"> </w:t>
      </w:r>
      <w:r>
        <w:t xml:space="preserve">Издательский центр «Академия», 2001. </w:t>
      </w:r>
      <w:r>
        <w:rPr>
          <w:lang w:val="uk-UA"/>
        </w:rPr>
        <w:t>–</w:t>
      </w:r>
      <w:r>
        <w:t xml:space="preserve"> 208 с.</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i/>
          <w:lang w:val="uk-UA"/>
        </w:rPr>
        <w:t>Материнська О.</w:t>
      </w:r>
      <w:r>
        <w:rPr>
          <w:i/>
          <w:lang w:val="en-US"/>
        </w:rPr>
        <w:t> </w:t>
      </w:r>
      <w:r>
        <w:rPr>
          <w:i/>
          <w:lang w:val="uk-UA"/>
        </w:rPr>
        <w:t>В</w:t>
      </w:r>
      <w:r>
        <w:rPr>
          <w:lang w:val="uk-UA"/>
        </w:rPr>
        <w:t xml:space="preserve">. Семантика найменувань частин тіла в англійській, німецькій, українській та російській мовах : </w:t>
      </w:r>
      <w:r>
        <w:rPr>
          <w:szCs w:val="28"/>
          <w:lang w:val="uk-UA"/>
        </w:rPr>
        <w:t>автореф. дис. на здобуття наук. ступеня канд. філол. наук : 10.02.17 “</w:t>
      </w:r>
      <w:r>
        <w:rPr>
          <w:lang w:val="uk-UA"/>
        </w:rPr>
        <w:t>Порівняльно-історичне і типологічне мовознавство</w:t>
      </w:r>
      <w:r>
        <w:rPr>
          <w:szCs w:val="28"/>
          <w:lang w:val="uk-UA"/>
        </w:rPr>
        <w:t xml:space="preserve">” / </w:t>
      </w:r>
      <w:r>
        <w:rPr>
          <w:lang w:val="uk-UA"/>
        </w:rPr>
        <w:t>О.</w:t>
      </w:r>
      <w:r>
        <w:rPr>
          <w:lang w:val="en-US"/>
        </w:rPr>
        <w:t> </w:t>
      </w:r>
      <w:r>
        <w:rPr>
          <w:lang w:val="uk-UA"/>
        </w:rPr>
        <w:t>В. Материнська</w:t>
      </w:r>
      <w:r>
        <w:rPr>
          <w:szCs w:val="28"/>
          <w:lang w:val="uk-UA"/>
        </w:rPr>
        <w:t>. – Донецьк, 2005. – 20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Матюхина Ю.</w:t>
      </w:r>
      <w:r>
        <w:rPr>
          <w:i/>
          <w:lang w:val="en-US"/>
        </w:rPr>
        <w:t> </w:t>
      </w:r>
      <w:r>
        <w:rPr>
          <w:i/>
        </w:rPr>
        <w:t>В.</w:t>
      </w:r>
      <w:r>
        <w:rPr>
          <w:lang w:val="uk-UA"/>
        </w:rPr>
        <w:t xml:space="preserve"> </w:t>
      </w:r>
      <w:r>
        <w:t>Прагматические особенности фатической метакоммуникативной информации в дискурсе</w:t>
      </w:r>
      <w:r>
        <w:rPr>
          <w:lang w:val="uk-UA"/>
        </w:rPr>
        <w:t xml:space="preserve"> /</w:t>
      </w:r>
      <w:r>
        <w:t xml:space="preserve"> Ю.</w:t>
      </w:r>
      <w:r>
        <w:rPr>
          <w:lang w:val="en-US"/>
        </w:rPr>
        <w:t> </w:t>
      </w:r>
      <w:r>
        <w:t>В.</w:t>
      </w:r>
      <w:r>
        <w:rPr>
          <w:lang w:val="uk-UA"/>
        </w:rPr>
        <w:t xml:space="preserve"> </w:t>
      </w:r>
      <w:r>
        <w:t>Матюхина, И. С. Шевченко</w:t>
      </w:r>
      <w:r>
        <w:rPr>
          <w:lang w:val="uk-UA"/>
        </w:rPr>
        <w:t xml:space="preserve"> // “Треті Каразінські читання</w:t>
      </w:r>
      <w:proofErr w:type="gramStart"/>
      <w:r>
        <w:rPr>
          <w:lang w:val="uk-UA"/>
        </w:rPr>
        <w:t xml:space="preserve"> :</w:t>
      </w:r>
      <w:proofErr w:type="gramEnd"/>
      <w:r>
        <w:rPr>
          <w:lang w:val="uk-UA"/>
        </w:rPr>
        <w:t xml:space="preserve"> методика і лінгвістика – на шляху до інтеграції”. – Харків. нац. ун-т ім. В.Н. Каразіна , 2003. – С. 110–111.</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iCs/>
          <w:szCs w:val="28"/>
        </w:rPr>
        <w:t>Мезенин С.</w:t>
      </w:r>
      <w:r>
        <w:rPr>
          <w:i/>
          <w:iCs/>
          <w:szCs w:val="28"/>
          <w:lang w:val="en-US"/>
        </w:rPr>
        <w:t> </w:t>
      </w:r>
      <w:r>
        <w:rPr>
          <w:i/>
          <w:iCs/>
          <w:szCs w:val="28"/>
        </w:rPr>
        <w:t>М</w:t>
      </w:r>
      <w:r>
        <w:rPr>
          <w:i/>
          <w:szCs w:val="28"/>
        </w:rPr>
        <w:t>.</w:t>
      </w:r>
      <w:r>
        <w:rPr>
          <w:szCs w:val="28"/>
        </w:rPr>
        <w:t xml:space="preserve"> </w:t>
      </w:r>
      <w:r>
        <w:rPr>
          <w:spacing w:val="-4"/>
          <w:szCs w:val="28"/>
        </w:rPr>
        <w:t xml:space="preserve">Образное сравнение с точки зрения функциональной перспективы (на материале языка произведений Шекспира) </w:t>
      </w:r>
      <w:r>
        <w:rPr>
          <w:spacing w:val="-4"/>
          <w:szCs w:val="28"/>
          <w:lang w:val="uk-UA"/>
        </w:rPr>
        <w:t xml:space="preserve">/ </w:t>
      </w:r>
      <w:r>
        <w:rPr>
          <w:iCs/>
          <w:szCs w:val="28"/>
        </w:rPr>
        <w:t>С. М</w:t>
      </w:r>
      <w:r>
        <w:rPr>
          <w:szCs w:val="28"/>
        </w:rPr>
        <w:t>. </w:t>
      </w:r>
      <w:r>
        <w:rPr>
          <w:iCs/>
          <w:szCs w:val="28"/>
        </w:rPr>
        <w:t xml:space="preserve">Мезенин </w:t>
      </w:r>
      <w:r>
        <w:rPr>
          <w:spacing w:val="-4"/>
          <w:szCs w:val="28"/>
        </w:rPr>
        <w:t>// Учёные записки. Синтаксические исследования по английскому языку, 1971. – Т. 473. – Вып. 2. – С. 75–81.</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Мечковская Н.</w:t>
      </w:r>
      <w:r>
        <w:rPr>
          <w:i/>
          <w:lang w:val="en-US"/>
        </w:rPr>
        <w:t> </w:t>
      </w:r>
      <w:r>
        <w:rPr>
          <w:i/>
        </w:rPr>
        <w:t>Б.</w:t>
      </w:r>
      <w:r>
        <w:t xml:space="preserve"> Язык и религия: Лекции по филологии и истории религий : [учеб</w:t>
      </w:r>
      <w:proofErr w:type="gramStart"/>
      <w:r>
        <w:t>.</w:t>
      </w:r>
      <w:proofErr w:type="gramEnd"/>
      <w:r>
        <w:t xml:space="preserve"> </w:t>
      </w:r>
      <w:proofErr w:type="gramStart"/>
      <w:r>
        <w:t>п</w:t>
      </w:r>
      <w:proofErr w:type="gramEnd"/>
      <w:r>
        <w:t xml:space="preserve">особ. для студентов гуманитарных вузов] </w:t>
      </w:r>
      <w:r>
        <w:rPr>
          <w:lang w:val="uk-UA"/>
        </w:rPr>
        <w:t xml:space="preserve">/ </w:t>
      </w:r>
      <w:r>
        <w:t>Н. Б</w:t>
      </w:r>
      <w:r>
        <w:rPr>
          <w:lang w:val="uk-UA"/>
        </w:rPr>
        <w:t>. </w:t>
      </w:r>
      <w:r>
        <w:t>Мечковская</w:t>
      </w:r>
      <w:r>
        <w:rPr>
          <w:lang w:val="uk-UA"/>
        </w:rPr>
        <w:t>.</w:t>
      </w:r>
      <w:r>
        <w:t xml:space="preserve"> – М.</w:t>
      </w:r>
      <w:proofErr w:type="gramStart"/>
      <w:r>
        <w:rPr>
          <w:lang w:val="uk-UA"/>
        </w:rPr>
        <w:t xml:space="preserve"> </w:t>
      </w:r>
      <w:r>
        <w:t>:</w:t>
      </w:r>
      <w:proofErr w:type="gramEnd"/>
      <w:r>
        <w:t xml:space="preserve"> ФАИР, 1998.</w:t>
      </w:r>
      <w:r>
        <w:rPr>
          <w:lang w:val="uk-UA"/>
        </w:rPr>
        <w:t xml:space="preserve"> – </w:t>
      </w:r>
      <w:r>
        <w:rPr>
          <w:color w:val="000000"/>
        </w:rPr>
        <w:t>352 с</w:t>
      </w:r>
      <w:r>
        <w:rPr>
          <w:rFonts w:ascii="Arial" w:hAnsi="Arial" w:cs="Arial"/>
          <w:color w:val="000000"/>
        </w:rPr>
        <w:t>.</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rPr>
        <w:t>Минский М.</w:t>
      </w:r>
      <w:r>
        <w:rPr>
          <w:szCs w:val="28"/>
        </w:rPr>
        <w:t xml:space="preserve"> Фреймы для представления знаний</w:t>
      </w:r>
      <w:proofErr w:type="gramStart"/>
      <w:r>
        <w:rPr>
          <w:szCs w:val="28"/>
        </w:rPr>
        <w:t xml:space="preserve"> :</w:t>
      </w:r>
      <w:proofErr w:type="gramEnd"/>
      <w:r>
        <w:rPr>
          <w:szCs w:val="28"/>
        </w:rPr>
        <w:t xml:space="preserve"> [пер. с англ. </w:t>
      </w:r>
      <w:r>
        <w:t xml:space="preserve">/ </w:t>
      </w:r>
      <w:r>
        <w:rPr>
          <w:lang w:val="uk-UA"/>
        </w:rPr>
        <w:t>п</w:t>
      </w:r>
      <w:r>
        <w:t>од ред. Ф.М. Кулакова]</w:t>
      </w:r>
      <w:r>
        <w:rPr>
          <w:szCs w:val="28"/>
        </w:rPr>
        <w:t xml:space="preserve"> / М. Минский. – М.</w:t>
      </w:r>
      <w:proofErr w:type="gramStart"/>
      <w:r>
        <w:rPr>
          <w:szCs w:val="28"/>
        </w:rPr>
        <w:t xml:space="preserve"> :</w:t>
      </w:r>
      <w:proofErr w:type="gramEnd"/>
      <w:r>
        <w:rPr>
          <w:szCs w:val="28"/>
        </w:rPr>
        <w:t xml:space="preserve"> Энергия, 1979. – 151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t xml:space="preserve"> </w:t>
      </w:r>
      <w:r>
        <w:rPr>
          <w:i/>
        </w:rPr>
        <w:t>Миронова Н.</w:t>
      </w:r>
      <w:r>
        <w:rPr>
          <w:i/>
          <w:lang w:val="en-US"/>
        </w:rPr>
        <w:t> </w:t>
      </w:r>
      <w:r>
        <w:rPr>
          <w:i/>
        </w:rPr>
        <w:t>Н.</w:t>
      </w:r>
      <w:r>
        <w:t xml:space="preserve"> Оценочный дискурс</w:t>
      </w:r>
      <w:proofErr w:type="gramStart"/>
      <w:r>
        <w:rPr>
          <w:lang w:val="uk-UA"/>
        </w:rPr>
        <w:t xml:space="preserve"> </w:t>
      </w:r>
      <w:r>
        <w:t>:</w:t>
      </w:r>
      <w:proofErr w:type="gramEnd"/>
      <w:r>
        <w:t xml:space="preserve"> проблемы семантического анализа / Н.</w:t>
      </w:r>
      <w:r>
        <w:rPr>
          <w:lang w:val="en-US"/>
        </w:rPr>
        <w:t> </w:t>
      </w:r>
      <w:r>
        <w:t xml:space="preserve">Н. Миронова // Изв. АН СЛЯ, 1997. </w:t>
      </w:r>
      <w:r>
        <w:rPr>
          <w:lang w:val="uk-UA"/>
        </w:rPr>
        <w:t>–</w:t>
      </w:r>
      <w:r>
        <w:t xml:space="preserve"> Т. 56</w:t>
      </w:r>
      <w:r>
        <w:rPr>
          <w:lang w:val="en-US"/>
        </w:rPr>
        <w:t>,</w:t>
      </w:r>
      <w:r>
        <w:t xml:space="preserve"> № 4. </w:t>
      </w:r>
      <w:r>
        <w:rPr>
          <w:lang w:val="uk-UA"/>
        </w:rPr>
        <w:t>–</w:t>
      </w:r>
      <w:r>
        <w:t xml:space="preserve"> С. 52–59.</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Михайлова Л.</w:t>
      </w:r>
      <w:r>
        <w:rPr>
          <w:i/>
          <w:lang w:val="en-US"/>
        </w:rPr>
        <w:t> </w:t>
      </w:r>
      <w:r>
        <w:rPr>
          <w:i/>
          <w:lang w:val="uk-UA"/>
        </w:rPr>
        <w:t>В</w:t>
      </w:r>
      <w:r>
        <w:rPr>
          <w:lang w:val="uk-UA"/>
        </w:rPr>
        <w:t xml:space="preserve">. Еволюція директивних мовленнєвих актів в англійській мові : автореф. дис. </w:t>
      </w:r>
      <w:r>
        <w:rPr>
          <w:color w:val="000000"/>
          <w:szCs w:val="28"/>
          <w:lang w:val="uk-UA"/>
        </w:rPr>
        <w:t xml:space="preserve">на здобуття наук. ступеня </w:t>
      </w:r>
      <w:r>
        <w:rPr>
          <w:lang w:val="uk-UA"/>
        </w:rPr>
        <w:t xml:space="preserve">канд. філол. наук : спец. 10.02.04 </w:t>
      </w:r>
      <w:r>
        <w:rPr>
          <w:szCs w:val="28"/>
          <w:lang w:val="uk-UA"/>
        </w:rPr>
        <w:t xml:space="preserve">“Германські мови” / </w:t>
      </w:r>
      <w:r>
        <w:rPr>
          <w:lang w:val="uk-UA"/>
        </w:rPr>
        <w:t>Л.</w:t>
      </w:r>
      <w:r>
        <w:rPr>
          <w:lang w:val="en-US"/>
        </w:rPr>
        <w:t> </w:t>
      </w:r>
      <w:r>
        <w:rPr>
          <w:lang w:val="uk-UA"/>
        </w:rPr>
        <w:t>В. Михайлова. – Х., 2002. – 20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rFonts w:eastAsia="Arial Unicode MS"/>
          <w:i/>
        </w:rPr>
        <w:t>Михайлова Т.</w:t>
      </w:r>
      <w:r>
        <w:rPr>
          <w:rFonts w:eastAsia="Arial Unicode MS"/>
          <w:i/>
          <w:lang w:val="en-US"/>
        </w:rPr>
        <w:t> </w:t>
      </w:r>
      <w:r>
        <w:rPr>
          <w:rFonts w:eastAsia="Arial Unicode MS"/>
          <w:i/>
        </w:rPr>
        <w:t>В.</w:t>
      </w:r>
      <w:r>
        <w:rPr>
          <w:rFonts w:eastAsia="Arial Unicode MS"/>
        </w:rPr>
        <w:t xml:space="preserve"> Средства и способы выражения оценочной семантики в языке повестей Смутного Времени 17 в.</w:t>
      </w:r>
      <w:proofErr w:type="gramStart"/>
      <w:r>
        <w:rPr>
          <w:rFonts w:eastAsia="Arial Unicode MS"/>
        </w:rPr>
        <w:t xml:space="preserve"> :</w:t>
      </w:r>
      <w:proofErr w:type="gramEnd"/>
      <w:r>
        <w:rPr>
          <w:rFonts w:eastAsia="Arial Unicode MS"/>
        </w:rPr>
        <w:t xml:space="preserve"> </w:t>
      </w:r>
      <w:r>
        <w:rPr>
          <w:rFonts w:eastAsia="Arial Unicode MS"/>
          <w:lang w:val="uk-UA"/>
        </w:rPr>
        <w:t>а</w:t>
      </w:r>
      <w:r>
        <w:rPr>
          <w:rFonts w:eastAsia="Arial Unicode MS"/>
        </w:rPr>
        <w:t>втореф. дис</w:t>
      </w:r>
      <w:r>
        <w:rPr>
          <w:rFonts w:eastAsia="Arial Unicode MS"/>
          <w:lang w:val="uk-UA"/>
        </w:rPr>
        <w:t>.</w:t>
      </w:r>
      <w:r>
        <w:rPr>
          <w:color w:val="000000"/>
          <w:szCs w:val="28"/>
        </w:rPr>
        <w:t xml:space="preserve"> на соискание уч. </w:t>
      </w:r>
      <w:r>
        <w:rPr>
          <w:color w:val="000000"/>
          <w:szCs w:val="28"/>
          <w:lang w:val="uk-UA"/>
        </w:rPr>
        <w:t>с</w:t>
      </w:r>
      <w:r>
        <w:rPr>
          <w:color w:val="000000"/>
          <w:szCs w:val="28"/>
        </w:rPr>
        <w:t>тепени</w:t>
      </w:r>
      <w:r>
        <w:rPr>
          <w:rFonts w:eastAsia="Arial Unicode MS"/>
        </w:rPr>
        <w:t xml:space="preserve"> канд. филол. </w:t>
      </w:r>
      <w:r>
        <w:rPr>
          <w:rFonts w:eastAsia="Arial Unicode MS"/>
          <w:lang w:val="uk-UA"/>
        </w:rPr>
        <w:t>н</w:t>
      </w:r>
      <w:r>
        <w:rPr>
          <w:rFonts w:eastAsia="Arial Unicode MS"/>
        </w:rPr>
        <w:t>аук</w:t>
      </w:r>
      <w:r>
        <w:rPr>
          <w:rFonts w:eastAsia="Arial Unicode MS"/>
          <w:lang w:val="uk-UA"/>
        </w:rPr>
        <w:t xml:space="preserve"> </w:t>
      </w:r>
      <w:r>
        <w:rPr>
          <w:rFonts w:eastAsia="Arial Unicode MS"/>
        </w:rPr>
        <w:t xml:space="preserve">: </w:t>
      </w:r>
      <w:r>
        <w:rPr>
          <w:rFonts w:eastAsia="Arial Unicode MS"/>
          <w:lang w:val="uk-UA"/>
        </w:rPr>
        <w:t xml:space="preserve">спец. </w:t>
      </w:r>
      <w:r>
        <w:rPr>
          <w:rFonts w:eastAsia="Arial Unicode MS"/>
        </w:rPr>
        <w:t>10.02.19</w:t>
      </w:r>
      <w:r>
        <w:rPr>
          <w:rFonts w:eastAsia="Arial Unicode MS"/>
          <w:lang w:val="uk-UA"/>
        </w:rPr>
        <w:t xml:space="preserve"> </w:t>
      </w:r>
      <w:r>
        <w:rPr>
          <w:rFonts w:eastAsia="Arial Unicode MS"/>
        </w:rPr>
        <w:t xml:space="preserve">“Теория языка” / Т. В. Михайлова. – СПб, 1999. </w:t>
      </w:r>
      <w:r>
        <w:rPr>
          <w:lang w:val="uk-UA"/>
        </w:rPr>
        <w:t>–</w:t>
      </w:r>
      <w:r>
        <w:t xml:space="preserve"> </w:t>
      </w:r>
      <w:r>
        <w:rPr>
          <w:rFonts w:eastAsia="Arial Unicode MS"/>
        </w:rPr>
        <w:t>22</w:t>
      </w:r>
      <w:r>
        <w:rPr>
          <w:rFonts w:eastAsia="Arial Unicode MS"/>
          <w:lang w:val="uk-UA"/>
        </w:rPr>
        <w:t xml:space="preserve"> </w:t>
      </w:r>
      <w:r>
        <w:rPr>
          <w:rFonts w:eastAsia="Arial Unicode MS"/>
        </w:rPr>
        <w:t>с</w:t>
      </w:r>
      <w:r>
        <w:rPr>
          <w:rFonts w:eastAsia="Arial Unicode MS"/>
          <w:lang w:val="uk-UA"/>
        </w:rPr>
        <w:t>.</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iCs/>
          <w:lang w:val="uk-UA"/>
        </w:rPr>
        <w:lastRenderedPageBreak/>
        <w:t>Морозова Е.</w:t>
      </w:r>
      <w:r>
        <w:rPr>
          <w:i/>
          <w:iCs/>
          <w:lang w:val="en-US"/>
        </w:rPr>
        <w:t> </w:t>
      </w:r>
      <w:r>
        <w:rPr>
          <w:i/>
          <w:iCs/>
          <w:lang w:val="uk-UA"/>
        </w:rPr>
        <w:t>И</w:t>
      </w:r>
      <w:r>
        <w:rPr>
          <w:i/>
          <w:lang w:val="uk-UA"/>
        </w:rPr>
        <w:t>.</w:t>
      </w:r>
      <w:r>
        <w:rPr>
          <w:lang w:val="uk-UA"/>
        </w:rPr>
        <w:t xml:space="preserve"> Ложь как дискурсивное образование: лингвокогнитивный аспект : [монография] / </w:t>
      </w:r>
      <w:r>
        <w:rPr>
          <w:iCs/>
          <w:lang w:val="uk-UA"/>
        </w:rPr>
        <w:t>Е.</w:t>
      </w:r>
      <w:r>
        <w:rPr>
          <w:iCs/>
          <w:lang w:val="en-US"/>
        </w:rPr>
        <w:t> </w:t>
      </w:r>
      <w:r>
        <w:rPr>
          <w:iCs/>
          <w:lang w:val="uk-UA"/>
        </w:rPr>
        <w:t>И</w:t>
      </w:r>
      <w:r>
        <w:rPr>
          <w:lang w:val="uk-UA"/>
        </w:rPr>
        <w:t>.</w:t>
      </w:r>
      <w:r>
        <w:rPr>
          <w:lang w:val="en-US"/>
        </w:rPr>
        <w:t> </w:t>
      </w:r>
      <w:r>
        <w:rPr>
          <w:iCs/>
          <w:lang w:val="uk-UA"/>
        </w:rPr>
        <w:t>Морозова.</w:t>
      </w:r>
      <w:r>
        <w:rPr>
          <w:lang w:val="uk-UA"/>
        </w:rPr>
        <w:t xml:space="preserve"> – Х. : Экограф, 2005. – 300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iCs/>
          <w:lang w:val="uk-UA"/>
        </w:rPr>
        <w:t>Морозова І</w:t>
      </w:r>
      <w:r>
        <w:rPr>
          <w:i/>
          <w:lang w:val="uk-UA"/>
        </w:rPr>
        <w:t>.</w:t>
      </w:r>
      <w:r>
        <w:rPr>
          <w:i/>
          <w:lang w:val="en-US"/>
        </w:rPr>
        <w:t> </w:t>
      </w:r>
      <w:r>
        <w:rPr>
          <w:i/>
          <w:lang w:val="uk-UA"/>
        </w:rPr>
        <w:t>І.</w:t>
      </w:r>
      <w:r>
        <w:rPr>
          <w:lang w:val="uk-UA"/>
        </w:rPr>
        <w:t xml:space="preserve"> Комунікативні стратегії ввічливості у стереотипній </w:t>
      </w:r>
      <w:r>
        <w:rPr>
          <w:color w:val="000000"/>
          <w:szCs w:val="28"/>
          <w:lang w:val="uk-UA"/>
        </w:rPr>
        <w:t xml:space="preserve">мовленнєвій поведінці вікторіанської жінки : </w:t>
      </w:r>
      <w:r>
        <w:rPr>
          <w:lang w:val="uk-UA"/>
        </w:rPr>
        <w:t xml:space="preserve">автореф. дис </w:t>
      </w:r>
      <w:r>
        <w:rPr>
          <w:color w:val="000000"/>
          <w:szCs w:val="28"/>
          <w:lang w:val="uk-UA"/>
        </w:rPr>
        <w:t xml:space="preserve">на здобуття наук. ступеня </w:t>
      </w:r>
      <w:r>
        <w:rPr>
          <w:lang w:val="uk-UA"/>
        </w:rPr>
        <w:t xml:space="preserve">канд. філол. наук : 10.02.04 </w:t>
      </w:r>
      <w:r>
        <w:rPr>
          <w:szCs w:val="28"/>
          <w:lang w:val="uk-UA"/>
        </w:rPr>
        <w:t xml:space="preserve">“Германські мови” / </w:t>
      </w:r>
      <w:r>
        <w:rPr>
          <w:iCs/>
          <w:lang w:val="uk-UA"/>
        </w:rPr>
        <w:t>І</w:t>
      </w:r>
      <w:r>
        <w:rPr>
          <w:lang w:val="uk-UA"/>
        </w:rPr>
        <w:t>. І. </w:t>
      </w:r>
      <w:r>
        <w:rPr>
          <w:iCs/>
          <w:lang w:val="uk-UA"/>
        </w:rPr>
        <w:t>Морозова</w:t>
      </w:r>
      <w:r>
        <w:rPr>
          <w:lang w:val="uk-UA"/>
        </w:rPr>
        <w:t>. – Х., 2002. – 20 с.</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i/>
        </w:rPr>
        <w:t>Мороховский А.</w:t>
      </w:r>
      <w:r>
        <w:rPr>
          <w:i/>
          <w:lang w:val="en-US"/>
        </w:rPr>
        <w:t> </w:t>
      </w:r>
      <w:r>
        <w:rPr>
          <w:i/>
        </w:rPr>
        <w:t>Н.</w:t>
      </w:r>
      <w:r>
        <w:t xml:space="preserve"> </w:t>
      </w:r>
      <w:r>
        <w:rPr>
          <w:szCs w:val="28"/>
        </w:rPr>
        <w:t xml:space="preserve">К проблеме текста и его категориальные признаки </w:t>
      </w:r>
      <w:r>
        <w:rPr>
          <w:color w:val="000000"/>
          <w:szCs w:val="28"/>
        </w:rPr>
        <w:t xml:space="preserve">// </w:t>
      </w:r>
      <w:r>
        <w:rPr>
          <w:spacing w:val="-4"/>
          <w:szCs w:val="28"/>
        </w:rPr>
        <w:t>А.</w:t>
      </w:r>
      <w:r>
        <w:rPr>
          <w:spacing w:val="-4"/>
          <w:szCs w:val="28"/>
          <w:lang w:val="en-US"/>
        </w:rPr>
        <w:t> </w:t>
      </w:r>
      <w:r>
        <w:rPr>
          <w:spacing w:val="-4"/>
          <w:szCs w:val="28"/>
        </w:rPr>
        <w:t>Н. Мороховский</w:t>
      </w:r>
      <w:r>
        <w:rPr>
          <w:bCs/>
          <w:color w:val="000000"/>
          <w:spacing w:val="-4"/>
          <w:szCs w:val="28"/>
        </w:rPr>
        <w:t xml:space="preserve"> / Текст</w:t>
      </w:r>
      <w:r>
        <w:rPr>
          <w:color w:val="000000"/>
          <w:spacing w:val="-4"/>
          <w:szCs w:val="28"/>
        </w:rPr>
        <w:t xml:space="preserve"> и его категориальные признаки</w:t>
      </w:r>
      <w:proofErr w:type="gramStart"/>
      <w:r>
        <w:rPr>
          <w:color w:val="000000"/>
          <w:spacing w:val="-4"/>
          <w:szCs w:val="28"/>
        </w:rPr>
        <w:t xml:space="preserve"> :</w:t>
      </w:r>
      <w:proofErr w:type="gramEnd"/>
      <w:r>
        <w:rPr>
          <w:color w:val="000000"/>
          <w:spacing w:val="-4"/>
          <w:szCs w:val="28"/>
        </w:rPr>
        <w:t xml:space="preserve"> сб. науч. тр</w:t>
      </w:r>
      <w:r>
        <w:rPr>
          <w:spacing w:val="-4"/>
          <w:szCs w:val="28"/>
        </w:rPr>
        <w:t>.</w:t>
      </w:r>
      <w:r>
        <w:rPr>
          <w:color w:val="000000"/>
          <w:spacing w:val="-4"/>
          <w:szCs w:val="28"/>
        </w:rPr>
        <w:t xml:space="preserve"> –</w:t>
      </w:r>
      <w:r>
        <w:rPr>
          <w:color w:val="000000"/>
          <w:szCs w:val="28"/>
        </w:rPr>
        <w:t xml:space="preserve"> К</w:t>
      </w:r>
      <w:r>
        <w:rPr>
          <w:color w:val="000000"/>
          <w:szCs w:val="28"/>
          <w:lang w:val="uk-UA"/>
        </w:rPr>
        <w:t>.</w:t>
      </w:r>
      <w:r>
        <w:rPr>
          <w:color w:val="000000"/>
          <w:szCs w:val="28"/>
        </w:rPr>
        <w:t xml:space="preserve"> : КГПИИЯ, 1989. </w:t>
      </w:r>
      <w:r>
        <w:rPr>
          <w:lang w:val="uk-UA"/>
        </w:rPr>
        <w:t>–</w:t>
      </w:r>
      <w:r>
        <w:rPr>
          <w:color w:val="000000"/>
          <w:szCs w:val="28"/>
        </w:rPr>
        <w:t xml:space="preserve"> С. 3–8.</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Морсон Г.</w:t>
      </w:r>
      <w:r>
        <w:t xml:space="preserve"> Границы жанра / Г. Морсон // Утопия и утопическое мышление: Антология зарубежной литературы : [сост., общ</w:t>
      </w:r>
      <w:proofErr w:type="gramStart"/>
      <w:r>
        <w:t>.</w:t>
      </w:r>
      <w:proofErr w:type="gramEnd"/>
      <w:r>
        <w:t xml:space="preserve"> </w:t>
      </w:r>
      <w:proofErr w:type="gramStart"/>
      <w:r>
        <w:t>р</w:t>
      </w:r>
      <w:proofErr w:type="gramEnd"/>
      <w:r>
        <w:t xml:space="preserve">ед. и предисл. </w:t>
      </w:r>
      <w:proofErr w:type="gramStart"/>
      <w:r>
        <w:t>В. А. Чаликовой].</w:t>
      </w:r>
      <w:proofErr w:type="gramEnd"/>
      <w:r>
        <w:t xml:space="preserve"> </w:t>
      </w:r>
      <w:r>
        <w:rPr>
          <w:lang w:val="uk-UA"/>
        </w:rPr>
        <w:t>–</w:t>
      </w:r>
      <w:r>
        <w:t xml:space="preserve"> М.</w:t>
      </w:r>
      <w:proofErr w:type="gramStart"/>
      <w:r>
        <w:t xml:space="preserve"> :</w:t>
      </w:r>
      <w:proofErr w:type="gramEnd"/>
      <w:r>
        <w:t xml:space="preserve"> Пр</w:t>
      </w:r>
      <w:r>
        <w:t>о</w:t>
      </w:r>
      <w:r>
        <w:t>гресс, 1991.</w:t>
      </w:r>
      <w:r>
        <w:rPr>
          <w:lang w:val="uk-UA"/>
        </w:rPr>
        <w:t xml:space="preserve"> –</w:t>
      </w:r>
      <w:r>
        <w:t xml:space="preserve"> </w:t>
      </w:r>
      <w:r>
        <w:rPr>
          <w:lang w:val="uk-UA"/>
        </w:rPr>
        <w:t>С</w:t>
      </w:r>
      <w:r>
        <w:t>. 233–251.</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lang w:val="uk-UA"/>
        </w:rPr>
        <w:t xml:space="preserve">Мортон А. Л. Английская утопия </w:t>
      </w:r>
      <w:r>
        <w:t xml:space="preserve">: [пер с англ. </w:t>
      </w:r>
      <w:proofErr w:type="gramStart"/>
      <w:r>
        <w:t>Н. Чернявской]</w:t>
      </w:r>
      <w:r>
        <w:rPr>
          <w:lang w:val="uk-UA"/>
        </w:rPr>
        <w:t>.</w:t>
      </w:r>
      <w:proofErr w:type="gramEnd"/>
      <w:r>
        <w:t xml:space="preserve"> / </w:t>
      </w:r>
      <w:r>
        <w:rPr>
          <w:lang w:val="uk-UA"/>
        </w:rPr>
        <w:t>А.</w:t>
      </w:r>
      <w:r>
        <w:rPr>
          <w:lang w:val="en-US"/>
        </w:rPr>
        <w:t> </w:t>
      </w:r>
      <w:r>
        <w:rPr>
          <w:lang w:val="uk-UA"/>
        </w:rPr>
        <w:t>Л. Мортон</w:t>
      </w:r>
      <w:r>
        <w:t xml:space="preserve">. </w:t>
      </w:r>
      <w:r>
        <w:rPr>
          <w:lang w:val="uk-UA"/>
        </w:rPr>
        <w:t>– М.</w:t>
      </w:r>
      <w:r>
        <w:t xml:space="preserve"> </w:t>
      </w:r>
      <w:r>
        <w:rPr>
          <w:lang w:val="uk-UA"/>
        </w:rPr>
        <w:t>: Иностр. лит., 1956. – 277 с.</w:t>
      </w:r>
    </w:p>
    <w:p w:rsidR="00BC241E" w:rsidRDefault="00BC241E" w:rsidP="004C2A31">
      <w:pPr>
        <w:pStyle w:val="afffffff3"/>
        <w:numPr>
          <w:ilvl w:val="0"/>
          <w:numId w:val="44"/>
        </w:numPr>
        <w:tabs>
          <w:tab w:val="num" w:pos="540"/>
        </w:tabs>
        <w:spacing w:after="0" w:line="360" w:lineRule="auto"/>
        <w:ind w:left="540" w:hanging="540"/>
        <w:jc w:val="both"/>
        <w:rPr>
          <w:spacing w:val="-4"/>
          <w:szCs w:val="28"/>
          <w:lang w:val="uk-UA"/>
        </w:rPr>
      </w:pPr>
      <w:r>
        <w:rPr>
          <w:i/>
          <w:spacing w:val="-4"/>
          <w:szCs w:val="28"/>
        </w:rPr>
        <w:t>Нерознак В.</w:t>
      </w:r>
      <w:r>
        <w:rPr>
          <w:i/>
          <w:spacing w:val="-4"/>
          <w:szCs w:val="28"/>
          <w:lang w:val="en-US"/>
        </w:rPr>
        <w:t> </w:t>
      </w:r>
      <w:r>
        <w:rPr>
          <w:i/>
          <w:spacing w:val="-4"/>
          <w:szCs w:val="28"/>
        </w:rPr>
        <w:t>П.</w:t>
      </w:r>
      <w:r>
        <w:rPr>
          <w:spacing w:val="-4"/>
          <w:szCs w:val="28"/>
        </w:rPr>
        <w:t xml:space="preserve"> От концепта к слову</w:t>
      </w:r>
      <w:proofErr w:type="gramStart"/>
      <w:r>
        <w:rPr>
          <w:spacing w:val="-4"/>
          <w:szCs w:val="28"/>
        </w:rPr>
        <w:t xml:space="preserve"> :</w:t>
      </w:r>
      <w:proofErr w:type="gramEnd"/>
      <w:r>
        <w:rPr>
          <w:spacing w:val="-4"/>
          <w:szCs w:val="28"/>
        </w:rPr>
        <w:t xml:space="preserve"> к проблеме диалектического концептуализма / В.</w:t>
      </w:r>
      <w:r>
        <w:rPr>
          <w:spacing w:val="-4"/>
          <w:szCs w:val="28"/>
          <w:lang w:val="en-US"/>
        </w:rPr>
        <w:t> </w:t>
      </w:r>
      <w:r>
        <w:rPr>
          <w:spacing w:val="-4"/>
          <w:szCs w:val="28"/>
        </w:rPr>
        <w:t xml:space="preserve">П. Нерознак // Вопросы филологии и методологии </w:t>
      </w:r>
      <w:r>
        <w:rPr>
          <w:spacing w:val="2"/>
          <w:szCs w:val="28"/>
        </w:rPr>
        <w:t xml:space="preserve">преподавания иностранных языков. </w:t>
      </w:r>
      <w:r>
        <w:rPr>
          <w:spacing w:val="2"/>
          <w:szCs w:val="28"/>
          <w:lang w:val="uk-UA"/>
        </w:rPr>
        <w:t>–</w:t>
      </w:r>
      <w:r>
        <w:rPr>
          <w:spacing w:val="2"/>
          <w:szCs w:val="28"/>
        </w:rPr>
        <w:t xml:space="preserve"> Омск</w:t>
      </w:r>
      <w:proofErr w:type="gramStart"/>
      <w:r>
        <w:rPr>
          <w:spacing w:val="2"/>
          <w:szCs w:val="28"/>
        </w:rPr>
        <w:t xml:space="preserve"> :</w:t>
      </w:r>
      <w:proofErr w:type="gramEnd"/>
      <w:r>
        <w:rPr>
          <w:spacing w:val="2"/>
          <w:szCs w:val="28"/>
        </w:rPr>
        <w:t xml:space="preserve"> Изд-во ОмГПУ, 1998. </w:t>
      </w:r>
      <w:r>
        <w:rPr>
          <w:spacing w:val="2"/>
          <w:szCs w:val="28"/>
          <w:lang w:val="uk-UA"/>
        </w:rPr>
        <w:t>–</w:t>
      </w:r>
      <w:r>
        <w:rPr>
          <w:spacing w:val="-4"/>
          <w:szCs w:val="28"/>
        </w:rPr>
        <w:t xml:space="preserve"> С.80–85.</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i/>
        </w:rPr>
        <w:t>Никитина С.</w:t>
      </w:r>
      <w:r>
        <w:rPr>
          <w:i/>
          <w:lang w:val="en-US"/>
        </w:rPr>
        <w:t> </w:t>
      </w:r>
      <w:r>
        <w:rPr>
          <w:i/>
        </w:rPr>
        <w:t>Е.</w:t>
      </w:r>
      <w:r>
        <w:t xml:space="preserve"> Устная народная культура и языковое сознание / </w:t>
      </w:r>
      <w:r>
        <w:rPr>
          <w:color w:val="000000"/>
          <w:szCs w:val="28"/>
        </w:rPr>
        <w:t>С. Е.</w:t>
      </w:r>
      <w:r>
        <w:rPr>
          <w:color w:val="000000"/>
          <w:szCs w:val="28"/>
          <w:lang w:val="en-US"/>
        </w:rPr>
        <w:t> </w:t>
      </w:r>
      <w:r>
        <w:rPr>
          <w:bCs/>
          <w:color w:val="000000"/>
          <w:szCs w:val="28"/>
        </w:rPr>
        <w:t>Никитина</w:t>
      </w:r>
      <w:r>
        <w:rPr>
          <w:color w:val="000000"/>
          <w:szCs w:val="28"/>
        </w:rPr>
        <w:t>.</w:t>
      </w:r>
      <w:r>
        <w:rPr>
          <w:color w:val="000000"/>
          <w:szCs w:val="28"/>
          <w:lang w:val="uk-UA"/>
        </w:rPr>
        <w:t>–</w:t>
      </w:r>
      <w:r>
        <w:rPr>
          <w:color w:val="000000"/>
          <w:szCs w:val="28"/>
        </w:rPr>
        <w:t xml:space="preserve"> М.</w:t>
      </w:r>
      <w:proofErr w:type="gramStart"/>
      <w:r>
        <w:rPr>
          <w:color w:val="000000"/>
          <w:szCs w:val="28"/>
        </w:rPr>
        <w:t xml:space="preserve"> :</w:t>
      </w:r>
      <w:proofErr w:type="gramEnd"/>
      <w:r>
        <w:rPr>
          <w:color w:val="000000"/>
          <w:szCs w:val="28"/>
        </w:rPr>
        <w:t xml:space="preserve"> Наука, 1993. </w:t>
      </w:r>
      <w:r>
        <w:rPr>
          <w:color w:val="000000"/>
          <w:szCs w:val="28"/>
          <w:lang w:val="uk-UA"/>
        </w:rPr>
        <w:t>–</w:t>
      </w:r>
      <w:r>
        <w:rPr>
          <w:color w:val="000000"/>
          <w:szCs w:val="28"/>
        </w:rPr>
        <w:t xml:space="preserve"> 189 с</w:t>
      </w:r>
      <w:r>
        <w:rPr>
          <w:color w:val="000000"/>
          <w:szCs w:val="28"/>
          <w:lang w:val="uk-UA"/>
        </w:rPr>
        <w:t>.</w:t>
      </w:r>
    </w:p>
    <w:p w:rsidR="00BC241E" w:rsidRDefault="00BC241E" w:rsidP="004C2A31">
      <w:pPr>
        <w:pStyle w:val="afffffff3"/>
        <w:numPr>
          <w:ilvl w:val="0"/>
          <w:numId w:val="44"/>
        </w:numPr>
        <w:tabs>
          <w:tab w:val="num" w:pos="540"/>
        </w:tabs>
        <w:spacing w:after="0" w:line="360" w:lineRule="auto"/>
        <w:ind w:left="540" w:hanging="540"/>
        <w:jc w:val="both"/>
        <w:rPr>
          <w:spacing w:val="4"/>
          <w:szCs w:val="28"/>
          <w:lang w:val="uk-UA"/>
        </w:rPr>
      </w:pPr>
      <w:r>
        <w:rPr>
          <w:i/>
          <w:spacing w:val="4"/>
          <w:szCs w:val="28"/>
          <w:lang w:val="uk-UA"/>
        </w:rPr>
        <w:t>Ніколаєва Л.</w:t>
      </w:r>
      <w:r>
        <w:rPr>
          <w:i/>
          <w:spacing w:val="4"/>
          <w:szCs w:val="28"/>
          <w:lang w:val="en-US"/>
        </w:rPr>
        <w:t> </w:t>
      </w:r>
      <w:r>
        <w:rPr>
          <w:i/>
          <w:spacing w:val="4"/>
          <w:szCs w:val="28"/>
          <w:lang w:val="uk-UA"/>
        </w:rPr>
        <w:t>Б.</w:t>
      </w:r>
      <w:r>
        <w:rPr>
          <w:spacing w:val="4"/>
          <w:szCs w:val="28"/>
          <w:lang w:val="uk-UA"/>
        </w:rPr>
        <w:t xml:space="preserve"> Типологія термінів спорідненості : автореф. дис </w:t>
      </w:r>
      <w:r>
        <w:rPr>
          <w:color w:val="000000"/>
          <w:spacing w:val="4"/>
          <w:szCs w:val="28"/>
          <w:lang w:val="uk-UA"/>
        </w:rPr>
        <w:t xml:space="preserve">на здобуття науч. ступеня </w:t>
      </w:r>
      <w:r>
        <w:rPr>
          <w:spacing w:val="4"/>
          <w:szCs w:val="28"/>
          <w:lang w:val="uk-UA"/>
        </w:rPr>
        <w:t>канд. філол. наук : 10.02.17 “</w:t>
      </w:r>
      <w:r>
        <w:rPr>
          <w:rStyle w:val="rvts8"/>
          <w:color w:val="000000"/>
          <w:spacing w:val="4"/>
          <w:lang w:val="uk-UA"/>
        </w:rPr>
        <w:t>Порівняльно-історичне і типологічне мовознавство</w:t>
      </w:r>
      <w:r>
        <w:rPr>
          <w:spacing w:val="4"/>
          <w:szCs w:val="28"/>
          <w:lang w:val="uk-UA"/>
        </w:rPr>
        <w:t>”/ Л.</w:t>
      </w:r>
      <w:r>
        <w:rPr>
          <w:spacing w:val="4"/>
          <w:szCs w:val="28"/>
          <w:lang w:val="en-US"/>
        </w:rPr>
        <w:t> </w:t>
      </w:r>
      <w:r>
        <w:rPr>
          <w:spacing w:val="4"/>
          <w:szCs w:val="28"/>
          <w:lang w:val="uk-UA"/>
        </w:rPr>
        <w:t>Б. Ніколаєва. – Донецьк, 2005. – 18 с.</w:t>
      </w:r>
    </w:p>
    <w:p w:rsidR="00BC241E" w:rsidRDefault="00BC241E" w:rsidP="004C2A31">
      <w:pPr>
        <w:pStyle w:val="afffffff3"/>
        <w:numPr>
          <w:ilvl w:val="0"/>
          <w:numId w:val="44"/>
        </w:numPr>
        <w:tabs>
          <w:tab w:val="num" w:pos="540"/>
        </w:tabs>
        <w:spacing w:after="0" w:line="360" w:lineRule="auto"/>
        <w:ind w:left="540" w:hanging="540"/>
        <w:jc w:val="both"/>
        <w:rPr>
          <w:spacing w:val="-4"/>
          <w:szCs w:val="28"/>
        </w:rPr>
      </w:pPr>
      <w:r>
        <w:rPr>
          <w:i/>
          <w:spacing w:val="-4"/>
          <w:szCs w:val="28"/>
          <w:lang w:val="uk-UA"/>
        </w:rPr>
        <w:t>Николенко О.</w:t>
      </w:r>
      <w:r>
        <w:rPr>
          <w:i/>
          <w:spacing w:val="-4"/>
          <w:szCs w:val="28"/>
          <w:lang w:val="en-US"/>
        </w:rPr>
        <w:t> </w:t>
      </w:r>
      <w:r>
        <w:rPr>
          <w:i/>
          <w:spacing w:val="-4"/>
          <w:szCs w:val="28"/>
          <w:lang w:val="uk-UA"/>
        </w:rPr>
        <w:t>Н.</w:t>
      </w:r>
      <w:r>
        <w:rPr>
          <w:spacing w:val="-4"/>
          <w:szCs w:val="28"/>
          <w:lang w:val="uk-UA"/>
        </w:rPr>
        <w:t xml:space="preserve"> Жанр антиутопии в русской литературе </w:t>
      </w:r>
      <w:r>
        <w:rPr>
          <w:spacing w:val="-4"/>
          <w:szCs w:val="28"/>
        </w:rPr>
        <w:t>XX</w:t>
      </w:r>
      <w:r>
        <w:rPr>
          <w:spacing w:val="-4"/>
          <w:szCs w:val="28"/>
          <w:lang w:val="uk-UA"/>
        </w:rPr>
        <w:t xml:space="preserve"> века : дисс. … доктора филол. наук : 10.01.02 / </w:t>
      </w:r>
      <w:r>
        <w:rPr>
          <w:iCs/>
          <w:spacing w:val="-4"/>
          <w:szCs w:val="28"/>
          <w:lang w:val="uk-UA"/>
        </w:rPr>
        <w:t>Ольга Николаевна Николен</w:t>
      </w:r>
      <w:r>
        <w:rPr>
          <w:iCs/>
          <w:spacing w:val="-4"/>
          <w:szCs w:val="28"/>
        </w:rPr>
        <w:t>ко</w:t>
      </w:r>
      <w:r>
        <w:rPr>
          <w:i/>
          <w:iCs/>
          <w:spacing w:val="-4"/>
          <w:szCs w:val="28"/>
        </w:rPr>
        <w:t>.</w:t>
      </w:r>
      <w:r>
        <w:rPr>
          <w:spacing w:val="-4"/>
          <w:szCs w:val="28"/>
        </w:rPr>
        <w:t xml:space="preserve"> – К., 1995. – 475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Новиков В.</w:t>
      </w:r>
      <w:r>
        <w:rPr>
          <w:i/>
          <w:lang w:val="en-US"/>
        </w:rPr>
        <w:t> </w:t>
      </w:r>
      <w:r>
        <w:rPr>
          <w:i/>
        </w:rPr>
        <w:t>И.</w:t>
      </w:r>
      <w:r>
        <w:t xml:space="preserve"> Возвращение к здравому смыслу</w:t>
      </w:r>
      <w:proofErr w:type="gramStart"/>
      <w:r>
        <w:rPr>
          <w:lang w:val="uk-UA"/>
        </w:rPr>
        <w:t xml:space="preserve"> </w:t>
      </w:r>
      <w:r>
        <w:t>:</w:t>
      </w:r>
      <w:proofErr w:type="gramEnd"/>
      <w:r>
        <w:t xml:space="preserve"> Субъективные заметки читателя антиутопий / В.</w:t>
      </w:r>
      <w:r>
        <w:rPr>
          <w:lang w:val="en-US"/>
        </w:rPr>
        <w:t> </w:t>
      </w:r>
      <w:r>
        <w:t xml:space="preserve">И. Новиков // Знамя. </w:t>
      </w:r>
      <w:r>
        <w:rPr>
          <w:lang w:val="uk-UA"/>
        </w:rPr>
        <w:t>–</w:t>
      </w:r>
      <w:r>
        <w:t xml:space="preserve"> 1989. </w:t>
      </w:r>
      <w:r>
        <w:rPr>
          <w:lang w:val="uk-UA"/>
        </w:rPr>
        <w:t>–</w:t>
      </w:r>
      <w:r>
        <w:t xml:space="preserve"> №</w:t>
      </w:r>
      <w:r>
        <w:rPr>
          <w:lang w:val="uk-UA"/>
        </w:rPr>
        <w:t xml:space="preserve"> </w:t>
      </w:r>
      <w:r>
        <w:t xml:space="preserve">7. </w:t>
      </w:r>
      <w:r>
        <w:rPr>
          <w:lang w:val="uk-UA"/>
        </w:rPr>
        <w:t>–</w:t>
      </w:r>
      <w:r>
        <w:t xml:space="preserve"> С. 214.</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pacing w:val="-4"/>
        </w:rPr>
        <w:t>Новиков В.</w:t>
      </w:r>
      <w:r>
        <w:rPr>
          <w:i/>
          <w:spacing w:val="-4"/>
          <w:lang w:val="en-US"/>
        </w:rPr>
        <w:t> </w:t>
      </w:r>
      <w:r>
        <w:rPr>
          <w:i/>
          <w:spacing w:val="-4"/>
        </w:rPr>
        <w:t>И.</w:t>
      </w:r>
      <w:r>
        <w:rPr>
          <w:spacing w:val="-4"/>
        </w:rPr>
        <w:t xml:space="preserve"> Книга о пародии.</w:t>
      </w:r>
      <w:r>
        <w:t xml:space="preserve"> / В.</w:t>
      </w:r>
      <w:r>
        <w:rPr>
          <w:lang w:val="en-US"/>
        </w:rPr>
        <w:t> </w:t>
      </w:r>
      <w:r>
        <w:t>И. Новиков.</w:t>
      </w:r>
      <w:r>
        <w:rPr>
          <w:spacing w:val="-4"/>
        </w:rPr>
        <w:t xml:space="preserve"> </w:t>
      </w:r>
      <w:r>
        <w:rPr>
          <w:spacing w:val="-4"/>
          <w:lang w:val="uk-UA"/>
        </w:rPr>
        <w:t>–</w:t>
      </w:r>
      <w:r>
        <w:rPr>
          <w:spacing w:val="-4"/>
        </w:rPr>
        <w:t xml:space="preserve"> М.</w:t>
      </w:r>
      <w:proofErr w:type="gramStart"/>
      <w:r>
        <w:rPr>
          <w:spacing w:val="-4"/>
        </w:rPr>
        <w:t xml:space="preserve"> :</w:t>
      </w:r>
      <w:proofErr w:type="gramEnd"/>
      <w:r>
        <w:rPr>
          <w:spacing w:val="-4"/>
        </w:rPr>
        <w:t xml:space="preserve"> Советский писатель, 1989. </w:t>
      </w:r>
      <w:r>
        <w:rPr>
          <w:spacing w:val="-4"/>
          <w:lang w:val="uk-UA"/>
        </w:rPr>
        <w:t>–</w:t>
      </w:r>
      <w:r>
        <w:rPr>
          <w:spacing w:val="-4"/>
        </w:rPr>
        <w:t xml:space="preserve"> 343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lastRenderedPageBreak/>
        <w:t>Окс М.</w:t>
      </w:r>
      <w:r>
        <w:rPr>
          <w:i/>
          <w:szCs w:val="28"/>
          <w:lang w:val="en-US"/>
        </w:rPr>
        <w:t> </w:t>
      </w:r>
      <w:r>
        <w:rPr>
          <w:i/>
          <w:szCs w:val="28"/>
          <w:lang w:val="uk-UA"/>
        </w:rPr>
        <w:t>В</w:t>
      </w:r>
      <w:r>
        <w:rPr>
          <w:szCs w:val="28"/>
          <w:lang w:val="uk-UA"/>
        </w:rPr>
        <w:t xml:space="preserve">. Вымышленные языки в поэтике англоязычного романа </w:t>
      </w:r>
      <w:r>
        <w:rPr>
          <w:szCs w:val="28"/>
        </w:rPr>
        <w:t>XX</w:t>
      </w:r>
      <w:r>
        <w:rPr>
          <w:szCs w:val="28"/>
          <w:lang w:val="uk-UA"/>
        </w:rPr>
        <w:t xml:space="preserve"> века : </w:t>
      </w:r>
      <w:r>
        <w:rPr>
          <w:szCs w:val="28"/>
        </w:rPr>
        <w:t>newspeak</w:t>
      </w:r>
      <w:r>
        <w:rPr>
          <w:szCs w:val="28"/>
          <w:lang w:val="uk-UA"/>
        </w:rPr>
        <w:t xml:space="preserve">, </w:t>
      </w:r>
      <w:r>
        <w:rPr>
          <w:szCs w:val="28"/>
        </w:rPr>
        <w:t>nadsat</w:t>
      </w:r>
      <w:r>
        <w:rPr>
          <w:szCs w:val="28"/>
          <w:lang w:val="uk-UA"/>
        </w:rPr>
        <w:t xml:space="preserve">, </w:t>
      </w:r>
      <w:r>
        <w:rPr>
          <w:szCs w:val="28"/>
        </w:rPr>
        <w:t>kuranian</w:t>
      </w:r>
      <w:r>
        <w:rPr>
          <w:szCs w:val="28"/>
          <w:lang w:val="uk-UA"/>
        </w:rPr>
        <w:t xml:space="preserve">, </w:t>
      </w:r>
      <w:r>
        <w:rPr>
          <w:szCs w:val="28"/>
        </w:rPr>
        <w:t xml:space="preserve">zemblan </w:t>
      </w:r>
      <w:r>
        <w:rPr>
          <w:szCs w:val="28"/>
          <w:lang w:val="uk-UA"/>
        </w:rPr>
        <w:t xml:space="preserve">: </w:t>
      </w:r>
      <w:r>
        <w:t xml:space="preserve">[на материале произведений Дж. </w:t>
      </w:r>
      <w:proofErr w:type="gramStart"/>
      <w:r>
        <w:t>Оруэлла, Э.Борджеса и В. Набокова]</w:t>
      </w:r>
      <w:r>
        <w:rPr>
          <w:lang w:val="uk-UA"/>
        </w:rPr>
        <w:t xml:space="preserve"> </w:t>
      </w:r>
      <w:r>
        <w:t>/</w:t>
      </w:r>
      <w:r>
        <w:rPr>
          <w:szCs w:val="28"/>
          <w:lang w:val="uk-UA"/>
        </w:rPr>
        <w:t xml:space="preserve"> М.</w:t>
      </w:r>
      <w:r>
        <w:rPr>
          <w:szCs w:val="28"/>
          <w:lang w:val="en-US"/>
        </w:rPr>
        <w:t> </w:t>
      </w:r>
      <w:r>
        <w:rPr>
          <w:szCs w:val="28"/>
          <w:lang w:val="uk-UA"/>
        </w:rPr>
        <w:t>В. Окс.</w:t>
      </w:r>
      <w:proofErr w:type="gramEnd"/>
      <w:r>
        <w:t xml:space="preserve"> </w:t>
      </w:r>
      <w:r>
        <w:rPr>
          <w:szCs w:val="28"/>
          <w:lang w:val="uk-UA"/>
        </w:rPr>
        <w:t xml:space="preserve">– </w:t>
      </w:r>
      <w:r>
        <w:rPr>
          <w:szCs w:val="28"/>
        </w:rPr>
        <w:t>Рост</w:t>
      </w:r>
      <w:proofErr w:type="gramStart"/>
      <w:r>
        <w:rPr>
          <w:szCs w:val="28"/>
        </w:rPr>
        <w:t>.</w:t>
      </w:r>
      <w:proofErr w:type="gramEnd"/>
      <w:r>
        <w:rPr>
          <w:szCs w:val="28"/>
        </w:rPr>
        <w:t xml:space="preserve"> </w:t>
      </w:r>
      <w:proofErr w:type="gramStart"/>
      <w:r>
        <w:rPr>
          <w:szCs w:val="28"/>
        </w:rPr>
        <w:t>г</w:t>
      </w:r>
      <w:proofErr w:type="gramEnd"/>
      <w:r>
        <w:rPr>
          <w:szCs w:val="28"/>
        </w:rPr>
        <w:t>ос. ун-т. – Ростов н</w:t>
      </w:r>
      <w:proofErr w:type="gramStart"/>
      <w:r>
        <w:rPr>
          <w:szCs w:val="28"/>
        </w:rPr>
        <w:t>/Д</w:t>
      </w:r>
      <w:proofErr w:type="gramEnd"/>
      <w:r>
        <w:rPr>
          <w:szCs w:val="28"/>
        </w:rPr>
        <w:t>, 2006. – 168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Ольшанский И.</w:t>
      </w:r>
      <w:r>
        <w:rPr>
          <w:i/>
          <w:lang w:val="en-US"/>
        </w:rPr>
        <w:t> </w:t>
      </w:r>
      <w:r>
        <w:rPr>
          <w:i/>
        </w:rPr>
        <w:t>Г.</w:t>
      </w:r>
      <w:r>
        <w:t xml:space="preserve"> </w:t>
      </w:r>
      <w:r>
        <w:rPr>
          <w:lang w:val="uk-UA"/>
        </w:rPr>
        <w:t xml:space="preserve">Этно (психо) семантика и национально-культурное своеобразие языков / </w:t>
      </w:r>
      <w:r>
        <w:t>И.</w:t>
      </w:r>
      <w:r>
        <w:rPr>
          <w:lang w:val="en-US"/>
        </w:rPr>
        <w:t> </w:t>
      </w:r>
      <w:r>
        <w:t>Г. Ольшанский</w:t>
      </w:r>
      <w:r>
        <w:rPr>
          <w:lang w:val="uk-UA"/>
        </w:rPr>
        <w:t xml:space="preserve"> // Проблемы этносемантики</w:t>
      </w:r>
      <w:proofErr w:type="gramStart"/>
      <w:r>
        <w:rPr>
          <w:lang w:val="uk-UA"/>
        </w:rPr>
        <w:t xml:space="preserve"> :</w:t>
      </w:r>
      <w:proofErr w:type="gramEnd"/>
      <w:r>
        <w:rPr>
          <w:lang w:val="uk-UA"/>
        </w:rPr>
        <w:t xml:space="preserve"> сб. науч.- аналит. </w:t>
      </w:r>
      <w:r>
        <w:t>о</w:t>
      </w:r>
      <w:r>
        <w:rPr>
          <w:lang w:val="uk-UA"/>
        </w:rPr>
        <w:t>бзоро</w:t>
      </w:r>
      <w:r>
        <w:t>в.</w:t>
      </w:r>
      <w:r>
        <w:rPr>
          <w:lang w:val="uk-UA"/>
        </w:rPr>
        <w:t xml:space="preserve"> – М. : ИНИОН РАН, 1998 – С. 21–65.</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Остиновская Г.</w:t>
      </w:r>
      <w:r>
        <w:rPr>
          <w:i/>
          <w:lang w:val="en-US"/>
        </w:rPr>
        <w:t> </w:t>
      </w:r>
      <w:r>
        <w:rPr>
          <w:i/>
        </w:rPr>
        <w:t>В.</w:t>
      </w:r>
      <w:r>
        <w:t xml:space="preserve"> Социология. Основы общей теории</w:t>
      </w:r>
      <w:r>
        <w:rPr>
          <w:lang w:val="uk-UA"/>
        </w:rPr>
        <w:t xml:space="preserve"> </w:t>
      </w:r>
      <w:r>
        <w:t>: [учеб</w:t>
      </w:r>
      <w:proofErr w:type="gramStart"/>
      <w:r>
        <w:t>.</w:t>
      </w:r>
      <w:proofErr w:type="gramEnd"/>
      <w:r>
        <w:t xml:space="preserve"> </w:t>
      </w:r>
      <w:proofErr w:type="gramStart"/>
      <w:r>
        <w:t>д</w:t>
      </w:r>
      <w:proofErr w:type="gramEnd"/>
      <w:r>
        <w:t>ля вузов / под ред. Осипова Г. В., Москвичева Л. Н.] / Г.</w:t>
      </w:r>
      <w:r>
        <w:rPr>
          <w:lang w:val="en-US"/>
        </w:rPr>
        <w:t> </w:t>
      </w:r>
      <w:r>
        <w:t xml:space="preserve">В. Остиновская, Л. Н. Москвичева. </w:t>
      </w:r>
      <w:r>
        <w:rPr>
          <w:lang w:val="uk-UA"/>
        </w:rPr>
        <w:t>–</w:t>
      </w:r>
      <w:r>
        <w:t xml:space="preserve"> М., Аспект пресс, 1996.</w:t>
      </w:r>
      <w:r>
        <w:rPr>
          <w:lang w:val="uk-UA"/>
        </w:rPr>
        <w:t xml:space="preserve"> –</w:t>
      </w:r>
      <w:r>
        <w:t xml:space="preserve"> 218</w:t>
      </w:r>
      <w:r>
        <w:rPr>
          <w:lang w:val="uk-UA"/>
        </w:rPr>
        <w:t xml:space="preserve"> </w:t>
      </w:r>
      <w:r>
        <w:rPr>
          <w:lang w:val="en-US"/>
        </w:rPr>
        <w:t>c</w:t>
      </w:r>
      <w:r>
        <w:t>.</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Островська О.</w:t>
      </w:r>
      <w:r>
        <w:rPr>
          <w:i/>
          <w:lang w:val="en-US"/>
        </w:rPr>
        <w:t> </w:t>
      </w:r>
      <w:r>
        <w:rPr>
          <w:i/>
          <w:lang w:val="uk-UA"/>
        </w:rPr>
        <w:t>М.</w:t>
      </w:r>
      <w:r>
        <w:rPr>
          <w:lang w:val="uk-UA"/>
        </w:rPr>
        <w:t xml:space="preserve"> Модальна лексика в художньому дискурсі </w:t>
      </w:r>
      <w:r>
        <w:t xml:space="preserve">/ </w:t>
      </w:r>
      <w:r>
        <w:rPr>
          <w:lang w:val="uk-UA"/>
        </w:rPr>
        <w:t>О. М</w:t>
      </w:r>
      <w:r>
        <w:t>. </w:t>
      </w:r>
      <w:r>
        <w:rPr>
          <w:lang w:val="uk-UA"/>
        </w:rPr>
        <w:t xml:space="preserve">Островська // Дискурс іноземномовної комунікації : </w:t>
      </w:r>
      <w:r>
        <w:t>[</w:t>
      </w:r>
      <w:r>
        <w:rPr>
          <w:lang w:val="uk-UA"/>
        </w:rPr>
        <w:t>монографія / под ред. Н. Я. Кусько</w:t>
      </w:r>
      <w:r>
        <w:t>]</w:t>
      </w:r>
      <w:r>
        <w:rPr>
          <w:lang w:val="uk-UA"/>
        </w:rPr>
        <w:t>. – Л. : Видавництво Львівського нац. ун-ту ім. І.</w:t>
      </w:r>
      <w:r>
        <w:rPr>
          <w:lang w:val="en-US"/>
        </w:rPr>
        <w:t> </w:t>
      </w:r>
      <w:r>
        <w:rPr>
          <w:lang w:val="uk-UA"/>
        </w:rPr>
        <w:t>Франка, 2001. – С. 229–238.</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Павилёнис Р.</w:t>
      </w:r>
      <w:r>
        <w:rPr>
          <w:i/>
          <w:lang w:val="en-US"/>
        </w:rPr>
        <w:t> </w:t>
      </w:r>
      <w:r>
        <w:rPr>
          <w:i/>
        </w:rPr>
        <w:t>И.</w:t>
      </w:r>
      <w:r>
        <w:t xml:space="preserve"> Понимание речи и философия языка </w:t>
      </w:r>
      <w:r>
        <w:rPr>
          <w:lang w:val="uk-UA"/>
        </w:rPr>
        <w:t>/</w:t>
      </w:r>
      <w:r>
        <w:t xml:space="preserve"> Р. И. Павилёнис</w:t>
      </w:r>
      <w:r>
        <w:rPr>
          <w:lang w:val="uk-UA"/>
        </w:rPr>
        <w:t xml:space="preserve"> </w:t>
      </w:r>
      <w:r>
        <w:t>// Новое в зарубежной лингвистике</w:t>
      </w:r>
      <w:proofErr w:type="gramStart"/>
      <w:r>
        <w:t xml:space="preserve"> </w:t>
      </w:r>
      <w:r>
        <w:rPr>
          <w:lang w:val="uk-UA"/>
        </w:rPr>
        <w:t>:</w:t>
      </w:r>
      <w:proofErr w:type="gramEnd"/>
      <w:r>
        <w:rPr>
          <w:lang w:val="uk-UA"/>
        </w:rPr>
        <w:t xml:space="preserve"> </w:t>
      </w:r>
      <w:r>
        <w:t>[сост.</w:t>
      </w:r>
      <w:r>
        <w:rPr>
          <w:lang w:val="en-US"/>
        </w:rPr>
        <w:t> </w:t>
      </w:r>
      <w:r>
        <w:t>:</w:t>
      </w:r>
      <w:r>
        <w:rPr>
          <w:lang w:val="en-US"/>
        </w:rPr>
        <w:t> </w:t>
      </w:r>
      <w:r>
        <w:t>И.</w:t>
      </w:r>
      <w:r>
        <w:rPr>
          <w:lang w:val="en-US"/>
        </w:rPr>
        <w:t> </w:t>
      </w:r>
      <w:r>
        <w:t>М.</w:t>
      </w:r>
      <w:r>
        <w:rPr>
          <w:lang w:val="en-US"/>
        </w:rPr>
        <w:t> </w:t>
      </w:r>
      <w:r>
        <w:t>Кобозева, В. З. Демьянков; ред. Б.</w:t>
      </w:r>
      <w:r>
        <w:rPr>
          <w:lang w:val="en-US"/>
        </w:rPr>
        <w:t> </w:t>
      </w:r>
      <w:r>
        <w:t xml:space="preserve">Ю. Городецкий]. – </w:t>
      </w:r>
      <w:r>
        <w:rPr>
          <w:color w:val="000000"/>
        </w:rPr>
        <w:t>Вып. XVII</w:t>
      </w:r>
      <w:proofErr w:type="gramStart"/>
      <w:r>
        <w:rPr>
          <w:color w:val="000000"/>
        </w:rPr>
        <w:t> :</w:t>
      </w:r>
      <w:proofErr w:type="gramEnd"/>
      <w:r>
        <w:rPr>
          <w:color w:val="000000"/>
        </w:rPr>
        <w:t xml:space="preserve"> Теория речевых актов. – М., 1986.</w:t>
      </w:r>
      <w:r>
        <w:rPr>
          <w:lang w:val="uk-UA"/>
        </w:rPr>
        <w:t xml:space="preserve"> –</w:t>
      </w:r>
      <w:r>
        <w:rPr>
          <w:color w:val="000000"/>
        </w:rPr>
        <w:t xml:space="preserve"> С. 380–388</w:t>
      </w:r>
      <w:r>
        <w:t>.</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Павличко С.</w:t>
      </w:r>
      <w:r>
        <w:rPr>
          <w:i/>
          <w:lang w:val="en-US"/>
        </w:rPr>
        <w:t> </w:t>
      </w:r>
      <w:r>
        <w:rPr>
          <w:i/>
          <w:lang w:val="uk-UA"/>
        </w:rPr>
        <w:t>Д</w:t>
      </w:r>
      <w:r>
        <w:rPr>
          <w:lang w:val="uk-UA"/>
        </w:rPr>
        <w:t xml:space="preserve">. Дискурс модернізму в українській літературі : </w:t>
      </w:r>
      <w:r>
        <w:t>[</w:t>
      </w:r>
      <w:r>
        <w:rPr>
          <w:lang w:val="uk-UA"/>
        </w:rPr>
        <w:t>монографія</w:t>
      </w:r>
      <w:r>
        <w:t>]</w:t>
      </w:r>
      <w:r>
        <w:rPr>
          <w:lang w:val="uk-UA"/>
        </w:rPr>
        <w:t xml:space="preserve"> / С.</w:t>
      </w:r>
      <w:r>
        <w:rPr>
          <w:lang w:val="en-US"/>
        </w:rPr>
        <w:t> </w:t>
      </w:r>
      <w:r>
        <w:rPr>
          <w:lang w:val="uk-UA"/>
        </w:rPr>
        <w:t xml:space="preserve">Д. Павличко. – </w:t>
      </w:r>
      <w:r>
        <w:rPr>
          <w:color w:val="000000"/>
        </w:rPr>
        <w:t>К. : Либідь, 1999. – 448 с</w:t>
      </w:r>
      <w:r>
        <w:rPr>
          <w:lang w:val="uk-UA"/>
        </w:rPr>
        <w:t>.</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iCs/>
          <w:lang w:val="uk-UA"/>
        </w:rPr>
        <w:t>Падучева Е.</w:t>
      </w:r>
      <w:r>
        <w:rPr>
          <w:i/>
          <w:iCs/>
          <w:lang w:val="en-US"/>
        </w:rPr>
        <w:t> </w:t>
      </w:r>
      <w:r>
        <w:rPr>
          <w:i/>
          <w:iCs/>
          <w:lang w:val="uk-UA"/>
        </w:rPr>
        <w:t>В.</w:t>
      </w:r>
      <w:r>
        <w:rPr>
          <w:lang w:val="uk-UA"/>
        </w:rPr>
        <w:t xml:space="preserve"> Динамические модели в семантике лексики / </w:t>
      </w:r>
      <w:r>
        <w:rPr>
          <w:rStyle w:val="aff3"/>
          <w:b/>
        </w:rPr>
        <w:t>Е. В</w:t>
      </w:r>
      <w:r>
        <w:rPr>
          <w:b/>
        </w:rPr>
        <w:t>.</w:t>
      </w:r>
      <w:r>
        <w:rPr>
          <w:rStyle w:val="aff3"/>
          <w:b/>
        </w:rPr>
        <w:t>Падучева</w:t>
      </w:r>
      <w:r>
        <w:rPr>
          <w:i/>
          <w:lang w:val="uk-UA"/>
        </w:rPr>
        <w:t>.</w:t>
      </w:r>
      <w:r>
        <w:rPr>
          <w:lang w:val="uk-UA"/>
        </w:rPr>
        <w:t xml:space="preserve"> – М. : Языки славянской культуры, 2004. – 608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Пальчевська О.</w:t>
      </w:r>
      <w:r>
        <w:rPr>
          <w:i/>
          <w:lang w:val="en-US"/>
        </w:rPr>
        <w:t> </w:t>
      </w:r>
      <w:r>
        <w:rPr>
          <w:i/>
          <w:lang w:val="uk-UA"/>
        </w:rPr>
        <w:t>С.</w:t>
      </w:r>
      <w:r>
        <w:rPr>
          <w:lang w:val="uk-UA"/>
        </w:rPr>
        <w:t xml:space="preserve"> Концепт ШЛЯХ в англійській, французькій та українській мовах : автореф. дис. на здобуття наук. ступеня канд. філол. </w:t>
      </w:r>
      <w:r>
        <w:rPr>
          <w:szCs w:val="28"/>
          <w:lang w:val="uk-UA"/>
        </w:rPr>
        <w:t xml:space="preserve">наук : спец. 10.02.15 “Загальне мовознавство”/ </w:t>
      </w:r>
      <w:r>
        <w:rPr>
          <w:lang w:val="uk-UA"/>
        </w:rPr>
        <w:t>О.</w:t>
      </w:r>
      <w:r>
        <w:rPr>
          <w:lang w:val="en-US"/>
        </w:rPr>
        <w:t> </w:t>
      </w:r>
      <w:r>
        <w:rPr>
          <w:lang w:val="uk-UA"/>
        </w:rPr>
        <w:t>С. Пальчевська</w:t>
      </w:r>
      <w:r>
        <w:rPr>
          <w:szCs w:val="28"/>
          <w:lang w:val="uk-UA"/>
        </w:rPr>
        <w:t>. – Донецьк, 2006. – 20 с.</w:t>
      </w:r>
    </w:p>
    <w:p w:rsidR="00BC241E" w:rsidRDefault="00BC241E" w:rsidP="004C2A31">
      <w:pPr>
        <w:pStyle w:val="afffffff3"/>
        <w:numPr>
          <w:ilvl w:val="0"/>
          <w:numId w:val="44"/>
        </w:numPr>
        <w:tabs>
          <w:tab w:val="num" w:pos="540"/>
        </w:tabs>
        <w:spacing w:after="0" w:line="360" w:lineRule="auto"/>
        <w:ind w:left="540" w:hanging="540"/>
        <w:jc w:val="both"/>
        <w:rPr>
          <w:i/>
          <w:lang w:val="uk-UA"/>
        </w:rPr>
      </w:pPr>
      <w:r>
        <w:rPr>
          <w:i/>
          <w:szCs w:val="28"/>
          <w:lang w:val="uk-UA"/>
        </w:rPr>
        <w:t>Панасенко Н.</w:t>
      </w:r>
      <w:r>
        <w:rPr>
          <w:i/>
          <w:szCs w:val="28"/>
          <w:lang w:val="en-US"/>
        </w:rPr>
        <w:t> </w:t>
      </w:r>
      <w:r>
        <w:rPr>
          <w:i/>
          <w:szCs w:val="28"/>
          <w:lang w:val="uk-UA"/>
        </w:rPr>
        <w:t>И.</w:t>
      </w:r>
      <w:r>
        <w:rPr>
          <w:szCs w:val="28"/>
          <w:lang w:val="uk-UA"/>
        </w:rPr>
        <w:t xml:space="preserve"> Способы номинации лекарственных растений в романских, германских и славянских языках </w:t>
      </w:r>
      <w:r>
        <w:rPr>
          <w:szCs w:val="28"/>
        </w:rPr>
        <w:t xml:space="preserve">/ </w:t>
      </w:r>
      <w:r>
        <w:rPr>
          <w:szCs w:val="28"/>
          <w:lang w:val="uk-UA"/>
        </w:rPr>
        <w:t>Н.</w:t>
      </w:r>
      <w:r>
        <w:rPr>
          <w:szCs w:val="28"/>
          <w:lang w:val="en-US"/>
        </w:rPr>
        <w:t> </w:t>
      </w:r>
      <w:r>
        <w:rPr>
          <w:szCs w:val="28"/>
          <w:lang w:val="uk-UA"/>
        </w:rPr>
        <w:t>И</w:t>
      </w:r>
      <w:r>
        <w:rPr>
          <w:szCs w:val="28"/>
        </w:rPr>
        <w:t xml:space="preserve">. </w:t>
      </w:r>
      <w:r>
        <w:rPr>
          <w:szCs w:val="28"/>
          <w:lang w:val="uk-UA"/>
        </w:rPr>
        <w:t xml:space="preserve">Панасенко // Діахронічне, типологічне </w:t>
      </w:r>
      <w:r>
        <w:rPr>
          <w:szCs w:val="28"/>
        </w:rPr>
        <w:t>і контрастивне</w:t>
      </w:r>
      <w:r>
        <w:rPr>
          <w:szCs w:val="28"/>
          <w:lang w:val="uk-UA"/>
        </w:rPr>
        <w:t xml:space="preserve"> дослідження</w:t>
      </w:r>
      <w:r>
        <w:rPr>
          <w:szCs w:val="28"/>
        </w:rPr>
        <w:t xml:space="preserve"> германських, романських і слов’янських</w:t>
      </w:r>
      <w:r>
        <w:rPr>
          <w:szCs w:val="28"/>
          <w:lang w:val="uk-UA"/>
        </w:rPr>
        <w:t xml:space="preserve"> мов </w:t>
      </w:r>
      <w:r>
        <w:rPr>
          <w:szCs w:val="28"/>
        </w:rPr>
        <w:t>(семантика й</w:t>
      </w:r>
      <w:r>
        <w:rPr>
          <w:szCs w:val="28"/>
          <w:lang w:val="uk-UA"/>
        </w:rPr>
        <w:t xml:space="preserve"> </w:t>
      </w:r>
      <w:r>
        <w:rPr>
          <w:szCs w:val="28"/>
        </w:rPr>
        <w:t>словотвір) : міжнар. наук</w:t>
      </w:r>
      <w:proofErr w:type="gramStart"/>
      <w:r>
        <w:rPr>
          <w:szCs w:val="28"/>
        </w:rPr>
        <w:t>.</w:t>
      </w:r>
      <w:proofErr w:type="gramEnd"/>
      <w:r>
        <w:rPr>
          <w:szCs w:val="28"/>
        </w:rPr>
        <w:t xml:space="preserve"> </w:t>
      </w:r>
      <w:proofErr w:type="gramStart"/>
      <w:r>
        <w:rPr>
          <w:szCs w:val="28"/>
        </w:rPr>
        <w:t>к</w:t>
      </w:r>
      <w:proofErr w:type="gramEnd"/>
      <w:r>
        <w:rPr>
          <w:szCs w:val="28"/>
        </w:rPr>
        <w:t>онф., 2001 р. : мат-ли допов</w:t>
      </w:r>
      <w:r>
        <w:rPr>
          <w:szCs w:val="28"/>
          <w:lang w:val="uk-UA"/>
        </w:rPr>
        <w:t>ідей</w:t>
      </w:r>
      <w:r>
        <w:rPr>
          <w:szCs w:val="28"/>
        </w:rPr>
        <w:t>. – Донецьк, 2001. – С. 174–179.</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lastRenderedPageBreak/>
        <w:t>Панасенко Н.</w:t>
      </w:r>
      <w:r>
        <w:rPr>
          <w:i/>
          <w:lang w:val="en-US"/>
        </w:rPr>
        <w:t> </w:t>
      </w:r>
      <w:r>
        <w:rPr>
          <w:i/>
          <w:lang w:val="uk-UA"/>
        </w:rPr>
        <w:t>І</w:t>
      </w:r>
      <w:r>
        <w:rPr>
          <w:lang w:val="uk-UA"/>
        </w:rPr>
        <w:t>. Гендерні стратегії пісенного дискурсу (лінгвістичний та культурологічний аспекти) / Н.</w:t>
      </w:r>
      <w:r>
        <w:rPr>
          <w:lang w:val="en-US"/>
        </w:rPr>
        <w:t> </w:t>
      </w:r>
      <w:r>
        <w:rPr>
          <w:lang w:val="uk-UA"/>
        </w:rPr>
        <w:t xml:space="preserve">І. Панасенко // Мовні і концептуальні картини світу : зб. наук. праць / </w:t>
      </w:r>
      <w:r>
        <w:rPr>
          <w:spacing w:val="-6"/>
          <w:szCs w:val="28"/>
          <w:lang w:val="uk-UA"/>
        </w:rPr>
        <w:t>[</w:t>
      </w:r>
      <w:r>
        <w:rPr>
          <w:szCs w:val="28"/>
          <w:lang w:val="uk-UA"/>
        </w:rPr>
        <w:t>відп. ред. О. С. Снитко</w:t>
      </w:r>
      <w:r w:rsidRPr="00BC241E">
        <w:rPr>
          <w:szCs w:val="28"/>
        </w:rPr>
        <w:t>]</w:t>
      </w:r>
      <w:r>
        <w:rPr>
          <w:lang w:val="uk-UA"/>
        </w:rPr>
        <w:t>. – Київ. нац. ун-т ім. Тараса Шевченка, 2002. – № 7. – С. 414–421.</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Панова Л.</w:t>
      </w:r>
      <w:r>
        <w:rPr>
          <w:i/>
          <w:lang w:val="en-US"/>
        </w:rPr>
        <w:t> </w:t>
      </w:r>
      <w:r>
        <w:rPr>
          <w:i/>
        </w:rPr>
        <w:t>Г.</w:t>
      </w:r>
      <w:r>
        <w:t xml:space="preserve"> Грех как религиозный концепт (на примере русского слова «грех» и итальянского “</w:t>
      </w:r>
      <w:r>
        <w:rPr>
          <w:lang w:val="en-US"/>
        </w:rPr>
        <w:t>peccato</w:t>
      </w:r>
      <w:r>
        <w:t>” / Л.</w:t>
      </w:r>
      <w:r>
        <w:rPr>
          <w:lang w:val="en-US"/>
        </w:rPr>
        <w:t> </w:t>
      </w:r>
      <w:r>
        <w:t>Г. Панова // Логический анализ языка</w:t>
      </w:r>
      <w:proofErr w:type="gramStart"/>
      <w:r>
        <w:t xml:space="preserve"> :</w:t>
      </w:r>
      <w:proofErr w:type="gramEnd"/>
      <w:r>
        <w:t xml:space="preserve"> </w:t>
      </w:r>
      <w:r>
        <w:rPr>
          <w:lang w:val="en-US"/>
        </w:rPr>
        <w:t>c</w:t>
      </w:r>
      <w:r>
        <w:t>б. статей / [отв. ред. Н.</w:t>
      </w:r>
      <w:r>
        <w:rPr>
          <w:lang w:val="en-US"/>
        </w:rPr>
        <w:t> </w:t>
      </w:r>
      <w:r>
        <w:t xml:space="preserve">Д. Арутюнова]. </w:t>
      </w:r>
      <w:r>
        <w:rPr>
          <w:lang w:val="uk-UA"/>
        </w:rPr>
        <w:t>–</w:t>
      </w:r>
      <w:r>
        <w:t xml:space="preserve"> М.</w:t>
      </w:r>
      <w:proofErr w:type="gramStart"/>
      <w:r>
        <w:t xml:space="preserve"> :</w:t>
      </w:r>
      <w:proofErr w:type="gramEnd"/>
      <w:r>
        <w:t xml:space="preserve"> </w:t>
      </w:r>
      <w:r>
        <w:rPr>
          <w:spacing w:val="-6"/>
          <w:szCs w:val="28"/>
        </w:rPr>
        <w:t>Языки русской культуры</w:t>
      </w:r>
      <w:r>
        <w:t xml:space="preserve">, 2000. </w:t>
      </w:r>
      <w:r>
        <w:rPr>
          <w:lang w:val="uk-UA"/>
        </w:rPr>
        <w:t>–</w:t>
      </w:r>
      <w:r>
        <w:t xml:space="preserve"> 131 с.</w:t>
      </w:r>
    </w:p>
    <w:p w:rsidR="00BC241E" w:rsidRDefault="00BC241E" w:rsidP="004C2A31">
      <w:pPr>
        <w:pStyle w:val="afffffff3"/>
        <w:numPr>
          <w:ilvl w:val="0"/>
          <w:numId w:val="44"/>
        </w:numPr>
        <w:tabs>
          <w:tab w:val="num" w:pos="540"/>
        </w:tabs>
        <w:spacing w:after="0" w:line="360" w:lineRule="auto"/>
        <w:ind w:left="540" w:hanging="540"/>
        <w:jc w:val="both"/>
        <w:rPr>
          <w:spacing w:val="-6"/>
          <w:szCs w:val="28"/>
          <w:lang w:val="uk-UA"/>
        </w:rPr>
      </w:pPr>
      <w:r>
        <w:rPr>
          <w:i/>
          <w:spacing w:val="-6"/>
          <w:szCs w:val="28"/>
        </w:rPr>
        <w:t xml:space="preserve">Пеппель Л. </w:t>
      </w:r>
      <w:r>
        <w:rPr>
          <w:spacing w:val="-6"/>
          <w:szCs w:val="28"/>
        </w:rPr>
        <w:t>Фигура умолчания в политическом дискурсе</w:t>
      </w:r>
      <w:r>
        <w:rPr>
          <w:spacing w:val="-6"/>
          <w:szCs w:val="28"/>
          <w:lang w:val="uk-UA"/>
        </w:rPr>
        <w:t xml:space="preserve"> </w:t>
      </w:r>
      <w:r>
        <w:t>/</w:t>
      </w:r>
      <w:r>
        <w:rPr>
          <w:i/>
        </w:rPr>
        <w:t xml:space="preserve"> </w:t>
      </w:r>
      <w:r>
        <w:rPr>
          <w:rStyle w:val="aff3"/>
          <w:b/>
        </w:rPr>
        <w:t>Л</w:t>
      </w:r>
      <w:r>
        <w:t xml:space="preserve">. </w:t>
      </w:r>
      <w:r>
        <w:rPr>
          <w:rStyle w:val="aff3"/>
          <w:b/>
        </w:rPr>
        <w:t>Пеппель</w:t>
      </w:r>
      <w:r>
        <w:t xml:space="preserve"> </w:t>
      </w:r>
      <w:r>
        <w:rPr>
          <w:spacing w:val="-6"/>
          <w:szCs w:val="28"/>
        </w:rPr>
        <w:t>//</w:t>
      </w:r>
      <w:r>
        <w:rPr>
          <w:i/>
          <w:spacing w:val="-6"/>
          <w:szCs w:val="28"/>
        </w:rPr>
        <w:t xml:space="preserve"> </w:t>
      </w:r>
      <w:r>
        <w:rPr>
          <w:spacing w:val="-6"/>
          <w:szCs w:val="28"/>
        </w:rPr>
        <w:t>Логический анализ языка</w:t>
      </w:r>
      <w:proofErr w:type="gramStart"/>
      <w:r>
        <w:rPr>
          <w:spacing w:val="-6"/>
          <w:szCs w:val="28"/>
        </w:rPr>
        <w:t xml:space="preserve"> :</w:t>
      </w:r>
      <w:proofErr w:type="gramEnd"/>
      <w:r>
        <w:rPr>
          <w:spacing w:val="-6"/>
          <w:szCs w:val="28"/>
        </w:rPr>
        <w:t xml:space="preserve"> </w:t>
      </w:r>
      <w:r>
        <w:rPr>
          <w:lang w:val="en-US"/>
        </w:rPr>
        <w:t>c</w:t>
      </w:r>
      <w:r>
        <w:t>б. статей / [отв. ред. Н.</w:t>
      </w:r>
      <w:r>
        <w:rPr>
          <w:lang w:val="en-US"/>
        </w:rPr>
        <w:t> </w:t>
      </w:r>
      <w:r>
        <w:t>Д. Арутюнова]</w:t>
      </w:r>
      <w:r>
        <w:rPr>
          <w:spacing w:val="-6"/>
          <w:szCs w:val="28"/>
        </w:rPr>
        <w:t>. – М.</w:t>
      </w:r>
      <w:proofErr w:type="gramStart"/>
      <w:r>
        <w:rPr>
          <w:spacing w:val="-6"/>
          <w:szCs w:val="28"/>
        </w:rPr>
        <w:t xml:space="preserve"> :</w:t>
      </w:r>
      <w:proofErr w:type="gramEnd"/>
      <w:r>
        <w:rPr>
          <w:spacing w:val="-6"/>
          <w:szCs w:val="28"/>
        </w:rPr>
        <w:t xml:space="preserve"> Языки русской культуры, 2000. – С. 306–313</w:t>
      </w:r>
      <w:r>
        <w:rPr>
          <w:spacing w:val="-6"/>
          <w:szCs w:val="28"/>
          <w:lang w:val="uk-UA"/>
        </w:rPr>
        <w:t>.</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bCs/>
          <w:i/>
          <w:color w:val="000000"/>
          <w:lang w:val="uk-UA"/>
        </w:rPr>
        <w:t>Петрова О.</w:t>
      </w:r>
      <w:r>
        <w:rPr>
          <w:bCs/>
          <w:i/>
          <w:color w:val="000000"/>
          <w:lang w:val="en-US"/>
        </w:rPr>
        <w:t> </w:t>
      </w:r>
      <w:r>
        <w:rPr>
          <w:bCs/>
          <w:i/>
          <w:color w:val="000000"/>
          <w:lang w:val="uk-UA"/>
        </w:rPr>
        <w:t>Б.</w:t>
      </w:r>
      <w:r>
        <w:rPr>
          <w:bCs/>
          <w:color w:val="000000"/>
          <w:lang w:val="uk-UA"/>
        </w:rPr>
        <w:t xml:space="preserve"> Семантичні особливості української, російської та англійської галузевої термінології (на матеріалі природничих наук) / О. Б.</w:t>
      </w:r>
      <w:r>
        <w:rPr>
          <w:color w:val="000000"/>
          <w:lang w:val="uk-UA"/>
        </w:rPr>
        <w:t> </w:t>
      </w:r>
      <w:r>
        <w:rPr>
          <w:bCs/>
          <w:color w:val="000000"/>
          <w:lang w:val="uk-UA"/>
        </w:rPr>
        <w:t>Петрова</w:t>
      </w:r>
      <w:r>
        <w:rPr>
          <w:lang w:val="uk-UA"/>
        </w:rPr>
        <w:t xml:space="preserve">. – К. : КНЛУ, 2003 </w:t>
      </w:r>
      <w:r>
        <w:rPr>
          <w:color w:val="000000"/>
          <w:lang w:val="uk-UA"/>
        </w:rPr>
        <w:t xml:space="preserve">– </w:t>
      </w:r>
      <w:r>
        <w:rPr>
          <w:lang w:val="uk-UA"/>
        </w:rPr>
        <w:t xml:space="preserve">Вип. 6. – </w:t>
      </w:r>
      <w:r>
        <w:rPr>
          <w:bCs/>
          <w:color w:val="000000"/>
          <w:lang w:val="uk-UA"/>
        </w:rPr>
        <w:t>С</w:t>
      </w:r>
      <w:r>
        <w:rPr>
          <w:color w:val="000000"/>
          <w:lang w:val="uk-UA"/>
        </w:rPr>
        <w:t>. 159–162.</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Петруччани А</w:t>
      </w:r>
      <w:r>
        <w:rPr>
          <w:lang w:val="uk-UA"/>
        </w:rPr>
        <w:t>. Вымысел и поучение / А. Петруччани // Утопия и утопическое мышление : [пер. с итал. А. Киселевой / сост, общ. ред</w:t>
      </w:r>
      <w:r>
        <w:t xml:space="preserve">. и предисл. </w:t>
      </w:r>
      <w:proofErr w:type="gramStart"/>
      <w:r>
        <w:t>В.</w:t>
      </w:r>
      <w:r>
        <w:rPr>
          <w:lang w:val="en-US"/>
        </w:rPr>
        <w:t> </w:t>
      </w:r>
      <w:r>
        <w:t>А. Чаликовой].</w:t>
      </w:r>
      <w:proofErr w:type="gramEnd"/>
      <w:r>
        <w:rPr>
          <w:lang w:val="uk-UA"/>
        </w:rPr>
        <w:t xml:space="preserve"> – М, 1991. – С. 98 –112.</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Пилипенко Р.</w:t>
      </w:r>
      <w:r>
        <w:rPr>
          <w:i/>
          <w:lang w:val="en-US"/>
        </w:rPr>
        <w:t> </w:t>
      </w:r>
      <w:r>
        <w:rPr>
          <w:i/>
          <w:lang w:val="uk-UA"/>
        </w:rPr>
        <w:t>Є.</w:t>
      </w:r>
      <w:r>
        <w:rPr>
          <w:lang w:val="uk-UA"/>
        </w:rPr>
        <w:t xml:space="preserve"> Інституційний комунікативний простір Німеччини (фахова мова економіки) : автореф. дис. на здобуття наук. ступеня докт. філол. наук : спец. 10.02.04. </w:t>
      </w:r>
      <w:r>
        <w:rPr>
          <w:szCs w:val="28"/>
          <w:lang w:val="uk-UA"/>
        </w:rPr>
        <w:t>“Германські мови”</w:t>
      </w:r>
      <w:r>
        <w:rPr>
          <w:lang w:val="uk-UA"/>
        </w:rPr>
        <w:t xml:space="preserve"> / Р.</w:t>
      </w:r>
      <w:r>
        <w:rPr>
          <w:lang w:val="en-US"/>
        </w:rPr>
        <w:t> </w:t>
      </w:r>
      <w:r>
        <w:rPr>
          <w:lang w:val="uk-UA"/>
        </w:rPr>
        <w:t xml:space="preserve">Є. Пилипенко. – К., 2007. – 40 с. </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Пименова М.</w:t>
      </w:r>
      <w:r>
        <w:rPr>
          <w:i/>
          <w:szCs w:val="28"/>
          <w:lang w:val="en-US"/>
        </w:rPr>
        <w:t> </w:t>
      </w:r>
      <w:r>
        <w:rPr>
          <w:i/>
          <w:szCs w:val="28"/>
          <w:lang w:val="uk-UA"/>
        </w:rPr>
        <w:t>В.</w:t>
      </w:r>
      <w:r>
        <w:rPr>
          <w:szCs w:val="28"/>
          <w:lang w:val="uk-UA"/>
        </w:rPr>
        <w:t xml:space="preserve"> Методология концептуальных исследований / М.</w:t>
      </w:r>
      <w:r>
        <w:rPr>
          <w:szCs w:val="28"/>
          <w:lang w:val="en-US"/>
        </w:rPr>
        <w:t> </w:t>
      </w:r>
      <w:r>
        <w:rPr>
          <w:szCs w:val="28"/>
          <w:lang w:val="uk-UA"/>
        </w:rPr>
        <w:t>В.</w:t>
      </w:r>
      <w:r>
        <w:rPr>
          <w:szCs w:val="28"/>
        </w:rPr>
        <w:t> </w:t>
      </w:r>
      <w:r>
        <w:rPr>
          <w:szCs w:val="28"/>
          <w:lang w:val="uk-UA"/>
        </w:rPr>
        <w:t>Пименова // Вестник КемГУ. – Сер. Филология : [науч. ред. М.</w:t>
      </w:r>
      <w:r>
        <w:rPr>
          <w:szCs w:val="28"/>
        </w:rPr>
        <w:t> </w:t>
      </w:r>
      <w:r>
        <w:rPr>
          <w:szCs w:val="28"/>
          <w:lang w:val="uk-UA"/>
        </w:rPr>
        <w:t>В.</w:t>
      </w:r>
      <w:r>
        <w:rPr>
          <w:szCs w:val="28"/>
        </w:rPr>
        <w:t> </w:t>
      </w:r>
      <w:r>
        <w:rPr>
          <w:szCs w:val="28"/>
          <w:lang w:val="uk-UA"/>
        </w:rPr>
        <w:t>П</w:t>
      </w:r>
      <w:r>
        <w:rPr>
          <w:szCs w:val="28"/>
        </w:rPr>
        <w:t>именова]</w:t>
      </w:r>
      <w:r>
        <w:rPr>
          <w:szCs w:val="28"/>
          <w:lang w:val="uk-UA"/>
        </w:rPr>
        <w:t>.</w:t>
      </w:r>
      <w:r>
        <w:rPr>
          <w:szCs w:val="28"/>
        </w:rPr>
        <w:t xml:space="preserve"> – Кемерово, 2002. – Вып. 4</w:t>
      </w:r>
      <w:r>
        <w:rPr>
          <w:szCs w:val="28"/>
          <w:lang w:val="en-US"/>
        </w:rPr>
        <w:t xml:space="preserve"> </w:t>
      </w:r>
      <w:r>
        <w:rPr>
          <w:szCs w:val="28"/>
        </w:rPr>
        <w:t>(12). – С. 100–105.</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Пініч І.</w:t>
      </w:r>
      <w:r>
        <w:rPr>
          <w:i/>
          <w:szCs w:val="28"/>
          <w:lang w:val="en-US"/>
        </w:rPr>
        <w:t> </w:t>
      </w:r>
      <w:r>
        <w:rPr>
          <w:i/>
          <w:szCs w:val="28"/>
          <w:lang w:val="uk-UA"/>
        </w:rPr>
        <w:t>П.</w:t>
      </w:r>
      <w:r>
        <w:rPr>
          <w:szCs w:val="28"/>
          <w:lang w:val="uk-UA"/>
        </w:rPr>
        <w:t xml:space="preserve"> Вираження емоцій в окличних висловлюваннях / І.</w:t>
      </w:r>
      <w:r>
        <w:rPr>
          <w:szCs w:val="28"/>
          <w:lang w:val="en-US"/>
        </w:rPr>
        <w:t> </w:t>
      </w:r>
      <w:r>
        <w:rPr>
          <w:szCs w:val="28"/>
          <w:lang w:val="uk-UA"/>
        </w:rPr>
        <w:t xml:space="preserve">П. Пініч // Проблеми семантики, прагматики та когнітивної лінгвістики : </w:t>
      </w:r>
      <w:r>
        <w:rPr>
          <w:lang w:val="uk-UA"/>
        </w:rPr>
        <w:t>зб. наук. праць / [від. ред. Н. М. Корбозерова</w:t>
      </w:r>
      <w:r>
        <w:t>]</w:t>
      </w:r>
      <w:r>
        <w:rPr>
          <w:szCs w:val="28"/>
          <w:lang w:val="uk-UA"/>
        </w:rPr>
        <w:t xml:space="preserve">. – </w:t>
      </w:r>
      <w:r>
        <w:rPr>
          <w:spacing w:val="-6"/>
          <w:szCs w:val="28"/>
          <w:lang w:val="uk-UA"/>
        </w:rPr>
        <w:t xml:space="preserve">К.: КНУ імені Тараса Шевченка, </w:t>
      </w:r>
      <w:r>
        <w:rPr>
          <w:szCs w:val="28"/>
          <w:lang w:val="uk-UA"/>
        </w:rPr>
        <w:t>2004. – Вип. 4. – С. 116–124.</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Пишна Л.</w:t>
      </w:r>
      <w:r>
        <w:rPr>
          <w:i/>
          <w:lang w:val="en-US"/>
        </w:rPr>
        <w:t> </w:t>
      </w:r>
      <w:r>
        <w:rPr>
          <w:i/>
          <w:lang w:val="uk-UA"/>
        </w:rPr>
        <w:t>М.</w:t>
      </w:r>
      <w:r>
        <w:rPr>
          <w:lang w:val="uk-UA"/>
        </w:rPr>
        <w:t xml:space="preserve"> Повтори як засіб вираження авторської модальності та прагматичної настанови тексту : автореф. дис. на здобуття наук. ступеня </w:t>
      </w:r>
      <w:r>
        <w:rPr>
          <w:spacing w:val="-4"/>
          <w:szCs w:val="28"/>
          <w:lang w:val="uk-UA"/>
        </w:rPr>
        <w:t>канд. філол. наук : 10.02.04. “Германські мови”/ Л.</w:t>
      </w:r>
      <w:r>
        <w:rPr>
          <w:spacing w:val="-4"/>
          <w:szCs w:val="28"/>
          <w:lang w:val="en-US"/>
        </w:rPr>
        <w:t> </w:t>
      </w:r>
      <w:r>
        <w:rPr>
          <w:spacing w:val="-4"/>
          <w:szCs w:val="28"/>
          <w:lang w:val="uk-UA"/>
        </w:rPr>
        <w:t>М. Пишна. – К.,</w:t>
      </w:r>
      <w:r>
        <w:rPr>
          <w:spacing w:val="-4"/>
          <w:szCs w:val="28"/>
        </w:rPr>
        <w:t xml:space="preserve"> </w:t>
      </w:r>
      <w:r>
        <w:rPr>
          <w:spacing w:val="-4"/>
          <w:szCs w:val="28"/>
          <w:lang w:val="uk-UA"/>
        </w:rPr>
        <w:t>1996.</w:t>
      </w:r>
      <w:r>
        <w:rPr>
          <w:spacing w:val="-4"/>
          <w:szCs w:val="28"/>
        </w:rPr>
        <w:t xml:space="preserve"> </w:t>
      </w:r>
      <w:r>
        <w:rPr>
          <w:spacing w:val="-4"/>
          <w:szCs w:val="28"/>
          <w:lang w:val="uk-UA"/>
        </w:rPr>
        <w:t>–</w:t>
      </w:r>
      <w:r>
        <w:t xml:space="preserve"> </w:t>
      </w:r>
      <w:r>
        <w:rPr>
          <w:lang w:val="uk-UA"/>
        </w:rPr>
        <w:t>22 с.</w:t>
      </w:r>
    </w:p>
    <w:p w:rsidR="00BC241E" w:rsidRDefault="00BC241E" w:rsidP="004C2A31">
      <w:pPr>
        <w:pStyle w:val="2ffff9"/>
        <w:numPr>
          <w:ilvl w:val="0"/>
          <w:numId w:val="44"/>
        </w:numPr>
        <w:tabs>
          <w:tab w:val="num" w:pos="540"/>
          <w:tab w:val="left" w:pos="900"/>
        </w:tabs>
        <w:suppressAutoHyphens w:val="0"/>
        <w:spacing w:after="0" w:line="360" w:lineRule="auto"/>
        <w:ind w:left="540" w:hanging="540"/>
        <w:jc w:val="both"/>
        <w:rPr>
          <w:spacing w:val="-6"/>
          <w:sz w:val="28"/>
          <w:szCs w:val="28"/>
        </w:rPr>
      </w:pPr>
      <w:r>
        <w:rPr>
          <w:i/>
          <w:iCs/>
          <w:spacing w:val="-6"/>
          <w:sz w:val="28"/>
          <w:szCs w:val="28"/>
        </w:rPr>
        <w:lastRenderedPageBreak/>
        <w:t>Пищальникова В.</w:t>
      </w:r>
      <w:r>
        <w:rPr>
          <w:i/>
          <w:iCs/>
          <w:spacing w:val="-6"/>
          <w:sz w:val="28"/>
          <w:szCs w:val="28"/>
          <w:lang w:val="en-US"/>
        </w:rPr>
        <w:t> </w:t>
      </w:r>
      <w:r>
        <w:rPr>
          <w:i/>
          <w:iCs/>
          <w:spacing w:val="-6"/>
          <w:sz w:val="28"/>
          <w:szCs w:val="28"/>
        </w:rPr>
        <w:t>А.</w:t>
      </w:r>
      <w:r>
        <w:rPr>
          <w:spacing w:val="-6"/>
          <w:sz w:val="28"/>
          <w:szCs w:val="28"/>
        </w:rPr>
        <w:t xml:space="preserve"> Концептуальная система индивида как поле интерпрет</w:t>
      </w:r>
      <w:r>
        <w:rPr>
          <w:spacing w:val="-6"/>
          <w:sz w:val="28"/>
          <w:szCs w:val="28"/>
        </w:rPr>
        <w:t>а</w:t>
      </w:r>
      <w:r>
        <w:rPr>
          <w:spacing w:val="-6"/>
          <w:sz w:val="28"/>
          <w:szCs w:val="28"/>
        </w:rPr>
        <w:t xml:space="preserve">ции смысла художественного текста / </w:t>
      </w:r>
      <w:r>
        <w:rPr>
          <w:iCs/>
          <w:spacing w:val="-6"/>
          <w:sz w:val="28"/>
          <w:szCs w:val="28"/>
        </w:rPr>
        <w:t>В.</w:t>
      </w:r>
      <w:r>
        <w:rPr>
          <w:iCs/>
          <w:spacing w:val="-6"/>
          <w:sz w:val="28"/>
          <w:szCs w:val="28"/>
          <w:lang w:val="en-US"/>
        </w:rPr>
        <w:t> </w:t>
      </w:r>
      <w:r>
        <w:rPr>
          <w:iCs/>
          <w:spacing w:val="-6"/>
          <w:sz w:val="28"/>
          <w:szCs w:val="28"/>
        </w:rPr>
        <w:t>А</w:t>
      </w:r>
      <w:r>
        <w:rPr>
          <w:i/>
          <w:iCs/>
          <w:spacing w:val="-6"/>
          <w:sz w:val="28"/>
          <w:szCs w:val="28"/>
        </w:rPr>
        <w:t>.</w:t>
      </w:r>
      <w:r>
        <w:rPr>
          <w:spacing w:val="-6"/>
          <w:sz w:val="28"/>
          <w:szCs w:val="28"/>
        </w:rPr>
        <w:t xml:space="preserve"> </w:t>
      </w:r>
      <w:r>
        <w:rPr>
          <w:iCs/>
          <w:spacing w:val="-6"/>
          <w:sz w:val="28"/>
          <w:szCs w:val="28"/>
        </w:rPr>
        <w:t>Пищальникова</w:t>
      </w:r>
      <w:r>
        <w:rPr>
          <w:spacing w:val="-6"/>
          <w:sz w:val="28"/>
          <w:szCs w:val="28"/>
        </w:rPr>
        <w:t xml:space="preserve"> // Язык. Человек. Картина мира</w:t>
      </w:r>
      <w:proofErr w:type="gramStart"/>
      <w:r>
        <w:rPr>
          <w:spacing w:val="-6"/>
          <w:sz w:val="28"/>
          <w:szCs w:val="28"/>
        </w:rPr>
        <w:t xml:space="preserve"> :</w:t>
      </w:r>
      <w:proofErr w:type="gramEnd"/>
      <w:r>
        <w:rPr>
          <w:spacing w:val="-6"/>
          <w:sz w:val="28"/>
          <w:szCs w:val="28"/>
        </w:rPr>
        <w:t xml:space="preserve"> </w:t>
      </w:r>
      <w:r>
        <w:rPr>
          <w:spacing w:val="-6"/>
          <w:sz w:val="28"/>
          <w:szCs w:val="28"/>
          <w:lang w:val="uk-UA"/>
        </w:rPr>
        <w:t>в</w:t>
      </w:r>
      <w:r>
        <w:rPr>
          <w:spacing w:val="-6"/>
          <w:sz w:val="28"/>
          <w:szCs w:val="28"/>
        </w:rPr>
        <w:t>сесоюз. науч. конф.</w:t>
      </w:r>
      <w:r>
        <w:rPr>
          <w:spacing w:val="-6"/>
          <w:sz w:val="28"/>
          <w:szCs w:val="28"/>
          <w:lang w:val="uk-UA"/>
        </w:rPr>
        <w:t xml:space="preserve">, </w:t>
      </w:r>
      <w:r>
        <w:rPr>
          <w:sz w:val="28"/>
          <w:szCs w:val="28"/>
          <w:lang w:val="uk-UA"/>
        </w:rPr>
        <w:t>24–25 ноября 2000 г. :</w:t>
      </w:r>
      <w:r>
        <w:rPr>
          <w:spacing w:val="-6"/>
          <w:sz w:val="28"/>
          <w:szCs w:val="28"/>
          <w:lang w:val="uk-UA"/>
        </w:rPr>
        <w:t xml:space="preserve"> мат-л</w:t>
      </w:r>
      <w:r>
        <w:rPr>
          <w:spacing w:val="-6"/>
          <w:sz w:val="28"/>
          <w:szCs w:val="28"/>
        </w:rPr>
        <w:t>ы докладов. – Омск, 2000. – С. 45–51.</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Полина А.</w:t>
      </w:r>
      <w:r>
        <w:rPr>
          <w:i/>
          <w:lang w:val="en-US"/>
        </w:rPr>
        <w:t> </w:t>
      </w:r>
      <w:r>
        <w:rPr>
          <w:i/>
          <w:lang w:val="uk-UA"/>
        </w:rPr>
        <w:t>В.</w:t>
      </w:r>
      <w:r>
        <w:rPr>
          <w:lang w:val="uk-UA"/>
        </w:rPr>
        <w:t xml:space="preserve"> Языковая объективация концепта бог в английском дискурсе </w:t>
      </w:r>
      <w:r>
        <w:t xml:space="preserve">XIV-XX вв. </w:t>
      </w:r>
      <w:r>
        <w:rPr>
          <w:lang w:val="uk-UA"/>
        </w:rPr>
        <w:t xml:space="preserve">: </w:t>
      </w:r>
      <w:r>
        <w:t>д</w:t>
      </w:r>
      <w:r>
        <w:rPr>
          <w:lang w:val="uk-UA"/>
        </w:rPr>
        <w:t xml:space="preserve">исс. … канд. филол. наук : 10.02.04 </w:t>
      </w:r>
      <w:r>
        <w:rPr>
          <w:szCs w:val="28"/>
          <w:lang w:val="uk-UA"/>
        </w:rPr>
        <w:t xml:space="preserve">“Германські мови” </w:t>
      </w:r>
      <w:r>
        <w:rPr>
          <w:lang w:val="uk-UA"/>
        </w:rPr>
        <w:t xml:space="preserve">/ </w:t>
      </w:r>
      <w:r>
        <w:t xml:space="preserve">Анна Владимировна </w:t>
      </w:r>
      <w:r>
        <w:rPr>
          <w:lang w:val="uk-UA"/>
        </w:rPr>
        <w:t>Полина</w:t>
      </w:r>
      <w:r>
        <w:t>.</w:t>
      </w:r>
      <w:r>
        <w:rPr>
          <w:lang w:val="uk-UA"/>
        </w:rPr>
        <w:t xml:space="preserve"> – Харьков, 2004.</w:t>
      </w:r>
      <w:r>
        <w:t xml:space="preserve"> </w:t>
      </w:r>
      <w:r>
        <w:rPr>
          <w:lang w:val="uk-UA"/>
        </w:rPr>
        <w:t>– 211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Полюжин М.</w:t>
      </w:r>
      <w:r>
        <w:rPr>
          <w:i/>
          <w:lang w:val="en-US"/>
        </w:rPr>
        <w:t> </w:t>
      </w:r>
      <w:r>
        <w:rPr>
          <w:i/>
          <w:lang w:val="uk-UA"/>
        </w:rPr>
        <w:t>М.</w:t>
      </w:r>
      <w:r>
        <w:rPr>
          <w:lang w:val="uk-UA"/>
        </w:rPr>
        <w:t xml:space="preserve"> Когнітивна парадигма лінгвістичних досліджень / М. М. Полюжин // Проблеми романо-германської філології. – Ужгород : Ужгородськ. держ. ун-т, 1999. – С. 4–22.</w:t>
      </w:r>
    </w:p>
    <w:p w:rsidR="00BC241E" w:rsidRDefault="00BC241E" w:rsidP="004C2A31">
      <w:pPr>
        <w:numPr>
          <w:ilvl w:val="0"/>
          <w:numId w:val="44"/>
        </w:numPr>
        <w:tabs>
          <w:tab w:val="num" w:pos="540"/>
        </w:tabs>
        <w:spacing w:line="360" w:lineRule="auto"/>
        <w:ind w:left="540" w:hanging="540"/>
        <w:jc w:val="both"/>
        <w:rPr>
          <w:sz w:val="28"/>
          <w:szCs w:val="28"/>
          <w:lang w:val="uk-UA"/>
        </w:rPr>
      </w:pPr>
      <w:r>
        <w:rPr>
          <w:i/>
          <w:sz w:val="28"/>
          <w:szCs w:val="28"/>
          <w:lang w:val="uk-UA"/>
        </w:rPr>
        <w:t>Полюжин М.</w:t>
      </w:r>
      <w:r>
        <w:rPr>
          <w:i/>
          <w:sz w:val="28"/>
          <w:szCs w:val="28"/>
          <w:lang w:val="en-US"/>
        </w:rPr>
        <w:t> </w:t>
      </w:r>
      <w:r>
        <w:rPr>
          <w:i/>
          <w:sz w:val="28"/>
          <w:szCs w:val="28"/>
          <w:lang w:val="uk-UA"/>
        </w:rPr>
        <w:t>М.</w:t>
      </w:r>
      <w:r>
        <w:rPr>
          <w:sz w:val="28"/>
          <w:szCs w:val="28"/>
          <w:lang w:val="uk-UA"/>
        </w:rPr>
        <w:t xml:space="preserve"> Функціональний і когнітивний аспекти англійського словотворення : </w:t>
      </w:r>
      <w:r>
        <w:rPr>
          <w:sz w:val="28"/>
          <w:szCs w:val="28"/>
        </w:rPr>
        <w:t>[</w:t>
      </w:r>
      <w:r>
        <w:rPr>
          <w:sz w:val="28"/>
          <w:szCs w:val="28"/>
          <w:lang w:val="uk-UA"/>
        </w:rPr>
        <w:t>монографія</w:t>
      </w:r>
      <w:r>
        <w:rPr>
          <w:sz w:val="28"/>
          <w:szCs w:val="28"/>
        </w:rPr>
        <w:t xml:space="preserve">] / </w:t>
      </w:r>
      <w:r>
        <w:rPr>
          <w:sz w:val="28"/>
          <w:szCs w:val="28"/>
          <w:lang w:val="uk-UA"/>
        </w:rPr>
        <w:t>М.</w:t>
      </w:r>
      <w:r>
        <w:rPr>
          <w:sz w:val="28"/>
          <w:szCs w:val="28"/>
          <w:lang w:val="en-US"/>
        </w:rPr>
        <w:t> </w:t>
      </w:r>
      <w:r>
        <w:rPr>
          <w:sz w:val="28"/>
          <w:szCs w:val="28"/>
          <w:lang w:val="uk-UA"/>
        </w:rPr>
        <w:t>М. Полюжин</w:t>
      </w:r>
      <w:r>
        <w:rPr>
          <w:sz w:val="28"/>
          <w:szCs w:val="28"/>
        </w:rPr>
        <w:t>.</w:t>
      </w:r>
      <w:r>
        <w:rPr>
          <w:sz w:val="28"/>
          <w:szCs w:val="28"/>
          <w:lang w:val="uk-UA"/>
        </w:rPr>
        <w:t xml:space="preserve"> – Ужгород</w:t>
      </w:r>
      <w:r>
        <w:rPr>
          <w:sz w:val="28"/>
          <w:szCs w:val="28"/>
        </w:rPr>
        <w:t xml:space="preserve"> </w:t>
      </w:r>
      <w:r>
        <w:rPr>
          <w:sz w:val="28"/>
          <w:szCs w:val="28"/>
          <w:lang w:val="uk-UA"/>
        </w:rPr>
        <w:t>: Закарпаття, 1999. – 240 с.</w:t>
      </w:r>
    </w:p>
    <w:p w:rsidR="00BC241E" w:rsidRDefault="00BC241E" w:rsidP="004C2A31">
      <w:pPr>
        <w:pStyle w:val="afffffff3"/>
        <w:numPr>
          <w:ilvl w:val="0"/>
          <w:numId w:val="44"/>
        </w:numPr>
        <w:tabs>
          <w:tab w:val="num" w:pos="540"/>
        </w:tabs>
        <w:spacing w:after="0" w:line="360" w:lineRule="auto"/>
        <w:ind w:left="540" w:hanging="540"/>
        <w:jc w:val="both"/>
        <w:rPr>
          <w:spacing w:val="-4"/>
          <w:szCs w:val="28"/>
          <w:lang w:val="uk-UA"/>
        </w:rPr>
      </w:pPr>
      <w:r>
        <w:rPr>
          <w:i/>
          <w:iCs/>
          <w:spacing w:val="-4"/>
          <w:szCs w:val="28"/>
        </w:rPr>
        <w:t>Попова З.</w:t>
      </w:r>
      <w:r>
        <w:rPr>
          <w:i/>
          <w:iCs/>
          <w:spacing w:val="-4"/>
          <w:szCs w:val="28"/>
          <w:lang w:val="en-US"/>
        </w:rPr>
        <w:t> </w:t>
      </w:r>
      <w:r>
        <w:rPr>
          <w:i/>
          <w:iCs/>
          <w:spacing w:val="-4"/>
          <w:szCs w:val="28"/>
        </w:rPr>
        <w:t>Д.</w:t>
      </w:r>
      <w:r>
        <w:rPr>
          <w:spacing w:val="-4"/>
          <w:szCs w:val="28"/>
        </w:rPr>
        <w:t xml:space="preserve"> Понятие “концепт” в лингвистических исследованиях / </w:t>
      </w:r>
      <w:r>
        <w:rPr>
          <w:szCs w:val="28"/>
        </w:rPr>
        <w:t>З. Д. Попова, И</w:t>
      </w:r>
      <w:r>
        <w:rPr>
          <w:szCs w:val="28"/>
          <w:lang w:val="en-US"/>
        </w:rPr>
        <w:t> </w:t>
      </w:r>
      <w:r>
        <w:rPr>
          <w:szCs w:val="28"/>
        </w:rPr>
        <w:t>А. Стернин. – Воронеж</w:t>
      </w:r>
      <w:proofErr w:type="gramStart"/>
      <w:r>
        <w:rPr>
          <w:szCs w:val="28"/>
        </w:rPr>
        <w:t xml:space="preserve"> :</w:t>
      </w:r>
      <w:proofErr w:type="gramEnd"/>
      <w:r>
        <w:rPr>
          <w:szCs w:val="28"/>
        </w:rPr>
        <w:t xml:space="preserve"> Изд-во Воронеж</w:t>
      </w:r>
      <w:proofErr w:type="gramStart"/>
      <w:r>
        <w:rPr>
          <w:szCs w:val="28"/>
        </w:rPr>
        <w:t>.</w:t>
      </w:r>
      <w:proofErr w:type="gramEnd"/>
      <w:r>
        <w:rPr>
          <w:szCs w:val="28"/>
        </w:rPr>
        <w:t xml:space="preserve"> </w:t>
      </w:r>
      <w:proofErr w:type="gramStart"/>
      <w:r>
        <w:rPr>
          <w:szCs w:val="28"/>
        </w:rPr>
        <w:t>г</w:t>
      </w:r>
      <w:proofErr w:type="gramEnd"/>
      <w:r>
        <w:rPr>
          <w:szCs w:val="28"/>
        </w:rPr>
        <w:t>ос. ун-та, 1999. –</w:t>
      </w:r>
      <w:r>
        <w:rPr>
          <w:spacing w:val="-4"/>
          <w:szCs w:val="28"/>
        </w:rPr>
        <w:t xml:space="preserve"> 30 с.</w:t>
      </w:r>
    </w:p>
    <w:p w:rsidR="00BC241E" w:rsidRDefault="00BC241E" w:rsidP="004C2A31">
      <w:pPr>
        <w:numPr>
          <w:ilvl w:val="0"/>
          <w:numId w:val="44"/>
        </w:numPr>
        <w:tabs>
          <w:tab w:val="num" w:pos="540"/>
        </w:tabs>
        <w:suppressAutoHyphens w:val="0"/>
        <w:spacing w:line="360" w:lineRule="auto"/>
        <w:ind w:left="540" w:hanging="540"/>
        <w:jc w:val="both"/>
        <w:rPr>
          <w:snapToGrid w:val="0"/>
          <w:sz w:val="28"/>
          <w:szCs w:val="28"/>
        </w:rPr>
      </w:pPr>
      <w:r>
        <w:rPr>
          <w:i/>
          <w:sz w:val="28"/>
          <w:szCs w:val="28"/>
        </w:rPr>
        <w:t>Попова З.</w:t>
      </w:r>
      <w:r>
        <w:rPr>
          <w:i/>
          <w:sz w:val="28"/>
          <w:szCs w:val="28"/>
          <w:lang w:val="en-US"/>
        </w:rPr>
        <w:t> </w:t>
      </w:r>
      <w:r>
        <w:rPr>
          <w:i/>
          <w:sz w:val="28"/>
          <w:szCs w:val="28"/>
        </w:rPr>
        <w:t>Д.</w:t>
      </w:r>
      <w:r>
        <w:rPr>
          <w:sz w:val="28"/>
          <w:szCs w:val="28"/>
        </w:rPr>
        <w:t xml:space="preserve"> Очерки по когнитивной лингвистике / З.</w:t>
      </w:r>
      <w:r>
        <w:rPr>
          <w:sz w:val="28"/>
          <w:szCs w:val="28"/>
          <w:lang w:val="en-US"/>
        </w:rPr>
        <w:t> </w:t>
      </w:r>
      <w:r>
        <w:rPr>
          <w:sz w:val="28"/>
          <w:szCs w:val="28"/>
        </w:rPr>
        <w:t>Д. Попова, И. А. Стернин. – Воронеж</w:t>
      </w:r>
      <w:proofErr w:type="gramStart"/>
      <w:r>
        <w:rPr>
          <w:sz w:val="28"/>
          <w:szCs w:val="28"/>
        </w:rPr>
        <w:t xml:space="preserve"> :</w:t>
      </w:r>
      <w:proofErr w:type="gramEnd"/>
      <w:r>
        <w:rPr>
          <w:sz w:val="28"/>
          <w:szCs w:val="28"/>
        </w:rPr>
        <w:t xml:space="preserve"> И</w:t>
      </w:r>
      <w:r>
        <w:rPr>
          <w:sz w:val="28"/>
          <w:szCs w:val="28"/>
        </w:rPr>
        <w:t>с</w:t>
      </w:r>
      <w:r>
        <w:rPr>
          <w:sz w:val="28"/>
          <w:szCs w:val="28"/>
        </w:rPr>
        <w:t>токи, 2002. – 192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pacing w:val="-4"/>
          <w:lang w:val="uk-UA"/>
        </w:rPr>
        <w:t>Потапенко С.</w:t>
      </w:r>
      <w:r>
        <w:rPr>
          <w:i/>
          <w:spacing w:val="-4"/>
          <w:lang w:val="en-US"/>
        </w:rPr>
        <w:t> </w:t>
      </w:r>
      <w:r>
        <w:rPr>
          <w:i/>
          <w:spacing w:val="-4"/>
          <w:lang w:val="uk-UA"/>
        </w:rPr>
        <w:t xml:space="preserve">І. </w:t>
      </w:r>
      <w:r>
        <w:rPr>
          <w:spacing w:val="-4"/>
          <w:lang w:val="uk-UA"/>
        </w:rPr>
        <w:t xml:space="preserve">Орієнтаційний простір сучасного англомовного медіа-дискурсу (досвід лінгвокогнітивного аналізу) : </w:t>
      </w:r>
      <w:r>
        <w:rPr>
          <w:lang w:val="uk-UA"/>
        </w:rPr>
        <w:t xml:space="preserve">автореф. дис. на здобуття наук. ступеня докт. філол. наук : 10.02.04 </w:t>
      </w:r>
      <w:r>
        <w:rPr>
          <w:szCs w:val="28"/>
          <w:lang w:val="uk-UA"/>
        </w:rPr>
        <w:t xml:space="preserve">“Германські мови” </w:t>
      </w:r>
      <w:r>
        <w:rPr>
          <w:lang w:val="uk-UA"/>
        </w:rPr>
        <w:t xml:space="preserve">/ </w:t>
      </w:r>
      <w:r>
        <w:rPr>
          <w:spacing w:val="-4"/>
          <w:lang w:val="uk-UA"/>
        </w:rPr>
        <w:t>С. І.</w:t>
      </w:r>
      <w:r>
        <w:rPr>
          <w:lang w:val="uk-UA"/>
        </w:rPr>
        <w:t>.</w:t>
      </w:r>
      <w:r>
        <w:rPr>
          <w:spacing w:val="-4"/>
          <w:lang w:val="uk-UA"/>
        </w:rPr>
        <w:t> Потапенко.</w:t>
      </w:r>
      <w:r>
        <w:rPr>
          <w:lang w:val="uk-UA"/>
        </w:rPr>
        <w:t xml:space="preserve"> – Київ, 2008. – 32 с.</w:t>
      </w:r>
    </w:p>
    <w:p w:rsidR="00BC241E" w:rsidRDefault="00BC241E" w:rsidP="004C2A31">
      <w:pPr>
        <w:numPr>
          <w:ilvl w:val="0"/>
          <w:numId w:val="44"/>
        </w:numPr>
        <w:tabs>
          <w:tab w:val="num" w:pos="540"/>
          <w:tab w:val="num" w:pos="1440"/>
        </w:tabs>
        <w:suppressAutoHyphens w:val="0"/>
        <w:spacing w:line="360" w:lineRule="auto"/>
        <w:ind w:left="540" w:hanging="540"/>
        <w:jc w:val="both"/>
        <w:rPr>
          <w:spacing w:val="-6"/>
          <w:sz w:val="28"/>
          <w:szCs w:val="28"/>
        </w:rPr>
      </w:pPr>
      <w:r>
        <w:rPr>
          <w:i/>
          <w:spacing w:val="-6"/>
          <w:sz w:val="28"/>
          <w:szCs w:val="28"/>
        </w:rPr>
        <w:t>Почепцов Г.</w:t>
      </w:r>
      <w:r>
        <w:rPr>
          <w:i/>
          <w:spacing w:val="-6"/>
          <w:sz w:val="28"/>
          <w:szCs w:val="28"/>
          <w:lang w:val="en-US"/>
        </w:rPr>
        <w:t> </w:t>
      </w:r>
      <w:r>
        <w:rPr>
          <w:i/>
          <w:spacing w:val="-6"/>
          <w:sz w:val="28"/>
          <w:szCs w:val="28"/>
        </w:rPr>
        <w:t>Г.</w:t>
      </w:r>
      <w:r>
        <w:rPr>
          <w:spacing w:val="-6"/>
          <w:sz w:val="28"/>
          <w:szCs w:val="28"/>
        </w:rPr>
        <w:t xml:space="preserve"> Теория и практика коммуникации / </w:t>
      </w:r>
      <w:r>
        <w:rPr>
          <w:rStyle w:val="aff3"/>
          <w:b/>
          <w:sz w:val="28"/>
          <w:szCs w:val="28"/>
        </w:rPr>
        <w:t>Г</w:t>
      </w:r>
      <w:r>
        <w:rPr>
          <w:sz w:val="28"/>
          <w:szCs w:val="28"/>
        </w:rPr>
        <w:t>.</w:t>
      </w:r>
      <w:r>
        <w:rPr>
          <w:sz w:val="28"/>
          <w:szCs w:val="28"/>
          <w:lang w:val="en-US"/>
        </w:rPr>
        <w:t> </w:t>
      </w:r>
      <w:r>
        <w:rPr>
          <w:rStyle w:val="aff3"/>
          <w:b/>
          <w:sz w:val="28"/>
          <w:szCs w:val="28"/>
        </w:rPr>
        <w:t>Г</w:t>
      </w:r>
      <w:r>
        <w:rPr>
          <w:sz w:val="28"/>
          <w:szCs w:val="28"/>
        </w:rPr>
        <w:t>.</w:t>
      </w:r>
      <w:r>
        <w:rPr>
          <w:b/>
          <w:sz w:val="28"/>
          <w:szCs w:val="28"/>
        </w:rPr>
        <w:t xml:space="preserve"> </w:t>
      </w:r>
      <w:r>
        <w:rPr>
          <w:rStyle w:val="aff3"/>
          <w:b/>
          <w:sz w:val="28"/>
          <w:szCs w:val="28"/>
        </w:rPr>
        <w:t>Почепцов</w:t>
      </w:r>
      <w:r>
        <w:rPr>
          <w:b/>
          <w:spacing w:val="-6"/>
          <w:sz w:val="28"/>
          <w:szCs w:val="28"/>
        </w:rPr>
        <w:t>.</w:t>
      </w:r>
      <w:r>
        <w:rPr>
          <w:spacing w:val="-6"/>
          <w:sz w:val="28"/>
          <w:szCs w:val="28"/>
        </w:rPr>
        <w:t xml:space="preserve"> – М.</w:t>
      </w:r>
      <w:proofErr w:type="gramStart"/>
      <w:r>
        <w:rPr>
          <w:spacing w:val="-6"/>
          <w:sz w:val="28"/>
          <w:szCs w:val="28"/>
        </w:rPr>
        <w:t xml:space="preserve"> :</w:t>
      </w:r>
      <w:proofErr w:type="gramEnd"/>
      <w:r>
        <w:rPr>
          <w:spacing w:val="-6"/>
          <w:sz w:val="28"/>
          <w:szCs w:val="28"/>
        </w:rPr>
        <w:t xml:space="preserve"> Центр, 1998. – 352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pacing w:val="-4"/>
          <w:szCs w:val="28"/>
        </w:rPr>
        <w:t>Почепцов Г.</w:t>
      </w:r>
      <w:r>
        <w:rPr>
          <w:i/>
          <w:spacing w:val="-4"/>
          <w:szCs w:val="28"/>
          <w:lang w:val="en-US"/>
        </w:rPr>
        <w:t> </w:t>
      </w:r>
      <w:r>
        <w:rPr>
          <w:i/>
          <w:spacing w:val="-4"/>
          <w:szCs w:val="28"/>
        </w:rPr>
        <w:t>Г.</w:t>
      </w:r>
      <w:r>
        <w:rPr>
          <w:spacing w:val="-4"/>
          <w:szCs w:val="28"/>
        </w:rPr>
        <w:t xml:space="preserve"> Психологические войны</w:t>
      </w:r>
      <w:proofErr w:type="gramStart"/>
      <w:r>
        <w:rPr>
          <w:spacing w:val="-4"/>
          <w:szCs w:val="28"/>
        </w:rPr>
        <w:t xml:space="preserve"> :</w:t>
      </w:r>
      <w:proofErr w:type="gramEnd"/>
      <w:r>
        <w:rPr>
          <w:spacing w:val="-4"/>
          <w:szCs w:val="28"/>
        </w:rPr>
        <w:t xml:space="preserve"> [монография]</w:t>
      </w:r>
      <w:r>
        <w:rPr>
          <w:spacing w:val="-4"/>
          <w:szCs w:val="28"/>
          <w:lang w:val="uk-UA"/>
        </w:rPr>
        <w:t xml:space="preserve"> </w:t>
      </w:r>
      <w:r>
        <w:rPr>
          <w:spacing w:val="-4"/>
          <w:szCs w:val="28"/>
        </w:rPr>
        <w:t>/</w:t>
      </w:r>
      <w:r>
        <w:rPr>
          <w:i/>
          <w:spacing w:val="-4"/>
          <w:szCs w:val="28"/>
        </w:rPr>
        <w:t xml:space="preserve"> </w:t>
      </w:r>
      <w:r>
        <w:rPr>
          <w:rStyle w:val="aff3"/>
          <w:b/>
          <w:spacing w:val="-4"/>
          <w:szCs w:val="28"/>
        </w:rPr>
        <w:t>Г</w:t>
      </w:r>
      <w:r>
        <w:rPr>
          <w:spacing w:val="-4"/>
          <w:szCs w:val="28"/>
        </w:rPr>
        <w:t>.</w:t>
      </w:r>
      <w:r>
        <w:rPr>
          <w:spacing w:val="-4"/>
          <w:szCs w:val="28"/>
          <w:lang w:val="en-US"/>
        </w:rPr>
        <w:t> </w:t>
      </w:r>
      <w:r>
        <w:rPr>
          <w:rStyle w:val="aff3"/>
          <w:b/>
          <w:spacing w:val="-4"/>
          <w:szCs w:val="28"/>
        </w:rPr>
        <w:t>Г</w:t>
      </w:r>
      <w:r>
        <w:rPr>
          <w:spacing w:val="-4"/>
          <w:szCs w:val="28"/>
        </w:rPr>
        <w:t>.</w:t>
      </w:r>
      <w:r>
        <w:rPr>
          <w:b/>
          <w:spacing w:val="-4"/>
          <w:szCs w:val="28"/>
        </w:rPr>
        <w:t xml:space="preserve"> </w:t>
      </w:r>
      <w:r>
        <w:rPr>
          <w:rStyle w:val="aff3"/>
          <w:b/>
          <w:spacing w:val="-4"/>
          <w:szCs w:val="28"/>
        </w:rPr>
        <w:t>Почепцов</w:t>
      </w:r>
      <w:r>
        <w:rPr>
          <w:rStyle w:val="aff3"/>
          <w:i w:val="0"/>
          <w:spacing w:val="-4"/>
          <w:szCs w:val="28"/>
        </w:rPr>
        <w:t>.</w:t>
      </w:r>
      <w:r>
        <w:rPr>
          <w:spacing w:val="-4"/>
          <w:szCs w:val="28"/>
        </w:rPr>
        <w:t xml:space="preserve"> –</w:t>
      </w:r>
      <w:r>
        <w:t xml:space="preserve"> К</w:t>
      </w:r>
      <w:r>
        <w:rPr>
          <w:lang w:val="uk-UA"/>
        </w:rPr>
        <w:t>.</w:t>
      </w:r>
      <w:proofErr w:type="gramStart"/>
      <w:r>
        <w:t xml:space="preserve"> :</w:t>
      </w:r>
      <w:proofErr w:type="gramEnd"/>
      <w:r>
        <w:t xml:space="preserve"> Ваклер, 2000. – 528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Почепцов Г.</w:t>
      </w:r>
      <w:r>
        <w:rPr>
          <w:i/>
          <w:lang w:val="en-US"/>
        </w:rPr>
        <w:t> </w:t>
      </w:r>
      <w:r>
        <w:rPr>
          <w:i/>
          <w:lang w:val="uk-UA"/>
        </w:rPr>
        <w:t>Г.</w:t>
      </w:r>
      <w:r>
        <w:rPr>
          <w:lang w:val="uk-UA"/>
        </w:rPr>
        <w:t xml:space="preserve"> Теорія комунікації</w:t>
      </w:r>
      <w:r>
        <w:t xml:space="preserve"> / </w:t>
      </w:r>
      <w:r>
        <w:rPr>
          <w:rStyle w:val="aff3"/>
          <w:b/>
        </w:rPr>
        <w:t>Г</w:t>
      </w:r>
      <w:r>
        <w:t>.</w:t>
      </w:r>
      <w:r>
        <w:rPr>
          <w:lang w:val="en-US"/>
        </w:rPr>
        <w:t> </w:t>
      </w:r>
      <w:r>
        <w:rPr>
          <w:rStyle w:val="aff3"/>
          <w:b/>
        </w:rPr>
        <w:t>Г</w:t>
      </w:r>
      <w:r>
        <w:t>.</w:t>
      </w:r>
      <w:r>
        <w:rPr>
          <w:b/>
        </w:rPr>
        <w:t xml:space="preserve"> </w:t>
      </w:r>
      <w:r>
        <w:rPr>
          <w:rStyle w:val="aff3"/>
          <w:b/>
        </w:rPr>
        <w:t>Почепцов</w:t>
      </w:r>
      <w:r>
        <w:rPr>
          <w:lang w:val="uk-UA"/>
        </w:rPr>
        <w:t xml:space="preserve">. – </w:t>
      </w:r>
      <w:r>
        <w:rPr>
          <w:color w:val="000000"/>
          <w:lang w:val="uk-UA"/>
        </w:rPr>
        <w:t>К. : Ваклер</w:t>
      </w:r>
      <w:r>
        <w:rPr>
          <w:color w:val="000000"/>
        </w:rPr>
        <w:t xml:space="preserve">, </w:t>
      </w:r>
      <w:r>
        <w:rPr>
          <w:color w:val="000000"/>
          <w:lang w:val="uk-UA"/>
        </w:rPr>
        <w:t>2001. – 656 с</w:t>
      </w:r>
      <w:r>
        <w:rPr>
          <w:lang w:val="uk-UA"/>
        </w:rPr>
        <w:t>.</w:t>
      </w:r>
    </w:p>
    <w:p w:rsidR="00BC241E" w:rsidRDefault="00BC241E" w:rsidP="004C2A31">
      <w:pPr>
        <w:numPr>
          <w:ilvl w:val="0"/>
          <w:numId w:val="44"/>
        </w:numPr>
        <w:tabs>
          <w:tab w:val="num" w:pos="540"/>
        </w:tabs>
        <w:spacing w:before="100" w:beforeAutospacing="1" w:after="100" w:afterAutospacing="1" w:line="360" w:lineRule="auto"/>
        <w:ind w:left="540" w:hanging="540"/>
        <w:jc w:val="both"/>
        <w:rPr>
          <w:sz w:val="28"/>
          <w:szCs w:val="28"/>
        </w:rPr>
      </w:pPr>
      <w:r>
        <w:rPr>
          <w:i/>
          <w:sz w:val="28"/>
          <w:szCs w:val="28"/>
        </w:rPr>
        <w:t>Пушкин А.</w:t>
      </w:r>
      <w:r>
        <w:rPr>
          <w:i/>
          <w:sz w:val="28"/>
          <w:szCs w:val="28"/>
          <w:lang w:val="en-US"/>
        </w:rPr>
        <w:t> </w:t>
      </w:r>
      <w:r>
        <w:rPr>
          <w:i/>
          <w:sz w:val="28"/>
          <w:szCs w:val="28"/>
        </w:rPr>
        <w:t>А.</w:t>
      </w:r>
      <w:r>
        <w:rPr>
          <w:sz w:val="28"/>
          <w:szCs w:val="28"/>
        </w:rPr>
        <w:t xml:space="preserve"> Способ организации дискурса и типология языковых личностей / А.</w:t>
      </w:r>
      <w:r>
        <w:rPr>
          <w:sz w:val="28"/>
          <w:szCs w:val="28"/>
          <w:lang w:val="en-US"/>
        </w:rPr>
        <w:t> </w:t>
      </w:r>
      <w:r>
        <w:rPr>
          <w:sz w:val="28"/>
          <w:szCs w:val="28"/>
        </w:rPr>
        <w:t>А. Пушкин // Язык, дискурс и личность</w:t>
      </w:r>
      <w:proofErr w:type="gramStart"/>
      <w:r>
        <w:rPr>
          <w:sz w:val="28"/>
          <w:szCs w:val="28"/>
        </w:rPr>
        <w:t xml:space="preserve"> :</w:t>
      </w:r>
      <w:proofErr w:type="gramEnd"/>
      <w:r>
        <w:rPr>
          <w:sz w:val="28"/>
          <w:szCs w:val="28"/>
        </w:rPr>
        <w:t xml:space="preserve"> межвузовский сб. </w:t>
      </w:r>
      <w:r>
        <w:rPr>
          <w:sz w:val="28"/>
          <w:szCs w:val="28"/>
        </w:rPr>
        <w:lastRenderedPageBreak/>
        <w:t xml:space="preserve">науч. трудов / </w:t>
      </w:r>
      <w:r>
        <w:rPr>
          <w:spacing w:val="-4"/>
          <w:sz w:val="28"/>
          <w:szCs w:val="28"/>
        </w:rPr>
        <w:t>[отв. ред. Н.</w:t>
      </w:r>
      <w:r>
        <w:rPr>
          <w:spacing w:val="-4"/>
          <w:sz w:val="28"/>
          <w:szCs w:val="28"/>
          <w:lang w:val="uk-UA"/>
        </w:rPr>
        <w:t> </w:t>
      </w:r>
      <w:r>
        <w:rPr>
          <w:spacing w:val="-4"/>
          <w:sz w:val="28"/>
          <w:szCs w:val="28"/>
        </w:rPr>
        <w:t>Л. Галеева].</w:t>
      </w:r>
      <w:r>
        <w:rPr>
          <w:sz w:val="28"/>
          <w:szCs w:val="28"/>
        </w:rPr>
        <w:t xml:space="preserve"> </w:t>
      </w:r>
      <w:r>
        <w:rPr>
          <w:sz w:val="28"/>
          <w:szCs w:val="28"/>
          <w:lang w:val="uk-UA"/>
        </w:rPr>
        <w:t>–</w:t>
      </w:r>
      <w:r>
        <w:rPr>
          <w:sz w:val="28"/>
          <w:szCs w:val="28"/>
        </w:rPr>
        <w:t xml:space="preserve"> Тверь</w:t>
      </w:r>
      <w:proofErr w:type="gramStart"/>
      <w:r>
        <w:rPr>
          <w:sz w:val="28"/>
          <w:szCs w:val="28"/>
        </w:rPr>
        <w:t xml:space="preserve"> :</w:t>
      </w:r>
      <w:proofErr w:type="gramEnd"/>
      <w:r>
        <w:rPr>
          <w:sz w:val="28"/>
          <w:szCs w:val="28"/>
        </w:rPr>
        <w:t xml:space="preserve"> Изд-во ТГУ. 1990. </w:t>
      </w:r>
      <w:r>
        <w:rPr>
          <w:sz w:val="28"/>
          <w:szCs w:val="28"/>
          <w:lang w:val="uk-UA"/>
        </w:rPr>
        <w:t>–</w:t>
      </w:r>
      <w:r>
        <w:rPr>
          <w:sz w:val="28"/>
          <w:szCs w:val="28"/>
        </w:rPr>
        <w:t xml:space="preserve"> С. 50–60.</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i/>
          <w:lang w:val="uk-UA"/>
        </w:rPr>
        <w:t>Радзієвська Т.</w:t>
      </w:r>
      <w:r>
        <w:rPr>
          <w:i/>
          <w:lang w:val="en-US"/>
        </w:rPr>
        <w:t> </w:t>
      </w:r>
      <w:r>
        <w:rPr>
          <w:i/>
          <w:lang w:val="uk-UA"/>
        </w:rPr>
        <w:t>В.</w:t>
      </w:r>
      <w:r>
        <w:rPr>
          <w:lang w:val="uk-UA"/>
        </w:rPr>
        <w:t xml:space="preserve"> </w:t>
      </w:r>
      <w:r>
        <w:rPr>
          <w:bCs/>
          <w:color w:val="000000"/>
          <w:szCs w:val="28"/>
        </w:rPr>
        <w:t>Текст як засіб комунікації / Т.В. Рад</w:t>
      </w:r>
      <w:r>
        <w:rPr>
          <w:bCs/>
          <w:color w:val="000000"/>
          <w:szCs w:val="28"/>
          <w:lang w:val="uk-UA"/>
        </w:rPr>
        <w:t>зієвська. –</w:t>
      </w:r>
      <w:r>
        <w:rPr>
          <w:bCs/>
          <w:color w:val="000000"/>
          <w:szCs w:val="28"/>
        </w:rPr>
        <w:t xml:space="preserve"> </w:t>
      </w:r>
      <w:r>
        <w:t>К.</w:t>
      </w:r>
      <w:proofErr w:type="gramStart"/>
      <w:r>
        <w:rPr>
          <w:lang w:val="uk-UA"/>
        </w:rPr>
        <w:t xml:space="preserve"> </w:t>
      </w:r>
      <w:r>
        <w:t>:</w:t>
      </w:r>
      <w:proofErr w:type="gramEnd"/>
      <w:r>
        <w:t xml:space="preserve"> Вид</w:t>
      </w:r>
      <w:r>
        <w:rPr>
          <w:lang w:val="uk-UA"/>
        </w:rPr>
        <w:t>-</w:t>
      </w:r>
      <w:r>
        <w:t>во НАН України, 1998. – 194 с</w:t>
      </w:r>
      <w:r>
        <w:rPr>
          <w:color w:val="000000"/>
          <w:szCs w:val="28"/>
        </w:rPr>
        <w:t>.</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Раду А.</w:t>
      </w:r>
      <w:r>
        <w:rPr>
          <w:i/>
          <w:lang w:val="en-US"/>
        </w:rPr>
        <w:t> </w:t>
      </w:r>
      <w:r>
        <w:rPr>
          <w:i/>
          <w:lang w:val="uk-UA"/>
        </w:rPr>
        <w:t>І.</w:t>
      </w:r>
      <w:r>
        <w:rPr>
          <w:lang w:val="uk-UA"/>
        </w:rPr>
        <w:t xml:space="preserve"> Соціологічний простір рекламного дискурсу / А.</w:t>
      </w:r>
      <w:r>
        <w:rPr>
          <w:lang w:val="en-US"/>
        </w:rPr>
        <w:t> </w:t>
      </w:r>
      <w:r>
        <w:rPr>
          <w:lang w:val="uk-UA"/>
        </w:rPr>
        <w:t xml:space="preserve">І. Раду // </w:t>
      </w:r>
      <w:r>
        <w:rPr>
          <w:spacing w:val="-4"/>
          <w:szCs w:val="28"/>
          <w:lang w:val="uk-UA"/>
        </w:rPr>
        <w:t>Наукова спадщина професора Ю. О. Жлуктенко та сучасне мовознавство :</w:t>
      </w:r>
      <w:r>
        <w:rPr>
          <w:lang w:val="uk-UA"/>
        </w:rPr>
        <w:t xml:space="preserve"> зб. наук. праць</w:t>
      </w:r>
      <w:r>
        <w:rPr>
          <w:szCs w:val="28"/>
          <w:lang w:val="uk-UA"/>
        </w:rPr>
        <w:t>.</w:t>
      </w:r>
      <w:r>
        <w:rPr>
          <w:lang w:val="uk-UA"/>
        </w:rPr>
        <w:t xml:space="preserve"> – К. : Київ. нац. у-т ім. Тараса Шевченка, 2000. – С. 213–217.</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Радченко О.</w:t>
      </w:r>
      <w:r>
        <w:rPr>
          <w:i/>
          <w:lang w:val="en-US"/>
        </w:rPr>
        <w:t> </w:t>
      </w:r>
      <w:r>
        <w:rPr>
          <w:i/>
          <w:lang w:val="uk-UA"/>
        </w:rPr>
        <w:t>Ю.</w:t>
      </w:r>
      <w:r>
        <w:rPr>
          <w:lang w:val="uk-UA"/>
        </w:rPr>
        <w:t xml:space="preserve"> Види концептуальної метафори : підстави класифікації / О.</w:t>
      </w:r>
      <w:r>
        <w:rPr>
          <w:lang w:val="en-US"/>
        </w:rPr>
        <w:t> </w:t>
      </w:r>
      <w:r>
        <w:rPr>
          <w:lang w:val="uk-UA"/>
        </w:rPr>
        <w:t>Ю. Радченко // Вісник Харківського національного університету ім. В.Н. Каразіна. – № 568. – Лінгвістичні і дидактичні проблеми іномовної комунікації. – Харків : Константа, 2003. – С. 141–144.</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rPr>
        <w:t>Ребрий А.</w:t>
      </w:r>
      <w:r>
        <w:rPr>
          <w:i/>
          <w:szCs w:val="28"/>
          <w:lang w:val="en-US"/>
        </w:rPr>
        <w:t> </w:t>
      </w:r>
      <w:r>
        <w:rPr>
          <w:i/>
          <w:szCs w:val="28"/>
        </w:rPr>
        <w:t>В.</w:t>
      </w:r>
      <w:r>
        <w:rPr>
          <w:szCs w:val="28"/>
        </w:rPr>
        <w:t xml:space="preserve"> Лингвистический анализ “новояза” Джоржа Оруэлла </w:t>
      </w:r>
      <w:r>
        <w:rPr>
          <w:szCs w:val="28"/>
          <w:lang w:val="uk-UA"/>
        </w:rPr>
        <w:t xml:space="preserve">/ </w:t>
      </w:r>
      <w:r>
        <w:rPr>
          <w:szCs w:val="28"/>
        </w:rPr>
        <w:t>А. В</w:t>
      </w:r>
      <w:r>
        <w:rPr>
          <w:szCs w:val="28"/>
          <w:lang w:val="uk-UA"/>
        </w:rPr>
        <w:t>. </w:t>
      </w:r>
      <w:r>
        <w:rPr>
          <w:szCs w:val="28"/>
        </w:rPr>
        <w:t>Ребрий // Учен</w:t>
      </w:r>
      <w:proofErr w:type="gramStart"/>
      <w:r>
        <w:rPr>
          <w:szCs w:val="28"/>
        </w:rPr>
        <w:t>.</w:t>
      </w:r>
      <w:proofErr w:type="gramEnd"/>
      <w:r>
        <w:rPr>
          <w:szCs w:val="28"/>
        </w:rPr>
        <w:t xml:space="preserve"> </w:t>
      </w:r>
      <w:proofErr w:type="gramStart"/>
      <w:r>
        <w:rPr>
          <w:szCs w:val="28"/>
        </w:rPr>
        <w:t>з</w:t>
      </w:r>
      <w:proofErr w:type="gramEnd"/>
      <w:r>
        <w:rPr>
          <w:szCs w:val="28"/>
        </w:rPr>
        <w:t>ап. Харьков</w:t>
      </w:r>
      <w:proofErr w:type="gramStart"/>
      <w:r>
        <w:rPr>
          <w:szCs w:val="28"/>
        </w:rPr>
        <w:t>.</w:t>
      </w:r>
      <w:proofErr w:type="gramEnd"/>
      <w:r>
        <w:rPr>
          <w:szCs w:val="28"/>
        </w:rPr>
        <w:t xml:space="preserve"> </w:t>
      </w:r>
      <w:proofErr w:type="gramStart"/>
      <w:r>
        <w:rPr>
          <w:szCs w:val="28"/>
        </w:rPr>
        <w:t>г</w:t>
      </w:r>
      <w:proofErr w:type="gramEnd"/>
      <w:r>
        <w:rPr>
          <w:szCs w:val="28"/>
        </w:rPr>
        <w:t>уманит. ин-та “Нар. укр. акад.”, 1999. – Т. 5. – С. 412–417.</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i/>
          <w:szCs w:val="28"/>
        </w:rPr>
        <w:t>Родченко А.</w:t>
      </w:r>
      <w:r>
        <w:rPr>
          <w:i/>
          <w:szCs w:val="28"/>
          <w:lang w:val="en-US"/>
        </w:rPr>
        <w:t> </w:t>
      </w:r>
      <w:r>
        <w:rPr>
          <w:i/>
          <w:szCs w:val="28"/>
        </w:rPr>
        <w:t>М.</w:t>
      </w:r>
      <w:r>
        <w:rPr>
          <w:szCs w:val="28"/>
        </w:rPr>
        <w:t xml:space="preserve"> Языковой вкус эпохи / А.</w:t>
      </w:r>
      <w:r>
        <w:rPr>
          <w:szCs w:val="28"/>
          <w:lang w:val="en-US"/>
        </w:rPr>
        <w:t> </w:t>
      </w:r>
      <w:r>
        <w:rPr>
          <w:szCs w:val="28"/>
        </w:rPr>
        <w:t>М. Родченко // “Молодые ученые – Кузбассу”</w:t>
      </w:r>
      <w:proofErr w:type="gramStart"/>
      <w:r>
        <w:rPr>
          <w:szCs w:val="28"/>
        </w:rPr>
        <w:t xml:space="preserve"> :</w:t>
      </w:r>
      <w:proofErr w:type="gramEnd"/>
      <w:r>
        <w:rPr>
          <w:szCs w:val="28"/>
        </w:rPr>
        <w:t xml:space="preserve"> </w:t>
      </w:r>
      <w:r>
        <w:rPr>
          <w:szCs w:val="28"/>
          <w:lang w:val="en-US"/>
        </w:rPr>
        <w:t>II</w:t>
      </w:r>
      <w:r>
        <w:rPr>
          <w:szCs w:val="28"/>
        </w:rPr>
        <w:t xml:space="preserve"> областная науч</w:t>
      </w:r>
      <w:r>
        <w:rPr>
          <w:szCs w:val="28"/>
          <w:lang w:val="uk-UA"/>
        </w:rPr>
        <w:t>.</w:t>
      </w:r>
      <w:r>
        <w:rPr>
          <w:szCs w:val="28"/>
        </w:rPr>
        <w:t xml:space="preserve"> конф</w:t>
      </w:r>
      <w:r>
        <w:rPr>
          <w:szCs w:val="28"/>
          <w:lang w:val="uk-UA"/>
        </w:rPr>
        <w:t>., мат-лы докладов.</w:t>
      </w:r>
      <w:r>
        <w:rPr>
          <w:szCs w:val="28"/>
        </w:rPr>
        <w:t xml:space="preserve"> – Кемерово</w:t>
      </w:r>
      <w:proofErr w:type="gramStart"/>
      <w:r>
        <w:rPr>
          <w:szCs w:val="28"/>
        </w:rPr>
        <w:t xml:space="preserve"> :</w:t>
      </w:r>
      <w:proofErr w:type="gramEnd"/>
      <w:r>
        <w:rPr>
          <w:szCs w:val="28"/>
        </w:rPr>
        <w:t xml:space="preserve"> ООО “Полиграф”,</w:t>
      </w:r>
      <w:r>
        <w:rPr>
          <w:szCs w:val="28"/>
          <w:lang w:val="uk-UA"/>
        </w:rPr>
        <w:t xml:space="preserve"> </w:t>
      </w:r>
      <w:r>
        <w:rPr>
          <w:szCs w:val="28"/>
        </w:rPr>
        <w:t>2003. – С. 80–85.</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Розина Р.</w:t>
      </w:r>
      <w:r>
        <w:rPr>
          <w:i/>
          <w:lang w:val="en-US"/>
        </w:rPr>
        <w:t> </w:t>
      </w:r>
      <w:r>
        <w:rPr>
          <w:i/>
        </w:rPr>
        <w:t>И.</w:t>
      </w:r>
      <w:r>
        <w:t xml:space="preserve"> Человек и личность в языке / Р. И. Розина // Логический анализ языка. Культурные концепты : сб. науч. </w:t>
      </w:r>
      <w:proofErr w:type="gramStart"/>
      <w:r>
        <w:t>ст</w:t>
      </w:r>
      <w:proofErr w:type="gramEnd"/>
      <w:r>
        <w:t xml:space="preserve"> / [под ред. Н.</w:t>
      </w:r>
      <w:r>
        <w:rPr>
          <w:lang w:val="en-US"/>
        </w:rPr>
        <w:t> </w:t>
      </w:r>
      <w:r>
        <w:t>Д. Арутюновой]</w:t>
      </w:r>
      <w:r>
        <w:rPr>
          <w:lang w:val="uk-UA"/>
        </w:rPr>
        <w:t>.</w:t>
      </w:r>
      <w:r>
        <w:t xml:space="preserve"> – М.</w:t>
      </w:r>
      <w:proofErr w:type="gramStart"/>
      <w:r>
        <w:t xml:space="preserve"> :</w:t>
      </w:r>
      <w:proofErr w:type="gramEnd"/>
      <w:r>
        <w:t xml:space="preserve"> Наука, 1991. – С. 52–56.</w:t>
      </w:r>
    </w:p>
    <w:p w:rsidR="00BC241E" w:rsidRDefault="00BC241E" w:rsidP="004C2A31">
      <w:pPr>
        <w:pStyle w:val="afffffff3"/>
        <w:numPr>
          <w:ilvl w:val="0"/>
          <w:numId w:val="44"/>
        </w:numPr>
        <w:tabs>
          <w:tab w:val="num" w:pos="540"/>
        </w:tabs>
        <w:spacing w:after="0" w:line="360" w:lineRule="auto"/>
        <w:ind w:left="540" w:hanging="540"/>
        <w:jc w:val="both"/>
        <w:rPr>
          <w:spacing w:val="-8"/>
          <w:szCs w:val="28"/>
          <w:lang w:val="uk-UA"/>
        </w:rPr>
      </w:pPr>
      <w:r>
        <w:rPr>
          <w:i/>
          <w:spacing w:val="-8"/>
          <w:szCs w:val="28"/>
          <w:lang w:val="uk-UA"/>
        </w:rPr>
        <w:t>Розмариця І.</w:t>
      </w:r>
      <w:r>
        <w:rPr>
          <w:i/>
          <w:spacing w:val="-8"/>
          <w:szCs w:val="28"/>
          <w:lang w:val="en-US"/>
        </w:rPr>
        <w:t> </w:t>
      </w:r>
      <w:r>
        <w:rPr>
          <w:i/>
          <w:spacing w:val="-8"/>
          <w:szCs w:val="28"/>
          <w:lang w:val="uk-UA"/>
        </w:rPr>
        <w:t>О.</w:t>
      </w:r>
      <w:r>
        <w:rPr>
          <w:spacing w:val="-8"/>
          <w:szCs w:val="28"/>
          <w:lang w:val="uk-UA"/>
        </w:rPr>
        <w:t xml:space="preserve"> Лінгвокогнітивні особливості комунікації у сфері екології : дис… канд. філол. наук : 10.02.04 / Ірина Олександрівна Розмариця. – К., 2004. – 196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Руберт И.</w:t>
      </w:r>
      <w:r>
        <w:rPr>
          <w:i/>
          <w:lang w:val="en-US"/>
        </w:rPr>
        <w:t> </w:t>
      </w:r>
      <w:r>
        <w:rPr>
          <w:i/>
        </w:rPr>
        <w:t>Б.</w:t>
      </w:r>
      <w:r>
        <w:t xml:space="preserve"> Прагматические и структурно-семантические характеристики нормативных текстов деловой документации / И.</w:t>
      </w:r>
      <w:r>
        <w:rPr>
          <w:lang w:val="uk-UA"/>
        </w:rPr>
        <w:t> </w:t>
      </w:r>
      <w:r>
        <w:t xml:space="preserve">Б. Руберт // Текст – Дискурс – Стиль : коммуникации в экономике : сб. науч. </w:t>
      </w:r>
      <w:proofErr w:type="gramStart"/>
      <w:r>
        <w:t>ст</w:t>
      </w:r>
      <w:proofErr w:type="gramEnd"/>
      <w:r>
        <w:t xml:space="preserve"> / [отв. ред. В.</w:t>
      </w:r>
      <w:r>
        <w:rPr>
          <w:lang w:val="en-US"/>
        </w:rPr>
        <w:t> </w:t>
      </w:r>
      <w:r>
        <w:t>Е. Чернявская]. – СПб</w:t>
      </w:r>
      <w:proofErr w:type="gramStart"/>
      <w:r>
        <w:t xml:space="preserve">., </w:t>
      </w:r>
      <w:proofErr w:type="gramEnd"/>
      <w:r>
        <w:t>2003. – С. 124–143.</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Рябцева Н.</w:t>
      </w:r>
      <w:r>
        <w:rPr>
          <w:i/>
          <w:lang w:val="en-US"/>
        </w:rPr>
        <w:t> </w:t>
      </w:r>
      <w:r>
        <w:rPr>
          <w:i/>
        </w:rPr>
        <w:t>К.</w:t>
      </w:r>
      <w:r>
        <w:t xml:space="preserve"> Ментальные перформативы в научном дискурсе </w:t>
      </w:r>
      <w:r>
        <w:rPr>
          <w:lang w:val="uk-UA"/>
        </w:rPr>
        <w:t xml:space="preserve">/ </w:t>
      </w:r>
      <w:r>
        <w:t>Н. К. Рябцева // Вопросы языкознания. – 1992.</w:t>
      </w:r>
      <w:r>
        <w:rPr>
          <w:lang w:val="uk-UA"/>
        </w:rPr>
        <w:t xml:space="preserve"> – </w:t>
      </w:r>
      <w:r>
        <w:t>№</w:t>
      </w:r>
      <w:r>
        <w:rPr>
          <w:lang w:val="uk-UA"/>
        </w:rPr>
        <w:t xml:space="preserve"> </w:t>
      </w:r>
      <w:r>
        <w:t>4. – С.30–41.</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Сабинина О.</w:t>
      </w:r>
      <w:r>
        <w:rPr>
          <w:i/>
          <w:lang w:val="en-US"/>
        </w:rPr>
        <w:t> </w:t>
      </w:r>
      <w:r>
        <w:rPr>
          <w:i/>
        </w:rPr>
        <w:t>Б.</w:t>
      </w:r>
      <w:r>
        <w:t xml:space="preserve"> Жанр антиутопии в английской и американской литературе 30-50-х годов ХХ в. </w:t>
      </w:r>
      <w:r>
        <w:rPr>
          <w:lang w:val="uk-UA"/>
        </w:rPr>
        <w:t xml:space="preserve">/ </w:t>
      </w:r>
      <w:r>
        <w:t>О.</w:t>
      </w:r>
      <w:r>
        <w:rPr>
          <w:lang w:val="en-US"/>
        </w:rPr>
        <w:t> </w:t>
      </w:r>
      <w:r>
        <w:t>Б. Сабинина // Вестник МГУ. – Сер.</w:t>
      </w:r>
      <w:r>
        <w:rPr>
          <w:lang w:val="uk-UA"/>
        </w:rPr>
        <w:t xml:space="preserve"> </w:t>
      </w:r>
      <w:r>
        <w:t xml:space="preserve">9 Филология. </w:t>
      </w:r>
      <w:r>
        <w:rPr>
          <w:lang w:val="uk-UA"/>
        </w:rPr>
        <w:t>–</w:t>
      </w:r>
      <w:r>
        <w:t xml:space="preserve"> М., 1990. </w:t>
      </w:r>
      <w:r>
        <w:rPr>
          <w:lang w:val="uk-UA"/>
        </w:rPr>
        <w:t>–</w:t>
      </w:r>
      <w:r>
        <w:t xml:space="preserve"> №</w:t>
      </w:r>
      <w:r>
        <w:rPr>
          <w:lang w:val="uk-UA"/>
        </w:rPr>
        <w:t xml:space="preserve"> </w:t>
      </w:r>
      <w:r>
        <w:t xml:space="preserve">2. </w:t>
      </w:r>
      <w:r>
        <w:rPr>
          <w:lang w:val="uk-UA"/>
        </w:rPr>
        <w:t>–</w:t>
      </w:r>
      <w:r>
        <w:t xml:space="preserve"> С.51–54.</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lastRenderedPageBreak/>
        <w:t>Сакал Т.</w:t>
      </w:r>
      <w:r>
        <w:rPr>
          <w:i/>
          <w:lang w:val="en-US"/>
        </w:rPr>
        <w:t> </w:t>
      </w:r>
      <w:r>
        <w:rPr>
          <w:i/>
          <w:lang w:val="uk-UA"/>
        </w:rPr>
        <w:t>М.</w:t>
      </w:r>
      <w:r>
        <w:rPr>
          <w:lang w:val="uk-UA"/>
        </w:rPr>
        <w:t xml:space="preserve"> Деякі когнітивні аспекти словотворення в англійській мові / Т.</w:t>
      </w:r>
      <w:r>
        <w:rPr>
          <w:lang w:val="en-US"/>
        </w:rPr>
        <w:t> </w:t>
      </w:r>
      <w:r>
        <w:rPr>
          <w:lang w:val="uk-UA"/>
        </w:rPr>
        <w:t>М.</w:t>
      </w:r>
      <w:r>
        <w:rPr>
          <w:lang w:val="en-US"/>
        </w:rPr>
        <w:t> </w:t>
      </w:r>
      <w:r>
        <w:rPr>
          <w:lang w:val="uk-UA"/>
        </w:rPr>
        <w:t>Сакал // Проблеми романо-германської філології. – Ужгород : Ужгородськ. держ. ун-т, 1999. – С. 44–52.</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Селиванова Е.</w:t>
      </w:r>
      <w:r>
        <w:rPr>
          <w:i/>
          <w:lang w:val="en-US"/>
        </w:rPr>
        <w:t> </w:t>
      </w:r>
      <w:r>
        <w:rPr>
          <w:i/>
        </w:rPr>
        <w:t>А</w:t>
      </w:r>
      <w:r>
        <w:t>. Когнитивная ономасиология</w:t>
      </w:r>
      <w:proofErr w:type="gramStart"/>
      <w:r>
        <w:t xml:space="preserve"> </w:t>
      </w:r>
      <w:r>
        <w:rPr>
          <w:lang w:val="uk-UA"/>
        </w:rPr>
        <w:t>:</w:t>
      </w:r>
      <w:proofErr w:type="gramEnd"/>
      <w:r>
        <w:rPr>
          <w:lang w:val="uk-UA"/>
        </w:rPr>
        <w:t xml:space="preserve"> </w:t>
      </w:r>
      <w:r>
        <w:t>[монография] /</w:t>
      </w:r>
      <w:r>
        <w:rPr>
          <w:i/>
        </w:rPr>
        <w:t xml:space="preserve"> </w:t>
      </w:r>
      <w:r>
        <w:rPr>
          <w:rStyle w:val="aff3"/>
          <w:b/>
        </w:rPr>
        <w:t>Е</w:t>
      </w:r>
      <w:r>
        <w:t>. </w:t>
      </w:r>
      <w:r>
        <w:rPr>
          <w:rStyle w:val="aff3"/>
          <w:b/>
        </w:rPr>
        <w:t>А</w:t>
      </w:r>
      <w:r>
        <w:t>.</w:t>
      </w:r>
      <w:r>
        <w:rPr>
          <w:i/>
        </w:rPr>
        <w:t> </w:t>
      </w:r>
      <w:r>
        <w:rPr>
          <w:rStyle w:val="aff3"/>
          <w:b/>
        </w:rPr>
        <w:t>Селиванова.</w:t>
      </w:r>
      <w:r>
        <w:t xml:space="preserve"> </w:t>
      </w:r>
      <w:r>
        <w:rPr>
          <w:lang w:val="uk-UA"/>
        </w:rPr>
        <w:t>–</w:t>
      </w:r>
      <w:r>
        <w:t xml:space="preserve"> К.</w:t>
      </w:r>
      <w:proofErr w:type="gramStart"/>
      <w:r>
        <w:t xml:space="preserve"> :</w:t>
      </w:r>
      <w:proofErr w:type="gramEnd"/>
      <w:r>
        <w:t xml:space="preserve"> Изд-во украинск. фитосоциолог. центра, 2000. </w:t>
      </w:r>
      <w:r>
        <w:rPr>
          <w:lang w:val="uk-UA"/>
        </w:rPr>
        <w:t>–</w:t>
      </w:r>
      <w:r>
        <w:t xml:space="preserve"> 248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Селиванова Е.</w:t>
      </w:r>
      <w:r>
        <w:rPr>
          <w:i/>
          <w:lang w:val="en-US"/>
        </w:rPr>
        <w:t> </w:t>
      </w:r>
      <w:r>
        <w:rPr>
          <w:i/>
        </w:rPr>
        <w:t>А</w:t>
      </w:r>
      <w:r>
        <w:t>. Основы лингвистической теории текста и коммуникации : [монографическое учеб</w:t>
      </w:r>
      <w:proofErr w:type="gramStart"/>
      <w:r>
        <w:t>.</w:t>
      </w:r>
      <w:proofErr w:type="gramEnd"/>
      <w:r>
        <w:t xml:space="preserve"> </w:t>
      </w:r>
      <w:proofErr w:type="gramStart"/>
      <w:r>
        <w:t>п</w:t>
      </w:r>
      <w:proofErr w:type="gramEnd"/>
      <w:r>
        <w:t xml:space="preserve">особ.] / </w:t>
      </w:r>
      <w:r>
        <w:rPr>
          <w:rStyle w:val="aff3"/>
          <w:b/>
        </w:rPr>
        <w:t>Е</w:t>
      </w:r>
      <w:r>
        <w:t>.</w:t>
      </w:r>
      <w:r>
        <w:rPr>
          <w:b/>
          <w:lang w:val="en-US"/>
        </w:rPr>
        <w:t> </w:t>
      </w:r>
      <w:r>
        <w:rPr>
          <w:rStyle w:val="aff3"/>
          <w:b/>
        </w:rPr>
        <w:t>А</w:t>
      </w:r>
      <w:r>
        <w:t>.</w:t>
      </w:r>
      <w:r>
        <w:rPr>
          <w:b/>
          <w:lang w:val="en-US"/>
        </w:rPr>
        <w:t> </w:t>
      </w:r>
      <w:r>
        <w:rPr>
          <w:rStyle w:val="aff3"/>
          <w:b/>
        </w:rPr>
        <w:t>Селиванова</w:t>
      </w:r>
      <w:r>
        <w:t>. – К.: ЦУА «Фитосоциоцентр», 2002.</w:t>
      </w:r>
      <w:r>
        <w:rPr>
          <w:lang w:val="uk-UA"/>
        </w:rPr>
        <w:t xml:space="preserve"> – 336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Селіванова О.</w:t>
      </w:r>
      <w:r>
        <w:rPr>
          <w:i/>
          <w:lang w:val="en-US"/>
        </w:rPr>
        <w:t> </w:t>
      </w:r>
      <w:r>
        <w:rPr>
          <w:i/>
          <w:lang w:val="uk-UA"/>
        </w:rPr>
        <w:t>О.</w:t>
      </w:r>
      <w:r>
        <w:rPr>
          <w:lang w:val="uk-UA"/>
        </w:rPr>
        <w:t xml:space="preserve"> Пареміологічні парадокси в аспекті контрастивних досліджень / О.</w:t>
      </w:r>
      <w:r>
        <w:rPr>
          <w:lang w:val="en-US"/>
        </w:rPr>
        <w:t> </w:t>
      </w:r>
      <w:r>
        <w:rPr>
          <w:lang w:val="uk-UA"/>
        </w:rPr>
        <w:t>О.</w:t>
      </w:r>
      <w:r>
        <w:rPr>
          <w:lang w:val="en-US"/>
        </w:rPr>
        <w:t> </w:t>
      </w:r>
      <w:r>
        <w:rPr>
          <w:lang w:val="uk-UA"/>
        </w:rPr>
        <w:t>Селіванова // Проблеми зіставної семантики</w:t>
      </w:r>
      <w:r>
        <w:t>. – К.</w:t>
      </w:r>
      <w:proofErr w:type="gramStart"/>
      <w:r>
        <w:t xml:space="preserve"> :</w:t>
      </w:r>
      <w:proofErr w:type="gramEnd"/>
      <w:r>
        <w:t xml:space="preserve"> КНЛУ, 2003. – Вип. 6. – С. 227–23.</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rFonts w:ascii="Arial" w:hAnsi="Arial" w:cs="Arial"/>
          <w:color w:val="000000"/>
          <w:sz w:val="24"/>
          <w:lang w:val="uk-UA"/>
        </w:rPr>
        <w:t xml:space="preserve"> </w:t>
      </w:r>
      <w:r>
        <w:rPr>
          <w:i/>
          <w:color w:val="000000"/>
          <w:szCs w:val="28"/>
        </w:rPr>
        <w:t>Сенковский О.</w:t>
      </w:r>
      <w:r>
        <w:rPr>
          <w:i/>
          <w:color w:val="000000"/>
          <w:szCs w:val="28"/>
          <w:lang w:val="en-US"/>
        </w:rPr>
        <w:t> </w:t>
      </w:r>
      <w:r>
        <w:rPr>
          <w:i/>
          <w:color w:val="000000"/>
          <w:szCs w:val="28"/>
        </w:rPr>
        <w:t>И.</w:t>
      </w:r>
      <w:r>
        <w:rPr>
          <w:color w:val="000000"/>
          <w:szCs w:val="28"/>
        </w:rPr>
        <w:t xml:space="preserve"> Русская </w:t>
      </w:r>
      <w:r>
        <w:rPr>
          <w:bCs/>
          <w:color w:val="000000"/>
          <w:szCs w:val="28"/>
        </w:rPr>
        <w:t>фантастика</w:t>
      </w:r>
      <w:r>
        <w:rPr>
          <w:color w:val="000000"/>
          <w:szCs w:val="28"/>
        </w:rPr>
        <w:t xml:space="preserve"> XVIII и первой половины XIX века / О.</w:t>
      </w:r>
      <w:r>
        <w:rPr>
          <w:color w:val="000000"/>
          <w:szCs w:val="28"/>
          <w:lang w:val="en-US"/>
        </w:rPr>
        <w:t> </w:t>
      </w:r>
      <w:r>
        <w:rPr>
          <w:color w:val="000000"/>
          <w:szCs w:val="28"/>
        </w:rPr>
        <w:t>И. Сенковский. – М., «Молодая гвардия», 1977. – С. 130–214.</w:t>
      </w:r>
    </w:p>
    <w:p w:rsidR="00BC241E" w:rsidRDefault="00BC241E" w:rsidP="004C2A31">
      <w:pPr>
        <w:numPr>
          <w:ilvl w:val="0"/>
          <w:numId w:val="44"/>
        </w:numPr>
        <w:tabs>
          <w:tab w:val="num" w:pos="540"/>
        </w:tabs>
        <w:suppressAutoHyphens w:val="0"/>
        <w:spacing w:line="360" w:lineRule="auto"/>
        <w:ind w:left="540" w:hanging="540"/>
        <w:jc w:val="both"/>
        <w:rPr>
          <w:sz w:val="28"/>
          <w:szCs w:val="28"/>
        </w:rPr>
      </w:pPr>
      <w:r>
        <w:rPr>
          <w:i/>
          <w:sz w:val="28"/>
          <w:szCs w:val="28"/>
        </w:rPr>
        <w:t>Серебренников Б.</w:t>
      </w:r>
      <w:r>
        <w:rPr>
          <w:i/>
          <w:sz w:val="28"/>
          <w:szCs w:val="28"/>
          <w:lang w:val="en-US"/>
        </w:rPr>
        <w:t> </w:t>
      </w:r>
      <w:r>
        <w:rPr>
          <w:i/>
          <w:sz w:val="28"/>
          <w:szCs w:val="28"/>
        </w:rPr>
        <w:t>А.</w:t>
      </w:r>
      <w:r>
        <w:rPr>
          <w:sz w:val="28"/>
          <w:szCs w:val="28"/>
        </w:rPr>
        <w:t xml:space="preserve"> Роль человеческого фактора в языке. Язык и </w:t>
      </w:r>
      <w:r>
        <w:rPr>
          <w:spacing w:val="-4"/>
          <w:sz w:val="28"/>
          <w:szCs w:val="28"/>
        </w:rPr>
        <w:t>мышл</w:t>
      </w:r>
      <w:r>
        <w:rPr>
          <w:spacing w:val="-4"/>
          <w:sz w:val="28"/>
          <w:szCs w:val="28"/>
        </w:rPr>
        <w:t>е</w:t>
      </w:r>
      <w:r>
        <w:rPr>
          <w:spacing w:val="-4"/>
          <w:sz w:val="28"/>
          <w:szCs w:val="28"/>
        </w:rPr>
        <w:t>ние</w:t>
      </w:r>
      <w:proofErr w:type="gramStart"/>
      <w:r>
        <w:rPr>
          <w:spacing w:val="-4"/>
          <w:sz w:val="28"/>
          <w:szCs w:val="28"/>
        </w:rPr>
        <w:t xml:space="preserve"> :</w:t>
      </w:r>
      <w:proofErr w:type="gramEnd"/>
      <w:r>
        <w:rPr>
          <w:spacing w:val="-4"/>
          <w:sz w:val="28"/>
          <w:szCs w:val="28"/>
        </w:rPr>
        <w:t xml:space="preserve"> [</w:t>
      </w:r>
      <w:r>
        <w:rPr>
          <w:spacing w:val="-4"/>
          <w:sz w:val="28"/>
          <w:szCs w:val="28"/>
          <w:lang w:val="uk-UA"/>
        </w:rPr>
        <w:t>п</w:t>
      </w:r>
      <w:r>
        <w:rPr>
          <w:spacing w:val="-4"/>
          <w:sz w:val="28"/>
          <w:szCs w:val="28"/>
        </w:rPr>
        <w:t>од ред. Б. А</w:t>
      </w:r>
      <w:r>
        <w:rPr>
          <w:spacing w:val="-4"/>
          <w:sz w:val="28"/>
          <w:szCs w:val="28"/>
          <w:lang w:val="uk-UA"/>
        </w:rPr>
        <w:t xml:space="preserve">. </w:t>
      </w:r>
      <w:r>
        <w:rPr>
          <w:spacing w:val="-4"/>
          <w:sz w:val="28"/>
          <w:szCs w:val="28"/>
        </w:rPr>
        <w:t>Серебренников</w:t>
      </w:r>
      <w:r>
        <w:rPr>
          <w:spacing w:val="-4"/>
          <w:sz w:val="28"/>
          <w:szCs w:val="28"/>
          <w:lang w:val="uk-UA"/>
        </w:rPr>
        <w:t>а</w:t>
      </w:r>
      <w:r>
        <w:rPr>
          <w:spacing w:val="-4"/>
          <w:sz w:val="28"/>
          <w:szCs w:val="28"/>
        </w:rPr>
        <w:t>]</w:t>
      </w:r>
      <w:r>
        <w:rPr>
          <w:spacing w:val="-4"/>
          <w:sz w:val="28"/>
          <w:szCs w:val="28"/>
          <w:lang w:val="uk-UA"/>
        </w:rPr>
        <w:t xml:space="preserve"> /</w:t>
      </w:r>
      <w:r>
        <w:rPr>
          <w:i/>
          <w:spacing w:val="-4"/>
          <w:sz w:val="28"/>
          <w:szCs w:val="28"/>
          <w:lang w:val="uk-UA"/>
        </w:rPr>
        <w:t xml:space="preserve"> </w:t>
      </w:r>
      <w:r>
        <w:rPr>
          <w:rStyle w:val="aff3"/>
          <w:b/>
          <w:spacing w:val="-4"/>
          <w:sz w:val="28"/>
          <w:szCs w:val="28"/>
        </w:rPr>
        <w:t>Б</w:t>
      </w:r>
      <w:r>
        <w:rPr>
          <w:b/>
          <w:spacing w:val="-4"/>
          <w:sz w:val="28"/>
          <w:szCs w:val="28"/>
        </w:rPr>
        <w:t>.</w:t>
      </w:r>
      <w:r>
        <w:rPr>
          <w:b/>
          <w:spacing w:val="-4"/>
          <w:sz w:val="28"/>
          <w:szCs w:val="28"/>
          <w:lang w:val="en-US"/>
        </w:rPr>
        <w:t> </w:t>
      </w:r>
      <w:r>
        <w:rPr>
          <w:rStyle w:val="aff3"/>
          <w:b/>
          <w:spacing w:val="-4"/>
          <w:sz w:val="28"/>
          <w:szCs w:val="28"/>
        </w:rPr>
        <w:t>А</w:t>
      </w:r>
      <w:r>
        <w:rPr>
          <w:b/>
          <w:spacing w:val="-4"/>
          <w:sz w:val="28"/>
          <w:szCs w:val="28"/>
        </w:rPr>
        <w:t xml:space="preserve">. </w:t>
      </w:r>
      <w:r>
        <w:rPr>
          <w:rStyle w:val="aff3"/>
          <w:b/>
          <w:spacing w:val="-4"/>
          <w:sz w:val="28"/>
          <w:szCs w:val="28"/>
        </w:rPr>
        <w:t>Серебренников</w:t>
      </w:r>
      <w:r>
        <w:rPr>
          <w:rStyle w:val="aff3"/>
          <w:b/>
          <w:spacing w:val="-4"/>
          <w:sz w:val="28"/>
          <w:szCs w:val="28"/>
          <w:lang w:val="uk-UA"/>
        </w:rPr>
        <w:t>.</w:t>
      </w:r>
      <w:r>
        <w:rPr>
          <w:b/>
          <w:spacing w:val="-4"/>
          <w:sz w:val="28"/>
          <w:szCs w:val="28"/>
        </w:rPr>
        <w:t xml:space="preserve"> </w:t>
      </w:r>
      <w:r>
        <w:rPr>
          <w:spacing w:val="-4"/>
          <w:sz w:val="28"/>
          <w:szCs w:val="28"/>
        </w:rPr>
        <w:t>– М.</w:t>
      </w:r>
      <w:proofErr w:type="gramStart"/>
      <w:r>
        <w:rPr>
          <w:spacing w:val="-4"/>
          <w:sz w:val="28"/>
          <w:szCs w:val="28"/>
        </w:rPr>
        <w:t xml:space="preserve"> :</w:t>
      </w:r>
      <w:proofErr w:type="gramEnd"/>
      <w:r>
        <w:rPr>
          <w:sz w:val="28"/>
          <w:szCs w:val="28"/>
        </w:rPr>
        <w:t xml:space="preserve"> Наука, 1988. – 242 с.</w:t>
      </w:r>
    </w:p>
    <w:p w:rsidR="00BC241E" w:rsidRDefault="00BC241E" w:rsidP="004C2A31">
      <w:pPr>
        <w:pStyle w:val="afffffff3"/>
        <w:numPr>
          <w:ilvl w:val="0"/>
          <w:numId w:val="44"/>
        </w:numPr>
        <w:tabs>
          <w:tab w:val="num" w:pos="540"/>
        </w:tabs>
        <w:spacing w:after="0" w:line="360" w:lineRule="auto"/>
        <w:ind w:left="540" w:hanging="540"/>
        <w:jc w:val="both"/>
        <w:rPr>
          <w:spacing w:val="-6"/>
          <w:szCs w:val="28"/>
          <w:lang w:val="uk-UA"/>
        </w:rPr>
      </w:pPr>
      <w:r>
        <w:rPr>
          <w:i/>
          <w:spacing w:val="-6"/>
          <w:szCs w:val="28"/>
        </w:rPr>
        <w:t>Серио П.</w:t>
      </w:r>
      <w:r>
        <w:rPr>
          <w:spacing w:val="-6"/>
          <w:szCs w:val="28"/>
        </w:rPr>
        <w:t xml:space="preserve"> Русский язык и анализ советского политического дискурса</w:t>
      </w:r>
      <w:proofErr w:type="gramStart"/>
      <w:r>
        <w:rPr>
          <w:spacing w:val="-6"/>
          <w:szCs w:val="28"/>
        </w:rPr>
        <w:t xml:space="preserve"> :</w:t>
      </w:r>
      <w:proofErr w:type="gramEnd"/>
      <w:r>
        <w:rPr>
          <w:spacing w:val="-6"/>
          <w:szCs w:val="28"/>
        </w:rPr>
        <w:t xml:space="preserve"> анализ номинализаций / П. Серио // Квадратура смысла </w:t>
      </w:r>
      <w:r>
        <w:rPr>
          <w:spacing w:val="-6"/>
          <w:szCs w:val="28"/>
          <w:lang w:val="uk-UA"/>
        </w:rPr>
        <w:t xml:space="preserve">: </w:t>
      </w:r>
      <w:r>
        <w:t>Французская школа анализа</w:t>
      </w:r>
      <w:r>
        <w:rPr>
          <w:lang w:val="uk-UA"/>
        </w:rPr>
        <w:t xml:space="preserve"> д</w:t>
      </w:r>
      <w:r>
        <w:t>искурса.</w:t>
      </w:r>
      <w:r>
        <w:rPr>
          <w:spacing w:val="-6"/>
          <w:szCs w:val="28"/>
        </w:rPr>
        <w:t xml:space="preserve"> – М.</w:t>
      </w:r>
      <w:proofErr w:type="gramStart"/>
      <w:r>
        <w:rPr>
          <w:spacing w:val="-6"/>
          <w:szCs w:val="28"/>
        </w:rPr>
        <w:t xml:space="preserve"> :</w:t>
      </w:r>
      <w:proofErr w:type="gramEnd"/>
      <w:r>
        <w:rPr>
          <w:spacing w:val="-6"/>
          <w:szCs w:val="28"/>
        </w:rPr>
        <w:t xml:space="preserve"> Прогресс, 1999. – С. 337–383.</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rPr>
        <w:t>Серио П.</w:t>
      </w:r>
      <w:r>
        <w:rPr>
          <w:szCs w:val="28"/>
        </w:rPr>
        <w:t xml:space="preserve"> Анализ дискурса во Французской школе (Дискурс и итер-дискурс) </w:t>
      </w:r>
      <w:r>
        <w:rPr>
          <w:spacing w:val="-6"/>
          <w:szCs w:val="28"/>
        </w:rPr>
        <w:t xml:space="preserve">/ П. Серио </w:t>
      </w:r>
      <w:r>
        <w:rPr>
          <w:szCs w:val="28"/>
        </w:rPr>
        <w:t>// Семиотика</w:t>
      </w:r>
      <w:proofErr w:type="gramStart"/>
      <w:r>
        <w:rPr>
          <w:szCs w:val="28"/>
        </w:rPr>
        <w:t> :</w:t>
      </w:r>
      <w:proofErr w:type="gramEnd"/>
      <w:r>
        <w:rPr>
          <w:szCs w:val="28"/>
        </w:rPr>
        <w:t xml:space="preserve"> Антология. – М.</w:t>
      </w:r>
      <w:proofErr w:type="gramStart"/>
      <w:r>
        <w:rPr>
          <w:szCs w:val="28"/>
        </w:rPr>
        <w:t xml:space="preserve"> :</w:t>
      </w:r>
      <w:proofErr w:type="gramEnd"/>
      <w:r>
        <w:rPr>
          <w:szCs w:val="28"/>
        </w:rPr>
        <w:t xml:space="preserve"> Академический Проект; Екатеринбург</w:t>
      </w:r>
      <w:r>
        <w:rPr>
          <w:szCs w:val="28"/>
          <w:lang w:val="en-US"/>
        </w:rPr>
        <w:t> </w:t>
      </w:r>
      <w:r>
        <w:rPr>
          <w:szCs w:val="28"/>
        </w:rPr>
        <w:t xml:space="preserve">: Деловая книга, 2001. </w:t>
      </w:r>
      <w:r>
        <w:rPr>
          <w:szCs w:val="28"/>
          <w:lang w:val="uk-UA"/>
        </w:rPr>
        <w:t xml:space="preserve">– </w:t>
      </w:r>
      <w:r>
        <w:rPr>
          <w:szCs w:val="28"/>
        </w:rPr>
        <w:t>С. 549–562.</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Сиваченко Г.</w:t>
      </w:r>
      <w:r>
        <w:rPr>
          <w:i/>
          <w:lang w:val="en-US"/>
        </w:rPr>
        <w:t> </w:t>
      </w:r>
      <w:r>
        <w:rPr>
          <w:i/>
          <w:lang w:val="uk-UA"/>
        </w:rPr>
        <w:t>М.</w:t>
      </w:r>
      <w:r>
        <w:rPr>
          <w:lang w:val="uk-UA"/>
        </w:rPr>
        <w:t xml:space="preserve"> “Сонячна машина” В. Винниченка і роман антиутопія </w:t>
      </w:r>
      <w:r>
        <w:rPr>
          <w:lang w:val="en-US"/>
        </w:rPr>
        <w:t>XX</w:t>
      </w:r>
      <w:r>
        <w:rPr>
          <w:lang w:val="uk-UA"/>
        </w:rPr>
        <w:t xml:space="preserve"> століття / Г.</w:t>
      </w:r>
      <w:r>
        <w:rPr>
          <w:lang w:val="en-US"/>
        </w:rPr>
        <w:t> </w:t>
      </w:r>
      <w:r>
        <w:rPr>
          <w:lang w:val="uk-UA"/>
        </w:rPr>
        <w:t>М. Сиваченко // Слово і час. – 1994. – № 1. – С.42–47.</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Сидорова Е.</w:t>
      </w:r>
      <w:r>
        <w:rPr>
          <w:i/>
          <w:lang w:val="en-US"/>
        </w:rPr>
        <w:t> </w:t>
      </w:r>
      <w:r>
        <w:rPr>
          <w:i/>
        </w:rPr>
        <w:t>В.</w:t>
      </w:r>
      <w:r>
        <w:t xml:space="preserve"> Личностный аспект речевой коммуникации и текст / Е. В. Сидорова // Личностные аспекты языкового общения</w:t>
      </w:r>
      <w:proofErr w:type="gramStart"/>
      <w:r>
        <w:t xml:space="preserve"> :</w:t>
      </w:r>
      <w:proofErr w:type="gramEnd"/>
      <w:r>
        <w:t xml:space="preserve"> межвуз. сб. науч. трудов / отв. ред. И. П. Суслов. </w:t>
      </w:r>
      <w:r>
        <w:rPr>
          <w:lang w:val="uk-UA"/>
        </w:rPr>
        <w:t>–</w:t>
      </w:r>
      <w:r>
        <w:t xml:space="preserve"> Калинин, 1989. </w:t>
      </w:r>
      <w:r>
        <w:rPr>
          <w:lang w:val="uk-UA"/>
        </w:rPr>
        <w:t>–</w:t>
      </w:r>
      <w:r>
        <w:t xml:space="preserve"> С. 16–25.</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Сизов С.</w:t>
      </w:r>
      <w:r>
        <w:rPr>
          <w:i/>
          <w:lang w:val="en-US"/>
        </w:rPr>
        <w:t> </w:t>
      </w:r>
      <w:r>
        <w:rPr>
          <w:i/>
        </w:rPr>
        <w:t>С.</w:t>
      </w:r>
      <w:r>
        <w:t xml:space="preserve"> Утопия и общественное сознание / С.</w:t>
      </w:r>
      <w:r>
        <w:rPr>
          <w:lang w:val="en-US"/>
        </w:rPr>
        <w:t> </w:t>
      </w:r>
      <w:r>
        <w:t>С.</w:t>
      </w:r>
      <w:r>
        <w:rPr>
          <w:lang w:val="en-US"/>
        </w:rPr>
        <w:t> </w:t>
      </w:r>
      <w:r>
        <w:t xml:space="preserve">Сизов. </w:t>
      </w:r>
      <w:r>
        <w:rPr>
          <w:lang w:val="uk-UA"/>
        </w:rPr>
        <w:t>–</w:t>
      </w:r>
      <w:r>
        <w:t xml:space="preserve"> Л.</w:t>
      </w:r>
      <w:proofErr w:type="gramStart"/>
      <w:r>
        <w:t xml:space="preserve"> :</w:t>
      </w:r>
      <w:proofErr w:type="gramEnd"/>
      <w:r>
        <w:t xml:space="preserve"> ЛГУ, 1988. –</w:t>
      </w:r>
      <w:r>
        <w:rPr>
          <w:lang w:val="uk-UA"/>
        </w:rPr>
        <w:t xml:space="preserve"> </w:t>
      </w:r>
      <w:r>
        <w:t>120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lastRenderedPageBreak/>
        <w:t>Синельникова Л.</w:t>
      </w:r>
      <w:r>
        <w:rPr>
          <w:i/>
          <w:lang w:val="en-US"/>
        </w:rPr>
        <w:t> </w:t>
      </w:r>
      <w:r>
        <w:rPr>
          <w:i/>
        </w:rPr>
        <w:t>Н.</w:t>
      </w:r>
      <w:r>
        <w:t xml:space="preserve"> Язык, погруженный в жизнь / Л.</w:t>
      </w:r>
      <w:r>
        <w:rPr>
          <w:lang w:val="en-US"/>
        </w:rPr>
        <w:t> </w:t>
      </w:r>
      <w:r>
        <w:t>Н.</w:t>
      </w:r>
      <w:r>
        <w:rPr>
          <w:lang w:val="en-US"/>
        </w:rPr>
        <w:t> </w:t>
      </w:r>
      <w:r>
        <w:t>Синельникова // Динамизм социальных процессов в постсоветском обществе</w:t>
      </w:r>
      <w:proofErr w:type="gramStart"/>
      <w:r>
        <w:t> :</w:t>
      </w:r>
      <w:proofErr w:type="gramEnd"/>
      <w:r>
        <w:t xml:space="preserve"> Вып. 2. </w:t>
      </w:r>
      <w:r>
        <w:rPr>
          <w:lang w:val="uk-UA"/>
        </w:rPr>
        <w:t>–</w:t>
      </w:r>
      <w:r>
        <w:t xml:space="preserve"> </w:t>
      </w:r>
      <w:r>
        <w:rPr>
          <w:spacing w:val="10"/>
          <w:szCs w:val="28"/>
        </w:rPr>
        <w:t xml:space="preserve">Ч.1. Филологические науки. </w:t>
      </w:r>
      <w:r>
        <w:rPr>
          <w:spacing w:val="10"/>
          <w:szCs w:val="28"/>
          <w:lang w:val="uk-UA"/>
        </w:rPr>
        <w:t>–</w:t>
      </w:r>
      <w:r>
        <w:rPr>
          <w:spacing w:val="10"/>
          <w:szCs w:val="28"/>
        </w:rPr>
        <w:t xml:space="preserve"> Луганск – Цюрих – Женева, 2001. </w:t>
      </w:r>
      <w:r>
        <w:rPr>
          <w:spacing w:val="10"/>
          <w:szCs w:val="28"/>
          <w:lang w:val="uk-UA"/>
        </w:rPr>
        <w:t>–</w:t>
      </w:r>
      <w:r>
        <w:t xml:space="preserve"> С. 17–31.</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rPr>
        <w:t>Скаличка В.</w:t>
      </w:r>
      <w:r>
        <w:rPr>
          <w:szCs w:val="28"/>
        </w:rPr>
        <w:t xml:space="preserve"> Типология и сопоставительная лингвистика / В.</w:t>
      </w:r>
      <w:r>
        <w:rPr>
          <w:szCs w:val="28"/>
          <w:lang w:val="en-US"/>
        </w:rPr>
        <w:t> </w:t>
      </w:r>
      <w:r>
        <w:rPr>
          <w:szCs w:val="28"/>
        </w:rPr>
        <w:t>Скаличка // Новое в зарубежной лингвистике</w:t>
      </w:r>
      <w:proofErr w:type="gramStart"/>
      <w:r>
        <w:rPr>
          <w:szCs w:val="28"/>
        </w:rPr>
        <w:t> :</w:t>
      </w:r>
      <w:proofErr w:type="gramEnd"/>
      <w:r>
        <w:rPr>
          <w:szCs w:val="28"/>
        </w:rPr>
        <w:t xml:space="preserve"> Контрастивная лингвистика. – М</w:t>
      </w:r>
      <w:proofErr w:type="gramStart"/>
      <w:r>
        <w:rPr>
          <w:szCs w:val="28"/>
        </w:rPr>
        <w:t xml:space="preserve"> :</w:t>
      </w:r>
      <w:proofErr w:type="gramEnd"/>
      <w:r>
        <w:rPr>
          <w:szCs w:val="28"/>
        </w:rPr>
        <w:t xml:space="preserve"> Прогресс, 1989. – Вып.</w:t>
      </w:r>
      <w:r>
        <w:rPr>
          <w:szCs w:val="28"/>
          <w:lang w:val="en-US"/>
        </w:rPr>
        <w:t> </w:t>
      </w:r>
      <w:r>
        <w:rPr>
          <w:szCs w:val="28"/>
        </w:rPr>
        <w:t>25. – С. 27–31.</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Скидан О.</w:t>
      </w:r>
      <w:r>
        <w:rPr>
          <w:i/>
          <w:lang w:val="en-US"/>
        </w:rPr>
        <w:t> </w:t>
      </w:r>
      <w:r>
        <w:rPr>
          <w:i/>
        </w:rPr>
        <w:t>П.</w:t>
      </w:r>
      <w:r>
        <w:t xml:space="preserve"> Математический концепт и его категориальная структура / О.</w:t>
      </w:r>
      <w:r>
        <w:rPr>
          <w:lang w:val="en-US"/>
        </w:rPr>
        <w:t> </w:t>
      </w:r>
      <w:r>
        <w:t>П.</w:t>
      </w:r>
      <w:r>
        <w:rPr>
          <w:lang w:val="en-US"/>
        </w:rPr>
        <w:t> </w:t>
      </w:r>
      <w:r>
        <w:t>Скидан // Концепты. Науч. тр. Центроконцепта. – Архангельск</w:t>
      </w:r>
      <w:proofErr w:type="gramStart"/>
      <w:r>
        <w:t xml:space="preserve"> :</w:t>
      </w:r>
      <w:proofErr w:type="gramEnd"/>
      <w:r>
        <w:t xml:space="preserve"> Изд-во Помор</w:t>
      </w:r>
      <w:proofErr w:type="gramStart"/>
      <w:r>
        <w:t>.</w:t>
      </w:r>
      <w:proofErr w:type="gramEnd"/>
      <w:r>
        <w:t xml:space="preserve"> </w:t>
      </w:r>
      <w:proofErr w:type="gramStart"/>
      <w:r>
        <w:t>у</w:t>
      </w:r>
      <w:proofErr w:type="gramEnd"/>
      <w:r>
        <w:t xml:space="preserve">н-та, 1997. </w:t>
      </w:r>
      <w:r>
        <w:rPr>
          <w:lang w:val="uk-UA"/>
        </w:rPr>
        <w:t>–</w:t>
      </w:r>
      <w:r>
        <w:t xml:space="preserve"> Вып. №</w:t>
      </w:r>
      <w:r>
        <w:rPr>
          <w:lang w:val="uk-UA"/>
        </w:rPr>
        <w:t xml:space="preserve"> </w:t>
      </w:r>
      <w:r>
        <w:t>1. – С. 36–69.</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rPr>
        <w:t>Скребцова Т.</w:t>
      </w:r>
      <w:r>
        <w:rPr>
          <w:i/>
          <w:szCs w:val="28"/>
          <w:lang w:val="en-US"/>
        </w:rPr>
        <w:t> </w:t>
      </w:r>
      <w:r>
        <w:rPr>
          <w:i/>
          <w:szCs w:val="28"/>
        </w:rPr>
        <w:t>Г.</w:t>
      </w:r>
      <w:r>
        <w:rPr>
          <w:szCs w:val="28"/>
        </w:rPr>
        <w:t xml:space="preserve"> Метафоры современного российского внешнеполитического дискурса </w:t>
      </w:r>
      <w:r>
        <w:rPr>
          <w:szCs w:val="28"/>
          <w:lang w:val="uk-UA"/>
        </w:rPr>
        <w:t xml:space="preserve">/ </w:t>
      </w:r>
      <w:r>
        <w:rPr>
          <w:szCs w:val="28"/>
        </w:rPr>
        <w:t>Т.</w:t>
      </w:r>
      <w:r>
        <w:rPr>
          <w:szCs w:val="28"/>
          <w:lang w:val="en-US"/>
        </w:rPr>
        <w:t> </w:t>
      </w:r>
      <w:r>
        <w:rPr>
          <w:szCs w:val="28"/>
        </w:rPr>
        <w:t>Г. Скребцова</w:t>
      </w:r>
      <w:r>
        <w:rPr>
          <w:snapToGrid w:val="0"/>
          <w:color w:val="000000"/>
          <w:szCs w:val="28"/>
        </w:rPr>
        <w:t xml:space="preserve"> // Respectus philologicus. – Вильнюс, 2002. </w:t>
      </w:r>
      <w:r>
        <w:rPr>
          <w:szCs w:val="28"/>
        </w:rPr>
        <w:t>–</w:t>
      </w:r>
      <w:r>
        <w:rPr>
          <w:snapToGrid w:val="0"/>
          <w:color w:val="000000"/>
          <w:szCs w:val="28"/>
        </w:rPr>
        <w:t xml:space="preserve"> № 1 (6). – С. 113</w:t>
      </w:r>
      <w:r>
        <w:rPr>
          <w:szCs w:val="28"/>
        </w:rPr>
        <w:t>–</w:t>
      </w:r>
      <w:r>
        <w:rPr>
          <w:snapToGrid w:val="0"/>
          <w:color w:val="000000"/>
          <w:szCs w:val="28"/>
        </w:rPr>
        <w:t>125.</w:t>
      </w:r>
    </w:p>
    <w:p w:rsidR="00BC241E" w:rsidRDefault="00BC241E" w:rsidP="004C2A31">
      <w:pPr>
        <w:numPr>
          <w:ilvl w:val="0"/>
          <w:numId w:val="44"/>
        </w:numPr>
        <w:tabs>
          <w:tab w:val="num" w:pos="540"/>
        </w:tabs>
        <w:suppressAutoHyphens w:val="0"/>
        <w:spacing w:line="360" w:lineRule="auto"/>
        <w:ind w:left="540" w:hanging="540"/>
        <w:jc w:val="both"/>
        <w:rPr>
          <w:sz w:val="28"/>
          <w:lang w:val="uk-UA"/>
        </w:rPr>
      </w:pPr>
      <w:r>
        <w:rPr>
          <w:i/>
          <w:sz w:val="28"/>
          <w:szCs w:val="28"/>
          <w:lang w:val="uk-UA"/>
        </w:rPr>
        <w:t>Скуратовська Т.</w:t>
      </w:r>
      <w:r>
        <w:rPr>
          <w:i/>
          <w:sz w:val="28"/>
          <w:szCs w:val="28"/>
          <w:lang w:val="en-US"/>
        </w:rPr>
        <w:t> </w:t>
      </w:r>
      <w:r>
        <w:rPr>
          <w:i/>
          <w:sz w:val="28"/>
          <w:szCs w:val="28"/>
          <w:lang w:val="uk-UA"/>
        </w:rPr>
        <w:t>А.</w:t>
      </w:r>
      <w:r>
        <w:rPr>
          <w:sz w:val="28"/>
          <w:lang w:val="uk-UA"/>
        </w:rPr>
        <w:t xml:space="preserve"> Аргументація в американському судовому дискурсі : автореф. дис. </w:t>
      </w:r>
      <w:r>
        <w:rPr>
          <w:sz w:val="28"/>
          <w:szCs w:val="28"/>
          <w:lang w:val="uk-UA"/>
        </w:rPr>
        <w:t>на здобуття наук. ступеня</w:t>
      </w:r>
      <w:r>
        <w:rPr>
          <w:sz w:val="28"/>
          <w:lang w:val="uk-UA"/>
        </w:rPr>
        <w:t xml:space="preserve"> канд. філол. наук : 10.02.04 </w:t>
      </w:r>
      <w:r>
        <w:rPr>
          <w:sz w:val="28"/>
          <w:szCs w:val="28"/>
          <w:lang w:val="uk-UA"/>
        </w:rPr>
        <w:t>“Герма</w:t>
      </w:r>
      <w:r>
        <w:rPr>
          <w:sz w:val="28"/>
          <w:szCs w:val="28"/>
          <w:lang w:val="uk-UA"/>
        </w:rPr>
        <w:t>н</w:t>
      </w:r>
      <w:r>
        <w:rPr>
          <w:sz w:val="28"/>
          <w:szCs w:val="28"/>
          <w:lang w:val="uk-UA"/>
        </w:rPr>
        <w:t xml:space="preserve">ські мови” </w:t>
      </w:r>
      <w:r>
        <w:rPr>
          <w:sz w:val="28"/>
          <w:lang w:val="uk-UA"/>
        </w:rPr>
        <w:t>/</w:t>
      </w:r>
      <w:r>
        <w:rPr>
          <w:sz w:val="28"/>
          <w:szCs w:val="28"/>
          <w:lang w:val="uk-UA"/>
        </w:rPr>
        <w:t xml:space="preserve"> Т. А.</w:t>
      </w:r>
      <w:r>
        <w:rPr>
          <w:sz w:val="28"/>
          <w:lang w:val="uk-UA"/>
        </w:rPr>
        <w:t xml:space="preserve"> </w:t>
      </w:r>
      <w:r>
        <w:rPr>
          <w:sz w:val="28"/>
          <w:szCs w:val="28"/>
          <w:lang w:val="uk-UA"/>
        </w:rPr>
        <w:t>Скуратовська.</w:t>
      </w:r>
      <w:r>
        <w:rPr>
          <w:sz w:val="28"/>
          <w:lang w:val="uk-UA"/>
        </w:rPr>
        <w:t xml:space="preserve"> – К., 2002. – 20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Славова Л.</w:t>
      </w:r>
      <w:r>
        <w:rPr>
          <w:i/>
          <w:lang w:val="en-US"/>
        </w:rPr>
        <w:t> </w:t>
      </w:r>
      <w:r>
        <w:rPr>
          <w:i/>
          <w:lang w:val="uk-UA"/>
        </w:rPr>
        <w:t>Л.</w:t>
      </w:r>
      <w:r>
        <w:rPr>
          <w:lang w:val="uk-UA"/>
        </w:rPr>
        <w:t xml:space="preserve"> Лінгвопрагматичні особливості сучасного американського політичного дискурсу / Л.</w:t>
      </w:r>
      <w:r>
        <w:rPr>
          <w:lang w:val="en-US"/>
        </w:rPr>
        <w:t> </w:t>
      </w:r>
      <w:r>
        <w:rPr>
          <w:lang w:val="uk-UA"/>
        </w:rPr>
        <w:t>Л</w:t>
      </w:r>
      <w:r>
        <w:rPr>
          <w:i/>
          <w:lang w:val="uk-UA"/>
        </w:rPr>
        <w:t>.</w:t>
      </w:r>
      <w:r>
        <w:rPr>
          <w:lang w:val="en-US"/>
        </w:rPr>
        <w:t> </w:t>
      </w:r>
      <w:r>
        <w:rPr>
          <w:lang w:val="uk-UA"/>
        </w:rPr>
        <w:t>Славова // Вісник Житомирського держ. Ун-ту – Житомир, 2004. – № 17. – С. 233–234.</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Слышкин Г.</w:t>
      </w:r>
      <w:r>
        <w:rPr>
          <w:i/>
          <w:lang w:val="en-US"/>
        </w:rPr>
        <w:t> </w:t>
      </w:r>
      <w:r>
        <w:rPr>
          <w:i/>
        </w:rPr>
        <w:t>Г.</w:t>
      </w:r>
      <w:r>
        <w:t xml:space="preserve"> От текста к символу</w:t>
      </w:r>
      <w:proofErr w:type="gramStart"/>
      <w:r>
        <w:t xml:space="preserve"> :</w:t>
      </w:r>
      <w:proofErr w:type="gramEnd"/>
      <w:r>
        <w:t xml:space="preserve"> лингвокультурные концепты прецендентных текстов сознании и дискурсе : [монография] /</w:t>
      </w:r>
      <w:r>
        <w:rPr>
          <w:i/>
        </w:rPr>
        <w:t xml:space="preserve"> </w:t>
      </w:r>
      <w:r>
        <w:rPr>
          <w:rStyle w:val="aff3"/>
          <w:b/>
        </w:rPr>
        <w:t>Г</w:t>
      </w:r>
      <w:r>
        <w:rPr>
          <w:b/>
        </w:rPr>
        <w:t>.</w:t>
      </w:r>
      <w:r>
        <w:t> </w:t>
      </w:r>
      <w:r>
        <w:rPr>
          <w:rStyle w:val="aff3"/>
          <w:b/>
        </w:rPr>
        <w:t>Г</w:t>
      </w:r>
      <w:r>
        <w:t>.</w:t>
      </w:r>
      <w:r>
        <w:rPr>
          <w:i/>
          <w:lang w:val="uk-UA"/>
        </w:rPr>
        <w:t> </w:t>
      </w:r>
      <w:r>
        <w:rPr>
          <w:rStyle w:val="aff3"/>
          <w:b/>
        </w:rPr>
        <w:t>Слышкин.</w:t>
      </w:r>
      <w:r>
        <w:t xml:space="preserve"> </w:t>
      </w:r>
      <w:r>
        <w:rPr>
          <w:lang w:val="uk-UA"/>
        </w:rPr>
        <w:t>–</w:t>
      </w:r>
      <w:r>
        <w:t xml:space="preserve"> М.</w:t>
      </w:r>
      <w:proofErr w:type="gramStart"/>
      <w:r>
        <w:t xml:space="preserve"> :</w:t>
      </w:r>
      <w:proofErr w:type="gramEnd"/>
      <w:r>
        <w:t xml:space="preserve"> Академия, 2000. </w:t>
      </w:r>
      <w:r>
        <w:rPr>
          <w:lang w:val="uk-UA"/>
        </w:rPr>
        <w:t>–</w:t>
      </w:r>
      <w:r>
        <w:t xml:space="preserve"> 124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Солощук Л.</w:t>
      </w:r>
      <w:r>
        <w:rPr>
          <w:i/>
          <w:lang w:val="en-US"/>
        </w:rPr>
        <w:t> </w:t>
      </w:r>
      <w:r>
        <w:rPr>
          <w:i/>
        </w:rPr>
        <w:t>В.</w:t>
      </w:r>
      <w:r>
        <w:t xml:space="preserve"> Конфликтно-направленный парентальный диалог как тип дискурса / Л.</w:t>
      </w:r>
      <w:r>
        <w:rPr>
          <w:lang w:val="en-US"/>
        </w:rPr>
        <w:t> </w:t>
      </w:r>
      <w:r>
        <w:t>В.</w:t>
      </w:r>
      <w:r>
        <w:rPr>
          <w:lang w:val="en-US"/>
        </w:rPr>
        <w:t> </w:t>
      </w:r>
      <w:r>
        <w:t xml:space="preserve">Солощук // </w:t>
      </w:r>
      <w:r>
        <w:rPr>
          <w:lang w:val="uk-UA"/>
        </w:rPr>
        <w:t>Вісник ХНУ ім. В.Н. Каразі</w:t>
      </w:r>
      <w:proofErr w:type="gramStart"/>
      <w:r>
        <w:rPr>
          <w:lang w:val="uk-UA"/>
        </w:rPr>
        <w:t>на</w:t>
      </w:r>
      <w:proofErr w:type="gramEnd"/>
      <w:r>
        <w:rPr>
          <w:lang w:val="uk-UA"/>
        </w:rPr>
        <w:t>. – Х. : Константа, 2000. – № 500. – С. 115–123.</w:t>
      </w:r>
    </w:p>
    <w:p w:rsidR="00BC241E" w:rsidRDefault="00BC241E" w:rsidP="004C2A31">
      <w:pPr>
        <w:pStyle w:val="afffffff3"/>
        <w:numPr>
          <w:ilvl w:val="0"/>
          <w:numId w:val="44"/>
        </w:numPr>
        <w:tabs>
          <w:tab w:val="num" w:pos="540"/>
        </w:tabs>
        <w:spacing w:after="0" w:line="360" w:lineRule="auto"/>
        <w:ind w:left="540" w:hanging="540"/>
        <w:jc w:val="both"/>
        <w:rPr>
          <w:spacing w:val="-6"/>
          <w:lang w:val="uk-UA"/>
        </w:rPr>
      </w:pPr>
      <w:r>
        <w:rPr>
          <w:i/>
          <w:spacing w:val="-6"/>
          <w:szCs w:val="28"/>
        </w:rPr>
        <w:t>Сорокин Ю.</w:t>
      </w:r>
      <w:r>
        <w:rPr>
          <w:i/>
          <w:spacing w:val="-6"/>
          <w:szCs w:val="28"/>
          <w:lang w:val="en-US"/>
        </w:rPr>
        <w:t> </w:t>
      </w:r>
      <w:r>
        <w:rPr>
          <w:i/>
          <w:spacing w:val="-6"/>
          <w:szCs w:val="28"/>
        </w:rPr>
        <w:t>А.</w:t>
      </w:r>
      <w:r>
        <w:rPr>
          <w:spacing w:val="-6"/>
          <w:szCs w:val="28"/>
        </w:rPr>
        <w:t xml:space="preserve"> Дж. Оруэлл и принципы его новоязыка с лингвистической точки зрения / Ю.</w:t>
      </w:r>
      <w:r>
        <w:rPr>
          <w:spacing w:val="-6"/>
          <w:szCs w:val="28"/>
          <w:lang w:val="en-US"/>
        </w:rPr>
        <w:t> </w:t>
      </w:r>
      <w:r>
        <w:rPr>
          <w:spacing w:val="-6"/>
          <w:szCs w:val="28"/>
        </w:rPr>
        <w:t>А. Сорокин, О.</w:t>
      </w:r>
      <w:r>
        <w:rPr>
          <w:spacing w:val="-6"/>
          <w:szCs w:val="28"/>
          <w:lang w:val="en-US"/>
        </w:rPr>
        <w:t> </w:t>
      </w:r>
      <w:r>
        <w:rPr>
          <w:spacing w:val="-6"/>
          <w:szCs w:val="28"/>
        </w:rPr>
        <w:t>Д. Кулешова // Язык – система. Язык – текст. Язык – способность. – М., 1995. – С. 250–259.</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pacing w:val="-2"/>
        </w:rPr>
        <w:t>Степанов Г.</w:t>
      </w:r>
      <w:r>
        <w:rPr>
          <w:i/>
          <w:spacing w:val="-2"/>
          <w:lang w:val="en-US"/>
        </w:rPr>
        <w:t> </w:t>
      </w:r>
      <w:r>
        <w:rPr>
          <w:i/>
          <w:spacing w:val="-2"/>
        </w:rPr>
        <w:t>В.</w:t>
      </w:r>
      <w:r>
        <w:rPr>
          <w:spacing w:val="-2"/>
        </w:rPr>
        <w:t xml:space="preserve"> Единство выражения и убеждения / Г.</w:t>
      </w:r>
      <w:r>
        <w:rPr>
          <w:spacing w:val="-2"/>
          <w:lang w:val="en-US"/>
        </w:rPr>
        <w:t> </w:t>
      </w:r>
      <w:r>
        <w:rPr>
          <w:spacing w:val="-2"/>
        </w:rPr>
        <w:t>В. Степанов // Язык. Литература. Поэтика</w:t>
      </w:r>
      <w:proofErr w:type="gramStart"/>
      <w:r>
        <w:rPr>
          <w:spacing w:val="-2"/>
        </w:rPr>
        <w:t xml:space="preserve"> :</w:t>
      </w:r>
      <w:proofErr w:type="gramEnd"/>
      <w:r>
        <w:rPr>
          <w:spacing w:val="-2"/>
        </w:rPr>
        <w:t xml:space="preserve"> </w:t>
      </w:r>
      <w:r>
        <w:rPr>
          <w:szCs w:val="28"/>
        </w:rPr>
        <w:t>[сб</w:t>
      </w:r>
      <w:r>
        <w:rPr>
          <w:szCs w:val="28"/>
          <w:lang w:val="uk-UA"/>
        </w:rPr>
        <w:t>.</w:t>
      </w:r>
      <w:r>
        <w:rPr>
          <w:szCs w:val="28"/>
        </w:rPr>
        <w:t xml:space="preserve"> работ / сост. </w:t>
      </w:r>
      <w:r>
        <w:rPr>
          <w:rStyle w:val="aff3"/>
          <w:b/>
          <w:szCs w:val="28"/>
        </w:rPr>
        <w:t>Степанов Ю</w:t>
      </w:r>
      <w:r>
        <w:rPr>
          <w:b/>
          <w:szCs w:val="28"/>
        </w:rPr>
        <w:t>.</w:t>
      </w:r>
      <w:r>
        <w:rPr>
          <w:szCs w:val="28"/>
          <w:lang w:val="en-US"/>
        </w:rPr>
        <w:t> </w:t>
      </w:r>
      <w:r>
        <w:rPr>
          <w:szCs w:val="28"/>
        </w:rPr>
        <w:t>С</w:t>
      </w:r>
      <w:r>
        <w:rPr>
          <w:i/>
          <w:szCs w:val="28"/>
        </w:rPr>
        <w:t>.</w:t>
      </w:r>
      <w:r>
        <w:rPr>
          <w:szCs w:val="28"/>
        </w:rPr>
        <w:t>]</w:t>
      </w:r>
      <w:r>
        <w:rPr>
          <w:spacing w:val="-2"/>
        </w:rPr>
        <w:t xml:space="preserve">. </w:t>
      </w:r>
      <w:r>
        <w:rPr>
          <w:spacing w:val="-2"/>
          <w:lang w:val="uk-UA"/>
        </w:rPr>
        <w:t>–</w:t>
      </w:r>
      <w:r>
        <w:rPr>
          <w:spacing w:val="-2"/>
        </w:rPr>
        <w:t xml:space="preserve"> М.</w:t>
      </w:r>
      <w:proofErr w:type="gramStart"/>
      <w:r>
        <w:rPr>
          <w:spacing w:val="-2"/>
        </w:rPr>
        <w:t xml:space="preserve"> :</w:t>
      </w:r>
      <w:proofErr w:type="gramEnd"/>
      <w:r>
        <w:rPr>
          <w:spacing w:val="-2"/>
        </w:rPr>
        <w:t xml:space="preserve"> Наука, 1988. </w:t>
      </w:r>
      <w:r>
        <w:rPr>
          <w:spacing w:val="-2"/>
          <w:lang w:val="uk-UA"/>
        </w:rPr>
        <w:t>–</w:t>
      </w:r>
      <w:r>
        <w:rPr>
          <w:spacing w:val="-2"/>
        </w:rPr>
        <w:t xml:space="preserve"> 363 с.</w:t>
      </w:r>
    </w:p>
    <w:p w:rsidR="00BC241E" w:rsidRDefault="00BC241E" w:rsidP="004C2A31">
      <w:pPr>
        <w:numPr>
          <w:ilvl w:val="0"/>
          <w:numId w:val="44"/>
        </w:numPr>
        <w:tabs>
          <w:tab w:val="num" w:pos="540"/>
        </w:tabs>
        <w:spacing w:line="360" w:lineRule="auto"/>
        <w:ind w:left="540" w:hanging="540"/>
        <w:jc w:val="both"/>
        <w:rPr>
          <w:sz w:val="28"/>
          <w:szCs w:val="28"/>
        </w:rPr>
      </w:pPr>
      <w:r>
        <w:rPr>
          <w:i/>
          <w:sz w:val="28"/>
          <w:szCs w:val="28"/>
        </w:rPr>
        <w:lastRenderedPageBreak/>
        <w:t>Степанов Ю.</w:t>
      </w:r>
      <w:r>
        <w:rPr>
          <w:i/>
          <w:sz w:val="28"/>
          <w:szCs w:val="28"/>
          <w:lang w:val="en-US"/>
        </w:rPr>
        <w:t> </w:t>
      </w:r>
      <w:r>
        <w:rPr>
          <w:i/>
          <w:sz w:val="28"/>
          <w:szCs w:val="28"/>
        </w:rPr>
        <w:t>С</w:t>
      </w:r>
      <w:r>
        <w:rPr>
          <w:sz w:val="28"/>
          <w:szCs w:val="28"/>
        </w:rPr>
        <w:t>. Альтернативный мир, дискурс, факт и принцип причинности / Ю.</w:t>
      </w:r>
      <w:r>
        <w:rPr>
          <w:sz w:val="28"/>
          <w:szCs w:val="28"/>
          <w:lang w:val="en-US"/>
        </w:rPr>
        <w:t> </w:t>
      </w:r>
      <w:r>
        <w:rPr>
          <w:sz w:val="28"/>
          <w:szCs w:val="28"/>
        </w:rPr>
        <w:t>С.</w:t>
      </w:r>
      <w:r>
        <w:rPr>
          <w:sz w:val="28"/>
          <w:szCs w:val="28"/>
          <w:lang w:val="en-US"/>
        </w:rPr>
        <w:t> </w:t>
      </w:r>
      <w:r>
        <w:rPr>
          <w:sz w:val="28"/>
          <w:szCs w:val="28"/>
        </w:rPr>
        <w:t>Степанов // Язык и наука конца ХХ века. – М., 1996. – С. 35–73</w:t>
      </w:r>
      <w:r>
        <w:rPr>
          <w:sz w:val="28"/>
          <w:szCs w:val="28"/>
          <w:lang w:val="uk-UA"/>
        </w:rPr>
        <w:t>.</w:t>
      </w:r>
    </w:p>
    <w:p w:rsidR="00BC241E" w:rsidRDefault="00BC241E" w:rsidP="004C2A31">
      <w:pPr>
        <w:numPr>
          <w:ilvl w:val="0"/>
          <w:numId w:val="44"/>
        </w:numPr>
        <w:tabs>
          <w:tab w:val="num" w:pos="540"/>
        </w:tabs>
        <w:spacing w:line="360" w:lineRule="auto"/>
        <w:ind w:left="540" w:hanging="540"/>
        <w:jc w:val="both"/>
        <w:rPr>
          <w:sz w:val="28"/>
          <w:szCs w:val="28"/>
        </w:rPr>
      </w:pPr>
      <w:r>
        <w:rPr>
          <w:i/>
          <w:sz w:val="28"/>
          <w:szCs w:val="28"/>
        </w:rPr>
        <w:t>Степанов Ю.</w:t>
      </w:r>
      <w:r>
        <w:rPr>
          <w:i/>
          <w:sz w:val="28"/>
          <w:szCs w:val="28"/>
          <w:lang w:val="en-US"/>
        </w:rPr>
        <w:t> </w:t>
      </w:r>
      <w:r>
        <w:rPr>
          <w:i/>
          <w:sz w:val="28"/>
          <w:szCs w:val="28"/>
        </w:rPr>
        <w:t>С.</w:t>
      </w:r>
      <w:r>
        <w:rPr>
          <w:sz w:val="28"/>
          <w:szCs w:val="28"/>
        </w:rPr>
        <w:t xml:space="preserve"> Концепт // Словарь русской культуры: опыт исследования</w:t>
      </w:r>
      <w:r>
        <w:rPr>
          <w:sz w:val="28"/>
          <w:szCs w:val="28"/>
          <w:lang w:val="uk-UA"/>
        </w:rPr>
        <w:t xml:space="preserve"> </w:t>
      </w:r>
      <w:r>
        <w:rPr>
          <w:sz w:val="28"/>
          <w:szCs w:val="28"/>
        </w:rPr>
        <w:t>/ Ю.</w:t>
      </w:r>
      <w:r>
        <w:rPr>
          <w:sz w:val="28"/>
          <w:szCs w:val="28"/>
          <w:lang w:val="en-US"/>
        </w:rPr>
        <w:t> </w:t>
      </w:r>
      <w:r>
        <w:rPr>
          <w:sz w:val="28"/>
          <w:szCs w:val="28"/>
        </w:rPr>
        <w:t>С.</w:t>
      </w:r>
      <w:r>
        <w:rPr>
          <w:sz w:val="28"/>
          <w:szCs w:val="28"/>
          <w:lang w:val="en-US"/>
        </w:rPr>
        <w:t> </w:t>
      </w:r>
      <w:r>
        <w:rPr>
          <w:sz w:val="28"/>
          <w:szCs w:val="28"/>
        </w:rPr>
        <w:t xml:space="preserve">Степанов. </w:t>
      </w:r>
      <w:r>
        <w:rPr>
          <w:sz w:val="28"/>
          <w:szCs w:val="28"/>
          <w:lang w:val="uk-UA"/>
        </w:rPr>
        <w:t>–</w:t>
      </w:r>
      <w:r>
        <w:rPr>
          <w:sz w:val="28"/>
          <w:szCs w:val="28"/>
        </w:rPr>
        <w:t xml:space="preserve"> М.</w:t>
      </w:r>
      <w:proofErr w:type="gramStart"/>
      <w:r>
        <w:rPr>
          <w:sz w:val="28"/>
          <w:szCs w:val="28"/>
        </w:rPr>
        <w:t> :</w:t>
      </w:r>
      <w:proofErr w:type="gramEnd"/>
      <w:r>
        <w:rPr>
          <w:sz w:val="28"/>
          <w:szCs w:val="28"/>
        </w:rPr>
        <w:t xml:space="preserve"> Школа «Язык русской литературы», 1997. </w:t>
      </w:r>
      <w:r>
        <w:rPr>
          <w:sz w:val="28"/>
          <w:szCs w:val="28"/>
          <w:lang w:val="uk-UA"/>
        </w:rPr>
        <w:t>–</w:t>
      </w:r>
      <w:r>
        <w:rPr>
          <w:sz w:val="28"/>
          <w:szCs w:val="28"/>
        </w:rPr>
        <w:t xml:space="preserve"> С. 43–83.</w:t>
      </w:r>
    </w:p>
    <w:p w:rsidR="00BC241E" w:rsidRDefault="00BC241E" w:rsidP="004C2A31">
      <w:pPr>
        <w:numPr>
          <w:ilvl w:val="0"/>
          <w:numId w:val="44"/>
        </w:numPr>
        <w:tabs>
          <w:tab w:val="num" w:pos="540"/>
        </w:tabs>
        <w:spacing w:line="360" w:lineRule="auto"/>
        <w:ind w:left="540" w:hanging="540"/>
        <w:jc w:val="both"/>
        <w:rPr>
          <w:sz w:val="28"/>
          <w:szCs w:val="28"/>
        </w:rPr>
      </w:pPr>
      <w:r>
        <w:rPr>
          <w:i/>
          <w:sz w:val="28"/>
          <w:szCs w:val="28"/>
        </w:rPr>
        <w:t>Степанов Ю.</w:t>
      </w:r>
      <w:r>
        <w:rPr>
          <w:i/>
          <w:sz w:val="28"/>
          <w:szCs w:val="28"/>
          <w:lang w:val="en-US"/>
        </w:rPr>
        <w:t> </w:t>
      </w:r>
      <w:r>
        <w:rPr>
          <w:i/>
          <w:sz w:val="28"/>
          <w:szCs w:val="28"/>
        </w:rPr>
        <w:t>С.</w:t>
      </w:r>
      <w:r>
        <w:rPr>
          <w:sz w:val="28"/>
          <w:szCs w:val="28"/>
        </w:rPr>
        <w:t xml:space="preserve"> В мире семиотики / Ю.</w:t>
      </w:r>
      <w:r>
        <w:rPr>
          <w:sz w:val="28"/>
          <w:szCs w:val="28"/>
          <w:lang w:val="en-US"/>
        </w:rPr>
        <w:t> </w:t>
      </w:r>
      <w:r>
        <w:rPr>
          <w:sz w:val="28"/>
          <w:szCs w:val="28"/>
        </w:rPr>
        <w:t>С. Степанов // Семиотика: Антология</w:t>
      </w:r>
      <w:proofErr w:type="gramStart"/>
      <w:r>
        <w:rPr>
          <w:sz w:val="28"/>
          <w:szCs w:val="28"/>
        </w:rPr>
        <w:t xml:space="preserve"> :</w:t>
      </w:r>
      <w:proofErr w:type="gramEnd"/>
      <w:r>
        <w:rPr>
          <w:sz w:val="28"/>
          <w:szCs w:val="28"/>
        </w:rPr>
        <w:t xml:space="preserve"> [сб</w:t>
      </w:r>
      <w:r>
        <w:rPr>
          <w:sz w:val="28"/>
          <w:szCs w:val="28"/>
          <w:lang w:val="uk-UA"/>
        </w:rPr>
        <w:t>.</w:t>
      </w:r>
      <w:r>
        <w:rPr>
          <w:sz w:val="28"/>
          <w:szCs w:val="28"/>
        </w:rPr>
        <w:t xml:space="preserve"> работ /сост. </w:t>
      </w:r>
      <w:r>
        <w:rPr>
          <w:rStyle w:val="aff3"/>
          <w:b/>
          <w:sz w:val="28"/>
          <w:szCs w:val="28"/>
        </w:rPr>
        <w:t>Степанов Ю</w:t>
      </w:r>
      <w:r>
        <w:rPr>
          <w:b/>
          <w:sz w:val="28"/>
          <w:szCs w:val="28"/>
        </w:rPr>
        <w:t>.</w:t>
      </w:r>
      <w:r>
        <w:rPr>
          <w:sz w:val="28"/>
          <w:szCs w:val="28"/>
          <w:lang w:val="en-US"/>
        </w:rPr>
        <w:t> </w:t>
      </w:r>
      <w:r>
        <w:rPr>
          <w:sz w:val="28"/>
          <w:szCs w:val="28"/>
        </w:rPr>
        <w:t>С</w:t>
      </w:r>
      <w:r>
        <w:rPr>
          <w:i/>
          <w:sz w:val="28"/>
          <w:szCs w:val="28"/>
        </w:rPr>
        <w:t>.</w:t>
      </w:r>
      <w:r>
        <w:rPr>
          <w:sz w:val="28"/>
          <w:szCs w:val="28"/>
        </w:rPr>
        <w:t>]</w:t>
      </w:r>
      <w:r>
        <w:rPr>
          <w:sz w:val="28"/>
          <w:szCs w:val="28"/>
          <w:lang w:val="uk-UA"/>
        </w:rPr>
        <w:t>.</w:t>
      </w:r>
      <w:r>
        <w:t xml:space="preserve"> –</w:t>
      </w:r>
      <w:r>
        <w:rPr>
          <w:sz w:val="28"/>
          <w:szCs w:val="28"/>
        </w:rPr>
        <w:t xml:space="preserve"> Изд. 2 е. – М.</w:t>
      </w:r>
      <w:proofErr w:type="gramStart"/>
      <w:r>
        <w:rPr>
          <w:sz w:val="28"/>
          <w:szCs w:val="28"/>
        </w:rPr>
        <w:t xml:space="preserve"> :</w:t>
      </w:r>
      <w:proofErr w:type="gramEnd"/>
      <w:r>
        <w:rPr>
          <w:sz w:val="28"/>
          <w:szCs w:val="28"/>
        </w:rPr>
        <w:t xml:space="preserve"> Академический проект; Екатеринбург : Деловая книга, 2001.</w:t>
      </w:r>
      <w:r>
        <w:rPr>
          <w:sz w:val="28"/>
          <w:szCs w:val="28"/>
          <w:lang w:val="uk-UA"/>
        </w:rPr>
        <w:t xml:space="preserve"> – </w:t>
      </w:r>
      <w:r>
        <w:rPr>
          <w:sz w:val="28"/>
          <w:szCs w:val="28"/>
        </w:rPr>
        <w:t>С. 5–42.</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Стернин И.</w:t>
      </w:r>
      <w:r>
        <w:rPr>
          <w:i/>
          <w:lang w:val="en-US"/>
        </w:rPr>
        <w:t> </w:t>
      </w:r>
      <w:r>
        <w:rPr>
          <w:i/>
        </w:rPr>
        <w:t>А.</w:t>
      </w:r>
      <w:r>
        <w:t xml:space="preserve"> Лексическое значение слова в речи / </w:t>
      </w:r>
      <w:r>
        <w:rPr>
          <w:rStyle w:val="aff3"/>
          <w:b/>
        </w:rPr>
        <w:t>И.</w:t>
      </w:r>
      <w:r>
        <w:rPr>
          <w:rStyle w:val="aff3"/>
          <w:b/>
          <w:lang w:val="en-US"/>
        </w:rPr>
        <w:t> </w:t>
      </w:r>
      <w:r>
        <w:rPr>
          <w:rStyle w:val="aff3"/>
          <w:b/>
        </w:rPr>
        <w:t>А</w:t>
      </w:r>
      <w:r>
        <w:t>.</w:t>
      </w:r>
      <w:r>
        <w:rPr>
          <w:b/>
          <w:lang w:val="en-US"/>
        </w:rPr>
        <w:t> </w:t>
      </w:r>
      <w:r>
        <w:rPr>
          <w:rStyle w:val="aff3"/>
          <w:b/>
        </w:rPr>
        <w:t>Стернин</w:t>
      </w:r>
      <w:r>
        <w:rPr>
          <w:i/>
        </w:rPr>
        <w:t>.</w:t>
      </w:r>
      <w:r>
        <w:t xml:space="preserve"> </w:t>
      </w:r>
      <w:r>
        <w:rPr>
          <w:lang w:val="uk-UA"/>
        </w:rPr>
        <w:t>–</w:t>
      </w:r>
      <w:r>
        <w:t xml:space="preserve"> Воронеж</w:t>
      </w:r>
      <w:proofErr w:type="gramStart"/>
      <w:r>
        <w:t xml:space="preserve"> :</w:t>
      </w:r>
      <w:proofErr w:type="gramEnd"/>
      <w:r>
        <w:t xml:space="preserve"> Изд-во Воронеж</w:t>
      </w:r>
      <w:proofErr w:type="gramStart"/>
      <w:r>
        <w:t>.</w:t>
      </w:r>
      <w:proofErr w:type="gramEnd"/>
      <w:r>
        <w:t xml:space="preserve"> </w:t>
      </w:r>
      <w:proofErr w:type="gramStart"/>
      <w:r>
        <w:t>г</w:t>
      </w:r>
      <w:proofErr w:type="gramEnd"/>
      <w:r>
        <w:t xml:space="preserve">ос. ун-та, 1985. </w:t>
      </w:r>
      <w:r>
        <w:rPr>
          <w:lang w:val="uk-UA"/>
        </w:rPr>
        <w:t>–</w:t>
      </w:r>
      <w:r>
        <w:t xml:space="preserve"> 160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Стернин И.</w:t>
      </w:r>
      <w:r>
        <w:rPr>
          <w:i/>
          <w:lang w:val="en-US"/>
        </w:rPr>
        <w:t> </w:t>
      </w:r>
      <w:r>
        <w:rPr>
          <w:i/>
        </w:rPr>
        <w:t>А.</w:t>
      </w:r>
      <w:r>
        <w:t xml:space="preserve"> Русское коммуникативное поведение и толерантность / </w:t>
      </w:r>
      <w:r>
        <w:rPr>
          <w:rStyle w:val="aff3"/>
          <w:b/>
        </w:rPr>
        <w:t>И. А</w:t>
      </w:r>
      <w:r>
        <w:t>.</w:t>
      </w:r>
      <w:r>
        <w:rPr>
          <w:b/>
          <w:lang w:val="en-US"/>
        </w:rPr>
        <w:t> </w:t>
      </w:r>
      <w:r>
        <w:rPr>
          <w:rStyle w:val="aff3"/>
          <w:b/>
        </w:rPr>
        <w:t>Стернин</w:t>
      </w:r>
      <w:r>
        <w:t xml:space="preserve"> // Проблема национальной идентичности в культуре и образовании России и Запада</w:t>
      </w:r>
      <w:proofErr w:type="gramStart"/>
      <w:r>
        <w:t xml:space="preserve"> :</w:t>
      </w:r>
      <w:proofErr w:type="gramEnd"/>
      <w:r>
        <w:t xml:space="preserve"> [материалы научной конференции]. – В 2-х т. </w:t>
      </w:r>
      <w:r>
        <w:rPr>
          <w:lang w:val="uk-UA"/>
        </w:rPr>
        <w:t xml:space="preserve">– </w:t>
      </w:r>
      <w:r>
        <w:t>Т.1</w:t>
      </w:r>
      <w:r>
        <w:rPr>
          <w:lang w:val="uk-UA"/>
        </w:rPr>
        <w:t xml:space="preserve"> –</w:t>
      </w:r>
      <w:r>
        <w:t xml:space="preserve"> Воронеж</w:t>
      </w:r>
      <w:proofErr w:type="gramStart"/>
      <w:r>
        <w:t xml:space="preserve"> :</w:t>
      </w:r>
      <w:proofErr w:type="gramEnd"/>
      <w:r>
        <w:t xml:space="preserve"> ЦЧКИ, 2000.</w:t>
      </w:r>
      <w:r>
        <w:rPr>
          <w:lang w:val="uk-UA"/>
        </w:rPr>
        <w:t xml:space="preserve"> –</w:t>
      </w:r>
      <w:r>
        <w:t xml:space="preserve"> С. 52–62.</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iCs/>
        </w:rPr>
        <w:t>Стернин И.</w:t>
      </w:r>
      <w:r>
        <w:rPr>
          <w:i/>
          <w:iCs/>
          <w:lang w:val="en-US"/>
        </w:rPr>
        <w:t> </w:t>
      </w:r>
      <w:r>
        <w:rPr>
          <w:i/>
          <w:iCs/>
        </w:rPr>
        <w:t>А.</w:t>
      </w:r>
      <w:r>
        <w:t xml:space="preserve"> Методика исследования структуры концепта / </w:t>
      </w:r>
      <w:r>
        <w:rPr>
          <w:rStyle w:val="aff3"/>
          <w:b/>
          <w:spacing w:val="-4"/>
          <w:szCs w:val="28"/>
        </w:rPr>
        <w:t>И. А</w:t>
      </w:r>
      <w:r>
        <w:rPr>
          <w:spacing w:val="-4"/>
          <w:szCs w:val="28"/>
        </w:rPr>
        <w:t>.</w:t>
      </w:r>
      <w:r>
        <w:rPr>
          <w:b/>
          <w:spacing w:val="-4"/>
          <w:szCs w:val="28"/>
        </w:rPr>
        <w:t> </w:t>
      </w:r>
      <w:r>
        <w:rPr>
          <w:rStyle w:val="aff3"/>
          <w:b/>
          <w:spacing w:val="-4"/>
          <w:szCs w:val="28"/>
        </w:rPr>
        <w:t>Стернин</w:t>
      </w:r>
      <w:r>
        <w:rPr>
          <w:spacing w:val="-4"/>
          <w:szCs w:val="28"/>
        </w:rPr>
        <w:t xml:space="preserve"> // Методологические проблемы когнитивной лингвистики</w:t>
      </w:r>
      <w:proofErr w:type="gramStart"/>
      <w:r>
        <w:rPr>
          <w:spacing w:val="-4"/>
          <w:szCs w:val="28"/>
        </w:rPr>
        <w:t xml:space="preserve"> :</w:t>
      </w:r>
      <w:proofErr w:type="gramEnd"/>
      <w:r>
        <w:t xml:space="preserve"> [науч</w:t>
      </w:r>
      <w:r>
        <w:rPr>
          <w:lang w:val="uk-UA"/>
        </w:rPr>
        <w:t>.</w:t>
      </w:r>
      <w:r>
        <w:t xml:space="preserve"> издание]. </w:t>
      </w:r>
      <w:r>
        <w:rPr>
          <w:lang w:val="uk-UA"/>
        </w:rPr>
        <w:t>–</w:t>
      </w:r>
      <w:r>
        <w:t xml:space="preserve"> Воронеж, 2001.</w:t>
      </w:r>
      <w:r>
        <w:rPr>
          <w:lang w:val="uk-UA"/>
        </w:rPr>
        <w:t>–</w:t>
      </w:r>
      <w:r>
        <w:t xml:space="preserve"> С. 58–65. </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Стоянова І. Д</w:t>
      </w:r>
      <w:r>
        <w:rPr>
          <w:szCs w:val="28"/>
          <w:lang w:val="uk-UA"/>
        </w:rPr>
        <w:t>. Емоційний концепт “страх” в антиутопічному дискурсі” / І. Д.</w:t>
      </w:r>
      <w:r>
        <w:rPr>
          <w:szCs w:val="28"/>
          <w:lang w:val="en-US"/>
        </w:rPr>
        <w:t> </w:t>
      </w:r>
      <w:r>
        <w:rPr>
          <w:szCs w:val="28"/>
          <w:lang w:val="uk-UA"/>
        </w:rPr>
        <w:t>Стоянова // Вісник Черкаського університету. Серія</w:t>
      </w:r>
      <w:r>
        <w:rPr>
          <w:szCs w:val="28"/>
        </w:rPr>
        <w:t xml:space="preserve"> </w:t>
      </w:r>
      <w:r>
        <w:rPr>
          <w:szCs w:val="28"/>
          <w:lang w:val="uk-UA"/>
        </w:rPr>
        <w:t xml:space="preserve">: Філологічні науки : наук. журнал / </w:t>
      </w:r>
      <w:r>
        <w:rPr>
          <w:szCs w:val="28"/>
          <w:lang w:val="uk-UA"/>
        </w:rPr>
        <w:sym w:font="Symbol" w:char="F05B"/>
      </w:r>
      <w:r>
        <w:rPr>
          <w:szCs w:val="28"/>
          <w:lang w:val="uk-UA"/>
        </w:rPr>
        <w:t>відп. ред. В. П. Мусієнко</w:t>
      </w:r>
      <w:r>
        <w:rPr>
          <w:szCs w:val="28"/>
          <w:lang w:val="uk-UA"/>
        </w:rPr>
        <w:sym w:font="Symbol" w:char="F05D"/>
      </w:r>
      <w:r>
        <w:rPr>
          <w:szCs w:val="28"/>
          <w:lang w:val="uk-UA"/>
        </w:rPr>
        <w:t>. – Черкаси, 2005. – Вип. 78. – С. 107–115.</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Стоянова И. Д</w:t>
      </w:r>
      <w:r>
        <w:rPr>
          <w:szCs w:val="28"/>
          <w:lang w:val="uk-UA"/>
        </w:rPr>
        <w:t xml:space="preserve">. Метафорическая экспликация концепта страх антиутопического дискурса (на материале разноструктурных языков) </w:t>
      </w:r>
      <w:r>
        <w:rPr>
          <w:szCs w:val="28"/>
        </w:rPr>
        <w:t xml:space="preserve">/ </w:t>
      </w:r>
      <w:r>
        <w:rPr>
          <w:szCs w:val="28"/>
          <w:lang w:val="uk-UA"/>
        </w:rPr>
        <w:br/>
        <w:t>І. Д. Стоянова</w:t>
      </w:r>
      <w:r>
        <w:rPr>
          <w:szCs w:val="28"/>
        </w:rPr>
        <w:t xml:space="preserve"> </w:t>
      </w:r>
      <w:r>
        <w:rPr>
          <w:szCs w:val="28"/>
          <w:lang w:val="uk-UA"/>
        </w:rPr>
        <w:t>// Мова і культура</w:t>
      </w:r>
      <w:r>
        <w:rPr>
          <w:szCs w:val="28"/>
        </w:rPr>
        <w:t xml:space="preserve"> </w:t>
      </w:r>
      <w:r>
        <w:rPr>
          <w:szCs w:val="28"/>
          <w:lang w:val="uk-UA"/>
        </w:rPr>
        <w:t xml:space="preserve">: наук. щорічний журнал / </w:t>
      </w:r>
      <w:r>
        <w:rPr>
          <w:szCs w:val="28"/>
          <w:lang w:val="uk-UA"/>
        </w:rPr>
        <w:sym w:font="Symbol" w:char="F05B"/>
      </w:r>
      <w:r>
        <w:rPr>
          <w:szCs w:val="28"/>
          <w:lang w:val="uk-UA"/>
        </w:rPr>
        <w:t xml:space="preserve">відп. ред. </w:t>
      </w:r>
      <w:r>
        <w:rPr>
          <w:szCs w:val="28"/>
          <w:lang w:val="uk-UA"/>
        </w:rPr>
        <w:br/>
        <w:t>Д. С. Бураго</w:t>
      </w:r>
      <w:r>
        <w:rPr>
          <w:szCs w:val="28"/>
          <w:lang w:val="uk-UA"/>
        </w:rPr>
        <w:sym w:font="Symbol" w:char="F05D"/>
      </w:r>
      <w:r>
        <w:rPr>
          <w:szCs w:val="28"/>
          <w:lang w:val="uk-UA"/>
        </w:rPr>
        <w:t>. – К., 2005. – Вип. 8. – Т. ІІІ. Ч. 2. – С. 43–50.</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Стоянова І. Д</w:t>
      </w:r>
      <w:r>
        <w:rPr>
          <w:szCs w:val="28"/>
          <w:lang w:val="uk-UA"/>
        </w:rPr>
        <w:t xml:space="preserve">. Етнокультурна специфіка антиутопічного дискурсу як експонента вербалізованих репрезентативних структур емоцій і почуттів концепту страх / І. Д. Стоянова // Гуманітарний Вісник. Серія : Іноземна </w:t>
      </w:r>
      <w:r>
        <w:rPr>
          <w:szCs w:val="28"/>
          <w:lang w:val="uk-UA"/>
        </w:rPr>
        <w:lastRenderedPageBreak/>
        <w:t xml:space="preserve">Філологія : всеукр. зб. наук. праць / </w:t>
      </w:r>
      <w:r>
        <w:rPr>
          <w:szCs w:val="28"/>
          <w:lang w:val="uk-UA"/>
        </w:rPr>
        <w:sym w:font="Symbol" w:char="F05B"/>
      </w:r>
      <w:r>
        <w:rPr>
          <w:szCs w:val="28"/>
          <w:lang w:val="uk-UA"/>
        </w:rPr>
        <w:t>голов. ред. В. Шпак</w:t>
      </w:r>
      <w:r>
        <w:rPr>
          <w:szCs w:val="28"/>
          <w:lang w:val="uk-UA"/>
        </w:rPr>
        <w:sym w:font="Symbol" w:char="F05D"/>
      </w:r>
      <w:r>
        <w:rPr>
          <w:szCs w:val="28"/>
          <w:lang w:val="uk-UA"/>
        </w:rPr>
        <w:t xml:space="preserve">. – Черкаси, 2006. – Число 10, т. </w:t>
      </w:r>
      <w:r>
        <w:rPr>
          <w:szCs w:val="28"/>
          <w:lang w:val="en-US"/>
        </w:rPr>
        <w:t>II</w:t>
      </w:r>
      <w:r>
        <w:rPr>
          <w:szCs w:val="28"/>
          <w:lang w:val="uk-UA"/>
        </w:rPr>
        <w:t>. – № 10. – С. 381–384.</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Стоянова И. Д.</w:t>
      </w:r>
      <w:r>
        <w:rPr>
          <w:szCs w:val="28"/>
          <w:lang w:val="uk-UA"/>
        </w:rPr>
        <w:t xml:space="preserve"> Антиутопический дискурс как экспонент вербализованных синтагматических моделей имён концепта страх / </w:t>
      </w:r>
      <w:r>
        <w:rPr>
          <w:szCs w:val="28"/>
          <w:lang w:val="uk-UA"/>
        </w:rPr>
        <w:br/>
        <w:t xml:space="preserve">И. Д. Стоянова // Східнослов’янська філологія : зб. наук. праць у 2 ч. / </w:t>
      </w:r>
      <w:r>
        <w:rPr>
          <w:spacing w:val="14"/>
          <w:szCs w:val="28"/>
          <w:lang w:val="uk-UA"/>
        </w:rPr>
        <w:sym w:font="Symbol" w:char="F05B"/>
      </w:r>
      <w:r>
        <w:rPr>
          <w:spacing w:val="14"/>
          <w:szCs w:val="28"/>
          <w:lang w:val="uk-UA"/>
        </w:rPr>
        <w:t>відп. ред. С.</w:t>
      </w:r>
      <w:r>
        <w:rPr>
          <w:spacing w:val="14"/>
          <w:szCs w:val="28"/>
          <w:lang w:val="en-US"/>
        </w:rPr>
        <w:t> </w:t>
      </w:r>
      <w:r>
        <w:rPr>
          <w:spacing w:val="14"/>
          <w:szCs w:val="28"/>
          <w:lang w:val="uk-UA"/>
        </w:rPr>
        <w:t>О.</w:t>
      </w:r>
      <w:r>
        <w:rPr>
          <w:spacing w:val="14"/>
          <w:szCs w:val="28"/>
          <w:lang w:val="en-US"/>
        </w:rPr>
        <w:t> </w:t>
      </w:r>
      <w:r>
        <w:rPr>
          <w:spacing w:val="14"/>
          <w:szCs w:val="28"/>
          <w:lang w:val="uk-UA"/>
        </w:rPr>
        <w:t>Кочетова</w:t>
      </w:r>
      <w:r>
        <w:rPr>
          <w:spacing w:val="14"/>
          <w:szCs w:val="28"/>
          <w:lang w:val="uk-UA"/>
        </w:rPr>
        <w:sym w:font="Symbol" w:char="F05D"/>
      </w:r>
      <w:r>
        <w:rPr>
          <w:spacing w:val="14"/>
          <w:szCs w:val="28"/>
          <w:lang w:val="uk-UA"/>
        </w:rPr>
        <w:t>. – Горлівка, 2006. – Вип. 11. – Ч. 1. –</w:t>
      </w:r>
      <w:r>
        <w:rPr>
          <w:szCs w:val="28"/>
          <w:lang w:val="uk-UA"/>
        </w:rPr>
        <w:t xml:space="preserve"> С. 188–195.</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Стоянова І. Д.</w:t>
      </w:r>
      <w:r>
        <w:rPr>
          <w:szCs w:val="28"/>
          <w:lang w:val="uk-UA"/>
        </w:rPr>
        <w:t xml:space="preserve"> Семантичний простір лінгвокультурного концепту </w:t>
      </w:r>
      <w:r>
        <w:rPr>
          <w:i/>
          <w:szCs w:val="28"/>
          <w:lang w:val="uk-UA"/>
        </w:rPr>
        <w:t>ДЕРЖАВА</w:t>
      </w:r>
      <w:r>
        <w:rPr>
          <w:szCs w:val="28"/>
          <w:lang w:val="uk-UA"/>
        </w:rPr>
        <w:t xml:space="preserve"> в антиутопічному дискурсі (зіставний аспект) / </w:t>
      </w:r>
      <w:r>
        <w:rPr>
          <w:szCs w:val="28"/>
          <w:lang w:val="uk-UA"/>
        </w:rPr>
        <w:br/>
        <w:t>І.</w:t>
      </w:r>
      <w:r>
        <w:rPr>
          <w:szCs w:val="28"/>
          <w:lang w:val="en-US"/>
        </w:rPr>
        <w:t> </w:t>
      </w:r>
      <w:r>
        <w:rPr>
          <w:szCs w:val="28"/>
          <w:lang w:val="uk-UA"/>
        </w:rPr>
        <w:t>Д.</w:t>
      </w:r>
      <w:r>
        <w:rPr>
          <w:szCs w:val="28"/>
          <w:lang w:val="en-US"/>
        </w:rPr>
        <w:t> </w:t>
      </w:r>
      <w:r>
        <w:rPr>
          <w:szCs w:val="28"/>
          <w:lang w:val="uk-UA"/>
        </w:rPr>
        <w:t xml:space="preserve">Стоянова // Типологія мовних значень у діахронічному та зіставному аспектах : зб. наук. пр. / </w:t>
      </w:r>
      <w:r>
        <w:rPr>
          <w:szCs w:val="28"/>
          <w:lang w:val="uk-UA"/>
        </w:rPr>
        <w:sym w:font="Symbol" w:char="F05B"/>
      </w:r>
      <w:r>
        <w:rPr>
          <w:szCs w:val="28"/>
          <w:lang w:val="uk-UA"/>
        </w:rPr>
        <w:t>відп. ред. В.</w:t>
      </w:r>
      <w:r>
        <w:rPr>
          <w:szCs w:val="28"/>
          <w:lang w:val="en-US"/>
        </w:rPr>
        <w:t> </w:t>
      </w:r>
      <w:r>
        <w:rPr>
          <w:szCs w:val="28"/>
          <w:lang w:val="uk-UA"/>
        </w:rPr>
        <w:t>Д.</w:t>
      </w:r>
      <w:r>
        <w:rPr>
          <w:szCs w:val="28"/>
          <w:lang w:val="en-US"/>
        </w:rPr>
        <w:t> </w:t>
      </w:r>
      <w:r>
        <w:rPr>
          <w:szCs w:val="28"/>
          <w:lang w:val="uk-UA"/>
        </w:rPr>
        <w:t>Каліущенко</w:t>
      </w:r>
      <w:r>
        <w:rPr>
          <w:szCs w:val="28"/>
          <w:lang w:val="uk-UA"/>
        </w:rPr>
        <w:sym w:font="Symbol" w:char="F05D"/>
      </w:r>
      <w:r>
        <w:rPr>
          <w:szCs w:val="28"/>
          <w:lang w:val="uk-UA"/>
        </w:rPr>
        <w:t>. – Донецьк, 2007. – Вип. 16. – С. 119–131.</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Стоянова І. Д.</w:t>
      </w:r>
      <w:r>
        <w:rPr>
          <w:szCs w:val="28"/>
          <w:lang w:val="uk-UA"/>
        </w:rPr>
        <w:t xml:space="preserve"> Комунікативні стратегії і тактики вираження інтенції в дискурсі антиутопії / І.</w:t>
      </w:r>
      <w:r>
        <w:rPr>
          <w:szCs w:val="28"/>
          <w:lang w:val="en-US"/>
        </w:rPr>
        <w:t> </w:t>
      </w:r>
      <w:r>
        <w:rPr>
          <w:szCs w:val="28"/>
          <w:lang w:val="uk-UA"/>
        </w:rPr>
        <w:t>Д.</w:t>
      </w:r>
      <w:r>
        <w:rPr>
          <w:szCs w:val="28"/>
          <w:lang w:val="en-US"/>
        </w:rPr>
        <w:t> </w:t>
      </w:r>
      <w:r>
        <w:rPr>
          <w:szCs w:val="28"/>
          <w:lang w:val="uk-UA"/>
        </w:rPr>
        <w:t xml:space="preserve">Стоянова // </w:t>
      </w:r>
      <w:r>
        <w:rPr>
          <w:szCs w:val="28"/>
          <w:lang w:val="en-US"/>
        </w:rPr>
        <w:t>Studia</w:t>
      </w:r>
      <w:r>
        <w:rPr>
          <w:szCs w:val="28"/>
          <w:lang w:val="uk-UA"/>
        </w:rPr>
        <w:t xml:space="preserve"> </w:t>
      </w:r>
      <w:r>
        <w:rPr>
          <w:szCs w:val="28"/>
          <w:lang w:val="en-US"/>
        </w:rPr>
        <w:t>Germanica</w:t>
      </w:r>
      <w:r>
        <w:rPr>
          <w:szCs w:val="28"/>
          <w:lang w:val="uk-UA"/>
        </w:rPr>
        <w:t xml:space="preserve"> </w:t>
      </w:r>
      <w:r>
        <w:rPr>
          <w:szCs w:val="28"/>
          <w:lang w:val="en-US"/>
        </w:rPr>
        <w:t>et</w:t>
      </w:r>
      <w:r>
        <w:rPr>
          <w:szCs w:val="28"/>
          <w:lang w:val="uk-UA"/>
        </w:rPr>
        <w:t xml:space="preserve"> </w:t>
      </w:r>
      <w:r>
        <w:rPr>
          <w:szCs w:val="28"/>
          <w:lang w:val="en-US"/>
        </w:rPr>
        <w:t>Romanica</w:t>
      </w:r>
      <w:r>
        <w:rPr>
          <w:szCs w:val="28"/>
          <w:lang w:val="uk-UA"/>
        </w:rPr>
        <w:t xml:space="preserve"> : Іноземні мови. Зарубіжна література. Методика викладання : наук. </w:t>
      </w:r>
      <w:r>
        <w:rPr>
          <w:spacing w:val="14"/>
          <w:szCs w:val="28"/>
          <w:lang w:val="uk-UA"/>
        </w:rPr>
        <w:t xml:space="preserve">журнал / </w:t>
      </w:r>
      <w:r>
        <w:rPr>
          <w:spacing w:val="14"/>
          <w:szCs w:val="28"/>
          <w:lang w:val="uk-UA"/>
        </w:rPr>
        <w:sym w:font="Symbol" w:char="F05B"/>
      </w:r>
      <w:r>
        <w:rPr>
          <w:spacing w:val="14"/>
          <w:szCs w:val="28"/>
          <w:lang w:val="uk-UA"/>
        </w:rPr>
        <w:t>відп. ред. В.</w:t>
      </w:r>
      <w:r>
        <w:rPr>
          <w:spacing w:val="14"/>
          <w:szCs w:val="28"/>
          <w:lang w:val="en-US"/>
        </w:rPr>
        <w:t> </w:t>
      </w:r>
      <w:r>
        <w:rPr>
          <w:spacing w:val="14"/>
          <w:szCs w:val="28"/>
          <w:lang w:val="uk-UA"/>
        </w:rPr>
        <w:t>Д.</w:t>
      </w:r>
      <w:r>
        <w:rPr>
          <w:spacing w:val="14"/>
          <w:szCs w:val="28"/>
          <w:lang w:val="en-US"/>
        </w:rPr>
        <w:t> </w:t>
      </w:r>
      <w:r>
        <w:rPr>
          <w:spacing w:val="14"/>
          <w:szCs w:val="28"/>
          <w:lang w:val="uk-UA"/>
        </w:rPr>
        <w:t>Каліущенко</w:t>
      </w:r>
      <w:r>
        <w:rPr>
          <w:spacing w:val="14"/>
          <w:szCs w:val="28"/>
          <w:lang w:val="uk-UA"/>
        </w:rPr>
        <w:sym w:font="Symbol" w:char="F05D"/>
      </w:r>
      <w:r>
        <w:rPr>
          <w:spacing w:val="14"/>
          <w:szCs w:val="28"/>
          <w:lang w:val="uk-UA"/>
        </w:rPr>
        <w:t>. – Донецьк, 2007. – Т. 4. –</w:t>
      </w:r>
      <w:r>
        <w:rPr>
          <w:szCs w:val="28"/>
          <w:lang w:val="uk-UA"/>
        </w:rPr>
        <w:t xml:space="preserve"> № 3 (12). – С. 173–185.</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Стоянова І. Д.</w:t>
      </w:r>
      <w:r>
        <w:rPr>
          <w:szCs w:val="28"/>
          <w:lang w:val="uk-UA"/>
        </w:rPr>
        <w:t xml:space="preserve"> Основні характеристики антиутопічного дискурсу як лінгвістичного феномену / І.</w:t>
      </w:r>
      <w:r>
        <w:rPr>
          <w:szCs w:val="28"/>
          <w:lang w:val="en-US"/>
        </w:rPr>
        <w:t> </w:t>
      </w:r>
      <w:r>
        <w:rPr>
          <w:szCs w:val="28"/>
          <w:lang w:val="uk-UA"/>
        </w:rPr>
        <w:t>Д.</w:t>
      </w:r>
      <w:r>
        <w:rPr>
          <w:szCs w:val="28"/>
          <w:lang w:val="en-US"/>
        </w:rPr>
        <w:t> </w:t>
      </w:r>
      <w:r>
        <w:rPr>
          <w:szCs w:val="28"/>
          <w:lang w:val="uk-UA"/>
        </w:rPr>
        <w:t xml:space="preserve">Стоянова // Вісник Житомирського державного університету імені Івана Франка : наук. журнал / </w:t>
      </w:r>
      <w:r>
        <w:rPr>
          <w:szCs w:val="28"/>
          <w:lang w:val="uk-UA"/>
        </w:rPr>
        <w:sym w:font="Symbol" w:char="F05B"/>
      </w:r>
      <w:r>
        <w:rPr>
          <w:szCs w:val="28"/>
          <w:lang w:val="uk-UA"/>
        </w:rPr>
        <w:t>відп. ред. П.</w:t>
      </w:r>
      <w:r>
        <w:rPr>
          <w:szCs w:val="28"/>
          <w:lang w:val="en-US"/>
        </w:rPr>
        <w:t> </w:t>
      </w:r>
      <w:r>
        <w:rPr>
          <w:szCs w:val="28"/>
          <w:lang w:val="uk-UA"/>
        </w:rPr>
        <w:t>Ю.</w:t>
      </w:r>
      <w:r>
        <w:rPr>
          <w:szCs w:val="28"/>
          <w:lang w:val="en-US"/>
        </w:rPr>
        <w:t> </w:t>
      </w:r>
      <w:r>
        <w:rPr>
          <w:szCs w:val="28"/>
          <w:lang w:val="uk-UA"/>
        </w:rPr>
        <w:t>Саух</w:t>
      </w:r>
      <w:r>
        <w:rPr>
          <w:szCs w:val="28"/>
          <w:lang w:val="uk-UA"/>
        </w:rPr>
        <w:sym w:font="Symbol" w:char="F05D"/>
      </w:r>
      <w:r>
        <w:rPr>
          <w:szCs w:val="28"/>
          <w:lang w:val="uk-UA"/>
        </w:rPr>
        <w:t xml:space="preserve">. – Житомир, 2008. – Вип. 40. – С. 207–211. </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Стоянова І. Д.</w:t>
      </w:r>
      <w:r>
        <w:rPr>
          <w:szCs w:val="28"/>
          <w:lang w:val="uk-UA"/>
        </w:rPr>
        <w:t xml:space="preserve"> Семантичний простір концепту </w:t>
      </w:r>
      <w:r>
        <w:rPr>
          <w:i/>
          <w:szCs w:val="28"/>
          <w:lang w:val="uk-UA"/>
        </w:rPr>
        <w:t>НАРОД</w:t>
      </w:r>
      <w:r>
        <w:rPr>
          <w:szCs w:val="28"/>
          <w:lang w:val="uk-UA"/>
        </w:rPr>
        <w:t xml:space="preserve"> в дискурсі антиутопії (зіставний аспект) / І.</w:t>
      </w:r>
      <w:r>
        <w:rPr>
          <w:szCs w:val="28"/>
          <w:lang w:val="en-US"/>
        </w:rPr>
        <w:t> </w:t>
      </w:r>
      <w:r>
        <w:rPr>
          <w:szCs w:val="28"/>
          <w:lang w:val="uk-UA"/>
        </w:rPr>
        <w:t xml:space="preserve">Д. Стоянова // </w:t>
      </w:r>
      <w:r>
        <w:rPr>
          <w:szCs w:val="28"/>
          <w:lang w:val="en-US"/>
        </w:rPr>
        <w:t>Studia</w:t>
      </w:r>
      <w:r>
        <w:rPr>
          <w:szCs w:val="28"/>
          <w:lang w:val="uk-UA"/>
        </w:rPr>
        <w:t xml:space="preserve"> </w:t>
      </w:r>
      <w:r>
        <w:rPr>
          <w:szCs w:val="28"/>
          <w:lang w:val="en-US"/>
        </w:rPr>
        <w:t>Germanica</w:t>
      </w:r>
      <w:r>
        <w:rPr>
          <w:szCs w:val="28"/>
          <w:lang w:val="uk-UA"/>
        </w:rPr>
        <w:t xml:space="preserve"> </w:t>
      </w:r>
      <w:r>
        <w:rPr>
          <w:szCs w:val="28"/>
          <w:lang w:val="en-US"/>
        </w:rPr>
        <w:t>et</w:t>
      </w:r>
      <w:r>
        <w:rPr>
          <w:szCs w:val="28"/>
          <w:lang w:val="uk-UA"/>
        </w:rPr>
        <w:t xml:space="preserve"> </w:t>
      </w:r>
      <w:r>
        <w:rPr>
          <w:szCs w:val="28"/>
          <w:lang w:val="en-US"/>
        </w:rPr>
        <w:t>Romanica</w:t>
      </w:r>
      <w:r>
        <w:rPr>
          <w:szCs w:val="28"/>
          <w:lang w:val="uk-UA"/>
        </w:rPr>
        <w:t xml:space="preserve">: Іноземні мови. Зарубіжна література. Методика викладання : </w:t>
      </w:r>
      <w:r>
        <w:rPr>
          <w:spacing w:val="4"/>
          <w:szCs w:val="28"/>
          <w:lang w:val="uk-UA"/>
        </w:rPr>
        <w:t xml:space="preserve">наук. журнал / </w:t>
      </w:r>
      <w:r>
        <w:rPr>
          <w:spacing w:val="4"/>
          <w:szCs w:val="28"/>
          <w:lang w:val="uk-UA"/>
        </w:rPr>
        <w:sym w:font="Symbol" w:char="F05B"/>
      </w:r>
      <w:r>
        <w:rPr>
          <w:spacing w:val="4"/>
          <w:szCs w:val="28"/>
          <w:lang w:val="uk-UA"/>
        </w:rPr>
        <w:t>відп. ред. В.</w:t>
      </w:r>
      <w:r>
        <w:rPr>
          <w:spacing w:val="4"/>
          <w:szCs w:val="28"/>
          <w:lang w:val="en-US"/>
        </w:rPr>
        <w:t> </w:t>
      </w:r>
      <w:r>
        <w:rPr>
          <w:spacing w:val="4"/>
          <w:szCs w:val="28"/>
          <w:lang w:val="uk-UA"/>
        </w:rPr>
        <w:t>Д. Каліущенко</w:t>
      </w:r>
      <w:r>
        <w:rPr>
          <w:spacing w:val="4"/>
          <w:szCs w:val="28"/>
          <w:lang w:val="uk-UA"/>
        </w:rPr>
        <w:sym w:font="Symbol" w:char="F05D"/>
      </w:r>
      <w:r>
        <w:rPr>
          <w:spacing w:val="4"/>
          <w:szCs w:val="28"/>
          <w:lang w:val="uk-UA"/>
        </w:rPr>
        <w:t>. – Донецьк, 2009. – Т. 6. –</w:t>
      </w:r>
      <w:r>
        <w:rPr>
          <w:szCs w:val="28"/>
          <w:lang w:val="uk-UA"/>
        </w:rPr>
        <w:t xml:space="preserve"> № 1 (16). – С. 109–119.</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Стоянова І. Д</w:t>
      </w:r>
      <w:r>
        <w:rPr>
          <w:szCs w:val="28"/>
          <w:lang w:val="uk-UA"/>
        </w:rPr>
        <w:t>. Метафоричні моделі репрезентації емоційного концепту «страх» в антиутопічному дискурсі / І.</w:t>
      </w:r>
      <w:r>
        <w:rPr>
          <w:szCs w:val="28"/>
          <w:lang w:val="en-US"/>
        </w:rPr>
        <w:t> </w:t>
      </w:r>
      <w:r>
        <w:rPr>
          <w:szCs w:val="28"/>
          <w:lang w:val="uk-UA"/>
        </w:rPr>
        <w:t xml:space="preserve">Д. Стоянова // Проблеми загальної, германської, романської та слов’янської стилістики : II </w:t>
      </w:r>
      <w:r>
        <w:rPr>
          <w:spacing w:val="-4"/>
          <w:szCs w:val="28"/>
          <w:lang w:val="uk-UA"/>
        </w:rPr>
        <w:t xml:space="preserve">міжнар. наук.-практ. </w:t>
      </w:r>
      <w:r>
        <w:rPr>
          <w:spacing w:val="-4"/>
          <w:szCs w:val="28"/>
          <w:lang w:val="uk-UA"/>
        </w:rPr>
        <w:lastRenderedPageBreak/>
        <w:t>конф., 19–20 травня 2005 р. : мат-ли доповідей у 2 т. –</w:t>
      </w:r>
      <w:r>
        <w:rPr>
          <w:szCs w:val="28"/>
          <w:lang w:val="uk-UA"/>
        </w:rPr>
        <w:t xml:space="preserve"> Горлівка, 2005. – Ч. 1. – С. 118–123.</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Стоянова І. Д.</w:t>
      </w:r>
      <w:r>
        <w:rPr>
          <w:szCs w:val="28"/>
          <w:lang w:val="uk-UA"/>
        </w:rPr>
        <w:t xml:space="preserve"> Дискурсна проблематика : виокремлення антиутопічного дискурсу як особливого типу комунікації / І. Д. Стоянова // Наукові дослідження – Теорія та експеримент 2008 : IV міжнар. наук.-практ. </w:t>
      </w:r>
      <w:r>
        <w:rPr>
          <w:spacing w:val="10"/>
          <w:szCs w:val="28"/>
          <w:lang w:val="uk-UA"/>
        </w:rPr>
        <w:t>конф., 19–21 травня 2008 р. : мат-ли доповідей. – Полтава, 2008. –</w:t>
      </w:r>
      <w:r>
        <w:rPr>
          <w:szCs w:val="28"/>
          <w:lang w:val="uk-UA"/>
        </w:rPr>
        <w:t xml:space="preserve"> С. 61–62.</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Стоянова І. Д</w:t>
      </w:r>
      <w:r>
        <w:rPr>
          <w:szCs w:val="28"/>
          <w:lang w:val="uk-UA"/>
        </w:rPr>
        <w:t>. Метафора як засіб конструювання мовної картини світу антиутопічного суспільства / І. Д.</w:t>
      </w:r>
      <w:r>
        <w:rPr>
          <w:szCs w:val="28"/>
          <w:lang w:val="en-US"/>
        </w:rPr>
        <w:t> </w:t>
      </w:r>
      <w:r>
        <w:rPr>
          <w:szCs w:val="28"/>
          <w:lang w:val="uk-UA"/>
        </w:rPr>
        <w:t xml:space="preserve">Стоянова // Лінгвістичні аспекти мовної комунікації : функціонально-прагматичний, семантичний та </w:t>
      </w:r>
      <w:r>
        <w:rPr>
          <w:spacing w:val="6"/>
          <w:szCs w:val="28"/>
          <w:lang w:val="uk-UA"/>
        </w:rPr>
        <w:t>когнітивний параметри досліджень : міжнар. конф., 4–5 листопада 2008 р. :</w:t>
      </w:r>
      <w:r>
        <w:rPr>
          <w:szCs w:val="28"/>
          <w:lang w:val="uk-UA"/>
        </w:rPr>
        <w:t xml:space="preserve"> мат-ли доповідей. – Горлівка, 2008. – С. 68–69. </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Стоянова І. Д.</w:t>
      </w:r>
      <w:r>
        <w:rPr>
          <w:szCs w:val="28"/>
          <w:lang w:val="uk-UA"/>
        </w:rPr>
        <w:t xml:space="preserve"> Засоби вираження стратегіі комунікативного тиску в антиутопічному дискурсі / І. Д.</w:t>
      </w:r>
      <w:r>
        <w:rPr>
          <w:szCs w:val="28"/>
          <w:lang w:val="en-US"/>
        </w:rPr>
        <w:t> </w:t>
      </w:r>
      <w:r>
        <w:rPr>
          <w:szCs w:val="28"/>
          <w:lang w:val="uk-UA"/>
        </w:rPr>
        <w:t xml:space="preserve">Стоянова // Розвиток наукових </w:t>
      </w:r>
      <w:r>
        <w:rPr>
          <w:spacing w:val="6"/>
          <w:szCs w:val="28"/>
          <w:lang w:val="uk-UA"/>
        </w:rPr>
        <w:t>досліджень 2008 : IV міжнар. наук.-практ. конф., 24–26 листопада 2008</w:t>
      </w:r>
      <w:r>
        <w:rPr>
          <w:szCs w:val="28"/>
          <w:lang w:val="uk-UA"/>
        </w:rPr>
        <w:t xml:space="preserve"> р. : мат-ли доповідей</w:t>
      </w:r>
      <w:r>
        <w:rPr>
          <w:szCs w:val="28"/>
        </w:rPr>
        <w:t>.</w:t>
      </w:r>
      <w:r>
        <w:rPr>
          <w:szCs w:val="28"/>
          <w:lang w:val="uk-UA"/>
        </w:rPr>
        <w:t xml:space="preserve"> – Полтава, 2008.</w:t>
      </w:r>
      <w:r>
        <w:rPr>
          <w:szCs w:val="28"/>
        </w:rPr>
        <w:t xml:space="preserve"> – </w:t>
      </w:r>
      <w:r>
        <w:rPr>
          <w:szCs w:val="28"/>
          <w:lang w:val="uk-UA"/>
        </w:rPr>
        <w:t>С. 85–86.</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rPr>
        <w:t>Супрун А.</w:t>
      </w:r>
      <w:r>
        <w:rPr>
          <w:i/>
          <w:szCs w:val="28"/>
          <w:lang w:val="en-US"/>
        </w:rPr>
        <w:t> </w:t>
      </w:r>
      <w:r>
        <w:rPr>
          <w:i/>
          <w:szCs w:val="28"/>
        </w:rPr>
        <w:t>Е.</w:t>
      </w:r>
      <w:r>
        <w:rPr>
          <w:szCs w:val="28"/>
        </w:rPr>
        <w:t xml:space="preserve"> Лексическая типология славянских языков / А.</w:t>
      </w:r>
      <w:r>
        <w:rPr>
          <w:szCs w:val="28"/>
          <w:lang w:val="en-US"/>
        </w:rPr>
        <w:t> </w:t>
      </w:r>
      <w:r>
        <w:rPr>
          <w:szCs w:val="28"/>
        </w:rPr>
        <w:t>Е.</w:t>
      </w:r>
      <w:r>
        <w:rPr>
          <w:szCs w:val="28"/>
          <w:lang w:val="en-US"/>
        </w:rPr>
        <w:t> </w:t>
      </w:r>
      <w:r>
        <w:rPr>
          <w:szCs w:val="28"/>
        </w:rPr>
        <w:t>Супрун. – Минск</w:t>
      </w:r>
      <w:proofErr w:type="gramStart"/>
      <w:r>
        <w:rPr>
          <w:szCs w:val="28"/>
        </w:rPr>
        <w:t xml:space="preserve"> :</w:t>
      </w:r>
      <w:proofErr w:type="gramEnd"/>
      <w:r>
        <w:rPr>
          <w:szCs w:val="28"/>
        </w:rPr>
        <w:t xml:space="preserve"> Изд-во БГУ, 1983. – 47 </w:t>
      </w:r>
      <w:proofErr w:type="gramStart"/>
      <w:r>
        <w:rPr>
          <w:szCs w:val="28"/>
        </w:rPr>
        <w:t>с</w:t>
      </w:r>
      <w:proofErr w:type="gramEnd"/>
    </w:p>
    <w:p w:rsidR="00BC241E" w:rsidRDefault="00BC241E" w:rsidP="004C2A31">
      <w:pPr>
        <w:pStyle w:val="afffffff3"/>
        <w:numPr>
          <w:ilvl w:val="0"/>
          <w:numId w:val="44"/>
        </w:numPr>
        <w:tabs>
          <w:tab w:val="num" w:pos="540"/>
        </w:tabs>
        <w:spacing w:after="0" w:line="360" w:lineRule="auto"/>
        <w:ind w:left="540" w:hanging="540"/>
        <w:jc w:val="both"/>
        <w:rPr>
          <w:lang w:val="uk-UA"/>
        </w:rPr>
      </w:pPr>
      <w:r>
        <w:rPr>
          <w:bCs/>
          <w:i/>
          <w:color w:val="000000"/>
          <w:spacing w:val="-6"/>
          <w:szCs w:val="28"/>
        </w:rPr>
        <w:t>Сусов</w:t>
      </w:r>
      <w:r>
        <w:rPr>
          <w:i/>
          <w:color w:val="000000"/>
          <w:spacing w:val="-6"/>
          <w:szCs w:val="28"/>
        </w:rPr>
        <w:t xml:space="preserve"> И.</w:t>
      </w:r>
      <w:r>
        <w:rPr>
          <w:i/>
          <w:color w:val="000000"/>
          <w:spacing w:val="-6"/>
          <w:szCs w:val="28"/>
          <w:lang w:val="en-US"/>
        </w:rPr>
        <w:t> </w:t>
      </w:r>
      <w:r>
        <w:rPr>
          <w:i/>
          <w:color w:val="000000"/>
          <w:spacing w:val="-6"/>
          <w:szCs w:val="28"/>
        </w:rPr>
        <w:t>П.</w:t>
      </w:r>
      <w:r>
        <w:rPr>
          <w:color w:val="000000"/>
          <w:spacing w:val="-6"/>
          <w:szCs w:val="28"/>
        </w:rPr>
        <w:t xml:space="preserve"> </w:t>
      </w:r>
      <w:r>
        <w:rPr>
          <w:bCs/>
          <w:color w:val="000000"/>
          <w:spacing w:val="-6"/>
          <w:szCs w:val="28"/>
        </w:rPr>
        <w:t>Деятельность</w:t>
      </w:r>
      <w:r>
        <w:rPr>
          <w:color w:val="000000"/>
          <w:spacing w:val="-6"/>
          <w:szCs w:val="28"/>
        </w:rPr>
        <w:t xml:space="preserve">, </w:t>
      </w:r>
      <w:r>
        <w:rPr>
          <w:bCs/>
          <w:color w:val="000000"/>
          <w:spacing w:val="-6"/>
          <w:szCs w:val="28"/>
        </w:rPr>
        <w:t>сознание</w:t>
      </w:r>
      <w:r>
        <w:rPr>
          <w:color w:val="000000"/>
          <w:spacing w:val="-6"/>
          <w:szCs w:val="28"/>
        </w:rPr>
        <w:t xml:space="preserve">, </w:t>
      </w:r>
      <w:r>
        <w:rPr>
          <w:bCs/>
          <w:color w:val="000000"/>
          <w:spacing w:val="-6"/>
          <w:szCs w:val="28"/>
        </w:rPr>
        <w:t>дискурс</w:t>
      </w:r>
      <w:r>
        <w:rPr>
          <w:color w:val="000000"/>
          <w:spacing w:val="-6"/>
          <w:szCs w:val="28"/>
        </w:rPr>
        <w:t xml:space="preserve"> и языковая система / И. П</w:t>
      </w:r>
      <w:r>
        <w:rPr>
          <w:i/>
          <w:color w:val="000000"/>
          <w:spacing w:val="-6"/>
          <w:szCs w:val="28"/>
        </w:rPr>
        <w:t>.</w:t>
      </w:r>
      <w:r>
        <w:rPr>
          <w:color w:val="000000"/>
          <w:spacing w:val="-6"/>
          <w:szCs w:val="28"/>
        </w:rPr>
        <w:t> </w:t>
      </w:r>
      <w:r>
        <w:rPr>
          <w:bCs/>
          <w:color w:val="000000"/>
          <w:spacing w:val="-6"/>
          <w:szCs w:val="28"/>
        </w:rPr>
        <w:t>Сусов</w:t>
      </w:r>
      <w:r>
        <w:rPr>
          <w:color w:val="000000"/>
          <w:spacing w:val="-6"/>
          <w:szCs w:val="28"/>
        </w:rPr>
        <w:t xml:space="preserve"> // Языковое общение: процессы и единицы</w:t>
      </w:r>
      <w:proofErr w:type="gramStart"/>
      <w:r>
        <w:rPr>
          <w:color w:val="000000"/>
          <w:spacing w:val="-6"/>
          <w:szCs w:val="28"/>
        </w:rPr>
        <w:t xml:space="preserve"> :</w:t>
      </w:r>
      <w:proofErr w:type="gramEnd"/>
      <w:r>
        <w:rPr>
          <w:color w:val="000000"/>
          <w:spacing w:val="-6"/>
          <w:szCs w:val="28"/>
        </w:rPr>
        <w:t xml:space="preserve"> </w:t>
      </w:r>
      <w:r>
        <w:rPr>
          <w:color w:val="000000"/>
          <w:spacing w:val="-6"/>
          <w:szCs w:val="28"/>
          <w:lang w:val="uk-UA"/>
        </w:rPr>
        <w:t>с</w:t>
      </w:r>
      <w:r>
        <w:rPr>
          <w:color w:val="000000"/>
          <w:spacing w:val="-6"/>
          <w:szCs w:val="28"/>
        </w:rPr>
        <w:t>б. науч. тр</w:t>
      </w:r>
      <w:r>
        <w:rPr>
          <w:color w:val="000000"/>
          <w:spacing w:val="-6"/>
          <w:szCs w:val="28"/>
          <w:lang w:val="uk-UA"/>
        </w:rPr>
        <w:t xml:space="preserve">удов / </w:t>
      </w:r>
      <w:r>
        <w:t>отв. ред. И. П. Суслов</w:t>
      </w:r>
      <w:r>
        <w:rPr>
          <w:szCs w:val="28"/>
          <w:lang w:val="uk-UA"/>
        </w:rPr>
        <w:t>.</w:t>
      </w:r>
      <w:r>
        <w:rPr>
          <w:color w:val="000000"/>
          <w:spacing w:val="-6"/>
          <w:szCs w:val="28"/>
        </w:rPr>
        <w:t xml:space="preserve"> – Калинин, 1988. – </w:t>
      </w:r>
      <w:r>
        <w:rPr>
          <w:color w:val="000000"/>
          <w:spacing w:val="-6"/>
          <w:szCs w:val="28"/>
          <w:lang w:val="uk-UA"/>
        </w:rPr>
        <w:t>С</w:t>
      </w:r>
      <w:r>
        <w:rPr>
          <w:color w:val="000000"/>
          <w:spacing w:val="-6"/>
          <w:szCs w:val="28"/>
        </w:rPr>
        <w:t>. 7 – 13</w:t>
      </w:r>
      <w:r>
        <w:rPr>
          <w:spacing w:val="-6"/>
          <w:szCs w:val="28"/>
        </w:rPr>
        <w:t>.</w:t>
      </w:r>
    </w:p>
    <w:p w:rsidR="00BC241E" w:rsidRDefault="00BC241E" w:rsidP="004C2A31">
      <w:pPr>
        <w:numPr>
          <w:ilvl w:val="0"/>
          <w:numId w:val="44"/>
        </w:numPr>
        <w:tabs>
          <w:tab w:val="num" w:pos="540"/>
          <w:tab w:val="left" w:pos="900"/>
        </w:tabs>
        <w:suppressAutoHyphens w:val="0"/>
        <w:spacing w:line="360" w:lineRule="auto"/>
        <w:ind w:left="540" w:hanging="540"/>
        <w:jc w:val="both"/>
        <w:rPr>
          <w:sz w:val="28"/>
          <w:szCs w:val="28"/>
        </w:rPr>
      </w:pPr>
      <w:r>
        <w:rPr>
          <w:i/>
          <w:iCs/>
          <w:sz w:val="28"/>
          <w:szCs w:val="28"/>
        </w:rPr>
        <w:t>Сукаленко Н.</w:t>
      </w:r>
      <w:r>
        <w:rPr>
          <w:i/>
          <w:iCs/>
          <w:sz w:val="28"/>
          <w:szCs w:val="28"/>
          <w:lang w:val="en-US"/>
        </w:rPr>
        <w:t> </w:t>
      </w:r>
      <w:r>
        <w:rPr>
          <w:i/>
          <w:iCs/>
          <w:sz w:val="28"/>
          <w:szCs w:val="28"/>
        </w:rPr>
        <w:t>И.</w:t>
      </w:r>
      <w:r>
        <w:rPr>
          <w:sz w:val="28"/>
          <w:szCs w:val="28"/>
        </w:rPr>
        <w:t xml:space="preserve"> Отражение обыденного сознания в образной яз</w:t>
      </w:r>
      <w:r>
        <w:rPr>
          <w:sz w:val="28"/>
          <w:szCs w:val="28"/>
        </w:rPr>
        <w:t>ы</w:t>
      </w:r>
      <w:r>
        <w:rPr>
          <w:sz w:val="28"/>
          <w:szCs w:val="28"/>
        </w:rPr>
        <w:t>ковой картине мира</w:t>
      </w:r>
      <w:r>
        <w:rPr>
          <w:sz w:val="28"/>
          <w:szCs w:val="28"/>
          <w:lang w:val="uk-UA"/>
        </w:rPr>
        <w:t xml:space="preserve"> </w:t>
      </w:r>
      <w:r>
        <w:rPr>
          <w:sz w:val="28"/>
          <w:szCs w:val="28"/>
        </w:rPr>
        <w:t xml:space="preserve">/ </w:t>
      </w:r>
      <w:r>
        <w:rPr>
          <w:iCs/>
          <w:sz w:val="28"/>
          <w:szCs w:val="28"/>
        </w:rPr>
        <w:t>Н.</w:t>
      </w:r>
      <w:r>
        <w:rPr>
          <w:iCs/>
          <w:sz w:val="28"/>
          <w:szCs w:val="28"/>
          <w:lang w:val="en-US"/>
        </w:rPr>
        <w:t> </w:t>
      </w:r>
      <w:r>
        <w:rPr>
          <w:iCs/>
          <w:sz w:val="28"/>
          <w:szCs w:val="28"/>
        </w:rPr>
        <w:t>И</w:t>
      </w:r>
      <w:r>
        <w:rPr>
          <w:sz w:val="28"/>
          <w:szCs w:val="28"/>
        </w:rPr>
        <w:t>.</w:t>
      </w:r>
      <w:r>
        <w:rPr>
          <w:sz w:val="28"/>
          <w:szCs w:val="28"/>
          <w:lang w:val="en-US"/>
        </w:rPr>
        <w:t> </w:t>
      </w:r>
      <w:r>
        <w:rPr>
          <w:iCs/>
          <w:sz w:val="28"/>
          <w:szCs w:val="28"/>
        </w:rPr>
        <w:t>Сукаленко.</w:t>
      </w:r>
      <w:r>
        <w:rPr>
          <w:sz w:val="28"/>
          <w:szCs w:val="28"/>
        </w:rPr>
        <w:t xml:space="preserve"> – К. :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1992. – 164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Сухих А.</w:t>
      </w:r>
      <w:r>
        <w:rPr>
          <w:i/>
          <w:lang w:val="en-US"/>
        </w:rPr>
        <w:t> </w:t>
      </w:r>
      <w:r>
        <w:rPr>
          <w:i/>
        </w:rPr>
        <w:t>А.</w:t>
      </w:r>
      <w:r>
        <w:t xml:space="preserve"> Типология языкового общения / А.</w:t>
      </w:r>
      <w:r>
        <w:rPr>
          <w:lang w:val="en-US"/>
        </w:rPr>
        <w:t> </w:t>
      </w:r>
      <w:r>
        <w:t>А.</w:t>
      </w:r>
      <w:r>
        <w:rPr>
          <w:lang w:val="en-US"/>
        </w:rPr>
        <w:t> </w:t>
      </w:r>
      <w:r>
        <w:t>Сухих // Язык. Дискурс. Личность. –</w:t>
      </w:r>
      <w:r>
        <w:rPr>
          <w:lang w:val="uk-UA"/>
        </w:rPr>
        <w:t xml:space="preserve"> </w:t>
      </w:r>
      <w:r>
        <w:t>Тверь, 1990.</w:t>
      </w:r>
      <w:r>
        <w:rPr>
          <w:szCs w:val="28"/>
        </w:rPr>
        <w:t xml:space="preserve"> – С. 45–50.</w:t>
      </w:r>
    </w:p>
    <w:p w:rsidR="00BC241E" w:rsidRDefault="00BC241E" w:rsidP="004C2A31">
      <w:pPr>
        <w:pStyle w:val="afffffff3"/>
        <w:numPr>
          <w:ilvl w:val="0"/>
          <w:numId w:val="44"/>
        </w:numPr>
        <w:tabs>
          <w:tab w:val="num" w:pos="540"/>
        </w:tabs>
        <w:spacing w:after="0" w:line="360" w:lineRule="auto"/>
        <w:ind w:left="540" w:hanging="540"/>
        <w:jc w:val="both"/>
        <w:rPr>
          <w:bCs/>
          <w:color w:val="000000"/>
          <w:szCs w:val="28"/>
        </w:rPr>
      </w:pPr>
      <w:r>
        <w:rPr>
          <w:bCs/>
          <w:i/>
          <w:color w:val="000000"/>
          <w:szCs w:val="28"/>
        </w:rPr>
        <w:t>Сыромятникова Т.</w:t>
      </w:r>
      <w:r>
        <w:rPr>
          <w:bCs/>
          <w:i/>
          <w:color w:val="000000"/>
          <w:szCs w:val="28"/>
          <w:lang w:val="en-US"/>
        </w:rPr>
        <w:t> </w:t>
      </w:r>
      <w:r>
        <w:rPr>
          <w:bCs/>
          <w:i/>
          <w:color w:val="000000"/>
          <w:szCs w:val="28"/>
        </w:rPr>
        <w:t>М.</w:t>
      </w:r>
      <w:r>
        <w:rPr>
          <w:bCs/>
          <w:color w:val="000000"/>
          <w:szCs w:val="28"/>
        </w:rPr>
        <w:t xml:space="preserve"> Эмоция «страха» в парадигме Nacht-Angst в художественном дискурсе Г. Гетте / Т.</w:t>
      </w:r>
      <w:r>
        <w:rPr>
          <w:bCs/>
          <w:color w:val="000000"/>
          <w:szCs w:val="28"/>
          <w:lang w:val="en-US"/>
        </w:rPr>
        <w:t> </w:t>
      </w:r>
      <w:r>
        <w:rPr>
          <w:bCs/>
          <w:color w:val="000000"/>
          <w:szCs w:val="28"/>
        </w:rPr>
        <w:t>М.</w:t>
      </w:r>
      <w:r>
        <w:rPr>
          <w:bCs/>
          <w:color w:val="000000"/>
          <w:szCs w:val="28"/>
          <w:lang w:val="en-US"/>
        </w:rPr>
        <w:t> </w:t>
      </w:r>
      <w:r>
        <w:rPr>
          <w:bCs/>
          <w:color w:val="000000"/>
          <w:szCs w:val="28"/>
        </w:rPr>
        <w:t>Сыромятникова // Язык</w:t>
      </w:r>
      <w:proofErr w:type="gramStart"/>
      <w:r>
        <w:rPr>
          <w:bCs/>
          <w:color w:val="000000"/>
          <w:szCs w:val="28"/>
        </w:rPr>
        <w:t> :</w:t>
      </w:r>
      <w:proofErr w:type="gramEnd"/>
      <w:r>
        <w:rPr>
          <w:bCs/>
          <w:color w:val="000000"/>
          <w:szCs w:val="28"/>
        </w:rPr>
        <w:t xml:space="preserve"> вопросы теории и практики преподавания : межвуз. сб. науч. тр. – Саратов : Изд-во «Слово», 2002. – С. 51–55.</w:t>
      </w:r>
    </w:p>
    <w:p w:rsidR="00BC241E" w:rsidRDefault="00BC241E" w:rsidP="004C2A31">
      <w:pPr>
        <w:pStyle w:val="afffffff3"/>
        <w:numPr>
          <w:ilvl w:val="0"/>
          <w:numId w:val="44"/>
        </w:numPr>
        <w:tabs>
          <w:tab w:val="num" w:pos="540"/>
        </w:tabs>
        <w:spacing w:after="0" w:line="360" w:lineRule="auto"/>
        <w:ind w:left="540" w:hanging="540"/>
        <w:jc w:val="both"/>
        <w:rPr>
          <w:rStyle w:val="rvts6"/>
          <w:b/>
          <w:spacing w:val="-10"/>
          <w:lang w:val="uk-UA"/>
        </w:rPr>
      </w:pPr>
      <w:r>
        <w:rPr>
          <w:rStyle w:val="rvts6"/>
          <w:b/>
          <w:i/>
          <w:color w:val="000000"/>
          <w:spacing w:val="-10"/>
        </w:rPr>
        <w:t>Таран О.</w:t>
      </w:r>
      <w:r>
        <w:rPr>
          <w:rStyle w:val="rvts6"/>
          <w:b/>
          <w:i/>
          <w:color w:val="000000"/>
          <w:spacing w:val="-10"/>
          <w:lang w:val="en-US"/>
        </w:rPr>
        <w:t> </w:t>
      </w:r>
      <w:r>
        <w:rPr>
          <w:rStyle w:val="rvts6"/>
          <w:b/>
          <w:i/>
          <w:color w:val="000000"/>
          <w:spacing w:val="-10"/>
        </w:rPr>
        <w:t>С.</w:t>
      </w:r>
      <w:r>
        <w:rPr>
          <w:rStyle w:val="rvts6"/>
          <w:b/>
          <w:color w:val="000000"/>
          <w:spacing w:val="-10"/>
        </w:rPr>
        <w:t xml:space="preserve"> Національно-культурна конотація символів у драмах О. Олеся / О. С. Таран // Актуальні проблеми менталінгвістики</w:t>
      </w:r>
      <w:r>
        <w:rPr>
          <w:rStyle w:val="rvts6"/>
          <w:b/>
          <w:color w:val="000000"/>
          <w:spacing w:val="-10"/>
          <w:lang w:val="uk-UA"/>
        </w:rPr>
        <w:t xml:space="preserve"> </w:t>
      </w:r>
      <w:r>
        <w:rPr>
          <w:rStyle w:val="rvts6"/>
          <w:b/>
          <w:color w:val="000000"/>
          <w:spacing w:val="-10"/>
        </w:rPr>
        <w:t>: наук</w:t>
      </w:r>
      <w:proofErr w:type="gramStart"/>
      <w:r>
        <w:rPr>
          <w:rStyle w:val="rvts6"/>
          <w:b/>
          <w:color w:val="000000"/>
          <w:spacing w:val="-10"/>
        </w:rPr>
        <w:t>.</w:t>
      </w:r>
      <w:proofErr w:type="gramEnd"/>
      <w:r>
        <w:rPr>
          <w:rStyle w:val="rvts6"/>
          <w:b/>
          <w:color w:val="000000"/>
          <w:spacing w:val="-10"/>
        </w:rPr>
        <w:t xml:space="preserve"> </w:t>
      </w:r>
      <w:proofErr w:type="gramStart"/>
      <w:r>
        <w:rPr>
          <w:rStyle w:val="rvts6"/>
          <w:b/>
          <w:color w:val="000000"/>
          <w:spacing w:val="-10"/>
        </w:rPr>
        <w:t>з</w:t>
      </w:r>
      <w:proofErr w:type="gramEnd"/>
      <w:r>
        <w:rPr>
          <w:rStyle w:val="rvts6"/>
          <w:b/>
          <w:color w:val="000000"/>
          <w:spacing w:val="-10"/>
        </w:rPr>
        <w:t xml:space="preserve">б. </w:t>
      </w:r>
      <w:r>
        <w:rPr>
          <w:rStyle w:val="rvts10"/>
          <w:b/>
          <w:color w:val="000000"/>
          <w:spacing w:val="-10"/>
          <w:szCs w:val="28"/>
        </w:rPr>
        <w:t>–</w:t>
      </w:r>
      <w:r>
        <w:rPr>
          <w:rStyle w:val="rvts6"/>
          <w:b/>
          <w:color w:val="000000"/>
          <w:spacing w:val="-10"/>
        </w:rPr>
        <w:t xml:space="preserve"> К.</w:t>
      </w:r>
      <w:proofErr w:type="gramStart"/>
      <w:r>
        <w:rPr>
          <w:rStyle w:val="rvts6"/>
          <w:b/>
          <w:color w:val="000000"/>
          <w:spacing w:val="-10"/>
        </w:rPr>
        <w:t xml:space="preserve"> :</w:t>
      </w:r>
      <w:proofErr w:type="gramEnd"/>
      <w:r>
        <w:rPr>
          <w:rStyle w:val="rvts6"/>
          <w:b/>
          <w:color w:val="000000"/>
          <w:spacing w:val="-10"/>
        </w:rPr>
        <w:t xml:space="preserve"> Брама, 1999. </w:t>
      </w:r>
      <w:r>
        <w:rPr>
          <w:rStyle w:val="rvts10"/>
          <w:b/>
          <w:color w:val="000000"/>
          <w:spacing w:val="-10"/>
          <w:szCs w:val="28"/>
        </w:rPr>
        <w:t>–</w:t>
      </w:r>
      <w:r>
        <w:rPr>
          <w:rStyle w:val="rvts6"/>
          <w:b/>
          <w:color w:val="000000"/>
          <w:spacing w:val="-10"/>
        </w:rPr>
        <w:t xml:space="preserve"> С. 171–173.</w:t>
      </w:r>
    </w:p>
    <w:p w:rsidR="00BC241E" w:rsidRDefault="00BC241E" w:rsidP="004C2A31">
      <w:pPr>
        <w:numPr>
          <w:ilvl w:val="0"/>
          <w:numId w:val="44"/>
        </w:numPr>
        <w:tabs>
          <w:tab w:val="num" w:pos="540"/>
        </w:tabs>
        <w:suppressAutoHyphens w:val="0"/>
        <w:spacing w:line="360" w:lineRule="auto"/>
        <w:ind w:left="540" w:hanging="540"/>
        <w:jc w:val="both"/>
        <w:rPr>
          <w:spacing w:val="-4"/>
          <w:sz w:val="28"/>
          <w:szCs w:val="28"/>
          <w:lang w:val="uk-UA"/>
        </w:rPr>
      </w:pPr>
      <w:r>
        <w:rPr>
          <w:bCs/>
          <w:i/>
          <w:spacing w:val="-4"/>
          <w:sz w:val="28"/>
          <w:szCs w:val="28"/>
        </w:rPr>
        <w:lastRenderedPageBreak/>
        <w:t>Тараненко И.</w:t>
      </w:r>
      <w:r>
        <w:rPr>
          <w:bCs/>
          <w:i/>
          <w:spacing w:val="-4"/>
          <w:sz w:val="28"/>
          <w:szCs w:val="28"/>
          <w:lang w:val="en-US"/>
        </w:rPr>
        <w:t> </w:t>
      </w:r>
      <w:r>
        <w:rPr>
          <w:bCs/>
          <w:i/>
          <w:spacing w:val="-4"/>
          <w:sz w:val="28"/>
          <w:szCs w:val="28"/>
        </w:rPr>
        <w:t>В.</w:t>
      </w:r>
      <w:r>
        <w:rPr>
          <w:b/>
          <w:bCs/>
          <w:spacing w:val="-4"/>
          <w:sz w:val="28"/>
          <w:szCs w:val="28"/>
        </w:rPr>
        <w:t xml:space="preserve"> </w:t>
      </w:r>
      <w:r>
        <w:rPr>
          <w:spacing w:val="-4"/>
          <w:sz w:val="28"/>
          <w:szCs w:val="28"/>
        </w:rPr>
        <w:t>Лексическое представление социокультурного простра</w:t>
      </w:r>
      <w:r>
        <w:rPr>
          <w:spacing w:val="-4"/>
          <w:sz w:val="28"/>
          <w:szCs w:val="28"/>
        </w:rPr>
        <w:t>н</w:t>
      </w:r>
      <w:r>
        <w:rPr>
          <w:spacing w:val="-4"/>
          <w:sz w:val="28"/>
          <w:szCs w:val="28"/>
        </w:rPr>
        <w:t>ства в жанре антиутопии</w:t>
      </w:r>
      <w:proofErr w:type="gramStart"/>
      <w:r>
        <w:rPr>
          <w:spacing w:val="-4"/>
          <w:sz w:val="28"/>
          <w:szCs w:val="28"/>
        </w:rPr>
        <w:t xml:space="preserve"> :</w:t>
      </w:r>
      <w:proofErr w:type="gramEnd"/>
      <w:r>
        <w:rPr>
          <w:spacing w:val="-4"/>
          <w:sz w:val="28"/>
          <w:szCs w:val="28"/>
        </w:rPr>
        <w:t xml:space="preserve"> автореф.</w:t>
      </w:r>
      <w:r>
        <w:rPr>
          <w:spacing w:val="-4"/>
          <w:sz w:val="28"/>
          <w:szCs w:val="28"/>
          <w:lang w:val="uk-UA"/>
        </w:rPr>
        <w:t xml:space="preserve"> </w:t>
      </w:r>
      <w:r>
        <w:rPr>
          <w:spacing w:val="-4"/>
          <w:sz w:val="28"/>
          <w:szCs w:val="28"/>
        </w:rPr>
        <w:t>дис</w:t>
      </w:r>
      <w:r>
        <w:rPr>
          <w:spacing w:val="-4"/>
          <w:sz w:val="28"/>
          <w:szCs w:val="28"/>
          <w:lang w:val="uk-UA"/>
        </w:rPr>
        <w:t>.</w:t>
      </w:r>
      <w:r>
        <w:rPr>
          <w:spacing w:val="-4"/>
          <w:sz w:val="28"/>
          <w:szCs w:val="28"/>
        </w:rPr>
        <w:t xml:space="preserve"> </w:t>
      </w:r>
      <w:r>
        <w:rPr>
          <w:color w:val="000000"/>
          <w:spacing w:val="-4"/>
          <w:sz w:val="28"/>
          <w:szCs w:val="28"/>
        </w:rPr>
        <w:t>на соискание уч. степени</w:t>
      </w:r>
      <w:r>
        <w:rPr>
          <w:color w:val="000000"/>
          <w:spacing w:val="-4"/>
        </w:rPr>
        <w:t xml:space="preserve"> </w:t>
      </w:r>
      <w:r>
        <w:rPr>
          <w:spacing w:val="-4"/>
          <w:sz w:val="28"/>
          <w:szCs w:val="28"/>
        </w:rPr>
        <w:t>канд. ф</w:t>
      </w:r>
      <w:r>
        <w:rPr>
          <w:spacing w:val="-4"/>
          <w:sz w:val="28"/>
          <w:szCs w:val="28"/>
        </w:rPr>
        <w:t>и</w:t>
      </w:r>
      <w:r>
        <w:rPr>
          <w:spacing w:val="-4"/>
          <w:sz w:val="28"/>
          <w:szCs w:val="28"/>
        </w:rPr>
        <w:t>лол.</w:t>
      </w:r>
      <w:r>
        <w:rPr>
          <w:spacing w:val="-4"/>
          <w:sz w:val="28"/>
          <w:szCs w:val="28"/>
          <w:lang w:val="uk-UA"/>
        </w:rPr>
        <w:t xml:space="preserve"> </w:t>
      </w:r>
      <w:r>
        <w:rPr>
          <w:spacing w:val="-4"/>
          <w:sz w:val="28"/>
          <w:szCs w:val="28"/>
        </w:rPr>
        <w:t>н.</w:t>
      </w:r>
      <w:r>
        <w:rPr>
          <w:spacing w:val="-4"/>
          <w:sz w:val="28"/>
          <w:szCs w:val="28"/>
          <w:lang w:val="uk-UA"/>
        </w:rPr>
        <w:t xml:space="preserve"> </w:t>
      </w:r>
      <w:r>
        <w:rPr>
          <w:spacing w:val="-4"/>
          <w:sz w:val="28"/>
          <w:szCs w:val="28"/>
        </w:rPr>
        <w:t xml:space="preserve">: спец. 10.02.01 “Русский язык” / </w:t>
      </w:r>
      <w:r>
        <w:rPr>
          <w:bCs/>
          <w:spacing w:val="-4"/>
          <w:sz w:val="28"/>
          <w:szCs w:val="28"/>
        </w:rPr>
        <w:t>И.</w:t>
      </w:r>
      <w:r>
        <w:rPr>
          <w:bCs/>
          <w:spacing w:val="-4"/>
          <w:sz w:val="28"/>
          <w:szCs w:val="28"/>
          <w:lang w:val="en-US"/>
        </w:rPr>
        <w:t> </w:t>
      </w:r>
      <w:r>
        <w:rPr>
          <w:bCs/>
          <w:spacing w:val="-4"/>
          <w:sz w:val="28"/>
          <w:szCs w:val="28"/>
        </w:rPr>
        <w:t>В. Тараненко. –</w:t>
      </w:r>
      <w:r>
        <w:rPr>
          <w:spacing w:val="-4"/>
          <w:sz w:val="28"/>
          <w:szCs w:val="28"/>
        </w:rPr>
        <w:t xml:space="preserve"> СПб</w:t>
      </w:r>
      <w:proofErr w:type="gramStart"/>
      <w:r>
        <w:rPr>
          <w:spacing w:val="-4"/>
          <w:sz w:val="28"/>
          <w:szCs w:val="28"/>
        </w:rPr>
        <w:t xml:space="preserve">., </w:t>
      </w:r>
      <w:proofErr w:type="gramEnd"/>
      <w:r>
        <w:rPr>
          <w:spacing w:val="-4"/>
          <w:sz w:val="28"/>
          <w:szCs w:val="28"/>
        </w:rPr>
        <w:t xml:space="preserve">2001. </w:t>
      </w:r>
      <w:r>
        <w:rPr>
          <w:spacing w:val="-4"/>
          <w:sz w:val="28"/>
          <w:szCs w:val="28"/>
          <w:lang w:val="uk-UA"/>
        </w:rPr>
        <w:t>– 20 с.</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i/>
          <w:szCs w:val="28"/>
        </w:rPr>
        <w:t>Тараненко О.</w:t>
      </w:r>
      <w:r>
        <w:rPr>
          <w:i/>
          <w:szCs w:val="28"/>
          <w:lang w:val="en-US"/>
        </w:rPr>
        <w:t> </w:t>
      </w:r>
      <w:r>
        <w:rPr>
          <w:i/>
          <w:szCs w:val="28"/>
        </w:rPr>
        <w:t>О.</w:t>
      </w:r>
      <w:r>
        <w:rPr>
          <w:szCs w:val="28"/>
        </w:rPr>
        <w:t xml:space="preserve"> Принципи андроцентризму </w:t>
      </w:r>
      <w:proofErr w:type="gramStart"/>
      <w:r>
        <w:rPr>
          <w:szCs w:val="28"/>
        </w:rPr>
        <w:t>в</w:t>
      </w:r>
      <w:proofErr w:type="gramEnd"/>
      <w:r>
        <w:rPr>
          <w:szCs w:val="28"/>
        </w:rPr>
        <w:t xml:space="preserve"> </w:t>
      </w:r>
      <w:proofErr w:type="gramStart"/>
      <w:r>
        <w:rPr>
          <w:szCs w:val="28"/>
        </w:rPr>
        <w:t>систем</w:t>
      </w:r>
      <w:proofErr w:type="gramEnd"/>
      <w:r>
        <w:rPr>
          <w:szCs w:val="28"/>
        </w:rPr>
        <w:t>і мовних координат і сучасний тендерний рух / О.</w:t>
      </w:r>
      <w:r>
        <w:rPr>
          <w:szCs w:val="28"/>
          <w:lang w:val="en-US"/>
        </w:rPr>
        <w:t> </w:t>
      </w:r>
      <w:r>
        <w:rPr>
          <w:szCs w:val="28"/>
        </w:rPr>
        <w:t xml:space="preserve">О. Тараненко // Мовознавство. </w:t>
      </w:r>
      <w:r>
        <w:rPr>
          <w:szCs w:val="28"/>
          <w:lang w:val="uk-UA"/>
        </w:rPr>
        <w:t>–</w:t>
      </w:r>
      <w:r>
        <w:rPr>
          <w:szCs w:val="28"/>
        </w:rPr>
        <w:t xml:space="preserve"> 2005. </w:t>
      </w:r>
      <w:r>
        <w:rPr>
          <w:szCs w:val="28"/>
          <w:lang w:val="uk-UA"/>
        </w:rPr>
        <w:t>–</w:t>
      </w:r>
      <w:r>
        <w:rPr>
          <w:szCs w:val="28"/>
        </w:rPr>
        <w:t xml:space="preserve"> №</w:t>
      </w:r>
      <w:r>
        <w:rPr>
          <w:szCs w:val="28"/>
          <w:lang w:val="uk-UA"/>
        </w:rPr>
        <w:t> </w:t>
      </w:r>
      <w:r>
        <w:rPr>
          <w:szCs w:val="28"/>
        </w:rPr>
        <w:t>1. –С. 3–25.</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Телия В.</w:t>
      </w:r>
      <w:r>
        <w:rPr>
          <w:i/>
          <w:lang w:val="en-US"/>
        </w:rPr>
        <w:t> </w:t>
      </w:r>
      <w:r>
        <w:rPr>
          <w:i/>
        </w:rPr>
        <w:t>Н.</w:t>
      </w:r>
      <w:r>
        <w:t xml:space="preserve"> Метафора как проявление антропоцентризма в естественном языке / В.</w:t>
      </w:r>
      <w:r>
        <w:rPr>
          <w:lang w:val="en-US"/>
        </w:rPr>
        <w:t> </w:t>
      </w:r>
      <w:r>
        <w:t>Н</w:t>
      </w:r>
      <w:r>
        <w:rPr>
          <w:i/>
        </w:rPr>
        <w:t>.</w:t>
      </w:r>
      <w:r>
        <w:t xml:space="preserve"> Телия // Язык и логическая теория</w:t>
      </w:r>
      <w:proofErr w:type="gramStart"/>
      <w:r>
        <w:t xml:space="preserve"> :</w:t>
      </w:r>
      <w:proofErr w:type="gramEnd"/>
      <w:r>
        <w:t xml:space="preserve"> сб. науч</w:t>
      </w:r>
      <w:r>
        <w:rPr>
          <w:lang w:val="uk-UA"/>
        </w:rPr>
        <w:t>.</w:t>
      </w:r>
      <w:r>
        <w:t xml:space="preserve"> трудов. </w:t>
      </w:r>
      <w:r>
        <w:rPr>
          <w:lang w:val="uk-UA"/>
        </w:rPr>
        <w:t>–</w:t>
      </w:r>
      <w:r>
        <w:t xml:space="preserve"> М., 1987.</w:t>
      </w:r>
      <w:r>
        <w:rPr>
          <w:rFonts w:ascii="Arial" w:hAnsi="Arial" w:cs="Arial"/>
          <w:color w:val="000000"/>
        </w:rPr>
        <w:t xml:space="preserve"> </w:t>
      </w:r>
      <w:r>
        <w:rPr>
          <w:color w:val="000000"/>
        </w:rPr>
        <w:t>– С. 86–192.</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Тер</w:t>
      </w:r>
      <w:r>
        <w:rPr>
          <w:bCs/>
          <w:i/>
        </w:rPr>
        <w:t>-Минасова С.</w:t>
      </w:r>
      <w:r>
        <w:rPr>
          <w:bCs/>
          <w:i/>
          <w:lang w:val="en-US"/>
        </w:rPr>
        <w:t> </w:t>
      </w:r>
      <w:r>
        <w:rPr>
          <w:bCs/>
          <w:i/>
        </w:rPr>
        <w:t>Г.</w:t>
      </w:r>
      <w:r>
        <w:rPr>
          <w:bCs/>
        </w:rPr>
        <w:t xml:space="preserve"> Язык и межкультурная коммуникация : [учеб</w:t>
      </w:r>
      <w:proofErr w:type="gramStart"/>
      <w:r>
        <w:rPr>
          <w:bCs/>
        </w:rPr>
        <w:t>.</w:t>
      </w:r>
      <w:proofErr w:type="gramEnd"/>
      <w:r>
        <w:rPr>
          <w:bCs/>
        </w:rPr>
        <w:t xml:space="preserve"> </w:t>
      </w:r>
      <w:proofErr w:type="gramStart"/>
      <w:r>
        <w:rPr>
          <w:bCs/>
        </w:rPr>
        <w:t>п</w:t>
      </w:r>
      <w:proofErr w:type="gramEnd"/>
      <w:r>
        <w:rPr>
          <w:bCs/>
        </w:rPr>
        <w:t>особ.] / С.</w:t>
      </w:r>
      <w:r>
        <w:rPr>
          <w:bCs/>
          <w:lang w:val="en-US"/>
        </w:rPr>
        <w:t> </w:t>
      </w:r>
      <w:r>
        <w:rPr>
          <w:bCs/>
        </w:rPr>
        <w:t>Г.</w:t>
      </w:r>
      <w:r>
        <w:rPr>
          <w:bCs/>
          <w:lang w:val="en-US"/>
        </w:rPr>
        <w:t> </w:t>
      </w:r>
      <w:proofErr w:type="gramStart"/>
      <w:r>
        <w:rPr>
          <w:lang w:val="uk-UA"/>
        </w:rPr>
        <w:t>Тер</w:t>
      </w:r>
      <w:r>
        <w:rPr>
          <w:bCs/>
        </w:rPr>
        <w:t>-Минасова</w:t>
      </w:r>
      <w:proofErr w:type="gramEnd"/>
      <w:r>
        <w:rPr>
          <w:bCs/>
        </w:rPr>
        <w:t xml:space="preserve">. </w:t>
      </w:r>
      <w:r>
        <w:rPr>
          <w:bCs/>
          <w:lang w:val="uk-UA"/>
        </w:rPr>
        <w:t>–</w:t>
      </w:r>
      <w:r>
        <w:rPr>
          <w:bCs/>
        </w:rPr>
        <w:t xml:space="preserve"> М.</w:t>
      </w:r>
      <w:proofErr w:type="gramStart"/>
      <w:r>
        <w:rPr>
          <w:bCs/>
        </w:rPr>
        <w:t xml:space="preserve"> :</w:t>
      </w:r>
      <w:proofErr w:type="gramEnd"/>
      <w:r>
        <w:rPr>
          <w:bCs/>
        </w:rPr>
        <w:t xml:space="preserve"> Слово/Slovo, 2000</w:t>
      </w:r>
      <w:r>
        <w:rPr>
          <w:bCs/>
          <w:lang w:val="uk-UA"/>
        </w:rPr>
        <w:t xml:space="preserve">. – </w:t>
      </w:r>
      <w:r>
        <w:rPr>
          <w:bCs/>
        </w:rPr>
        <w:t>264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Тищенко О.</w:t>
      </w:r>
      <w:r>
        <w:rPr>
          <w:i/>
          <w:lang w:val="en-US"/>
        </w:rPr>
        <w:t> </w:t>
      </w:r>
      <w:r>
        <w:rPr>
          <w:i/>
        </w:rPr>
        <w:t>В.</w:t>
      </w:r>
      <w:r>
        <w:t xml:space="preserve"> Концептуальна </w:t>
      </w:r>
      <w:proofErr w:type="gramStart"/>
      <w:r>
        <w:t>арх</w:t>
      </w:r>
      <w:proofErr w:type="gramEnd"/>
      <w:r>
        <w:t>ітектоніка обрядових стереотипів</w:t>
      </w:r>
      <w:r>
        <w:rPr>
          <w:lang w:val="uk-UA"/>
        </w:rPr>
        <w:t xml:space="preserve"> </w:t>
      </w:r>
      <w:r>
        <w:t>: зіставний аспект / О.</w:t>
      </w:r>
      <w:r>
        <w:rPr>
          <w:lang w:val="en-US"/>
        </w:rPr>
        <w:t> </w:t>
      </w:r>
      <w:r>
        <w:t>В.</w:t>
      </w:r>
      <w:r>
        <w:rPr>
          <w:lang w:val="en-US"/>
        </w:rPr>
        <w:t> </w:t>
      </w:r>
      <w:r>
        <w:t>Тищенко // Проблеми зіставної</w:t>
      </w:r>
      <w:r>
        <w:rPr>
          <w:lang w:val="uk-UA"/>
        </w:rPr>
        <w:t xml:space="preserve"> </w:t>
      </w:r>
      <w:r>
        <w:t>семантики. – Вип. 5. – К.</w:t>
      </w:r>
      <w:proofErr w:type="gramStart"/>
      <w:r>
        <w:t xml:space="preserve"> :</w:t>
      </w:r>
      <w:proofErr w:type="gramEnd"/>
      <w:r>
        <w:t xml:space="preserve"> КНЛУ, 2001. – С. 15–18.</w:t>
      </w:r>
    </w:p>
    <w:p w:rsidR="00BC241E" w:rsidRDefault="00BC241E" w:rsidP="004C2A31">
      <w:pPr>
        <w:pStyle w:val="afffffff3"/>
        <w:numPr>
          <w:ilvl w:val="0"/>
          <w:numId w:val="44"/>
        </w:numPr>
        <w:tabs>
          <w:tab w:val="num" w:pos="540"/>
        </w:tabs>
        <w:suppressAutoHyphens w:val="0"/>
        <w:spacing w:after="0" w:line="360" w:lineRule="auto"/>
        <w:ind w:left="540" w:hanging="540"/>
        <w:jc w:val="both"/>
        <w:rPr>
          <w:lang w:val="uk-UA"/>
        </w:rPr>
      </w:pPr>
      <w:r>
        <w:rPr>
          <w:i/>
          <w:lang w:val="uk-UA"/>
        </w:rPr>
        <w:t>Ткачук-Мірошниченко О.</w:t>
      </w:r>
      <w:r>
        <w:rPr>
          <w:i/>
          <w:lang w:val="en-US"/>
        </w:rPr>
        <w:t> </w:t>
      </w:r>
      <w:r>
        <w:rPr>
          <w:i/>
          <w:lang w:val="uk-UA"/>
        </w:rPr>
        <w:t>Є.</w:t>
      </w:r>
      <w:r>
        <w:rPr>
          <w:lang w:val="uk-UA"/>
        </w:rPr>
        <w:t xml:space="preserve"> Реалізація базової імпліцитної моделі в рекл</w:t>
      </w:r>
      <w:r>
        <w:rPr>
          <w:lang w:val="uk-UA"/>
        </w:rPr>
        <w:t>а</w:t>
      </w:r>
      <w:r>
        <w:rPr>
          <w:lang w:val="uk-UA"/>
        </w:rPr>
        <w:t>мному дискурсі / О.</w:t>
      </w:r>
      <w:r>
        <w:rPr>
          <w:lang w:val="en-US"/>
        </w:rPr>
        <w:t> </w:t>
      </w:r>
      <w:r>
        <w:rPr>
          <w:lang w:val="uk-UA"/>
        </w:rPr>
        <w:t>Є.</w:t>
      </w:r>
      <w:r>
        <w:rPr>
          <w:lang w:val="en-US"/>
        </w:rPr>
        <w:t> </w:t>
      </w:r>
      <w:r>
        <w:rPr>
          <w:lang w:val="uk-UA"/>
        </w:rPr>
        <w:t>Ткачук-Мірошниченко // Іноземна філологія. – К. : ВЦ Київський універс</w:t>
      </w:r>
      <w:r>
        <w:rPr>
          <w:lang w:val="uk-UA"/>
        </w:rPr>
        <w:t>и</w:t>
      </w:r>
      <w:r>
        <w:rPr>
          <w:lang w:val="uk-UA"/>
        </w:rPr>
        <w:t>тет, 2000. – Вип. 29. – С. 40–42.</w:t>
      </w:r>
    </w:p>
    <w:p w:rsidR="00BC241E" w:rsidRDefault="00BC241E" w:rsidP="004C2A31">
      <w:pPr>
        <w:pStyle w:val="afffffff3"/>
        <w:numPr>
          <w:ilvl w:val="0"/>
          <w:numId w:val="44"/>
        </w:numPr>
        <w:tabs>
          <w:tab w:val="num" w:pos="540"/>
        </w:tabs>
        <w:suppressAutoHyphens w:val="0"/>
        <w:spacing w:after="0" w:line="360" w:lineRule="auto"/>
        <w:ind w:left="540" w:hanging="540"/>
        <w:jc w:val="both"/>
        <w:rPr>
          <w:lang w:val="uk-UA"/>
        </w:rPr>
      </w:pPr>
      <w:r>
        <w:rPr>
          <w:i/>
          <w:szCs w:val="28"/>
        </w:rPr>
        <w:t>Тодоров Ц.</w:t>
      </w:r>
      <w:r>
        <w:rPr>
          <w:szCs w:val="28"/>
        </w:rPr>
        <w:t xml:space="preserve"> Понятие литературы / Ц.</w:t>
      </w:r>
      <w:r>
        <w:rPr>
          <w:szCs w:val="28"/>
          <w:lang w:val="en-US"/>
        </w:rPr>
        <w:t> </w:t>
      </w:r>
      <w:r>
        <w:rPr>
          <w:szCs w:val="28"/>
        </w:rPr>
        <w:t>Тодоров // Семиотика</w:t>
      </w:r>
      <w:proofErr w:type="gramStart"/>
      <w:r>
        <w:rPr>
          <w:szCs w:val="28"/>
        </w:rPr>
        <w:t xml:space="preserve"> :</w:t>
      </w:r>
      <w:proofErr w:type="gramEnd"/>
      <w:r>
        <w:rPr>
          <w:szCs w:val="28"/>
        </w:rPr>
        <w:t xml:space="preserve"> [</w:t>
      </w:r>
      <w:r>
        <w:rPr>
          <w:bCs/>
          <w:lang w:val="uk-UA"/>
        </w:rPr>
        <w:t>п</w:t>
      </w:r>
      <w:r>
        <w:rPr>
          <w:bCs/>
        </w:rPr>
        <w:t>од ред. Ю.С. Степ</w:t>
      </w:r>
      <w:r>
        <w:rPr>
          <w:bCs/>
        </w:rPr>
        <w:t>а</w:t>
      </w:r>
      <w:r>
        <w:rPr>
          <w:bCs/>
        </w:rPr>
        <w:t>нова</w:t>
      </w:r>
      <w:r>
        <w:rPr>
          <w:szCs w:val="28"/>
        </w:rPr>
        <w:t xml:space="preserve">]. </w:t>
      </w:r>
      <w:r>
        <w:rPr>
          <w:szCs w:val="28"/>
          <w:lang w:val="uk-UA"/>
        </w:rPr>
        <w:t>–</w:t>
      </w:r>
      <w:r>
        <w:rPr>
          <w:szCs w:val="28"/>
        </w:rPr>
        <w:t xml:space="preserve"> М., 1983. </w:t>
      </w:r>
      <w:r>
        <w:rPr>
          <w:szCs w:val="28"/>
          <w:lang w:val="uk-UA"/>
        </w:rPr>
        <w:t>–</w:t>
      </w:r>
      <w:r>
        <w:rPr>
          <w:szCs w:val="28"/>
        </w:rPr>
        <w:t xml:space="preserve"> С. 355–369. </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lang w:val="uk-UA"/>
        </w:rPr>
        <w:t>Толстой Н.</w:t>
      </w:r>
      <w:r>
        <w:rPr>
          <w:i/>
          <w:szCs w:val="28"/>
          <w:lang w:val="en-US"/>
        </w:rPr>
        <w:t> </w:t>
      </w:r>
      <w:r>
        <w:rPr>
          <w:i/>
          <w:szCs w:val="28"/>
          <w:lang w:val="uk-UA"/>
        </w:rPr>
        <w:t>И.</w:t>
      </w:r>
      <w:r>
        <w:rPr>
          <w:szCs w:val="28"/>
          <w:lang w:val="uk-UA"/>
        </w:rPr>
        <w:t xml:space="preserve"> Язык и народная культура </w:t>
      </w:r>
      <w:r>
        <w:rPr>
          <w:szCs w:val="28"/>
        </w:rPr>
        <w:t xml:space="preserve">: </w:t>
      </w:r>
      <w:r>
        <w:t>очерки по славянской мифологии и этнолингвистике</w:t>
      </w:r>
      <w:r>
        <w:rPr>
          <w:szCs w:val="28"/>
          <w:lang w:val="uk-UA"/>
        </w:rPr>
        <w:t xml:space="preserve">. – Изд. 2-е, испр. – М. : Индрик, 1995. – </w:t>
      </w:r>
      <w:r>
        <w:rPr>
          <w:szCs w:val="28"/>
        </w:rPr>
        <w:t xml:space="preserve">512 с. </w:t>
      </w:r>
    </w:p>
    <w:p w:rsidR="00BC241E" w:rsidRDefault="00BC241E" w:rsidP="004C2A31">
      <w:pPr>
        <w:pStyle w:val="afffffff3"/>
        <w:numPr>
          <w:ilvl w:val="0"/>
          <w:numId w:val="44"/>
        </w:numPr>
        <w:tabs>
          <w:tab w:val="num" w:pos="540"/>
        </w:tabs>
        <w:spacing w:after="0" w:line="360" w:lineRule="auto"/>
        <w:ind w:left="540" w:hanging="540"/>
        <w:jc w:val="both"/>
        <w:rPr>
          <w:lang w:val="uk-UA"/>
        </w:rPr>
      </w:pPr>
      <w:r>
        <w:t>Тоталитаризм в Европе ХХ века:</w:t>
      </w:r>
      <w:r>
        <w:rPr>
          <w:lang w:val="uk-UA"/>
        </w:rPr>
        <w:t xml:space="preserve"> </w:t>
      </w:r>
      <w:r>
        <w:t>Из истории идеологий, движений, режимов и их преодоления /</w:t>
      </w:r>
      <w:r>
        <w:rPr>
          <w:lang w:val="uk-UA"/>
        </w:rPr>
        <w:t xml:space="preserve"> </w:t>
      </w:r>
      <w:r>
        <w:t>Я.</w:t>
      </w:r>
      <w:r>
        <w:rPr>
          <w:lang w:val="en-US"/>
        </w:rPr>
        <w:t> </w:t>
      </w:r>
      <w:r>
        <w:t>С</w:t>
      </w:r>
      <w:r>
        <w:rPr>
          <w:lang w:val="uk-UA"/>
        </w:rPr>
        <w:t xml:space="preserve"> Драбкин</w:t>
      </w:r>
      <w:r>
        <w:t>, В. В Дамье и др. – М.</w:t>
      </w:r>
      <w:proofErr w:type="gramStart"/>
      <w:r>
        <w:t xml:space="preserve"> :</w:t>
      </w:r>
      <w:proofErr w:type="gramEnd"/>
      <w:r>
        <w:rPr>
          <w:lang w:val="uk-UA"/>
        </w:rPr>
        <w:t xml:space="preserve"> </w:t>
      </w:r>
      <w:r>
        <w:t>Памятники ист. мысли, 1996 – 537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Тураева З.</w:t>
      </w:r>
      <w:r>
        <w:rPr>
          <w:i/>
          <w:lang w:val="en-US"/>
        </w:rPr>
        <w:t> </w:t>
      </w:r>
      <w:r>
        <w:rPr>
          <w:i/>
        </w:rPr>
        <w:t>Я.</w:t>
      </w:r>
      <w:r>
        <w:t xml:space="preserve"> Лингвистика текста</w:t>
      </w:r>
      <w:proofErr w:type="gramStart"/>
      <w:r>
        <w:t xml:space="preserve"> :</w:t>
      </w:r>
      <w:proofErr w:type="gramEnd"/>
      <w:r>
        <w:t xml:space="preserve"> [лекции] /</w:t>
      </w:r>
      <w:r>
        <w:rPr>
          <w:i/>
        </w:rPr>
        <w:t xml:space="preserve"> </w:t>
      </w:r>
      <w:r>
        <w:rPr>
          <w:rStyle w:val="aff3"/>
          <w:b/>
        </w:rPr>
        <w:t>З.</w:t>
      </w:r>
      <w:r>
        <w:rPr>
          <w:rStyle w:val="aff3"/>
          <w:b/>
          <w:lang w:val="en-US"/>
        </w:rPr>
        <w:t> </w:t>
      </w:r>
      <w:r>
        <w:rPr>
          <w:rStyle w:val="aff3"/>
          <w:b/>
        </w:rPr>
        <w:t>Я</w:t>
      </w:r>
      <w:r>
        <w:t>.</w:t>
      </w:r>
      <w:r>
        <w:rPr>
          <w:lang w:val="en-US"/>
        </w:rPr>
        <w:t> </w:t>
      </w:r>
      <w:r>
        <w:rPr>
          <w:rStyle w:val="aff3"/>
          <w:b/>
        </w:rPr>
        <w:t>Тураева.</w:t>
      </w:r>
      <w:r>
        <w:t xml:space="preserve"> </w:t>
      </w:r>
      <w:r>
        <w:rPr>
          <w:lang w:val="uk-UA"/>
        </w:rPr>
        <w:t>–</w:t>
      </w:r>
      <w:r>
        <w:t xml:space="preserve"> Москва, 1986. – 144</w:t>
      </w:r>
      <w:r>
        <w:rPr>
          <w:lang w:val="uk-UA"/>
        </w:rPr>
        <w:t xml:space="preserve"> </w:t>
      </w:r>
      <w:r>
        <w:t>с.</w:t>
      </w:r>
    </w:p>
    <w:p w:rsidR="00BC241E" w:rsidRDefault="00BC241E" w:rsidP="004C2A31">
      <w:pPr>
        <w:pStyle w:val="afffffff3"/>
        <w:numPr>
          <w:ilvl w:val="0"/>
          <w:numId w:val="44"/>
        </w:numPr>
        <w:tabs>
          <w:tab w:val="num" w:pos="540"/>
        </w:tabs>
        <w:spacing w:after="0" w:line="360" w:lineRule="auto"/>
        <w:ind w:left="540" w:hanging="540"/>
        <w:jc w:val="both"/>
        <w:rPr>
          <w:spacing w:val="-8"/>
          <w:szCs w:val="28"/>
        </w:rPr>
      </w:pPr>
      <w:r>
        <w:rPr>
          <w:i/>
          <w:spacing w:val="-8"/>
          <w:szCs w:val="28"/>
        </w:rPr>
        <w:t>Убийко В.</w:t>
      </w:r>
      <w:r>
        <w:rPr>
          <w:i/>
          <w:spacing w:val="-8"/>
          <w:szCs w:val="28"/>
          <w:lang w:val="en-US"/>
        </w:rPr>
        <w:t> </w:t>
      </w:r>
      <w:r>
        <w:rPr>
          <w:i/>
          <w:spacing w:val="-8"/>
          <w:szCs w:val="28"/>
        </w:rPr>
        <w:t>И.</w:t>
      </w:r>
      <w:r>
        <w:rPr>
          <w:spacing w:val="-8"/>
          <w:szCs w:val="28"/>
        </w:rPr>
        <w:t xml:space="preserve"> Словарь концептосферы и динамика дискурса / В.</w:t>
      </w:r>
      <w:r>
        <w:rPr>
          <w:spacing w:val="-8"/>
          <w:szCs w:val="28"/>
          <w:lang w:val="en-US"/>
        </w:rPr>
        <w:t> </w:t>
      </w:r>
      <w:r>
        <w:rPr>
          <w:spacing w:val="-8"/>
          <w:szCs w:val="28"/>
        </w:rPr>
        <w:t>И. Убийко // «Русский язык</w:t>
      </w:r>
      <w:proofErr w:type="gramStart"/>
      <w:r>
        <w:rPr>
          <w:spacing w:val="-8"/>
          <w:szCs w:val="28"/>
        </w:rPr>
        <w:t> :</w:t>
      </w:r>
      <w:proofErr w:type="gramEnd"/>
      <w:r>
        <w:rPr>
          <w:spacing w:val="-8"/>
          <w:szCs w:val="28"/>
        </w:rPr>
        <w:t xml:space="preserve"> исторические судьбы и современность» : междунар. конгр. исследователей русского языка. – М. , 2001. – С. 118–119.</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rPr>
        <w:lastRenderedPageBreak/>
        <w:t>Ульман С.</w:t>
      </w:r>
      <w:r>
        <w:rPr>
          <w:szCs w:val="28"/>
        </w:rPr>
        <w:t xml:space="preserve"> Семантические универсалии / С.</w:t>
      </w:r>
      <w:r>
        <w:rPr>
          <w:szCs w:val="28"/>
          <w:lang w:val="en-US"/>
        </w:rPr>
        <w:t> </w:t>
      </w:r>
      <w:r>
        <w:rPr>
          <w:szCs w:val="28"/>
        </w:rPr>
        <w:t>Ульманн // Новое в зарубежной лингвистике : сб. ст. / общ</w:t>
      </w:r>
      <w:proofErr w:type="gramStart"/>
      <w:r>
        <w:rPr>
          <w:szCs w:val="28"/>
        </w:rPr>
        <w:t>.</w:t>
      </w:r>
      <w:proofErr w:type="gramEnd"/>
      <w:r>
        <w:rPr>
          <w:szCs w:val="28"/>
        </w:rPr>
        <w:t xml:space="preserve"> </w:t>
      </w:r>
      <w:proofErr w:type="gramStart"/>
      <w:r>
        <w:rPr>
          <w:szCs w:val="28"/>
        </w:rPr>
        <w:t>р</w:t>
      </w:r>
      <w:proofErr w:type="gramEnd"/>
      <w:r>
        <w:rPr>
          <w:szCs w:val="28"/>
        </w:rPr>
        <w:t>ед. Б. А. Успенского]. – М.</w:t>
      </w:r>
      <w:proofErr w:type="gramStart"/>
      <w:r>
        <w:rPr>
          <w:szCs w:val="28"/>
        </w:rPr>
        <w:t xml:space="preserve"> :</w:t>
      </w:r>
      <w:proofErr w:type="gramEnd"/>
      <w:r>
        <w:rPr>
          <w:szCs w:val="28"/>
        </w:rPr>
        <w:t xml:space="preserve"> Прогресс, 1970. – Вып. 5: Языковые универсалии. – С. 250–299. </w:t>
      </w:r>
    </w:p>
    <w:p w:rsidR="00BC241E" w:rsidRDefault="00BC241E" w:rsidP="004C2A31">
      <w:pPr>
        <w:pStyle w:val="afffffff3"/>
        <w:numPr>
          <w:ilvl w:val="0"/>
          <w:numId w:val="44"/>
        </w:numPr>
        <w:tabs>
          <w:tab w:val="num" w:pos="540"/>
        </w:tabs>
        <w:spacing w:after="0" w:line="360" w:lineRule="auto"/>
        <w:ind w:left="540" w:hanging="540"/>
        <w:jc w:val="both"/>
        <w:rPr>
          <w:spacing w:val="-8"/>
          <w:szCs w:val="28"/>
        </w:rPr>
      </w:pPr>
      <w:r>
        <w:rPr>
          <w:i/>
          <w:spacing w:val="-8"/>
          <w:szCs w:val="28"/>
        </w:rPr>
        <w:t>Урысон Е.</w:t>
      </w:r>
      <w:r>
        <w:rPr>
          <w:i/>
          <w:spacing w:val="-8"/>
          <w:szCs w:val="28"/>
          <w:lang w:val="en-US"/>
        </w:rPr>
        <w:t> </w:t>
      </w:r>
      <w:r>
        <w:rPr>
          <w:i/>
          <w:spacing w:val="-8"/>
          <w:szCs w:val="28"/>
        </w:rPr>
        <w:t>В.</w:t>
      </w:r>
      <w:r>
        <w:rPr>
          <w:spacing w:val="-8"/>
          <w:szCs w:val="28"/>
        </w:rPr>
        <w:t xml:space="preserve"> Языковая картина мира vs обиходные представления (модель восприятия в русском языке) / Е.</w:t>
      </w:r>
      <w:r>
        <w:rPr>
          <w:spacing w:val="-8"/>
          <w:szCs w:val="28"/>
          <w:lang w:val="en-US"/>
        </w:rPr>
        <w:t> </w:t>
      </w:r>
      <w:r>
        <w:rPr>
          <w:spacing w:val="-8"/>
          <w:szCs w:val="28"/>
        </w:rPr>
        <w:t>В.</w:t>
      </w:r>
      <w:r>
        <w:rPr>
          <w:spacing w:val="-8"/>
          <w:szCs w:val="28"/>
          <w:lang w:val="en-US"/>
        </w:rPr>
        <w:t> </w:t>
      </w:r>
      <w:r>
        <w:rPr>
          <w:spacing w:val="-8"/>
          <w:szCs w:val="28"/>
        </w:rPr>
        <w:t>Урысон // Вопросы языкознания, 1998. – №</w:t>
      </w:r>
      <w:r>
        <w:rPr>
          <w:spacing w:val="-8"/>
          <w:szCs w:val="28"/>
          <w:lang w:val="uk-UA"/>
        </w:rPr>
        <w:t xml:space="preserve"> </w:t>
      </w:r>
      <w:r>
        <w:rPr>
          <w:spacing w:val="-8"/>
          <w:szCs w:val="28"/>
        </w:rPr>
        <w:t>2. – С. 3–21.</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Фабіан М.</w:t>
      </w:r>
      <w:r>
        <w:rPr>
          <w:i/>
          <w:lang w:val="en-US"/>
        </w:rPr>
        <w:t> </w:t>
      </w:r>
      <w:r>
        <w:rPr>
          <w:i/>
          <w:lang w:val="uk-UA"/>
        </w:rPr>
        <w:t>П.</w:t>
      </w:r>
      <w:r>
        <w:rPr>
          <w:lang w:val="uk-UA"/>
        </w:rPr>
        <w:t xml:space="preserve"> Особливості лексико-семантичного зіставлення етикетних полів української, англійської та угорської мов / М.</w:t>
      </w:r>
      <w:r>
        <w:rPr>
          <w:lang w:val="en-US"/>
        </w:rPr>
        <w:t> </w:t>
      </w:r>
      <w:r>
        <w:rPr>
          <w:lang w:val="uk-UA"/>
        </w:rPr>
        <w:t>П.</w:t>
      </w:r>
      <w:r>
        <w:rPr>
          <w:lang w:val="en-US"/>
        </w:rPr>
        <w:t> </w:t>
      </w:r>
      <w:r>
        <w:rPr>
          <w:lang w:val="uk-UA"/>
        </w:rPr>
        <w:t>Фабіан //</w:t>
      </w:r>
      <w:r>
        <w:t xml:space="preserve"> </w:t>
      </w:r>
      <w:hyperlink r:id="rId14" w:history="1"/>
      <w:r>
        <w:rPr>
          <w:lang w:val="uk-UA"/>
        </w:rPr>
        <w:t xml:space="preserve">Проблеми зіставної семантики : зб. наук. праць / </w:t>
      </w:r>
      <w:r>
        <w:t>[</w:t>
      </w:r>
      <w:r>
        <w:rPr>
          <w:szCs w:val="28"/>
          <w:lang w:val="uk-UA"/>
        </w:rPr>
        <w:t>відп. ред. М. П. Кочерган</w:t>
      </w:r>
      <w:r>
        <w:rPr>
          <w:szCs w:val="28"/>
          <w:lang w:val="en-US"/>
        </w:rPr>
        <w:t>]</w:t>
      </w:r>
      <w:r>
        <w:rPr>
          <w:lang w:val="uk-UA"/>
        </w:rPr>
        <w:t>. – К. : КДЛУ, 2003. – № 6. – С. 91–95</w:t>
      </w:r>
    </w:p>
    <w:p w:rsidR="00BC241E" w:rsidRDefault="00BC241E" w:rsidP="004C2A31">
      <w:pPr>
        <w:numPr>
          <w:ilvl w:val="0"/>
          <w:numId w:val="44"/>
        </w:numPr>
        <w:tabs>
          <w:tab w:val="num" w:pos="540"/>
          <w:tab w:val="left" w:pos="1080"/>
        </w:tabs>
        <w:suppressAutoHyphens w:val="0"/>
        <w:spacing w:line="360" w:lineRule="auto"/>
        <w:ind w:left="540" w:hanging="540"/>
        <w:jc w:val="both"/>
        <w:rPr>
          <w:spacing w:val="6"/>
          <w:sz w:val="28"/>
          <w:szCs w:val="28"/>
          <w:lang w:val="uk-UA"/>
        </w:rPr>
      </w:pPr>
      <w:r>
        <w:rPr>
          <w:i/>
          <w:spacing w:val="6"/>
          <w:sz w:val="28"/>
          <w:szCs w:val="28"/>
          <w:lang w:val="uk-UA"/>
        </w:rPr>
        <w:t>Фадєєва О.</w:t>
      </w:r>
      <w:r>
        <w:rPr>
          <w:i/>
          <w:spacing w:val="6"/>
          <w:sz w:val="28"/>
          <w:szCs w:val="28"/>
          <w:lang w:val="en-US"/>
        </w:rPr>
        <w:t> </w:t>
      </w:r>
      <w:r>
        <w:rPr>
          <w:i/>
          <w:spacing w:val="6"/>
          <w:sz w:val="28"/>
          <w:szCs w:val="28"/>
          <w:lang w:val="uk-UA"/>
        </w:rPr>
        <w:t>В.</w:t>
      </w:r>
      <w:r>
        <w:rPr>
          <w:spacing w:val="6"/>
          <w:sz w:val="28"/>
          <w:szCs w:val="28"/>
          <w:lang w:val="uk-UA"/>
        </w:rPr>
        <w:t xml:space="preserve"> Стратегії й тактики конфліктного дискурсу (на матеріалі суча</w:t>
      </w:r>
      <w:r>
        <w:rPr>
          <w:spacing w:val="6"/>
          <w:sz w:val="28"/>
          <w:szCs w:val="28"/>
          <w:lang w:val="uk-UA"/>
        </w:rPr>
        <w:t>с</w:t>
      </w:r>
      <w:r>
        <w:rPr>
          <w:spacing w:val="6"/>
          <w:sz w:val="28"/>
          <w:szCs w:val="28"/>
          <w:lang w:val="uk-UA"/>
        </w:rPr>
        <w:t>ної англійської мови) : автореф. дис. на здобуття наук. ступеня канд. філол. наук : спец. 10.02.04 “Германські мови”/ О.</w:t>
      </w:r>
      <w:r>
        <w:rPr>
          <w:spacing w:val="6"/>
          <w:sz w:val="28"/>
          <w:szCs w:val="28"/>
          <w:lang w:val="en-US"/>
        </w:rPr>
        <w:t> </w:t>
      </w:r>
      <w:r>
        <w:rPr>
          <w:spacing w:val="6"/>
          <w:sz w:val="28"/>
          <w:szCs w:val="28"/>
          <w:lang w:val="uk-UA"/>
        </w:rPr>
        <w:t>В.</w:t>
      </w:r>
      <w:r>
        <w:rPr>
          <w:spacing w:val="6"/>
          <w:sz w:val="28"/>
          <w:szCs w:val="28"/>
          <w:lang w:val="en-US"/>
        </w:rPr>
        <w:t> </w:t>
      </w:r>
      <w:r>
        <w:rPr>
          <w:spacing w:val="6"/>
          <w:sz w:val="28"/>
          <w:szCs w:val="28"/>
          <w:lang w:val="uk-UA"/>
        </w:rPr>
        <w:t>Фадєєва. – К., 2000. – 18 с.</w:t>
      </w:r>
    </w:p>
    <w:p w:rsidR="00BC241E" w:rsidRDefault="00BC241E" w:rsidP="004C2A31">
      <w:pPr>
        <w:numPr>
          <w:ilvl w:val="0"/>
          <w:numId w:val="44"/>
        </w:numPr>
        <w:tabs>
          <w:tab w:val="num" w:pos="540"/>
          <w:tab w:val="left" w:pos="1080"/>
        </w:tabs>
        <w:suppressAutoHyphens w:val="0"/>
        <w:spacing w:line="360" w:lineRule="auto"/>
        <w:ind w:left="540" w:hanging="540"/>
        <w:jc w:val="both"/>
        <w:rPr>
          <w:b/>
          <w:spacing w:val="-8"/>
          <w:sz w:val="28"/>
          <w:szCs w:val="28"/>
          <w:lang w:val="uk-UA"/>
        </w:rPr>
      </w:pPr>
      <w:r>
        <w:rPr>
          <w:i/>
          <w:iCs/>
          <w:color w:val="000000"/>
          <w:sz w:val="28"/>
          <w:szCs w:val="28"/>
        </w:rPr>
        <w:t>Фесенко Т.</w:t>
      </w:r>
      <w:r>
        <w:rPr>
          <w:i/>
          <w:iCs/>
          <w:color w:val="000000"/>
          <w:sz w:val="28"/>
          <w:szCs w:val="28"/>
          <w:lang w:val="en-US"/>
        </w:rPr>
        <w:t> </w:t>
      </w:r>
      <w:r>
        <w:rPr>
          <w:i/>
          <w:iCs/>
          <w:color w:val="000000"/>
          <w:sz w:val="28"/>
          <w:szCs w:val="28"/>
        </w:rPr>
        <w:t>А.</w:t>
      </w:r>
      <w:r>
        <w:rPr>
          <w:color w:val="000000"/>
          <w:sz w:val="28"/>
          <w:szCs w:val="28"/>
        </w:rPr>
        <w:t xml:space="preserve"> </w:t>
      </w:r>
      <w:r>
        <w:rPr>
          <w:bCs/>
          <w:sz w:val="28"/>
          <w:szCs w:val="28"/>
        </w:rPr>
        <w:t>Этноментальный мир человека</w:t>
      </w:r>
      <w:r>
        <w:rPr>
          <w:sz w:val="28"/>
          <w:szCs w:val="28"/>
        </w:rPr>
        <w:t>: опыт концептуального мод</w:t>
      </w:r>
      <w:r>
        <w:rPr>
          <w:sz w:val="28"/>
          <w:szCs w:val="28"/>
        </w:rPr>
        <w:t>е</w:t>
      </w:r>
      <w:r>
        <w:rPr>
          <w:sz w:val="28"/>
          <w:szCs w:val="28"/>
        </w:rPr>
        <w:t>лирования</w:t>
      </w:r>
      <w:proofErr w:type="gramStart"/>
      <w:r>
        <w:rPr>
          <w:sz w:val="28"/>
          <w:szCs w:val="28"/>
        </w:rPr>
        <w:t xml:space="preserve"> :</w:t>
      </w:r>
      <w:proofErr w:type="gramEnd"/>
      <w:r>
        <w:rPr>
          <w:sz w:val="28"/>
          <w:szCs w:val="28"/>
        </w:rPr>
        <w:t xml:space="preserve"> </w:t>
      </w:r>
      <w:r>
        <w:rPr>
          <w:sz w:val="28"/>
          <w:szCs w:val="28"/>
          <w:lang w:val="uk-UA"/>
        </w:rPr>
        <w:t>а</w:t>
      </w:r>
      <w:r>
        <w:rPr>
          <w:sz w:val="28"/>
          <w:szCs w:val="28"/>
        </w:rPr>
        <w:t>втореф</w:t>
      </w:r>
      <w:r>
        <w:rPr>
          <w:sz w:val="28"/>
          <w:szCs w:val="28"/>
          <w:lang w:val="uk-UA"/>
        </w:rPr>
        <w:t>.</w:t>
      </w:r>
      <w:r>
        <w:rPr>
          <w:sz w:val="28"/>
          <w:szCs w:val="28"/>
        </w:rPr>
        <w:t xml:space="preserve"> дис.</w:t>
      </w:r>
      <w:r>
        <w:rPr>
          <w:color w:val="000000"/>
        </w:rPr>
        <w:t xml:space="preserve"> </w:t>
      </w:r>
      <w:r>
        <w:rPr>
          <w:color w:val="000000"/>
          <w:sz w:val="28"/>
          <w:szCs w:val="28"/>
        </w:rPr>
        <w:t>на соискание уч. степени</w:t>
      </w:r>
      <w:r>
        <w:rPr>
          <w:sz w:val="28"/>
          <w:szCs w:val="28"/>
        </w:rPr>
        <w:t xml:space="preserve"> д-ра филол. наук : 10.02.19</w:t>
      </w:r>
      <w:r>
        <w:rPr>
          <w:sz w:val="28"/>
          <w:szCs w:val="28"/>
          <w:lang w:val="uk-UA"/>
        </w:rPr>
        <w:t xml:space="preserve"> </w:t>
      </w:r>
      <w:r>
        <w:rPr>
          <w:sz w:val="28"/>
          <w:szCs w:val="28"/>
        </w:rPr>
        <w:t xml:space="preserve">“Теория языка” / </w:t>
      </w:r>
      <w:r>
        <w:rPr>
          <w:iCs/>
          <w:color w:val="000000"/>
          <w:sz w:val="28"/>
          <w:szCs w:val="28"/>
        </w:rPr>
        <w:t>Т.</w:t>
      </w:r>
      <w:r>
        <w:rPr>
          <w:iCs/>
          <w:color w:val="000000"/>
          <w:sz w:val="28"/>
          <w:szCs w:val="28"/>
          <w:lang w:val="en-US"/>
        </w:rPr>
        <w:t> </w:t>
      </w:r>
      <w:r>
        <w:rPr>
          <w:iCs/>
          <w:color w:val="000000"/>
          <w:sz w:val="28"/>
          <w:szCs w:val="28"/>
        </w:rPr>
        <w:t>А. Фесенко.</w:t>
      </w:r>
      <w:r>
        <w:rPr>
          <w:color w:val="000000"/>
          <w:sz w:val="28"/>
          <w:szCs w:val="28"/>
        </w:rPr>
        <w:t xml:space="preserve"> –</w:t>
      </w:r>
      <w:r>
        <w:rPr>
          <w:sz w:val="28"/>
          <w:szCs w:val="28"/>
        </w:rPr>
        <w:t xml:space="preserve"> М., 1999. – 51</w:t>
      </w:r>
      <w:r>
        <w:rPr>
          <w:sz w:val="28"/>
          <w:szCs w:val="28"/>
          <w:lang w:val="uk-UA"/>
        </w:rPr>
        <w:t xml:space="preserve"> </w:t>
      </w:r>
      <w:r>
        <w:rPr>
          <w:sz w:val="28"/>
          <w:szCs w:val="28"/>
        </w:rPr>
        <w:t>с.</w:t>
      </w:r>
    </w:p>
    <w:p w:rsidR="00BC241E" w:rsidRDefault="00BC241E" w:rsidP="004C2A31">
      <w:pPr>
        <w:pStyle w:val="afffffff3"/>
        <w:numPr>
          <w:ilvl w:val="0"/>
          <w:numId w:val="44"/>
        </w:numPr>
        <w:tabs>
          <w:tab w:val="num" w:pos="540"/>
        </w:tabs>
        <w:suppressAutoHyphens w:val="0"/>
        <w:spacing w:after="0" w:line="360" w:lineRule="auto"/>
        <w:ind w:left="540" w:hanging="540"/>
        <w:jc w:val="both"/>
        <w:rPr>
          <w:spacing w:val="-8"/>
          <w:szCs w:val="28"/>
          <w:lang w:val="uk-UA"/>
        </w:rPr>
      </w:pPr>
      <w:r>
        <w:rPr>
          <w:i/>
          <w:spacing w:val="-8"/>
          <w:szCs w:val="28"/>
          <w:lang w:val="uk-UA"/>
        </w:rPr>
        <w:t>Фоменко О.</w:t>
      </w:r>
      <w:r>
        <w:rPr>
          <w:i/>
          <w:spacing w:val="-8"/>
          <w:szCs w:val="28"/>
          <w:lang w:val="en-US"/>
        </w:rPr>
        <w:t> </w:t>
      </w:r>
      <w:r>
        <w:rPr>
          <w:i/>
          <w:spacing w:val="-8"/>
          <w:szCs w:val="28"/>
          <w:lang w:val="uk-UA"/>
        </w:rPr>
        <w:t>С.</w:t>
      </w:r>
      <w:r>
        <w:rPr>
          <w:spacing w:val="-8"/>
          <w:szCs w:val="28"/>
          <w:lang w:val="uk-UA"/>
        </w:rPr>
        <w:t xml:space="preserve"> Лінгвістичний аналіз сучасного політичного дискурсу США (90 роки ХХ століття) : автореф. дис. </w:t>
      </w:r>
      <w:r>
        <w:rPr>
          <w:szCs w:val="28"/>
          <w:lang w:val="uk-UA"/>
        </w:rPr>
        <w:t>на здобуття наук. ступеня</w:t>
      </w:r>
      <w:r>
        <w:rPr>
          <w:spacing w:val="-8"/>
          <w:szCs w:val="28"/>
          <w:lang w:val="uk-UA"/>
        </w:rPr>
        <w:t xml:space="preserve"> канд. філол. наук : 10.02.04. “Германські мови”/ О.</w:t>
      </w:r>
      <w:r>
        <w:rPr>
          <w:spacing w:val="-8"/>
          <w:szCs w:val="28"/>
          <w:lang w:val="en-US"/>
        </w:rPr>
        <w:t> </w:t>
      </w:r>
      <w:r>
        <w:rPr>
          <w:spacing w:val="-8"/>
          <w:szCs w:val="28"/>
          <w:lang w:val="uk-UA"/>
        </w:rPr>
        <w:t>С.</w:t>
      </w:r>
      <w:r>
        <w:rPr>
          <w:spacing w:val="-8"/>
          <w:szCs w:val="28"/>
          <w:lang w:val="en-US"/>
        </w:rPr>
        <w:t> </w:t>
      </w:r>
      <w:r>
        <w:rPr>
          <w:spacing w:val="-8"/>
          <w:szCs w:val="28"/>
          <w:lang w:val="uk-UA"/>
        </w:rPr>
        <w:t>Фоменко. – К., 1998. – 20 с.</w:t>
      </w:r>
    </w:p>
    <w:p w:rsidR="00BC241E" w:rsidRDefault="00BC241E" w:rsidP="004C2A31">
      <w:pPr>
        <w:pStyle w:val="afffffff3"/>
        <w:numPr>
          <w:ilvl w:val="0"/>
          <w:numId w:val="44"/>
        </w:numPr>
        <w:tabs>
          <w:tab w:val="num" w:pos="540"/>
        </w:tabs>
        <w:spacing w:after="0" w:line="360" w:lineRule="auto"/>
        <w:ind w:left="540" w:hanging="540"/>
        <w:jc w:val="both"/>
        <w:rPr>
          <w:spacing w:val="-4"/>
          <w:szCs w:val="28"/>
          <w:lang w:val="uk-UA"/>
        </w:rPr>
      </w:pPr>
      <w:r>
        <w:rPr>
          <w:i/>
          <w:spacing w:val="-4"/>
          <w:szCs w:val="28"/>
          <w:lang w:val="uk-UA"/>
        </w:rPr>
        <w:t>Фролова И.</w:t>
      </w:r>
      <w:r>
        <w:rPr>
          <w:i/>
          <w:spacing w:val="-4"/>
          <w:szCs w:val="28"/>
          <w:lang w:val="en-US"/>
        </w:rPr>
        <w:t> </w:t>
      </w:r>
      <w:r>
        <w:rPr>
          <w:i/>
          <w:spacing w:val="-4"/>
          <w:szCs w:val="28"/>
          <w:lang w:val="uk-UA"/>
        </w:rPr>
        <w:t>Е.</w:t>
      </w:r>
      <w:r>
        <w:rPr>
          <w:spacing w:val="-4"/>
          <w:szCs w:val="28"/>
          <w:lang w:val="uk-UA"/>
        </w:rPr>
        <w:t xml:space="preserve"> Лингвистическая конфликтология : к проблеме статуса / И. Е.</w:t>
      </w:r>
      <w:r>
        <w:rPr>
          <w:spacing w:val="-4"/>
          <w:szCs w:val="28"/>
          <w:lang w:val="en-US"/>
        </w:rPr>
        <w:t> </w:t>
      </w:r>
      <w:r>
        <w:rPr>
          <w:spacing w:val="-4"/>
          <w:szCs w:val="28"/>
          <w:lang w:val="uk-UA"/>
        </w:rPr>
        <w:t>Фролова // Вісник ХНУ ім. В.Н. Каразіна. – 2001. – № 531. – С. 23–29.</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iCs/>
        </w:rPr>
        <w:t>Фрумкина Р.</w:t>
      </w:r>
      <w:r>
        <w:rPr>
          <w:i/>
          <w:iCs/>
          <w:lang w:val="en-US"/>
        </w:rPr>
        <w:t> </w:t>
      </w:r>
      <w:r>
        <w:rPr>
          <w:i/>
          <w:iCs/>
        </w:rPr>
        <w:t>М</w:t>
      </w:r>
      <w:r>
        <w:rPr>
          <w:iCs/>
        </w:rPr>
        <w:t>.</w:t>
      </w:r>
      <w:r>
        <w:t xml:space="preserve"> Концептуальный анализ с точки зрения лингвиста и </w:t>
      </w:r>
      <w:r>
        <w:rPr>
          <w:spacing w:val="-4"/>
          <w:szCs w:val="28"/>
        </w:rPr>
        <w:t>психолога</w:t>
      </w:r>
      <w:r>
        <w:rPr>
          <w:spacing w:val="-4"/>
          <w:szCs w:val="28"/>
          <w:lang w:val="uk-UA"/>
        </w:rPr>
        <w:t xml:space="preserve"> </w:t>
      </w:r>
      <w:r>
        <w:rPr>
          <w:spacing w:val="-4"/>
          <w:szCs w:val="28"/>
        </w:rPr>
        <w:t xml:space="preserve">/ </w:t>
      </w:r>
      <w:r>
        <w:rPr>
          <w:iCs/>
          <w:spacing w:val="-4"/>
          <w:szCs w:val="28"/>
        </w:rPr>
        <w:t>Р.</w:t>
      </w:r>
      <w:r>
        <w:rPr>
          <w:iCs/>
          <w:spacing w:val="-4"/>
          <w:szCs w:val="28"/>
          <w:lang w:val="en-US"/>
        </w:rPr>
        <w:t> </w:t>
      </w:r>
      <w:r>
        <w:rPr>
          <w:iCs/>
          <w:spacing w:val="-4"/>
          <w:szCs w:val="28"/>
        </w:rPr>
        <w:t>М.</w:t>
      </w:r>
      <w:r>
        <w:rPr>
          <w:iCs/>
          <w:spacing w:val="-4"/>
          <w:szCs w:val="28"/>
          <w:lang w:val="en-US"/>
        </w:rPr>
        <w:t> </w:t>
      </w:r>
      <w:r>
        <w:rPr>
          <w:iCs/>
          <w:spacing w:val="-4"/>
          <w:szCs w:val="28"/>
        </w:rPr>
        <w:t>Фрумкина</w:t>
      </w:r>
      <w:r>
        <w:rPr>
          <w:spacing w:val="-4"/>
          <w:szCs w:val="28"/>
        </w:rPr>
        <w:t xml:space="preserve"> // Научно-техническая информация. Серия 2</w:t>
      </w:r>
      <w:proofErr w:type="gramStart"/>
      <w:r>
        <w:rPr>
          <w:spacing w:val="-4"/>
          <w:szCs w:val="28"/>
          <w:lang w:val="uk-UA"/>
        </w:rPr>
        <w:t xml:space="preserve"> </w:t>
      </w:r>
      <w:r>
        <w:rPr>
          <w:spacing w:val="-4"/>
          <w:szCs w:val="28"/>
        </w:rPr>
        <w:t>:</w:t>
      </w:r>
      <w:proofErr w:type="gramEnd"/>
      <w:r>
        <w:t xml:space="preserve"> Информационные процессы и схемы.</w:t>
      </w:r>
      <w:r>
        <w:rPr>
          <w:lang w:val="uk-UA"/>
        </w:rPr>
        <w:t xml:space="preserve"> –</w:t>
      </w:r>
      <w:r>
        <w:t xml:space="preserve"> М., 1992.</w:t>
      </w:r>
      <w:r>
        <w:rPr>
          <w:lang w:val="uk-UA"/>
        </w:rPr>
        <w:t>–</w:t>
      </w:r>
      <w:r>
        <w:t xml:space="preserve"> № 3.</w:t>
      </w:r>
      <w:r>
        <w:rPr>
          <w:lang w:val="uk-UA"/>
        </w:rPr>
        <w:t xml:space="preserve"> –</w:t>
      </w:r>
      <w:r>
        <w:t xml:space="preserve"> С. 1–7. </w:t>
      </w:r>
    </w:p>
    <w:p w:rsidR="00BC241E" w:rsidRDefault="00BC241E" w:rsidP="004C2A31">
      <w:pPr>
        <w:pStyle w:val="afffffff3"/>
        <w:numPr>
          <w:ilvl w:val="0"/>
          <w:numId w:val="44"/>
        </w:numPr>
        <w:tabs>
          <w:tab w:val="num" w:pos="540"/>
        </w:tabs>
        <w:spacing w:after="0" w:line="360" w:lineRule="auto"/>
        <w:ind w:left="540" w:hanging="540"/>
        <w:jc w:val="both"/>
        <w:rPr>
          <w:spacing w:val="-2"/>
          <w:szCs w:val="28"/>
          <w:lang w:val="uk-UA"/>
        </w:rPr>
      </w:pPr>
      <w:r>
        <w:rPr>
          <w:i/>
          <w:spacing w:val="-6"/>
          <w:szCs w:val="28"/>
        </w:rPr>
        <w:t>Фрумкина Р.</w:t>
      </w:r>
      <w:r>
        <w:rPr>
          <w:i/>
          <w:spacing w:val="-6"/>
          <w:szCs w:val="28"/>
          <w:lang w:val="en-US"/>
        </w:rPr>
        <w:t> </w:t>
      </w:r>
      <w:r>
        <w:rPr>
          <w:i/>
          <w:spacing w:val="-6"/>
          <w:szCs w:val="28"/>
        </w:rPr>
        <w:t>М.</w:t>
      </w:r>
      <w:r>
        <w:rPr>
          <w:spacing w:val="-6"/>
          <w:szCs w:val="28"/>
        </w:rPr>
        <w:t xml:space="preserve"> Психолингвистика : [учеб</w:t>
      </w:r>
      <w:proofErr w:type="gramStart"/>
      <w:r>
        <w:rPr>
          <w:spacing w:val="-6"/>
          <w:szCs w:val="28"/>
        </w:rPr>
        <w:t>.</w:t>
      </w:r>
      <w:proofErr w:type="gramEnd"/>
      <w:r>
        <w:rPr>
          <w:spacing w:val="-6"/>
          <w:szCs w:val="28"/>
        </w:rPr>
        <w:t xml:space="preserve"> </w:t>
      </w:r>
      <w:proofErr w:type="gramStart"/>
      <w:r>
        <w:rPr>
          <w:spacing w:val="-6"/>
          <w:szCs w:val="28"/>
        </w:rPr>
        <w:t>п</w:t>
      </w:r>
      <w:proofErr w:type="gramEnd"/>
      <w:r>
        <w:rPr>
          <w:spacing w:val="-6"/>
          <w:szCs w:val="28"/>
        </w:rPr>
        <w:t>особ. для вузов]</w:t>
      </w:r>
      <w:r>
        <w:rPr>
          <w:spacing w:val="-6"/>
          <w:szCs w:val="28"/>
          <w:lang w:val="uk-UA"/>
        </w:rPr>
        <w:t>.</w:t>
      </w:r>
      <w:r>
        <w:rPr>
          <w:spacing w:val="-6"/>
          <w:szCs w:val="28"/>
        </w:rPr>
        <w:t xml:space="preserve"> – Изд. 2-е, </w:t>
      </w:r>
      <w:r>
        <w:rPr>
          <w:spacing w:val="-8"/>
          <w:szCs w:val="28"/>
        </w:rPr>
        <w:t xml:space="preserve">испр. / </w:t>
      </w:r>
      <w:r>
        <w:rPr>
          <w:spacing w:val="-8"/>
          <w:szCs w:val="28"/>
          <w:lang w:val="uk-UA"/>
        </w:rPr>
        <w:t xml:space="preserve"> </w:t>
      </w:r>
      <w:r>
        <w:rPr>
          <w:spacing w:val="-8"/>
          <w:szCs w:val="28"/>
        </w:rPr>
        <w:t>Р.</w:t>
      </w:r>
      <w:r>
        <w:rPr>
          <w:spacing w:val="-8"/>
          <w:szCs w:val="28"/>
          <w:lang w:val="en-US"/>
        </w:rPr>
        <w:t> </w:t>
      </w:r>
      <w:r>
        <w:rPr>
          <w:spacing w:val="-8"/>
          <w:szCs w:val="28"/>
        </w:rPr>
        <w:t>М.</w:t>
      </w:r>
      <w:r>
        <w:rPr>
          <w:spacing w:val="-8"/>
          <w:szCs w:val="28"/>
          <w:lang w:val="en-US"/>
        </w:rPr>
        <w:t> </w:t>
      </w:r>
      <w:r>
        <w:rPr>
          <w:spacing w:val="-8"/>
          <w:szCs w:val="28"/>
        </w:rPr>
        <w:t xml:space="preserve">Фрумкина. </w:t>
      </w:r>
      <w:r>
        <w:rPr>
          <w:spacing w:val="-8"/>
          <w:szCs w:val="28"/>
          <w:lang w:val="uk-UA"/>
        </w:rPr>
        <w:t>–</w:t>
      </w:r>
      <w:r>
        <w:rPr>
          <w:spacing w:val="-8"/>
          <w:szCs w:val="28"/>
        </w:rPr>
        <w:t xml:space="preserve"> М.</w:t>
      </w:r>
      <w:proofErr w:type="gramStart"/>
      <w:r>
        <w:rPr>
          <w:spacing w:val="-8"/>
          <w:szCs w:val="28"/>
        </w:rPr>
        <w:t xml:space="preserve"> :</w:t>
      </w:r>
      <w:proofErr w:type="gramEnd"/>
      <w:r>
        <w:rPr>
          <w:spacing w:val="-8"/>
          <w:szCs w:val="28"/>
        </w:rPr>
        <w:t xml:space="preserve"> Издательский центр «Академия», 2001. </w:t>
      </w:r>
      <w:r>
        <w:rPr>
          <w:spacing w:val="-8"/>
          <w:szCs w:val="28"/>
          <w:lang w:val="uk-UA"/>
        </w:rPr>
        <w:t>–</w:t>
      </w:r>
      <w:r>
        <w:rPr>
          <w:spacing w:val="-8"/>
          <w:szCs w:val="28"/>
        </w:rPr>
        <w:t xml:space="preserve"> 320</w:t>
      </w:r>
      <w:r>
        <w:rPr>
          <w:spacing w:val="-8"/>
          <w:szCs w:val="28"/>
          <w:lang w:val="uk-UA"/>
        </w:rPr>
        <w:t> </w:t>
      </w:r>
      <w:r>
        <w:rPr>
          <w:spacing w:val="-8"/>
          <w:szCs w:val="28"/>
        </w:rPr>
        <w:t>с</w:t>
      </w:r>
      <w:r>
        <w:rPr>
          <w:spacing w:val="-2"/>
          <w:szCs w:val="28"/>
        </w:rPr>
        <w:t>.</w:t>
      </w:r>
    </w:p>
    <w:p w:rsidR="00BC241E" w:rsidRDefault="00BC241E" w:rsidP="004C2A31">
      <w:pPr>
        <w:numPr>
          <w:ilvl w:val="0"/>
          <w:numId w:val="44"/>
        </w:numPr>
        <w:tabs>
          <w:tab w:val="num" w:pos="540"/>
        </w:tabs>
        <w:suppressAutoHyphens w:val="0"/>
        <w:spacing w:line="360" w:lineRule="auto"/>
        <w:ind w:left="540" w:hanging="540"/>
        <w:jc w:val="both"/>
        <w:rPr>
          <w:sz w:val="28"/>
          <w:szCs w:val="28"/>
        </w:rPr>
      </w:pPr>
      <w:r>
        <w:rPr>
          <w:i/>
          <w:sz w:val="28"/>
          <w:szCs w:val="28"/>
        </w:rPr>
        <w:t>Фуко М.</w:t>
      </w:r>
      <w:r>
        <w:rPr>
          <w:sz w:val="28"/>
          <w:szCs w:val="28"/>
        </w:rPr>
        <w:t xml:space="preserve"> Археология знания</w:t>
      </w:r>
      <w:proofErr w:type="gramStart"/>
      <w:r>
        <w:rPr>
          <w:sz w:val="28"/>
          <w:szCs w:val="28"/>
        </w:rPr>
        <w:t xml:space="preserve"> :</w:t>
      </w:r>
      <w:proofErr w:type="gramEnd"/>
      <w:r>
        <w:rPr>
          <w:sz w:val="28"/>
          <w:szCs w:val="28"/>
        </w:rPr>
        <w:t xml:space="preserve"> [пер.</w:t>
      </w:r>
      <w:r>
        <w:rPr>
          <w:sz w:val="28"/>
          <w:szCs w:val="28"/>
          <w:lang w:val="en-US"/>
        </w:rPr>
        <w:t> </w:t>
      </w:r>
      <w:r>
        <w:rPr>
          <w:sz w:val="28"/>
          <w:szCs w:val="28"/>
        </w:rPr>
        <w:t>с</w:t>
      </w:r>
      <w:r>
        <w:rPr>
          <w:sz w:val="28"/>
          <w:szCs w:val="28"/>
          <w:lang w:val="en-US"/>
        </w:rPr>
        <w:t> </w:t>
      </w:r>
      <w:r>
        <w:rPr>
          <w:sz w:val="28"/>
          <w:szCs w:val="28"/>
        </w:rPr>
        <w:t>фр. М.</w:t>
      </w:r>
      <w:r>
        <w:rPr>
          <w:sz w:val="28"/>
          <w:szCs w:val="28"/>
          <w:lang w:val="en-US"/>
        </w:rPr>
        <w:t> </w:t>
      </w:r>
      <w:r>
        <w:rPr>
          <w:sz w:val="28"/>
          <w:szCs w:val="28"/>
        </w:rPr>
        <w:t>Б.</w:t>
      </w:r>
      <w:r>
        <w:rPr>
          <w:sz w:val="28"/>
          <w:szCs w:val="28"/>
          <w:lang w:val="en-US"/>
        </w:rPr>
        <w:t> </w:t>
      </w:r>
      <w:r>
        <w:rPr>
          <w:sz w:val="28"/>
          <w:szCs w:val="28"/>
        </w:rPr>
        <w:t>Раковой, А.</w:t>
      </w:r>
      <w:r>
        <w:rPr>
          <w:sz w:val="28"/>
          <w:szCs w:val="28"/>
          <w:lang w:val="uk-UA"/>
        </w:rPr>
        <w:t> </w:t>
      </w:r>
      <w:r>
        <w:rPr>
          <w:sz w:val="28"/>
          <w:szCs w:val="28"/>
        </w:rPr>
        <w:t>Ю. Серебрянниковой]</w:t>
      </w:r>
      <w:r>
        <w:rPr>
          <w:sz w:val="28"/>
          <w:szCs w:val="28"/>
          <w:lang w:val="uk-UA"/>
        </w:rPr>
        <w:t>.</w:t>
      </w:r>
      <w:r>
        <w:rPr>
          <w:sz w:val="28"/>
          <w:szCs w:val="28"/>
        </w:rPr>
        <w:t xml:space="preserve"> / М. Фуко. – СПб</w:t>
      </w:r>
      <w:proofErr w:type="gramStart"/>
      <w:r>
        <w:rPr>
          <w:sz w:val="28"/>
          <w:szCs w:val="28"/>
        </w:rPr>
        <w:t xml:space="preserve"> :</w:t>
      </w:r>
      <w:proofErr w:type="gramEnd"/>
      <w:r>
        <w:rPr>
          <w:sz w:val="28"/>
          <w:szCs w:val="28"/>
        </w:rPr>
        <w:t xml:space="preserve"> ИЦ «Гуманита</w:t>
      </w:r>
      <w:r>
        <w:rPr>
          <w:sz w:val="28"/>
          <w:szCs w:val="28"/>
        </w:rPr>
        <w:t>р</w:t>
      </w:r>
      <w:r>
        <w:rPr>
          <w:sz w:val="28"/>
          <w:szCs w:val="28"/>
        </w:rPr>
        <w:t>ная Академия»; Университе</w:t>
      </w:r>
      <w:r>
        <w:rPr>
          <w:sz w:val="28"/>
          <w:szCs w:val="28"/>
        </w:rPr>
        <w:t>т</w:t>
      </w:r>
      <w:r>
        <w:rPr>
          <w:sz w:val="28"/>
          <w:szCs w:val="28"/>
        </w:rPr>
        <w:t>ская книга, 2004. – 416 с.</w:t>
      </w:r>
    </w:p>
    <w:p w:rsidR="00BC241E" w:rsidRDefault="00BC241E" w:rsidP="004C2A31">
      <w:pPr>
        <w:pStyle w:val="afffffff3"/>
        <w:numPr>
          <w:ilvl w:val="0"/>
          <w:numId w:val="44"/>
        </w:numPr>
        <w:tabs>
          <w:tab w:val="num" w:pos="540"/>
        </w:tabs>
        <w:spacing w:after="0" w:line="360" w:lineRule="auto"/>
        <w:ind w:left="540" w:hanging="540"/>
        <w:jc w:val="both"/>
        <w:rPr>
          <w:spacing w:val="-4"/>
          <w:szCs w:val="28"/>
        </w:rPr>
      </w:pPr>
      <w:r>
        <w:rPr>
          <w:i/>
          <w:spacing w:val="-4"/>
          <w:szCs w:val="28"/>
        </w:rPr>
        <w:lastRenderedPageBreak/>
        <w:t>Холодная М.</w:t>
      </w:r>
      <w:r>
        <w:rPr>
          <w:i/>
          <w:spacing w:val="-4"/>
          <w:szCs w:val="28"/>
          <w:lang w:val="en-US"/>
        </w:rPr>
        <w:t> </w:t>
      </w:r>
      <w:r>
        <w:rPr>
          <w:i/>
          <w:spacing w:val="-4"/>
          <w:szCs w:val="28"/>
        </w:rPr>
        <w:t>А.</w:t>
      </w:r>
      <w:r>
        <w:rPr>
          <w:spacing w:val="-4"/>
          <w:szCs w:val="28"/>
        </w:rPr>
        <w:t xml:space="preserve"> Интегральные структуры понятийного мышления</w:t>
      </w:r>
      <w:proofErr w:type="gramStart"/>
      <w:r>
        <w:rPr>
          <w:spacing w:val="-4"/>
          <w:szCs w:val="28"/>
        </w:rPr>
        <w:t xml:space="preserve"> :</w:t>
      </w:r>
      <w:proofErr w:type="gramEnd"/>
      <w:r>
        <w:rPr>
          <w:spacing w:val="-4"/>
          <w:szCs w:val="28"/>
        </w:rPr>
        <w:t xml:space="preserve"> [монография] / М.</w:t>
      </w:r>
      <w:r>
        <w:rPr>
          <w:spacing w:val="-4"/>
          <w:szCs w:val="28"/>
          <w:lang w:val="en-US"/>
        </w:rPr>
        <w:t> </w:t>
      </w:r>
      <w:r>
        <w:rPr>
          <w:spacing w:val="-4"/>
          <w:szCs w:val="28"/>
        </w:rPr>
        <w:t>А.</w:t>
      </w:r>
      <w:r>
        <w:rPr>
          <w:spacing w:val="-4"/>
          <w:szCs w:val="28"/>
          <w:lang w:val="en-US"/>
        </w:rPr>
        <w:t> </w:t>
      </w:r>
      <w:r>
        <w:rPr>
          <w:spacing w:val="-4"/>
          <w:szCs w:val="28"/>
        </w:rPr>
        <w:t>Холодная. – Томск</w:t>
      </w:r>
      <w:proofErr w:type="gramStart"/>
      <w:r>
        <w:rPr>
          <w:spacing w:val="-4"/>
          <w:szCs w:val="28"/>
        </w:rPr>
        <w:t xml:space="preserve"> :</w:t>
      </w:r>
      <w:proofErr w:type="gramEnd"/>
      <w:r>
        <w:rPr>
          <w:spacing w:val="-4"/>
          <w:szCs w:val="28"/>
        </w:rPr>
        <w:t xml:space="preserve"> Изд-во Томск</w:t>
      </w:r>
      <w:proofErr w:type="gramStart"/>
      <w:r>
        <w:rPr>
          <w:spacing w:val="-4"/>
          <w:szCs w:val="28"/>
        </w:rPr>
        <w:t>.</w:t>
      </w:r>
      <w:proofErr w:type="gramEnd"/>
      <w:r>
        <w:rPr>
          <w:spacing w:val="-4"/>
          <w:szCs w:val="28"/>
        </w:rPr>
        <w:t xml:space="preserve"> </w:t>
      </w:r>
      <w:proofErr w:type="gramStart"/>
      <w:r>
        <w:rPr>
          <w:spacing w:val="-4"/>
          <w:szCs w:val="28"/>
        </w:rPr>
        <w:t>у</w:t>
      </w:r>
      <w:proofErr w:type="gramEnd"/>
      <w:r>
        <w:rPr>
          <w:spacing w:val="-4"/>
          <w:szCs w:val="28"/>
        </w:rPr>
        <w:t>н-та, 1983. – 251</w:t>
      </w:r>
      <w:r>
        <w:rPr>
          <w:spacing w:val="-4"/>
          <w:szCs w:val="28"/>
          <w:lang w:val="uk-UA"/>
        </w:rPr>
        <w:t> </w:t>
      </w:r>
      <w:r>
        <w:rPr>
          <w:spacing w:val="-4"/>
          <w:szCs w:val="28"/>
        </w:rPr>
        <w:t>с.</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i/>
          <w:color w:val="000000"/>
          <w:szCs w:val="28"/>
        </w:rPr>
        <w:t>Хоф Р.</w:t>
      </w:r>
      <w:r>
        <w:rPr>
          <w:color w:val="000000"/>
          <w:szCs w:val="28"/>
        </w:rPr>
        <w:t xml:space="preserve"> Возникновение и развитие гендерных исследований / Р.</w:t>
      </w:r>
      <w:r>
        <w:rPr>
          <w:color w:val="000000"/>
          <w:szCs w:val="28"/>
          <w:lang w:val="en-US"/>
        </w:rPr>
        <w:t> </w:t>
      </w:r>
      <w:r>
        <w:rPr>
          <w:color w:val="000000"/>
          <w:szCs w:val="28"/>
        </w:rPr>
        <w:t>Хоф // Пол.</w:t>
      </w:r>
      <w:r>
        <w:rPr>
          <w:color w:val="000000"/>
          <w:szCs w:val="28"/>
          <w:lang w:val="uk-UA"/>
        </w:rPr>
        <w:t xml:space="preserve"> </w:t>
      </w:r>
      <w:r>
        <w:rPr>
          <w:color w:val="000000"/>
          <w:szCs w:val="28"/>
        </w:rPr>
        <w:t>Гендер.</w:t>
      </w:r>
      <w:r>
        <w:rPr>
          <w:color w:val="000000"/>
          <w:szCs w:val="28"/>
          <w:lang w:val="uk-UA"/>
        </w:rPr>
        <w:t xml:space="preserve"> </w:t>
      </w:r>
      <w:r>
        <w:rPr>
          <w:color w:val="000000"/>
          <w:szCs w:val="28"/>
        </w:rPr>
        <w:t>Культура</w:t>
      </w:r>
      <w:proofErr w:type="gramStart"/>
      <w:r>
        <w:rPr>
          <w:color w:val="000000"/>
          <w:szCs w:val="28"/>
        </w:rPr>
        <w:t xml:space="preserve"> :</w:t>
      </w:r>
      <w:proofErr w:type="gramEnd"/>
      <w:r>
        <w:rPr>
          <w:color w:val="000000"/>
          <w:szCs w:val="28"/>
        </w:rPr>
        <w:t xml:space="preserve"> Немецкие и русские исследования</w:t>
      </w:r>
      <w:proofErr w:type="gramStart"/>
      <w:r>
        <w:rPr>
          <w:color w:val="000000"/>
          <w:szCs w:val="28"/>
          <w:lang w:val="uk-UA"/>
        </w:rPr>
        <w:t xml:space="preserve"> :</w:t>
      </w:r>
      <w:proofErr w:type="gramEnd"/>
      <w:r>
        <w:rPr>
          <w:color w:val="000000"/>
          <w:szCs w:val="28"/>
        </w:rPr>
        <w:t xml:space="preserve"> [</w:t>
      </w:r>
      <w:r>
        <w:rPr>
          <w:color w:val="000000"/>
          <w:szCs w:val="28"/>
          <w:lang w:val="uk-UA"/>
        </w:rPr>
        <w:t>п</w:t>
      </w:r>
      <w:r>
        <w:rPr>
          <w:color w:val="000000"/>
          <w:szCs w:val="28"/>
        </w:rPr>
        <w:t>од ред.</w:t>
      </w:r>
      <w:r>
        <w:rPr>
          <w:color w:val="000000"/>
          <w:szCs w:val="28"/>
          <w:lang w:val="uk-UA"/>
        </w:rPr>
        <w:t xml:space="preserve"> </w:t>
      </w:r>
      <w:r>
        <w:rPr>
          <w:color w:val="000000"/>
          <w:szCs w:val="28"/>
        </w:rPr>
        <w:t>Э. Шоре и К. Хайдер.]. – М.</w:t>
      </w:r>
      <w:proofErr w:type="gramStart"/>
      <w:r>
        <w:rPr>
          <w:color w:val="000000"/>
          <w:szCs w:val="28"/>
        </w:rPr>
        <w:t xml:space="preserve"> :</w:t>
      </w:r>
      <w:proofErr w:type="gramEnd"/>
      <w:r>
        <w:rPr>
          <w:color w:val="000000"/>
          <w:szCs w:val="28"/>
        </w:rPr>
        <w:t xml:space="preserve"> РГГУ, 1999.</w:t>
      </w:r>
      <w:r>
        <w:rPr>
          <w:szCs w:val="28"/>
        </w:rPr>
        <w:t xml:space="preserve"> – </w:t>
      </w:r>
      <w:r>
        <w:rPr>
          <w:szCs w:val="28"/>
          <w:lang w:val="uk-UA"/>
        </w:rPr>
        <w:t>С. 24–25.</w:t>
      </w:r>
    </w:p>
    <w:p w:rsidR="00BC241E" w:rsidRDefault="00BC241E" w:rsidP="004C2A31">
      <w:pPr>
        <w:pStyle w:val="afffffff3"/>
        <w:numPr>
          <w:ilvl w:val="0"/>
          <w:numId w:val="44"/>
        </w:numPr>
        <w:tabs>
          <w:tab w:val="num" w:pos="540"/>
        </w:tabs>
        <w:spacing w:after="0" w:line="360" w:lineRule="auto"/>
        <w:ind w:left="540" w:hanging="540"/>
        <w:jc w:val="both"/>
        <w:rPr>
          <w:spacing w:val="-8"/>
          <w:szCs w:val="28"/>
          <w:lang w:val="uk-UA"/>
        </w:rPr>
      </w:pPr>
      <w:r>
        <w:rPr>
          <w:i/>
        </w:rPr>
        <w:t>Чаликова В.</w:t>
      </w:r>
      <w:r>
        <w:rPr>
          <w:i/>
          <w:lang w:val="en-US"/>
        </w:rPr>
        <w:t> </w:t>
      </w:r>
      <w:r>
        <w:rPr>
          <w:i/>
        </w:rPr>
        <w:t>А.</w:t>
      </w:r>
      <w:r>
        <w:t xml:space="preserve"> Предисловие / В.</w:t>
      </w:r>
      <w:r>
        <w:rPr>
          <w:lang w:val="en-US"/>
        </w:rPr>
        <w:t> </w:t>
      </w:r>
      <w:r>
        <w:t xml:space="preserve">А. Чаликова // Утопия и утопическое </w:t>
      </w:r>
      <w:r>
        <w:rPr>
          <w:spacing w:val="-8"/>
          <w:szCs w:val="28"/>
        </w:rPr>
        <w:t>мышление</w:t>
      </w:r>
      <w:proofErr w:type="gramStart"/>
      <w:r>
        <w:rPr>
          <w:spacing w:val="-8"/>
          <w:szCs w:val="28"/>
        </w:rPr>
        <w:t xml:space="preserve"> :</w:t>
      </w:r>
      <w:proofErr w:type="gramEnd"/>
      <w:r>
        <w:rPr>
          <w:spacing w:val="-8"/>
          <w:szCs w:val="28"/>
        </w:rPr>
        <w:t xml:space="preserve"> Антология </w:t>
      </w:r>
      <w:proofErr w:type="gramStart"/>
      <w:r>
        <w:rPr>
          <w:spacing w:val="-8"/>
          <w:szCs w:val="28"/>
        </w:rPr>
        <w:t>зарубежной</w:t>
      </w:r>
      <w:proofErr w:type="gramEnd"/>
      <w:r>
        <w:rPr>
          <w:spacing w:val="-8"/>
          <w:szCs w:val="28"/>
        </w:rPr>
        <w:t xml:space="preserve"> лит-ры. </w:t>
      </w:r>
      <w:r>
        <w:rPr>
          <w:spacing w:val="-8"/>
          <w:szCs w:val="28"/>
          <w:lang w:val="uk-UA"/>
        </w:rPr>
        <w:t>–</w:t>
      </w:r>
      <w:r>
        <w:rPr>
          <w:spacing w:val="-8"/>
          <w:szCs w:val="28"/>
        </w:rPr>
        <w:t xml:space="preserve"> М.</w:t>
      </w:r>
      <w:proofErr w:type="gramStart"/>
      <w:r>
        <w:rPr>
          <w:spacing w:val="-8"/>
          <w:szCs w:val="28"/>
        </w:rPr>
        <w:t xml:space="preserve"> :</w:t>
      </w:r>
      <w:proofErr w:type="gramEnd"/>
      <w:r>
        <w:rPr>
          <w:spacing w:val="-8"/>
          <w:szCs w:val="28"/>
        </w:rPr>
        <w:t xml:space="preserve"> Прогресс, 1991. </w:t>
      </w:r>
      <w:r>
        <w:rPr>
          <w:spacing w:val="-8"/>
          <w:szCs w:val="28"/>
          <w:lang w:val="uk-UA"/>
        </w:rPr>
        <w:t>–</w:t>
      </w:r>
      <w:r>
        <w:rPr>
          <w:spacing w:val="-8"/>
          <w:szCs w:val="28"/>
        </w:rPr>
        <w:t xml:space="preserve"> С. 3–20.</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Чаликова В.</w:t>
      </w:r>
      <w:r>
        <w:rPr>
          <w:i/>
          <w:lang w:val="en-US"/>
        </w:rPr>
        <w:t> </w:t>
      </w:r>
      <w:r>
        <w:rPr>
          <w:i/>
        </w:rPr>
        <w:t>А</w:t>
      </w:r>
      <w:r>
        <w:t>. Утопия и культура</w:t>
      </w:r>
      <w:proofErr w:type="gramStart"/>
      <w:r>
        <w:rPr>
          <w:lang w:val="uk-UA"/>
        </w:rPr>
        <w:t xml:space="preserve"> </w:t>
      </w:r>
      <w:r>
        <w:t>:</w:t>
      </w:r>
      <w:proofErr w:type="gramEnd"/>
      <w:r>
        <w:t xml:space="preserve"> Эссе разных лет / В.</w:t>
      </w:r>
      <w:r>
        <w:rPr>
          <w:lang w:val="en-US"/>
        </w:rPr>
        <w:t> </w:t>
      </w:r>
      <w:r>
        <w:t xml:space="preserve">А. Чаликова. – Т. 1 </w:t>
      </w:r>
      <w:r>
        <w:rPr>
          <w:lang w:val="uk-UA"/>
        </w:rPr>
        <w:t xml:space="preserve">– </w:t>
      </w:r>
      <w:r>
        <w:t>М.</w:t>
      </w:r>
      <w:proofErr w:type="gramStart"/>
      <w:r>
        <w:t xml:space="preserve"> :</w:t>
      </w:r>
      <w:proofErr w:type="gramEnd"/>
      <w:r>
        <w:t xml:space="preserve"> ИНИОН, 1992. </w:t>
      </w:r>
      <w:r>
        <w:rPr>
          <w:lang w:val="uk-UA"/>
        </w:rPr>
        <w:t>–</w:t>
      </w:r>
      <w:r>
        <w:t xml:space="preserve"> 230</w:t>
      </w:r>
      <w:r>
        <w:rPr>
          <w:lang w:val="uk-UA"/>
        </w:rPr>
        <w:t xml:space="preserve"> </w:t>
      </w:r>
      <w:r>
        <w:t>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Чернявская В.</w:t>
      </w:r>
      <w:r>
        <w:rPr>
          <w:i/>
          <w:lang w:val="en-US"/>
        </w:rPr>
        <w:t> </w:t>
      </w:r>
      <w:r>
        <w:rPr>
          <w:i/>
        </w:rPr>
        <w:t>Е.</w:t>
      </w:r>
      <w:r>
        <w:t xml:space="preserve"> Дискурс как объект лингвистических исследований / В. Е.</w:t>
      </w:r>
      <w:r>
        <w:rPr>
          <w:lang w:val="en-US"/>
        </w:rPr>
        <w:t> </w:t>
      </w:r>
      <w:r>
        <w:t xml:space="preserve">Чернявская // Текст и дискурс. Проблемы экономического дискурса. </w:t>
      </w:r>
      <w:r>
        <w:rPr>
          <w:lang w:val="uk-UA"/>
        </w:rPr>
        <w:t>–</w:t>
      </w:r>
      <w:r>
        <w:t xml:space="preserve"> СПб</w:t>
      </w:r>
      <w:proofErr w:type="gramStart"/>
      <w:r>
        <w:t xml:space="preserve">. : </w:t>
      </w:r>
      <w:proofErr w:type="gramEnd"/>
      <w:r>
        <w:t xml:space="preserve">Изд-во С.-Петерб. гос ун-та экономики и финансов, 2001. </w:t>
      </w:r>
      <w:r>
        <w:rPr>
          <w:lang w:val="uk-UA"/>
        </w:rPr>
        <w:t>–</w:t>
      </w:r>
      <w:r>
        <w:t xml:space="preserve"> С.</w:t>
      </w:r>
      <w:r>
        <w:rPr>
          <w:lang w:val="uk-UA"/>
        </w:rPr>
        <w:t> </w:t>
      </w:r>
      <w:r>
        <w:t>11–12</w:t>
      </w:r>
      <w:r>
        <w:rPr>
          <w:lang w:val="uk-UA"/>
        </w:rPr>
        <w:t>.</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iCs/>
        </w:rPr>
        <w:t>Чеханова И.</w:t>
      </w:r>
      <w:r>
        <w:rPr>
          <w:i/>
          <w:iCs/>
          <w:lang w:val="en-US"/>
        </w:rPr>
        <w:t> </w:t>
      </w:r>
      <w:r>
        <w:rPr>
          <w:i/>
          <w:iCs/>
        </w:rPr>
        <w:t>В.</w:t>
      </w:r>
      <w:r>
        <w:t xml:space="preserve"> Национально-культурные особенности проявления антропоцентризма в английских зоонимах / </w:t>
      </w:r>
      <w:r>
        <w:rPr>
          <w:iCs/>
        </w:rPr>
        <w:t>И.</w:t>
      </w:r>
      <w:r>
        <w:rPr>
          <w:iCs/>
          <w:lang w:val="en-US"/>
        </w:rPr>
        <w:t> </w:t>
      </w:r>
      <w:r>
        <w:rPr>
          <w:iCs/>
        </w:rPr>
        <w:t>В.</w:t>
      </w:r>
      <w:r>
        <w:rPr>
          <w:iCs/>
          <w:lang w:val="en-US"/>
        </w:rPr>
        <w:t> </w:t>
      </w:r>
      <w:r>
        <w:rPr>
          <w:iCs/>
        </w:rPr>
        <w:t>Чеханова</w:t>
      </w:r>
      <w:r>
        <w:t xml:space="preserve"> // Языки и транснациональные проблемы</w:t>
      </w:r>
      <w:proofErr w:type="gramStart"/>
      <w:r>
        <w:t xml:space="preserve"> :</w:t>
      </w:r>
      <w:proofErr w:type="gramEnd"/>
      <w:r>
        <w:t xml:space="preserve"> </w:t>
      </w:r>
      <w:r>
        <w:rPr>
          <w:lang w:val="uk-UA"/>
        </w:rPr>
        <w:t>м</w:t>
      </w:r>
      <w:r>
        <w:t>еждунар. науч. конф.</w:t>
      </w:r>
      <w:r>
        <w:rPr>
          <w:lang w:val="uk-UA"/>
        </w:rPr>
        <w:t>,</w:t>
      </w:r>
      <w:r>
        <w:t xml:space="preserve"> 22</w:t>
      </w:r>
      <w:r>
        <w:rPr>
          <w:lang w:val="uk-UA"/>
        </w:rPr>
        <w:t>–</w:t>
      </w:r>
      <w:r>
        <w:t xml:space="preserve">24 апреля 2004 г. : мат-лы докладов. – М.-Тамбов, 2004. – Т. ІІ. – С. 475–480. </w:t>
      </w:r>
    </w:p>
    <w:p w:rsidR="00BC241E" w:rsidRDefault="00BC241E" w:rsidP="004C2A31">
      <w:pPr>
        <w:pStyle w:val="afffffff3"/>
        <w:numPr>
          <w:ilvl w:val="0"/>
          <w:numId w:val="44"/>
        </w:numPr>
        <w:tabs>
          <w:tab w:val="num" w:pos="540"/>
        </w:tabs>
        <w:suppressAutoHyphens w:val="0"/>
        <w:spacing w:after="0" w:line="360" w:lineRule="auto"/>
        <w:ind w:left="540" w:hanging="540"/>
        <w:jc w:val="both"/>
        <w:rPr>
          <w:spacing w:val="-6"/>
          <w:szCs w:val="28"/>
          <w:lang w:val="uk-UA"/>
        </w:rPr>
      </w:pPr>
      <w:r>
        <w:rPr>
          <w:i/>
          <w:spacing w:val="-6"/>
          <w:szCs w:val="28"/>
          <w:lang w:val="uk-UA"/>
        </w:rPr>
        <w:t>Чорновол-Ткаченко О.</w:t>
      </w:r>
      <w:r>
        <w:rPr>
          <w:i/>
          <w:spacing w:val="-6"/>
          <w:szCs w:val="28"/>
          <w:lang w:val="en-US"/>
        </w:rPr>
        <w:t> </w:t>
      </w:r>
      <w:r>
        <w:rPr>
          <w:i/>
          <w:spacing w:val="-6"/>
          <w:szCs w:val="28"/>
          <w:lang w:val="uk-UA"/>
        </w:rPr>
        <w:t>О.</w:t>
      </w:r>
      <w:r>
        <w:rPr>
          <w:spacing w:val="-6"/>
          <w:szCs w:val="28"/>
          <w:lang w:val="uk-UA"/>
        </w:rPr>
        <w:t xml:space="preserve"> Вербалізація концепту ВЛАДА у сучасному газ</w:t>
      </w:r>
      <w:r>
        <w:rPr>
          <w:spacing w:val="-6"/>
          <w:szCs w:val="28"/>
          <w:lang w:val="uk-UA"/>
        </w:rPr>
        <w:t>е</w:t>
      </w:r>
      <w:r>
        <w:rPr>
          <w:spacing w:val="-6"/>
          <w:szCs w:val="28"/>
          <w:lang w:val="uk-UA"/>
        </w:rPr>
        <w:t>тному дискурсі) : автореф. дис. на здобуття наук. ступеня канд. філол. наук : 10.02.04. “Германські мови” / О.</w:t>
      </w:r>
      <w:r>
        <w:rPr>
          <w:spacing w:val="-6"/>
          <w:szCs w:val="28"/>
          <w:lang w:val="en-US"/>
        </w:rPr>
        <w:t> </w:t>
      </w:r>
      <w:r>
        <w:rPr>
          <w:spacing w:val="-6"/>
          <w:szCs w:val="28"/>
          <w:lang w:val="uk-UA"/>
        </w:rPr>
        <w:t>О. Чорновол-Ткаченко. – Х., 2007. – 20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napToGrid w:val="0"/>
          <w:lang w:val="uk-UA"/>
        </w:rPr>
        <w:t>Чудинов А.</w:t>
      </w:r>
      <w:r>
        <w:rPr>
          <w:i/>
          <w:snapToGrid w:val="0"/>
          <w:lang w:val="en-US"/>
        </w:rPr>
        <w:t> </w:t>
      </w:r>
      <w:r>
        <w:rPr>
          <w:i/>
          <w:snapToGrid w:val="0"/>
          <w:lang w:val="uk-UA"/>
        </w:rPr>
        <w:t>П.</w:t>
      </w:r>
      <w:r>
        <w:rPr>
          <w:snapToGrid w:val="0"/>
          <w:lang w:val="uk-UA"/>
        </w:rPr>
        <w:t xml:space="preserve"> Россия в метафорическом зеркале : когнитивное исследование политической метафоры (1991 – 2000) : </w:t>
      </w:r>
      <w:r>
        <w:rPr>
          <w:snapToGrid w:val="0"/>
        </w:rPr>
        <w:t>[монографія]</w:t>
      </w:r>
      <w:r>
        <w:rPr>
          <w:snapToGrid w:val="0"/>
          <w:lang w:val="uk-UA"/>
        </w:rPr>
        <w:t xml:space="preserve"> </w:t>
      </w:r>
      <w:r>
        <w:rPr>
          <w:snapToGrid w:val="0"/>
        </w:rPr>
        <w:t xml:space="preserve">/ </w:t>
      </w:r>
      <w:r>
        <w:rPr>
          <w:snapToGrid w:val="0"/>
          <w:lang w:val="uk-UA"/>
        </w:rPr>
        <w:t>А. П. Чудинов /</w:t>
      </w:r>
      <w:r>
        <w:rPr>
          <w:snapToGrid w:val="0"/>
        </w:rPr>
        <w:t>/</w:t>
      </w:r>
      <w:r>
        <w:rPr>
          <w:snapToGrid w:val="0"/>
          <w:lang w:val="uk-UA"/>
        </w:rPr>
        <w:t xml:space="preserve"> Урал. гос. пед. ун-т. </w:t>
      </w:r>
      <w:r>
        <w:rPr>
          <w:lang w:val="uk-UA"/>
        </w:rPr>
        <w:t xml:space="preserve">– </w:t>
      </w:r>
      <w:r>
        <w:rPr>
          <w:snapToGrid w:val="0"/>
          <w:lang w:val="uk-UA"/>
        </w:rPr>
        <w:t xml:space="preserve">Екатеринбург, 2001. </w:t>
      </w:r>
      <w:r>
        <w:rPr>
          <w:lang w:val="uk-UA"/>
        </w:rPr>
        <w:t>– 238 с.</w:t>
      </w:r>
      <w:r>
        <w:t xml:space="preserve"> </w:t>
      </w:r>
    </w:p>
    <w:p w:rsidR="00BC241E" w:rsidRDefault="00BC241E" w:rsidP="004C2A31">
      <w:pPr>
        <w:pStyle w:val="afffffff3"/>
        <w:numPr>
          <w:ilvl w:val="0"/>
          <w:numId w:val="44"/>
        </w:numPr>
        <w:tabs>
          <w:tab w:val="num" w:pos="540"/>
        </w:tabs>
        <w:spacing w:after="0" w:line="360" w:lineRule="auto"/>
        <w:ind w:left="540" w:hanging="540"/>
        <w:jc w:val="both"/>
        <w:rPr>
          <w:szCs w:val="28"/>
        </w:rPr>
      </w:pPr>
      <w:r>
        <w:rPr>
          <w:i/>
          <w:szCs w:val="28"/>
        </w:rPr>
        <w:t>Чудинов А.</w:t>
      </w:r>
      <w:r>
        <w:rPr>
          <w:i/>
          <w:szCs w:val="28"/>
          <w:lang w:val="en-US"/>
        </w:rPr>
        <w:t> </w:t>
      </w:r>
      <w:r>
        <w:rPr>
          <w:i/>
          <w:szCs w:val="28"/>
        </w:rPr>
        <w:t>П.</w:t>
      </w:r>
      <w:r>
        <w:rPr>
          <w:szCs w:val="28"/>
        </w:rPr>
        <w:t xml:space="preserve"> Метафорическая мозаика в современной политической коммуникации : [монография ] / </w:t>
      </w:r>
      <w:r>
        <w:rPr>
          <w:snapToGrid w:val="0"/>
          <w:szCs w:val="28"/>
          <w:lang w:val="uk-UA"/>
        </w:rPr>
        <w:t>А.</w:t>
      </w:r>
      <w:r>
        <w:rPr>
          <w:snapToGrid w:val="0"/>
          <w:szCs w:val="28"/>
          <w:lang w:val="en-US"/>
        </w:rPr>
        <w:t> </w:t>
      </w:r>
      <w:r>
        <w:rPr>
          <w:snapToGrid w:val="0"/>
          <w:szCs w:val="28"/>
          <w:lang w:val="uk-UA"/>
        </w:rPr>
        <w:t>П.</w:t>
      </w:r>
      <w:r>
        <w:rPr>
          <w:snapToGrid w:val="0"/>
          <w:szCs w:val="28"/>
          <w:lang w:val="en-US"/>
        </w:rPr>
        <w:t> </w:t>
      </w:r>
      <w:r>
        <w:rPr>
          <w:snapToGrid w:val="0"/>
          <w:szCs w:val="28"/>
          <w:lang w:val="uk-UA"/>
        </w:rPr>
        <w:t xml:space="preserve">Чудинов </w:t>
      </w:r>
      <w:r>
        <w:rPr>
          <w:szCs w:val="28"/>
        </w:rPr>
        <w:t>// Урал</w:t>
      </w:r>
      <w:proofErr w:type="gramStart"/>
      <w:r>
        <w:rPr>
          <w:szCs w:val="28"/>
        </w:rPr>
        <w:t>.</w:t>
      </w:r>
      <w:proofErr w:type="gramEnd"/>
      <w:r>
        <w:rPr>
          <w:szCs w:val="28"/>
        </w:rPr>
        <w:t xml:space="preserve"> </w:t>
      </w:r>
      <w:proofErr w:type="gramStart"/>
      <w:r>
        <w:rPr>
          <w:szCs w:val="28"/>
        </w:rPr>
        <w:t>г</w:t>
      </w:r>
      <w:proofErr w:type="gramEnd"/>
      <w:r>
        <w:rPr>
          <w:szCs w:val="28"/>
        </w:rPr>
        <w:t xml:space="preserve">ос. пед. ун-т. – Екатеринбург, 2003. – 248 с. </w:t>
      </w:r>
    </w:p>
    <w:p w:rsidR="00BC241E" w:rsidRDefault="00BC241E" w:rsidP="004C2A31">
      <w:pPr>
        <w:pStyle w:val="afffffff3"/>
        <w:numPr>
          <w:ilvl w:val="0"/>
          <w:numId w:val="44"/>
        </w:numPr>
        <w:tabs>
          <w:tab w:val="num" w:pos="540"/>
        </w:tabs>
        <w:spacing w:after="0" w:line="360" w:lineRule="auto"/>
        <w:ind w:left="540" w:hanging="540"/>
        <w:jc w:val="both"/>
        <w:rPr>
          <w:spacing w:val="-6"/>
          <w:szCs w:val="28"/>
        </w:rPr>
      </w:pPr>
      <w:r>
        <w:rPr>
          <w:spacing w:val="-6"/>
          <w:szCs w:val="28"/>
        </w:rPr>
        <w:t xml:space="preserve"> </w:t>
      </w:r>
      <w:r>
        <w:rPr>
          <w:i/>
          <w:spacing w:val="-6"/>
          <w:szCs w:val="28"/>
        </w:rPr>
        <w:t>Шаклеин В.</w:t>
      </w:r>
      <w:r>
        <w:rPr>
          <w:i/>
          <w:spacing w:val="-6"/>
          <w:szCs w:val="28"/>
          <w:lang w:val="en-US"/>
        </w:rPr>
        <w:t> </w:t>
      </w:r>
      <w:r>
        <w:rPr>
          <w:i/>
          <w:spacing w:val="-6"/>
          <w:szCs w:val="28"/>
        </w:rPr>
        <w:t>М.</w:t>
      </w:r>
      <w:r>
        <w:rPr>
          <w:spacing w:val="-6"/>
          <w:szCs w:val="28"/>
        </w:rPr>
        <w:t xml:space="preserve"> Становление и развитие теории лингвокультурной ситуации в лингвокультурологических исследованиях / В.</w:t>
      </w:r>
      <w:r>
        <w:rPr>
          <w:spacing w:val="-6"/>
          <w:szCs w:val="28"/>
          <w:lang w:val="en-US"/>
        </w:rPr>
        <w:t> </w:t>
      </w:r>
      <w:r>
        <w:rPr>
          <w:spacing w:val="-6"/>
          <w:szCs w:val="28"/>
        </w:rPr>
        <w:t xml:space="preserve">М. Шаклеин  // Язык и </w:t>
      </w:r>
      <w:r>
        <w:rPr>
          <w:spacing w:val="6"/>
          <w:szCs w:val="28"/>
        </w:rPr>
        <w:t>культура. Культурологический компонент языка. – Т. 2. – К., 1998. –</w:t>
      </w:r>
      <w:r>
        <w:rPr>
          <w:spacing w:val="-6"/>
          <w:szCs w:val="28"/>
        </w:rPr>
        <w:t xml:space="preserve"> С. 137–140.</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i/>
          <w:szCs w:val="28"/>
        </w:rPr>
        <w:lastRenderedPageBreak/>
        <w:t>Шамаева Ю.</w:t>
      </w:r>
      <w:r>
        <w:rPr>
          <w:i/>
          <w:szCs w:val="28"/>
          <w:lang w:val="en-US"/>
        </w:rPr>
        <w:t> </w:t>
      </w:r>
      <w:r>
        <w:rPr>
          <w:i/>
          <w:szCs w:val="28"/>
        </w:rPr>
        <w:t>Ю.</w:t>
      </w:r>
      <w:r>
        <w:rPr>
          <w:szCs w:val="28"/>
        </w:rPr>
        <w:t xml:space="preserve"> Когнитивная инфраструктура радости и ее этнокультурная маркированность в английском, украинском и русском языках / Ю.</w:t>
      </w:r>
      <w:r>
        <w:rPr>
          <w:szCs w:val="28"/>
          <w:lang w:val="en-US"/>
        </w:rPr>
        <w:t> </w:t>
      </w:r>
      <w:r>
        <w:rPr>
          <w:szCs w:val="28"/>
        </w:rPr>
        <w:t xml:space="preserve">Ю. Шамаева // </w:t>
      </w:r>
      <w:r>
        <w:rPr>
          <w:szCs w:val="28"/>
          <w:lang w:val="uk-UA"/>
        </w:rPr>
        <w:t xml:space="preserve">Мова і культура. Сер. Філологія : </w:t>
      </w:r>
      <w:r>
        <w:rPr>
          <w:spacing w:val="-2"/>
          <w:szCs w:val="28"/>
          <w:lang w:val="uk-UA"/>
        </w:rPr>
        <w:t xml:space="preserve">зб. наук. праць / </w:t>
      </w:r>
      <w:r>
        <w:rPr>
          <w:spacing w:val="-2"/>
          <w:szCs w:val="28"/>
        </w:rPr>
        <w:t>[</w:t>
      </w:r>
      <w:r>
        <w:rPr>
          <w:spacing w:val="-2"/>
          <w:szCs w:val="28"/>
          <w:lang w:val="uk-UA"/>
        </w:rPr>
        <w:t>гол. ред. Д. С. Бураго]. – К. : Вид. Дім Дмитра Бураго, 2002.</w:t>
      </w:r>
      <w:r>
        <w:rPr>
          <w:szCs w:val="28"/>
          <w:lang w:val="uk-UA"/>
        </w:rPr>
        <w:t xml:space="preserve"> –</w:t>
      </w:r>
      <w:r>
        <w:rPr>
          <w:szCs w:val="28"/>
        </w:rPr>
        <w:t xml:space="preserve"> </w:t>
      </w:r>
      <w:r>
        <w:rPr>
          <w:szCs w:val="28"/>
          <w:lang w:val="uk-UA"/>
        </w:rPr>
        <w:t>Вип. 4. – Т. 3. – С. 184–191.</w:t>
      </w:r>
    </w:p>
    <w:p w:rsidR="00BC241E" w:rsidRDefault="00BC241E" w:rsidP="004C2A31">
      <w:pPr>
        <w:pStyle w:val="afffffff3"/>
        <w:numPr>
          <w:ilvl w:val="0"/>
          <w:numId w:val="44"/>
        </w:numPr>
        <w:tabs>
          <w:tab w:val="num" w:pos="540"/>
        </w:tabs>
        <w:spacing w:after="0" w:line="360" w:lineRule="auto"/>
        <w:ind w:left="540" w:hanging="540"/>
        <w:jc w:val="both"/>
        <w:rPr>
          <w:spacing w:val="-10"/>
          <w:szCs w:val="28"/>
          <w:lang w:val="uk-UA"/>
        </w:rPr>
      </w:pPr>
      <w:r>
        <w:rPr>
          <w:i/>
          <w:spacing w:val="-10"/>
          <w:szCs w:val="28"/>
          <w:lang w:val="uk-UA"/>
        </w:rPr>
        <w:t>Шацкий Е.</w:t>
      </w:r>
      <w:r>
        <w:rPr>
          <w:spacing w:val="-10"/>
          <w:szCs w:val="28"/>
          <w:lang w:val="uk-UA"/>
        </w:rPr>
        <w:t xml:space="preserve"> Утопия и традиции : [пер. с польск. К. В. Душенко] / Е. Шацкий. – М. : Прогресс, 1990. – 445 с.</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i/>
          <w:szCs w:val="28"/>
          <w:lang w:val="uk-UA"/>
        </w:rPr>
        <w:t>Швачко С.</w:t>
      </w:r>
      <w:r>
        <w:rPr>
          <w:i/>
          <w:szCs w:val="28"/>
          <w:lang w:val="en-US"/>
        </w:rPr>
        <w:t> </w:t>
      </w:r>
      <w:r>
        <w:rPr>
          <w:i/>
          <w:szCs w:val="28"/>
          <w:lang w:val="uk-UA"/>
        </w:rPr>
        <w:t xml:space="preserve">О. </w:t>
      </w:r>
      <w:r>
        <w:rPr>
          <w:szCs w:val="28"/>
          <w:lang w:val="uk-UA"/>
        </w:rPr>
        <w:t>Типология языковых средств</w:t>
      </w:r>
      <w:r>
        <w:rPr>
          <w:szCs w:val="28"/>
        </w:rPr>
        <w:t xml:space="preserve"> выражения точного количества / </w:t>
      </w:r>
      <w:r>
        <w:rPr>
          <w:szCs w:val="28"/>
          <w:lang w:val="uk-UA"/>
        </w:rPr>
        <w:t>С.</w:t>
      </w:r>
      <w:r>
        <w:rPr>
          <w:szCs w:val="28"/>
          <w:lang w:val="en-US"/>
        </w:rPr>
        <w:t> </w:t>
      </w:r>
      <w:r>
        <w:rPr>
          <w:szCs w:val="28"/>
          <w:lang w:val="uk-UA"/>
        </w:rPr>
        <w:t>О</w:t>
      </w:r>
      <w:r>
        <w:rPr>
          <w:szCs w:val="28"/>
        </w:rPr>
        <w:t xml:space="preserve">. </w:t>
      </w:r>
      <w:r>
        <w:rPr>
          <w:szCs w:val="28"/>
          <w:lang w:val="uk-UA"/>
        </w:rPr>
        <w:t>Швачко</w:t>
      </w:r>
      <w:r>
        <w:rPr>
          <w:szCs w:val="28"/>
        </w:rPr>
        <w:t xml:space="preserve"> //</w:t>
      </w:r>
      <w:r>
        <w:rPr>
          <w:szCs w:val="28"/>
          <w:lang w:val="uk-UA"/>
        </w:rPr>
        <w:t xml:space="preserve"> Мовні і концептуальні картини світу : збірн. наук. праць</w:t>
      </w:r>
      <w:r>
        <w:rPr>
          <w:szCs w:val="28"/>
        </w:rPr>
        <w:t xml:space="preserve"> / </w:t>
      </w:r>
      <w:r>
        <w:rPr>
          <w:spacing w:val="-6"/>
          <w:szCs w:val="28"/>
        </w:rPr>
        <w:t>[</w:t>
      </w:r>
      <w:r>
        <w:rPr>
          <w:szCs w:val="28"/>
          <w:lang w:val="uk-UA"/>
        </w:rPr>
        <w:t>відп. ред. О. С. Снитко</w:t>
      </w:r>
      <w:r>
        <w:rPr>
          <w:szCs w:val="28"/>
          <w:lang w:val="en-US"/>
        </w:rPr>
        <w:t>]</w:t>
      </w:r>
      <w:r>
        <w:rPr>
          <w:szCs w:val="28"/>
          <w:lang w:val="uk-UA"/>
        </w:rPr>
        <w:t>. – Київ, 2001 – № 5. – С. 249–253.</w:t>
      </w:r>
      <w:r>
        <w:rPr>
          <w:lang w:val="uk-UA"/>
        </w:rPr>
        <w:t xml:space="preserve"> </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i/>
          <w:lang w:val="uk-UA"/>
        </w:rPr>
        <w:t>Швачко С.</w:t>
      </w:r>
      <w:r>
        <w:rPr>
          <w:i/>
          <w:lang w:val="en-US"/>
        </w:rPr>
        <w:t> </w:t>
      </w:r>
      <w:r>
        <w:rPr>
          <w:i/>
          <w:lang w:val="uk-UA"/>
        </w:rPr>
        <w:t>О.</w:t>
      </w:r>
      <w:r>
        <w:rPr>
          <w:lang w:val="uk-UA"/>
        </w:rPr>
        <w:t xml:space="preserve"> Типологія позначення сіленціального ефекту (на матеріалі художнього дискурсу) / С.</w:t>
      </w:r>
      <w:r>
        <w:rPr>
          <w:lang w:val="en-US"/>
        </w:rPr>
        <w:t> </w:t>
      </w:r>
      <w:r>
        <w:rPr>
          <w:lang w:val="uk-UA"/>
        </w:rPr>
        <w:t>О.</w:t>
      </w:r>
      <w:r>
        <w:rPr>
          <w:lang w:val="en-US"/>
        </w:rPr>
        <w:t> </w:t>
      </w:r>
      <w:r>
        <w:rPr>
          <w:lang w:val="uk-UA"/>
        </w:rPr>
        <w:t>Швачко, І.</w:t>
      </w:r>
      <w:r>
        <w:rPr>
          <w:lang w:val="en-US"/>
        </w:rPr>
        <w:t> </w:t>
      </w:r>
      <w:r>
        <w:rPr>
          <w:lang w:val="uk-UA"/>
        </w:rPr>
        <w:t>К.</w:t>
      </w:r>
      <w:r>
        <w:rPr>
          <w:lang w:val="en-US"/>
        </w:rPr>
        <w:t> </w:t>
      </w:r>
      <w:r>
        <w:rPr>
          <w:lang w:val="uk-UA"/>
        </w:rPr>
        <w:t xml:space="preserve">Кобякова // Компаративістика і типологія у сучасній лінгвістичній науці : здобутки і </w:t>
      </w:r>
      <w:r>
        <w:rPr>
          <w:spacing w:val="-2"/>
          <w:szCs w:val="28"/>
          <w:lang w:val="uk-UA"/>
        </w:rPr>
        <w:t xml:space="preserve">проблеми : </w:t>
      </w:r>
      <w:r>
        <w:rPr>
          <w:spacing w:val="2"/>
          <w:szCs w:val="28"/>
          <w:lang w:val="uk-UA"/>
        </w:rPr>
        <w:t>міжнар. лінгв. семінар. – Донецьк : Вид-во ДонНУ, 2005</w:t>
      </w:r>
      <w:r>
        <w:rPr>
          <w:spacing w:val="-2"/>
          <w:szCs w:val="28"/>
          <w:lang w:val="uk-UA"/>
        </w:rPr>
        <w:t>. –</w:t>
      </w:r>
      <w:r>
        <w:rPr>
          <w:lang w:val="uk-UA"/>
        </w:rPr>
        <w:t xml:space="preserve"> С. 167–171.</w:t>
      </w:r>
    </w:p>
    <w:p w:rsidR="00BC241E" w:rsidRDefault="00BC241E" w:rsidP="004C2A31">
      <w:pPr>
        <w:pStyle w:val="afffffff3"/>
        <w:numPr>
          <w:ilvl w:val="0"/>
          <w:numId w:val="44"/>
        </w:numPr>
        <w:tabs>
          <w:tab w:val="num" w:pos="540"/>
        </w:tabs>
        <w:spacing w:after="0" w:line="360" w:lineRule="auto"/>
        <w:ind w:left="540" w:hanging="540"/>
        <w:jc w:val="both"/>
        <w:rPr>
          <w:spacing w:val="-10"/>
          <w:szCs w:val="28"/>
          <w:lang w:val="uk-UA"/>
        </w:rPr>
      </w:pPr>
      <w:r>
        <w:rPr>
          <w:i/>
          <w:spacing w:val="-10"/>
          <w:szCs w:val="28"/>
          <w:lang w:val="uk-UA"/>
        </w:rPr>
        <w:t>Швейцер А.</w:t>
      </w:r>
      <w:r>
        <w:rPr>
          <w:i/>
          <w:spacing w:val="-10"/>
          <w:szCs w:val="28"/>
          <w:lang w:val="en-US"/>
        </w:rPr>
        <w:t> </w:t>
      </w:r>
      <w:r>
        <w:rPr>
          <w:i/>
          <w:spacing w:val="-10"/>
          <w:szCs w:val="28"/>
          <w:lang w:val="uk-UA"/>
        </w:rPr>
        <w:t>Д</w:t>
      </w:r>
      <w:r>
        <w:rPr>
          <w:spacing w:val="-10"/>
          <w:szCs w:val="28"/>
          <w:lang w:val="uk-UA"/>
        </w:rPr>
        <w:t>. Введение в социолингвистику : [</w:t>
      </w:r>
      <w:r>
        <w:rPr>
          <w:lang w:val="uk-UA"/>
        </w:rPr>
        <w:t xml:space="preserve">учеб. пособ.] / </w:t>
      </w:r>
      <w:r>
        <w:rPr>
          <w:spacing w:val="-10"/>
          <w:szCs w:val="28"/>
          <w:lang w:val="uk-UA"/>
        </w:rPr>
        <w:t>А.</w:t>
      </w:r>
      <w:r>
        <w:rPr>
          <w:spacing w:val="-10"/>
          <w:szCs w:val="28"/>
          <w:lang w:val="en-US"/>
        </w:rPr>
        <w:t> </w:t>
      </w:r>
      <w:r>
        <w:rPr>
          <w:spacing w:val="-10"/>
          <w:szCs w:val="28"/>
          <w:lang w:val="uk-UA"/>
        </w:rPr>
        <w:t>Д.</w:t>
      </w:r>
      <w:r>
        <w:rPr>
          <w:spacing w:val="-10"/>
          <w:szCs w:val="28"/>
        </w:rPr>
        <w:t> </w:t>
      </w:r>
      <w:r>
        <w:rPr>
          <w:spacing w:val="-10"/>
          <w:szCs w:val="28"/>
          <w:lang w:val="uk-UA"/>
        </w:rPr>
        <w:t xml:space="preserve">Швейцер, Л. Б. Никольский. – </w:t>
      </w:r>
      <w:r>
        <w:rPr>
          <w:lang w:val="uk-UA"/>
        </w:rPr>
        <w:t>М. :ВШ,</w:t>
      </w:r>
      <w:r>
        <w:rPr>
          <w:spacing w:val="-10"/>
          <w:szCs w:val="28"/>
          <w:lang w:val="uk-UA"/>
        </w:rPr>
        <w:t xml:space="preserve"> 1978. – 216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lang w:val="uk-UA"/>
        </w:rPr>
        <w:t>Шевченк</w:t>
      </w:r>
      <w:r>
        <w:rPr>
          <w:i/>
        </w:rPr>
        <w:t>о И.</w:t>
      </w:r>
      <w:r>
        <w:rPr>
          <w:i/>
          <w:lang w:val="en-US"/>
        </w:rPr>
        <w:t> </w:t>
      </w:r>
      <w:r>
        <w:rPr>
          <w:i/>
        </w:rPr>
        <w:t>С.</w:t>
      </w:r>
      <w:r>
        <w:t xml:space="preserve"> Дискурс как мыслекоммуникативное образование / </w:t>
      </w:r>
      <w:r>
        <w:rPr>
          <w:spacing w:val="20"/>
          <w:szCs w:val="28"/>
        </w:rPr>
        <w:t>И. С. Шевченко, Е.</w:t>
      </w:r>
      <w:r>
        <w:rPr>
          <w:spacing w:val="20"/>
          <w:szCs w:val="28"/>
          <w:lang w:val="en-US"/>
        </w:rPr>
        <w:t> </w:t>
      </w:r>
      <w:r>
        <w:rPr>
          <w:spacing w:val="20"/>
          <w:szCs w:val="28"/>
        </w:rPr>
        <w:t xml:space="preserve">И. Морозова // </w:t>
      </w:r>
      <w:proofErr w:type="gramStart"/>
      <w:r>
        <w:rPr>
          <w:spacing w:val="20"/>
          <w:szCs w:val="28"/>
          <w:lang w:val="uk-UA"/>
        </w:rPr>
        <w:t>В</w:t>
      </w:r>
      <w:proofErr w:type="gramEnd"/>
      <w:r>
        <w:rPr>
          <w:spacing w:val="20"/>
          <w:szCs w:val="28"/>
          <w:lang w:val="uk-UA"/>
        </w:rPr>
        <w:t>існик Харків. нац. ун-ту</w:t>
      </w:r>
      <w:r>
        <w:rPr>
          <w:lang w:val="uk-UA"/>
        </w:rPr>
        <w:t xml:space="preserve"> ім. В. Н.</w:t>
      </w:r>
      <w:r>
        <w:rPr>
          <w:lang w:val="en-US"/>
        </w:rPr>
        <w:t> </w:t>
      </w:r>
      <w:r>
        <w:rPr>
          <w:lang w:val="uk-UA"/>
        </w:rPr>
        <w:t>Каразіна. – 2003. – № 58. – С. 33–38.</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i/>
          <w:szCs w:val="28"/>
          <w:lang w:val="uk-UA"/>
        </w:rPr>
        <w:t>Шевченко І.</w:t>
      </w:r>
      <w:r>
        <w:rPr>
          <w:i/>
          <w:szCs w:val="28"/>
          <w:lang w:val="en-US"/>
        </w:rPr>
        <w:t> </w:t>
      </w:r>
      <w:r>
        <w:rPr>
          <w:i/>
          <w:szCs w:val="28"/>
          <w:lang w:val="uk-UA"/>
        </w:rPr>
        <w:t>С.</w:t>
      </w:r>
      <w:r>
        <w:rPr>
          <w:szCs w:val="28"/>
          <w:lang w:val="uk-UA"/>
        </w:rPr>
        <w:t xml:space="preserve"> Когнітивно-комунікативна парадигма і аналіз дискурсу : [монографія] / І.</w:t>
      </w:r>
      <w:r>
        <w:rPr>
          <w:szCs w:val="28"/>
          <w:lang w:val="en-US"/>
        </w:rPr>
        <w:t> </w:t>
      </w:r>
      <w:r>
        <w:rPr>
          <w:szCs w:val="28"/>
          <w:lang w:val="uk-UA"/>
        </w:rPr>
        <w:t xml:space="preserve">С. Шевченко // Дискурс як когнітивно-комунікативний феномен. – Харків, 2005. – С. 9–20. </w:t>
      </w:r>
    </w:p>
    <w:p w:rsidR="00BC241E" w:rsidRDefault="00BC241E" w:rsidP="004C2A31">
      <w:pPr>
        <w:pStyle w:val="afffffff3"/>
        <w:numPr>
          <w:ilvl w:val="0"/>
          <w:numId w:val="44"/>
        </w:numPr>
        <w:tabs>
          <w:tab w:val="num" w:pos="540"/>
        </w:tabs>
        <w:spacing w:after="0" w:line="360" w:lineRule="auto"/>
        <w:ind w:left="540" w:hanging="540"/>
        <w:jc w:val="both"/>
        <w:rPr>
          <w:szCs w:val="28"/>
          <w:lang w:val="uk-UA"/>
        </w:rPr>
      </w:pPr>
      <w:r>
        <w:rPr>
          <w:i/>
          <w:iCs/>
          <w:lang w:val="uk-UA"/>
        </w:rPr>
        <w:t>Шевченко И.</w:t>
      </w:r>
      <w:r>
        <w:rPr>
          <w:i/>
          <w:iCs/>
          <w:lang w:val="en-US"/>
        </w:rPr>
        <w:t> </w:t>
      </w:r>
      <w:r>
        <w:rPr>
          <w:i/>
          <w:iCs/>
          <w:lang w:val="uk-UA"/>
        </w:rPr>
        <w:t>С.</w:t>
      </w:r>
      <w:r>
        <w:rPr>
          <w:lang w:val="uk-UA"/>
        </w:rPr>
        <w:t xml:space="preserve"> Подходы к анализу концепта в современной когнитивной лингвистике </w:t>
      </w:r>
      <w:r>
        <w:t xml:space="preserve">/ </w:t>
      </w:r>
      <w:r>
        <w:rPr>
          <w:iCs/>
          <w:lang w:val="uk-UA"/>
        </w:rPr>
        <w:t>И.</w:t>
      </w:r>
      <w:r>
        <w:rPr>
          <w:iCs/>
          <w:lang w:val="en-US"/>
        </w:rPr>
        <w:t> </w:t>
      </w:r>
      <w:r>
        <w:rPr>
          <w:iCs/>
          <w:lang w:val="uk-UA"/>
        </w:rPr>
        <w:t>С</w:t>
      </w:r>
      <w:r>
        <w:rPr>
          <w:iCs/>
        </w:rPr>
        <w:t xml:space="preserve">. </w:t>
      </w:r>
      <w:r>
        <w:rPr>
          <w:iCs/>
          <w:lang w:val="uk-UA"/>
        </w:rPr>
        <w:t>Шевченко</w:t>
      </w:r>
      <w:r>
        <w:rPr>
          <w:lang w:val="uk-UA"/>
        </w:rPr>
        <w:t xml:space="preserve"> // Вісник Харківського </w:t>
      </w:r>
      <w:r>
        <w:rPr>
          <w:spacing w:val="18"/>
          <w:szCs w:val="28"/>
          <w:lang w:val="uk-UA"/>
        </w:rPr>
        <w:t>національного університету ім. В. Н.Каразіна. – 2006. –№ 725.–</w:t>
      </w:r>
      <w:r>
        <w:rPr>
          <w:lang w:val="uk-UA"/>
        </w:rPr>
        <w:t xml:space="preserve"> С. 192–194.</w:t>
      </w:r>
    </w:p>
    <w:p w:rsidR="00BC241E" w:rsidRDefault="00BC241E" w:rsidP="004C2A31">
      <w:pPr>
        <w:numPr>
          <w:ilvl w:val="0"/>
          <w:numId w:val="44"/>
        </w:numPr>
        <w:tabs>
          <w:tab w:val="num" w:pos="540"/>
        </w:tabs>
        <w:suppressAutoHyphens w:val="0"/>
        <w:spacing w:line="360" w:lineRule="auto"/>
        <w:ind w:left="540" w:hanging="540"/>
        <w:jc w:val="both"/>
        <w:rPr>
          <w:snapToGrid w:val="0"/>
          <w:sz w:val="28"/>
          <w:szCs w:val="28"/>
        </w:rPr>
      </w:pPr>
      <w:r>
        <w:rPr>
          <w:i/>
          <w:sz w:val="28"/>
          <w:szCs w:val="28"/>
        </w:rPr>
        <w:t>Шейгал Е.</w:t>
      </w:r>
      <w:r>
        <w:rPr>
          <w:i/>
          <w:sz w:val="28"/>
          <w:szCs w:val="28"/>
          <w:lang w:val="en-US"/>
        </w:rPr>
        <w:t> </w:t>
      </w:r>
      <w:r>
        <w:rPr>
          <w:i/>
          <w:sz w:val="28"/>
          <w:szCs w:val="28"/>
        </w:rPr>
        <w:t>И.</w:t>
      </w:r>
      <w:r>
        <w:rPr>
          <w:sz w:val="28"/>
          <w:szCs w:val="28"/>
        </w:rPr>
        <w:t xml:space="preserve"> Семиотика политического дискурса</w:t>
      </w:r>
      <w:proofErr w:type="gramStart"/>
      <w:r>
        <w:rPr>
          <w:sz w:val="28"/>
          <w:szCs w:val="28"/>
        </w:rPr>
        <w:t xml:space="preserve"> :</w:t>
      </w:r>
      <w:proofErr w:type="gramEnd"/>
      <w:r>
        <w:rPr>
          <w:sz w:val="28"/>
          <w:szCs w:val="28"/>
        </w:rPr>
        <w:t xml:space="preserve"> [монография]</w:t>
      </w:r>
      <w:r>
        <w:rPr>
          <w:sz w:val="28"/>
          <w:szCs w:val="28"/>
          <w:lang w:val="uk-UA"/>
        </w:rPr>
        <w:t xml:space="preserve"> </w:t>
      </w:r>
      <w:r>
        <w:rPr>
          <w:sz w:val="28"/>
          <w:szCs w:val="28"/>
        </w:rPr>
        <w:t>/ Е. И. Шейгал. – М.</w:t>
      </w:r>
      <w:proofErr w:type="gramStart"/>
      <w:r>
        <w:rPr>
          <w:sz w:val="28"/>
          <w:szCs w:val="28"/>
        </w:rPr>
        <w:t xml:space="preserve"> :</w:t>
      </w:r>
      <w:proofErr w:type="gramEnd"/>
      <w:r>
        <w:rPr>
          <w:sz w:val="28"/>
          <w:szCs w:val="28"/>
        </w:rPr>
        <w:t xml:space="preserve"> ИТДГК «Гнозис», 2004. – 326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szCs w:val="28"/>
        </w:rPr>
        <w:t>Шмелев Д.</w:t>
      </w:r>
      <w:r>
        <w:rPr>
          <w:i/>
          <w:szCs w:val="28"/>
          <w:lang w:val="en-US"/>
        </w:rPr>
        <w:t> </w:t>
      </w:r>
      <w:r>
        <w:rPr>
          <w:i/>
          <w:szCs w:val="28"/>
        </w:rPr>
        <w:t>Н.</w:t>
      </w:r>
      <w:r>
        <w:rPr>
          <w:szCs w:val="28"/>
        </w:rPr>
        <w:t xml:space="preserve"> Очерки по семасиологии русского языка / Д.</w:t>
      </w:r>
      <w:r>
        <w:rPr>
          <w:szCs w:val="28"/>
          <w:lang w:val="en-US"/>
        </w:rPr>
        <w:t> </w:t>
      </w:r>
      <w:r>
        <w:rPr>
          <w:szCs w:val="28"/>
        </w:rPr>
        <w:t>Н. Шмелев. – М., 1964 – 244</w:t>
      </w:r>
      <w:r>
        <w:rPr>
          <w:szCs w:val="28"/>
          <w:lang w:val="uk-UA"/>
        </w:rPr>
        <w:t xml:space="preserve"> </w:t>
      </w:r>
      <w:r>
        <w:rPr>
          <w:szCs w:val="28"/>
        </w:rPr>
        <w:t>с.</w:t>
      </w:r>
    </w:p>
    <w:p w:rsidR="00BC241E" w:rsidRDefault="00BC241E" w:rsidP="004C2A31">
      <w:pPr>
        <w:pStyle w:val="afffffff3"/>
        <w:numPr>
          <w:ilvl w:val="0"/>
          <w:numId w:val="44"/>
        </w:numPr>
        <w:tabs>
          <w:tab w:val="num" w:pos="540"/>
        </w:tabs>
        <w:spacing w:after="0" w:line="360" w:lineRule="auto"/>
        <w:ind w:left="540" w:hanging="540"/>
        <w:jc w:val="both"/>
        <w:rPr>
          <w:spacing w:val="-8"/>
          <w:szCs w:val="28"/>
          <w:lang w:val="uk-UA"/>
        </w:rPr>
      </w:pPr>
      <w:r>
        <w:rPr>
          <w:i/>
          <w:spacing w:val="-4"/>
          <w:szCs w:val="28"/>
          <w:lang w:val="uk-UA"/>
        </w:rPr>
        <w:lastRenderedPageBreak/>
        <w:t>Штерн І.</w:t>
      </w:r>
      <w:r>
        <w:rPr>
          <w:i/>
          <w:spacing w:val="-4"/>
          <w:szCs w:val="28"/>
          <w:lang w:val="en-US"/>
        </w:rPr>
        <w:t> </w:t>
      </w:r>
      <w:r>
        <w:rPr>
          <w:i/>
          <w:spacing w:val="-4"/>
          <w:szCs w:val="28"/>
          <w:lang w:val="uk-UA"/>
        </w:rPr>
        <w:t>Б.</w:t>
      </w:r>
      <w:r>
        <w:rPr>
          <w:spacing w:val="-4"/>
          <w:szCs w:val="28"/>
          <w:lang w:val="uk-UA"/>
        </w:rPr>
        <w:t xml:space="preserve"> Вибрані топіки та лексикон сучасної лінгвістики : [енциклопедичний словник для фахівців з теоретичних гуманітарних </w:t>
      </w:r>
      <w:r>
        <w:rPr>
          <w:spacing w:val="-8"/>
          <w:szCs w:val="28"/>
          <w:lang w:val="uk-UA"/>
        </w:rPr>
        <w:t>дисциплін та гуманітарної інформатики] / І.</w:t>
      </w:r>
      <w:r>
        <w:rPr>
          <w:spacing w:val="-8"/>
          <w:szCs w:val="28"/>
          <w:lang w:val="en-US"/>
        </w:rPr>
        <w:t> </w:t>
      </w:r>
      <w:r>
        <w:rPr>
          <w:spacing w:val="-8"/>
          <w:szCs w:val="28"/>
          <w:lang w:val="uk-UA"/>
        </w:rPr>
        <w:t>Б. Штерн. – К. : Артек, 1998. – 335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Элиаде М.</w:t>
      </w:r>
      <w:r>
        <w:t xml:space="preserve"> Космос и история./ М.</w:t>
      </w:r>
      <w:r>
        <w:rPr>
          <w:lang w:val="en-US"/>
        </w:rPr>
        <w:t> </w:t>
      </w:r>
      <w:r>
        <w:t>Элиаде. – М.</w:t>
      </w:r>
      <w:proofErr w:type="gramStart"/>
      <w:r>
        <w:t xml:space="preserve"> :</w:t>
      </w:r>
      <w:proofErr w:type="gramEnd"/>
      <w:r>
        <w:t xml:space="preserve"> Прогресс, 1987. </w:t>
      </w:r>
      <w:r>
        <w:rPr>
          <w:lang w:val="uk-UA"/>
        </w:rPr>
        <w:t>–</w:t>
      </w:r>
      <w:r>
        <w:t xml:space="preserve"> 3</w:t>
      </w:r>
      <w:r>
        <w:rPr>
          <w:lang w:val="uk-UA"/>
        </w:rPr>
        <w:t>1</w:t>
      </w:r>
      <w:r>
        <w:t>2 с.</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Якобсон Р.</w:t>
      </w:r>
      <w:r>
        <w:rPr>
          <w:i/>
          <w:lang w:val="en-US"/>
        </w:rPr>
        <w:t> </w:t>
      </w:r>
      <w:r>
        <w:rPr>
          <w:i/>
        </w:rPr>
        <w:t>О.</w:t>
      </w:r>
      <w:r>
        <w:t xml:space="preserve"> Типологические исследования и их вклад в сравн</w:t>
      </w:r>
      <w:r>
        <w:t>и</w:t>
      </w:r>
      <w:r>
        <w:t>тельно-историческое языкознание / Р.</w:t>
      </w:r>
      <w:r>
        <w:rPr>
          <w:lang w:val="en-US"/>
        </w:rPr>
        <w:t> </w:t>
      </w:r>
      <w:r>
        <w:t>О.</w:t>
      </w:r>
      <w:r>
        <w:rPr>
          <w:lang w:val="en-US"/>
        </w:rPr>
        <w:t> </w:t>
      </w:r>
      <w:r>
        <w:t>Якобсон // Новое в лингвистике</w:t>
      </w:r>
      <w:proofErr w:type="gramStart"/>
      <w:r>
        <w:t xml:space="preserve"> :</w:t>
      </w:r>
      <w:proofErr w:type="gramEnd"/>
      <w:r>
        <w:t xml:space="preserve"> сб. ст</w:t>
      </w:r>
      <w:r>
        <w:rPr>
          <w:b/>
        </w:rPr>
        <w:t xml:space="preserve">. / </w:t>
      </w:r>
      <w:r>
        <w:t>отв. ред. В.</w:t>
      </w:r>
      <w:r>
        <w:rPr>
          <w:lang w:val="en-US"/>
        </w:rPr>
        <w:t> </w:t>
      </w:r>
      <w:r>
        <w:t>А.</w:t>
      </w:r>
      <w:r>
        <w:rPr>
          <w:lang w:val="en-US"/>
        </w:rPr>
        <w:t> </w:t>
      </w:r>
      <w:r>
        <w:t>Звегинцев</w:t>
      </w:r>
      <w:r>
        <w:rPr>
          <w:b/>
        </w:rPr>
        <w:t>]</w:t>
      </w:r>
      <w:r>
        <w:t xml:space="preserve">. – М. : Изд-во иностр. </w:t>
      </w:r>
      <w:proofErr w:type="gramStart"/>
      <w:r>
        <w:t>лит</w:t>
      </w:r>
      <w:proofErr w:type="gramEnd"/>
      <w:r>
        <w:t xml:space="preserve">., 1963. – Вып. 3. – С. 95–105. </w:t>
      </w:r>
    </w:p>
    <w:p w:rsidR="00BC241E" w:rsidRDefault="00BC241E" w:rsidP="004C2A31">
      <w:pPr>
        <w:pStyle w:val="afffffff3"/>
        <w:numPr>
          <w:ilvl w:val="0"/>
          <w:numId w:val="44"/>
        </w:numPr>
        <w:tabs>
          <w:tab w:val="num" w:pos="540"/>
        </w:tabs>
        <w:spacing w:after="0" w:line="360" w:lineRule="auto"/>
        <w:ind w:left="540" w:hanging="540"/>
        <w:jc w:val="both"/>
        <w:rPr>
          <w:lang w:val="uk-UA"/>
        </w:rPr>
      </w:pPr>
      <w:r>
        <w:rPr>
          <w:i/>
        </w:rPr>
        <w:t>Ярцева В.</w:t>
      </w:r>
      <w:r>
        <w:rPr>
          <w:i/>
          <w:lang w:val="en-US"/>
        </w:rPr>
        <w:t> </w:t>
      </w:r>
      <w:r>
        <w:rPr>
          <w:i/>
        </w:rPr>
        <w:t>Н</w:t>
      </w:r>
      <w:r>
        <w:t>. Контрастивная грамматика / В.</w:t>
      </w:r>
      <w:r>
        <w:rPr>
          <w:lang w:val="en-US"/>
        </w:rPr>
        <w:t> </w:t>
      </w:r>
      <w:r>
        <w:t>Н.</w:t>
      </w:r>
      <w:r>
        <w:rPr>
          <w:lang w:val="en-US"/>
        </w:rPr>
        <w:t> </w:t>
      </w:r>
      <w:r>
        <w:t>Ярцева / Язык и общество. – М</w:t>
      </w:r>
      <w:proofErr w:type="gramStart"/>
      <w:r>
        <w:t xml:space="preserve"> :</w:t>
      </w:r>
      <w:proofErr w:type="gramEnd"/>
      <w:r>
        <w:t xml:space="preserve"> Наука, 1981 – 111</w:t>
      </w:r>
      <w:r>
        <w:rPr>
          <w:lang w:val="uk-UA"/>
        </w:rPr>
        <w:t xml:space="preserve"> </w:t>
      </w:r>
      <w:r>
        <w:t>с.</w:t>
      </w:r>
    </w:p>
    <w:p w:rsidR="00BC241E" w:rsidRDefault="00BC241E" w:rsidP="004C2A31">
      <w:pPr>
        <w:numPr>
          <w:ilvl w:val="0"/>
          <w:numId w:val="44"/>
        </w:numPr>
        <w:tabs>
          <w:tab w:val="num" w:pos="540"/>
        </w:tabs>
        <w:spacing w:line="360" w:lineRule="auto"/>
        <w:ind w:left="540" w:hanging="540"/>
        <w:jc w:val="both"/>
        <w:rPr>
          <w:sz w:val="28"/>
          <w:szCs w:val="28"/>
          <w:lang w:val="en-US"/>
        </w:rPr>
      </w:pPr>
      <w:r>
        <w:rPr>
          <w:i/>
          <w:sz w:val="28"/>
          <w:szCs w:val="28"/>
          <w:lang w:val="en-US"/>
        </w:rPr>
        <w:t xml:space="preserve">Aitchison J. </w:t>
      </w:r>
      <w:r>
        <w:rPr>
          <w:sz w:val="28"/>
          <w:szCs w:val="28"/>
          <w:lang w:val="en-US"/>
        </w:rPr>
        <w:t xml:space="preserve">Words in the </w:t>
      </w:r>
      <w:proofErr w:type="gramStart"/>
      <w:r>
        <w:rPr>
          <w:sz w:val="28"/>
          <w:szCs w:val="28"/>
          <w:lang w:val="en-US"/>
        </w:rPr>
        <w:t>Mind</w:t>
      </w:r>
      <w:r>
        <w:rPr>
          <w:sz w:val="28"/>
          <w:szCs w:val="28"/>
          <w:lang w:val="uk-UA"/>
        </w:rPr>
        <w:t xml:space="preserve"> </w:t>
      </w:r>
      <w:r>
        <w:rPr>
          <w:sz w:val="28"/>
          <w:szCs w:val="28"/>
          <w:lang w:val="en-US"/>
        </w:rPr>
        <w:t>:</w:t>
      </w:r>
      <w:proofErr w:type="gramEnd"/>
      <w:r>
        <w:rPr>
          <w:sz w:val="28"/>
          <w:szCs w:val="28"/>
          <w:lang w:val="en-US"/>
        </w:rPr>
        <w:t xml:space="preserve"> an Introduction to the Mental Lexicon / </w:t>
      </w:r>
      <w:r>
        <w:rPr>
          <w:spacing w:val="-4"/>
          <w:sz w:val="28"/>
          <w:szCs w:val="28"/>
          <w:lang w:val="en-US"/>
        </w:rPr>
        <w:t>J. Aitchison</w:t>
      </w:r>
      <w:r>
        <w:rPr>
          <w:spacing w:val="-4"/>
          <w:sz w:val="28"/>
          <w:szCs w:val="28"/>
          <w:lang w:val="uk-UA"/>
        </w:rPr>
        <w:t>. –</w:t>
      </w:r>
      <w:r>
        <w:rPr>
          <w:spacing w:val="-4"/>
          <w:sz w:val="28"/>
          <w:szCs w:val="28"/>
          <w:lang w:val="en-US"/>
        </w:rPr>
        <w:t xml:space="preserve"> Oxford UK and Cambridge USA : Blackwell Publishers, 1994. </w:t>
      </w:r>
      <w:r>
        <w:rPr>
          <w:spacing w:val="-4"/>
          <w:sz w:val="28"/>
          <w:szCs w:val="28"/>
          <w:lang w:val="uk-UA"/>
        </w:rPr>
        <w:t>–</w:t>
      </w:r>
      <w:r>
        <w:rPr>
          <w:sz w:val="28"/>
          <w:szCs w:val="28"/>
          <w:lang w:val="en-US"/>
        </w:rPr>
        <w:t xml:space="preserve"> 290 p.</w:t>
      </w:r>
    </w:p>
    <w:p w:rsidR="00BC241E" w:rsidRDefault="00BC241E" w:rsidP="004C2A31">
      <w:pPr>
        <w:numPr>
          <w:ilvl w:val="0"/>
          <w:numId w:val="44"/>
        </w:numPr>
        <w:tabs>
          <w:tab w:val="num" w:pos="540"/>
        </w:tabs>
        <w:spacing w:line="360" w:lineRule="auto"/>
        <w:ind w:left="540" w:hanging="540"/>
        <w:jc w:val="both"/>
        <w:rPr>
          <w:sz w:val="28"/>
          <w:szCs w:val="28"/>
          <w:lang w:val="en-US"/>
        </w:rPr>
      </w:pPr>
      <w:r>
        <w:rPr>
          <w:i/>
          <w:sz w:val="28"/>
          <w:szCs w:val="28"/>
          <w:lang w:val="en-US"/>
        </w:rPr>
        <w:t>Anderson R. D.</w:t>
      </w:r>
      <w:r>
        <w:rPr>
          <w:sz w:val="28"/>
          <w:szCs w:val="28"/>
          <w:lang w:val="en-US"/>
        </w:rPr>
        <w:t xml:space="preserve"> </w:t>
      </w:r>
      <w:r>
        <w:rPr>
          <w:bCs/>
          <w:sz w:val="28"/>
          <w:szCs w:val="28"/>
          <w:lang w:val="en-US"/>
        </w:rPr>
        <w:t xml:space="preserve">Metaphors of Dictatorship and </w:t>
      </w:r>
      <w:proofErr w:type="gramStart"/>
      <w:r>
        <w:rPr>
          <w:bCs/>
          <w:sz w:val="28"/>
          <w:szCs w:val="28"/>
          <w:lang w:val="en-US"/>
        </w:rPr>
        <w:t>Democracy :</w:t>
      </w:r>
      <w:proofErr w:type="gramEnd"/>
      <w:r>
        <w:rPr>
          <w:bCs/>
          <w:sz w:val="28"/>
          <w:szCs w:val="28"/>
          <w:lang w:val="en-US"/>
        </w:rPr>
        <w:t xml:space="preserve"> Change in the Russian Political Lexicon and the Transformation of Russian Politics / </w:t>
      </w:r>
      <w:r>
        <w:rPr>
          <w:sz w:val="28"/>
          <w:szCs w:val="28"/>
          <w:lang w:val="en-US"/>
        </w:rPr>
        <w:t>R. D.</w:t>
      </w:r>
      <w:r>
        <w:rPr>
          <w:sz w:val="28"/>
          <w:szCs w:val="28"/>
          <w:lang w:val="uk-UA"/>
        </w:rPr>
        <w:t> </w:t>
      </w:r>
      <w:r>
        <w:rPr>
          <w:sz w:val="28"/>
          <w:szCs w:val="28"/>
          <w:lang w:val="en-US"/>
        </w:rPr>
        <w:t>Anderson</w:t>
      </w:r>
      <w:r>
        <w:rPr>
          <w:bCs/>
          <w:sz w:val="28"/>
          <w:szCs w:val="28"/>
          <w:lang w:val="uk-UA"/>
        </w:rPr>
        <w:t xml:space="preserve"> </w:t>
      </w:r>
      <w:r>
        <w:rPr>
          <w:bCs/>
          <w:sz w:val="28"/>
          <w:szCs w:val="28"/>
          <w:lang w:val="en-US"/>
        </w:rPr>
        <w:t xml:space="preserve">– </w:t>
      </w:r>
      <w:r>
        <w:rPr>
          <w:sz w:val="28"/>
          <w:szCs w:val="28"/>
        </w:rPr>
        <w:t>Режим</w:t>
      </w:r>
      <w:r>
        <w:rPr>
          <w:sz w:val="28"/>
          <w:szCs w:val="28"/>
          <w:lang w:val="en-US"/>
        </w:rPr>
        <w:t xml:space="preserve"> </w:t>
      </w:r>
      <w:r>
        <w:rPr>
          <w:sz w:val="28"/>
          <w:szCs w:val="28"/>
        </w:rPr>
        <w:t>доступ</w:t>
      </w:r>
      <w:r>
        <w:rPr>
          <w:sz w:val="28"/>
          <w:szCs w:val="28"/>
          <w:lang w:val="uk-UA"/>
        </w:rPr>
        <w:t>у. /</w:t>
      </w:r>
      <w:r>
        <w:rPr>
          <w:sz w:val="28"/>
          <w:szCs w:val="28"/>
          <w:lang w:val="en-US"/>
        </w:rPr>
        <w:t>http://www.sscnet.ucla.edu/polisci/</w:t>
      </w:r>
      <w:r>
        <w:rPr>
          <w:sz w:val="28"/>
          <w:szCs w:val="28"/>
          <w:lang w:val="uk-UA"/>
        </w:rPr>
        <w:t xml:space="preserve"> </w:t>
      </w:r>
      <w:r>
        <w:rPr>
          <w:sz w:val="28"/>
          <w:szCs w:val="28"/>
          <w:lang w:val="en-US"/>
        </w:rPr>
        <w:t xml:space="preserve">faculty/anderson/Metaphor13.htm </w:t>
      </w:r>
      <w:r>
        <w:rPr>
          <w:snapToGrid w:val="0"/>
          <w:sz w:val="28"/>
          <w:szCs w:val="28"/>
          <w:lang w:val="en-US"/>
        </w:rPr>
        <w:t>–</w:t>
      </w:r>
      <w:r>
        <w:rPr>
          <w:sz w:val="28"/>
          <w:szCs w:val="28"/>
          <w:lang w:val="en-US"/>
        </w:rPr>
        <w:t xml:space="preserve"> 2002. – </w:t>
      </w:r>
      <w:r>
        <w:rPr>
          <w:sz w:val="28"/>
          <w:szCs w:val="28"/>
          <w:lang w:val="uk-UA"/>
        </w:rPr>
        <w:t>Назва з титул. екрану</w:t>
      </w:r>
      <w:r>
        <w:rPr>
          <w:sz w:val="28"/>
          <w:szCs w:val="28"/>
          <w:lang w:val="en-US"/>
        </w:rPr>
        <w:t>.</w:t>
      </w:r>
    </w:p>
    <w:p w:rsidR="00BC241E" w:rsidRDefault="00BC241E" w:rsidP="004C2A31">
      <w:pPr>
        <w:numPr>
          <w:ilvl w:val="0"/>
          <w:numId w:val="44"/>
        </w:numPr>
        <w:tabs>
          <w:tab w:val="num" w:pos="540"/>
        </w:tabs>
        <w:spacing w:line="360" w:lineRule="auto"/>
        <w:ind w:left="540" w:hanging="540"/>
        <w:jc w:val="both"/>
        <w:rPr>
          <w:sz w:val="28"/>
          <w:szCs w:val="28"/>
          <w:lang w:val="de-DE"/>
        </w:rPr>
      </w:pPr>
      <w:r>
        <w:rPr>
          <w:i/>
          <w:sz w:val="28"/>
          <w:szCs w:val="28"/>
          <w:lang w:val="de-DE"/>
        </w:rPr>
        <w:t>Argyle M.</w:t>
      </w:r>
      <w:r>
        <w:rPr>
          <w:sz w:val="28"/>
          <w:szCs w:val="28"/>
          <w:lang w:val="de-DE"/>
        </w:rPr>
        <w:t xml:space="preserve"> Soziale Interaktion/ M</w:t>
      </w:r>
      <w:r>
        <w:rPr>
          <w:i/>
          <w:sz w:val="28"/>
          <w:szCs w:val="28"/>
          <w:lang w:val="de-DE"/>
        </w:rPr>
        <w:t>.</w:t>
      </w:r>
      <w:r>
        <w:rPr>
          <w:sz w:val="28"/>
          <w:szCs w:val="28"/>
          <w:lang w:val="de-DE"/>
        </w:rPr>
        <w:t xml:space="preserve"> Argyle. </w:t>
      </w:r>
      <w:r>
        <w:rPr>
          <w:b/>
          <w:sz w:val="28"/>
          <w:szCs w:val="28"/>
          <w:lang w:val="de-DE"/>
        </w:rPr>
        <w:t xml:space="preserve">– </w:t>
      </w:r>
      <w:proofErr w:type="gramStart"/>
      <w:r>
        <w:rPr>
          <w:sz w:val="28"/>
          <w:szCs w:val="28"/>
          <w:lang w:val="de-DE"/>
        </w:rPr>
        <w:t>Keln</w:t>
      </w:r>
      <w:r>
        <w:rPr>
          <w:b/>
          <w:sz w:val="28"/>
          <w:szCs w:val="28"/>
          <w:lang w:val="de-DE"/>
        </w:rPr>
        <w:t> </w:t>
      </w:r>
      <w:r>
        <w:rPr>
          <w:sz w:val="28"/>
          <w:szCs w:val="28"/>
          <w:lang w:val="de-DE"/>
        </w:rPr>
        <w:t>:</w:t>
      </w:r>
      <w:proofErr w:type="gramEnd"/>
      <w:r>
        <w:rPr>
          <w:sz w:val="28"/>
          <w:szCs w:val="28"/>
          <w:lang w:val="de-DE"/>
        </w:rPr>
        <w:t xml:space="preserve"> Kiepenheuer and Witsch,</w:t>
      </w:r>
      <w:r>
        <w:rPr>
          <w:sz w:val="28"/>
          <w:szCs w:val="28"/>
          <w:lang w:val="uk-UA"/>
        </w:rPr>
        <w:t xml:space="preserve"> </w:t>
      </w:r>
      <w:r>
        <w:rPr>
          <w:sz w:val="28"/>
          <w:szCs w:val="28"/>
          <w:lang w:val="de-DE"/>
        </w:rPr>
        <w:t>1981.</w:t>
      </w:r>
      <w:r>
        <w:rPr>
          <w:rFonts w:ascii="Arial" w:hAnsi="Arial" w:cs="Arial"/>
          <w:color w:val="000000"/>
          <w:lang w:val="de-DE"/>
        </w:rPr>
        <w:t xml:space="preserve"> – </w:t>
      </w:r>
      <w:r>
        <w:rPr>
          <w:color w:val="000000"/>
          <w:sz w:val="28"/>
          <w:szCs w:val="28"/>
          <w:lang w:val="de-DE"/>
        </w:rPr>
        <w:t xml:space="preserve">314 </w:t>
      </w:r>
      <w:r>
        <w:rPr>
          <w:color w:val="000000"/>
          <w:sz w:val="28"/>
          <w:szCs w:val="28"/>
        </w:rPr>
        <w:t>р</w:t>
      </w:r>
      <w:r>
        <w:rPr>
          <w:color w:val="000000"/>
          <w:sz w:val="28"/>
          <w:szCs w:val="28"/>
          <w:lang w:val="de-DE"/>
        </w:rPr>
        <w:t>.</w:t>
      </w:r>
    </w:p>
    <w:p w:rsidR="00BC241E" w:rsidRDefault="00BC241E" w:rsidP="004C2A31">
      <w:pPr>
        <w:pStyle w:val="afffffff3"/>
        <w:numPr>
          <w:ilvl w:val="0"/>
          <w:numId w:val="44"/>
        </w:numPr>
        <w:tabs>
          <w:tab w:val="num" w:pos="540"/>
        </w:tabs>
        <w:spacing w:after="0" w:line="360" w:lineRule="auto"/>
        <w:ind w:left="540" w:hanging="540"/>
        <w:jc w:val="both"/>
        <w:rPr>
          <w:spacing w:val="-8"/>
          <w:szCs w:val="28"/>
          <w:lang w:val="en-US"/>
        </w:rPr>
      </w:pPr>
      <w:r>
        <w:rPr>
          <w:i/>
          <w:spacing w:val="-8"/>
          <w:szCs w:val="28"/>
          <w:lang w:val="en-US"/>
        </w:rPr>
        <w:t>Ausmus W.</w:t>
      </w:r>
      <w:r>
        <w:rPr>
          <w:spacing w:val="-8"/>
          <w:szCs w:val="28"/>
          <w:lang w:val="en-US"/>
        </w:rPr>
        <w:t xml:space="preserve"> Pragmatic Uses of </w:t>
      </w:r>
      <w:proofErr w:type="gramStart"/>
      <w:r>
        <w:rPr>
          <w:spacing w:val="-8"/>
          <w:szCs w:val="28"/>
          <w:lang w:val="en-US"/>
        </w:rPr>
        <w:t>Metaphor :</w:t>
      </w:r>
      <w:proofErr w:type="gramEnd"/>
      <w:r>
        <w:rPr>
          <w:spacing w:val="-8"/>
          <w:szCs w:val="28"/>
          <w:lang w:val="en-US"/>
        </w:rPr>
        <w:t xml:space="preserve"> Models and Metaphor in the Nuclear Winter Scenario / W. Ausmus // Communication Monographs. </w:t>
      </w:r>
      <w:r>
        <w:rPr>
          <w:snapToGrid w:val="0"/>
          <w:color w:val="000000"/>
          <w:spacing w:val="-8"/>
          <w:szCs w:val="28"/>
          <w:lang w:val="en-US"/>
        </w:rPr>
        <w:t xml:space="preserve">– </w:t>
      </w:r>
      <w:r>
        <w:rPr>
          <w:spacing w:val="-8"/>
          <w:szCs w:val="28"/>
          <w:lang w:val="en-US"/>
        </w:rPr>
        <w:t xml:space="preserve">1998. </w:t>
      </w:r>
      <w:r>
        <w:rPr>
          <w:snapToGrid w:val="0"/>
          <w:color w:val="000000"/>
          <w:spacing w:val="-8"/>
          <w:szCs w:val="28"/>
          <w:lang w:val="en-US"/>
        </w:rPr>
        <w:t xml:space="preserve">– </w:t>
      </w:r>
      <w:r>
        <w:rPr>
          <w:spacing w:val="-8"/>
          <w:szCs w:val="28"/>
          <w:lang w:val="en-US"/>
        </w:rPr>
        <w:t xml:space="preserve">Vol. 65. </w:t>
      </w:r>
      <w:r>
        <w:rPr>
          <w:snapToGrid w:val="0"/>
          <w:color w:val="000000"/>
          <w:spacing w:val="-8"/>
          <w:szCs w:val="28"/>
          <w:lang w:val="en-US"/>
        </w:rPr>
        <w:t xml:space="preserve">– </w:t>
      </w:r>
      <w:r>
        <w:rPr>
          <w:spacing w:val="-8"/>
          <w:szCs w:val="28"/>
          <w:lang w:val="en-US"/>
        </w:rPr>
        <w:t xml:space="preserve">№ 1. </w:t>
      </w:r>
      <w:r>
        <w:rPr>
          <w:snapToGrid w:val="0"/>
          <w:color w:val="000000"/>
          <w:spacing w:val="-8"/>
          <w:szCs w:val="28"/>
          <w:lang w:val="en-US"/>
        </w:rPr>
        <w:t xml:space="preserve">– </w:t>
      </w:r>
      <w:r>
        <w:rPr>
          <w:spacing w:val="-8"/>
          <w:szCs w:val="28"/>
          <w:lang w:val="en-US"/>
        </w:rPr>
        <w:t>P. 67–82.</w:t>
      </w:r>
    </w:p>
    <w:p w:rsidR="00BC241E" w:rsidRDefault="00BC241E" w:rsidP="004C2A31">
      <w:pPr>
        <w:pStyle w:val="afffffff3"/>
        <w:numPr>
          <w:ilvl w:val="0"/>
          <w:numId w:val="44"/>
        </w:numPr>
        <w:tabs>
          <w:tab w:val="num" w:pos="540"/>
        </w:tabs>
        <w:spacing w:after="0" w:line="360" w:lineRule="auto"/>
        <w:ind w:left="540" w:hanging="540"/>
        <w:jc w:val="both"/>
        <w:rPr>
          <w:spacing w:val="4"/>
          <w:szCs w:val="28"/>
          <w:lang w:val="en-US"/>
        </w:rPr>
      </w:pPr>
      <w:r>
        <w:rPr>
          <w:i/>
          <w:spacing w:val="4"/>
          <w:szCs w:val="28"/>
          <w:lang w:val="en-US"/>
        </w:rPr>
        <w:t>Bayley P.</w:t>
      </w:r>
      <w:r>
        <w:rPr>
          <w:spacing w:val="4"/>
          <w:szCs w:val="28"/>
          <w:lang w:val="uk-UA"/>
        </w:rPr>
        <w:t xml:space="preserve"> </w:t>
      </w:r>
      <w:r>
        <w:rPr>
          <w:spacing w:val="4"/>
          <w:szCs w:val="28"/>
          <w:lang w:val="en-US"/>
        </w:rPr>
        <w:t xml:space="preserve">Live oratory in the television </w:t>
      </w:r>
      <w:proofErr w:type="gramStart"/>
      <w:r>
        <w:rPr>
          <w:spacing w:val="4"/>
          <w:szCs w:val="28"/>
          <w:lang w:val="en-US"/>
        </w:rPr>
        <w:t>age :</w:t>
      </w:r>
      <w:proofErr w:type="gramEnd"/>
      <w:r>
        <w:rPr>
          <w:spacing w:val="4"/>
          <w:szCs w:val="28"/>
          <w:lang w:val="en-US"/>
        </w:rPr>
        <w:t xml:space="preserve"> The language of formal speeches </w:t>
      </w:r>
      <w:r>
        <w:rPr>
          <w:spacing w:val="4"/>
          <w:szCs w:val="28"/>
          <w:lang w:val="uk-UA"/>
        </w:rPr>
        <w:t xml:space="preserve">/ </w:t>
      </w:r>
      <w:r>
        <w:rPr>
          <w:spacing w:val="4"/>
          <w:szCs w:val="28"/>
          <w:lang w:val="en-US"/>
        </w:rPr>
        <w:t xml:space="preserve">P. Bayley // G. Ragazzini, D.R.B.P. Miller eds // Campaign language : Language, image, myth in the U.S. presidential elections 1984. – </w:t>
      </w:r>
      <w:proofErr w:type="gramStart"/>
      <w:r>
        <w:rPr>
          <w:spacing w:val="8"/>
          <w:szCs w:val="28"/>
          <w:lang w:val="en-US"/>
        </w:rPr>
        <w:t>Bologna :</w:t>
      </w:r>
      <w:proofErr w:type="gramEnd"/>
      <w:r>
        <w:rPr>
          <w:spacing w:val="8"/>
          <w:szCs w:val="28"/>
          <w:lang w:val="en-US"/>
        </w:rPr>
        <w:t xml:space="preserve"> Cooperativa Libraria Universitaria Editrice Bologna, 1985. </w:t>
      </w:r>
      <w:r>
        <w:rPr>
          <w:snapToGrid w:val="0"/>
          <w:color w:val="000000"/>
          <w:spacing w:val="8"/>
          <w:szCs w:val="28"/>
          <w:lang w:val="en-US"/>
        </w:rPr>
        <w:t>–</w:t>
      </w:r>
      <w:r>
        <w:rPr>
          <w:spacing w:val="4"/>
          <w:szCs w:val="28"/>
          <w:lang w:val="en-US"/>
        </w:rPr>
        <w:t xml:space="preserve"> P. 77–174.</w:t>
      </w:r>
    </w:p>
    <w:p w:rsidR="00BC241E" w:rsidRDefault="00BC241E" w:rsidP="004C2A31">
      <w:pPr>
        <w:pStyle w:val="afffffff3"/>
        <w:numPr>
          <w:ilvl w:val="0"/>
          <w:numId w:val="44"/>
        </w:numPr>
        <w:tabs>
          <w:tab w:val="num" w:pos="540"/>
        </w:tabs>
        <w:spacing w:after="0" w:line="360" w:lineRule="auto"/>
        <w:ind w:left="540" w:hanging="540"/>
        <w:jc w:val="both"/>
        <w:rPr>
          <w:spacing w:val="-6"/>
          <w:szCs w:val="28"/>
          <w:lang w:val="en-US"/>
        </w:rPr>
      </w:pPr>
      <w:r>
        <w:rPr>
          <w:i/>
          <w:spacing w:val="-6"/>
          <w:szCs w:val="28"/>
          <w:lang w:val="en-US"/>
        </w:rPr>
        <w:t>Bierwiaczonec B.</w:t>
      </w:r>
      <w:r>
        <w:rPr>
          <w:spacing w:val="-6"/>
          <w:szCs w:val="28"/>
          <w:lang w:val="en-US"/>
        </w:rPr>
        <w:t xml:space="preserve"> A Cognitive Study of the Concept of Love in English / B. Bierwiaczonec. </w:t>
      </w:r>
      <w:r>
        <w:rPr>
          <w:spacing w:val="-6"/>
          <w:szCs w:val="28"/>
          <w:lang w:val="uk-UA"/>
        </w:rPr>
        <w:t>–</w:t>
      </w:r>
      <w:r>
        <w:rPr>
          <w:spacing w:val="-6"/>
          <w:szCs w:val="28"/>
          <w:lang w:val="en-US"/>
        </w:rPr>
        <w:t xml:space="preserve"> Katowice : Wydawnictwo Uniwersytetu Slaskiego, 2002. </w:t>
      </w:r>
      <w:r>
        <w:rPr>
          <w:spacing w:val="-6"/>
          <w:szCs w:val="28"/>
          <w:lang w:val="uk-UA"/>
        </w:rPr>
        <w:t>–</w:t>
      </w:r>
      <w:r>
        <w:rPr>
          <w:spacing w:val="-6"/>
          <w:szCs w:val="28"/>
          <w:lang w:val="en-US"/>
        </w:rPr>
        <w:t xml:space="preserve"> 227</w:t>
      </w:r>
      <w:r>
        <w:rPr>
          <w:spacing w:val="-6"/>
          <w:szCs w:val="28"/>
          <w:lang w:val="uk-UA"/>
        </w:rPr>
        <w:t> </w:t>
      </w:r>
      <w:r>
        <w:rPr>
          <w:spacing w:val="-6"/>
          <w:szCs w:val="28"/>
          <w:lang w:val="en-US"/>
        </w:rPr>
        <w:t>p.</w:t>
      </w:r>
    </w:p>
    <w:p w:rsidR="00BC241E" w:rsidRDefault="00BC241E" w:rsidP="004C2A31">
      <w:pPr>
        <w:numPr>
          <w:ilvl w:val="0"/>
          <w:numId w:val="44"/>
        </w:numPr>
        <w:tabs>
          <w:tab w:val="num" w:pos="540"/>
          <w:tab w:val="left" w:pos="1080"/>
        </w:tabs>
        <w:suppressAutoHyphens w:val="0"/>
        <w:spacing w:line="360" w:lineRule="auto"/>
        <w:ind w:left="540" w:hanging="540"/>
        <w:jc w:val="both"/>
        <w:rPr>
          <w:spacing w:val="-8"/>
          <w:sz w:val="28"/>
          <w:szCs w:val="28"/>
          <w:lang w:val="uk-UA"/>
        </w:rPr>
      </w:pPr>
      <w:r>
        <w:rPr>
          <w:sz w:val="28"/>
          <w:szCs w:val="28"/>
          <w:lang w:val="en-GB"/>
        </w:rPr>
        <w:t xml:space="preserve"> </w:t>
      </w:r>
      <w:r>
        <w:rPr>
          <w:i/>
          <w:sz w:val="28"/>
          <w:szCs w:val="28"/>
          <w:lang w:val="en-GB"/>
        </w:rPr>
        <w:t>Brown G.</w:t>
      </w:r>
      <w:r>
        <w:rPr>
          <w:sz w:val="28"/>
          <w:szCs w:val="28"/>
          <w:lang w:val="en-GB"/>
        </w:rPr>
        <w:t xml:space="preserve"> Discourse Analysis / G. Brown</w:t>
      </w:r>
      <w:r>
        <w:rPr>
          <w:sz w:val="28"/>
          <w:szCs w:val="28"/>
          <w:lang w:val="en-US"/>
        </w:rPr>
        <w:t>,</w:t>
      </w:r>
      <w:r>
        <w:rPr>
          <w:sz w:val="28"/>
          <w:szCs w:val="28"/>
          <w:lang w:val="en-GB"/>
        </w:rPr>
        <w:t xml:space="preserve"> G. Yule</w:t>
      </w:r>
      <w:r>
        <w:rPr>
          <w:sz w:val="28"/>
          <w:szCs w:val="28"/>
          <w:lang w:val="en-US"/>
        </w:rPr>
        <w:t>.</w:t>
      </w:r>
      <w:r>
        <w:rPr>
          <w:sz w:val="28"/>
          <w:szCs w:val="28"/>
          <w:lang w:val="en-GB"/>
        </w:rPr>
        <w:t xml:space="preserve"> – </w:t>
      </w:r>
      <w:proofErr w:type="gramStart"/>
      <w:r>
        <w:rPr>
          <w:sz w:val="28"/>
          <w:szCs w:val="28"/>
          <w:lang w:val="en-GB"/>
        </w:rPr>
        <w:t>Cambridge</w:t>
      </w:r>
      <w:r>
        <w:rPr>
          <w:sz w:val="28"/>
          <w:szCs w:val="28"/>
          <w:lang w:val="en-US"/>
        </w:rPr>
        <w:t xml:space="preserve"> </w:t>
      </w:r>
      <w:r>
        <w:rPr>
          <w:sz w:val="28"/>
          <w:szCs w:val="28"/>
          <w:lang w:val="en-GB"/>
        </w:rPr>
        <w:t>:</w:t>
      </w:r>
      <w:proofErr w:type="gramEnd"/>
      <w:r>
        <w:rPr>
          <w:sz w:val="28"/>
          <w:szCs w:val="28"/>
          <w:lang w:val="en-GB"/>
        </w:rPr>
        <w:t xml:space="preserve"> Ca</w:t>
      </w:r>
      <w:r>
        <w:rPr>
          <w:sz w:val="28"/>
          <w:szCs w:val="28"/>
          <w:lang w:val="en-GB"/>
        </w:rPr>
        <w:t>m</w:t>
      </w:r>
      <w:r>
        <w:rPr>
          <w:sz w:val="28"/>
          <w:szCs w:val="28"/>
          <w:lang w:val="en-GB"/>
        </w:rPr>
        <w:t>bridge Unive</w:t>
      </w:r>
      <w:r>
        <w:rPr>
          <w:sz w:val="28"/>
          <w:szCs w:val="28"/>
          <w:lang w:val="en-GB"/>
        </w:rPr>
        <w:t>r</w:t>
      </w:r>
      <w:r>
        <w:rPr>
          <w:sz w:val="28"/>
          <w:szCs w:val="28"/>
          <w:lang w:val="en-GB"/>
        </w:rPr>
        <w:t>sity Press, 1996. – 288 p.</w:t>
      </w:r>
    </w:p>
    <w:p w:rsidR="00BC241E" w:rsidRDefault="00BC241E" w:rsidP="004C2A31">
      <w:pPr>
        <w:numPr>
          <w:ilvl w:val="0"/>
          <w:numId w:val="44"/>
        </w:numPr>
        <w:tabs>
          <w:tab w:val="num" w:pos="540"/>
        </w:tabs>
        <w:spacing w:line="360" w:lineRule="auto"/>
        <w:ind w:left="540" w:hanging="540"/>
        <w:jc w:val="both"/>
        <w:rPr>
          <w:spacing w:val="-8"/>
          <w:sz w:val="28"/>
          <w:szCs w:val="28"/>
          <w:lang w:val="uk-UA"/>
        </w:rPr>
      </w:pPr>
      <w:r>
        <w:rPr>
          <w:sz w:val="28"/>
          <w:szCs w:val="28"/>
          <w:lang w:val="en-US"/>
        </w:rPr>
        <w:lastRenderedPageBreak/>
        <w:t xml:space="preserve"> </w:t>
      </w:r>
      <w:r>
        <w:rPr>
          <w:i/>
          <w:sz w:val="28"/>
          <w:szCs w:val="28"/>
          <w:lang w:val="uk-UA"/>
        </w:rPr>
        <w:t>Brown P</w:t>
      </w:r>
      <w:r>
        <w:rPr>
          <w:i/>
          <w:sz w:val="28"/>
          <w:szCs w:val="28"/>
          <w:lang w:val="en-US"/>
        </w:rPr>
        <w:t>.</w:t>
      </w:r>
      <w:r>
        <w:rPr>
          <w:sz w:val="28"/>
          <w:szCs w:val="28"/>
          <w:lang w:val="en-US"/>
        </w:rPr>
        <w:t xml:space="preserve"> </w:t>
      </w:r>
      <w:r>
        <w:rPr>
          <w:sz w:val="28"/>
          <w:szCs w:val="28"/>
          <w:lang w:val="en-GB"/>
        </w:rPr>
        <w:t>Politeness</w:t>
      </w:r>
      <w:r>
        <w:rPr>
          <w:sz w:val="28"/>
          <w:szCs w:val="28"/>
          <w:lang w:val="en-US"/>
        </w:rPr>
        <w:t xml:space="preserve"> / </w:t>
      </w:r>
      <w:r>
        <w:rPr>
          <w:sz w:val="28"/>
          <w:szCs w:val="28"/>
          <w:lang w:val="uk-UA"/>
        </w:rPr>
        <w:t>P.</w:t>
      </w:r>
      <w:r>
        <w:rPr>
          <w:sz w:val="28"/>
          <w:szCs w:val="28"/>
          <w:lang w:val="en-US"/>
        </w:rPr>
        <w:t> </w:t>
      </w:r>
      <w:r>
        <w:rPr>
          <w:sz w:val="28"/>
          <w:szCs w:val="28"/>
          <w:lang w:val="uk-UA"/>
        </w:rPr>
        <w:t xml:space="preserve">Brown, </w:t>
      </w:r>
      <w:r>
        <w:rPr>
          <w:sz w:val="28"/>
          <w:szCs w:val="28"/>
          <w:lang w:val="en-GB"/>
        </w:rPr>
        <w:t>S</w:t>
      </w:r>
      <w:r>
        <w:rPr>
          <w:sz w:val="28"/>
          <w:szCs w:val="28"/>
          <w:lang w:val="en-US"/>
        </w:rPr>
        <w:t>. </w:t>
      </w:r>
      <w:r>
        <w:rPr>
          <w:sz w:val="28"/>
          <w:szCs w:val="28"/>
          <w:lang w:val="en-GB"/>
        </w:rPr>
        <w:t>C</w:t>
      </w:r>
      <w:r>
        <w:rPr>
          <w:i/>
          <w:sz w:val="28"/>
          <w:szCs w:val="28"/>
          <w:lang w:val="en-US"/>
        </w:rPr>
        <w:t>.</w:t>
      </w:r>
      <w:r>
        <w:rPr>
          <w:sz w:val="28"/>
          <w:szCs w:val="28"/>
          <w:lang w:val="en-US"/>
        </w:rPr>
        <w:t xml:space="preserve"> </w:t>
      </w:r>
      <w:r>
        <w:rPr>
          <w:sz w:val="28"/>
          <w:szCs w:val="28"/>
          <w:lang w:val="uk-UA"/>
        </w:rPr>
        <w:t>Levinson</w:t>
      </w:r>
      <w:r>
        <w:rPr>
          <w:sz w:val="28"/>
          <w:szCs w:val="28"/>
          <w:lang w:val="en-US"/>
        </w:rPr>
        <w:t xml:space="preserve"> // </w:t>
      </w:r>
      <w:r>
        <w:rPr>
          <w:sz w:val="28"/>
          <w:szCs w:val="28"/>
          <w:lang w:val="en-GB"/>
        </w:rPr>
        <w:t>Readings</w:t>
      </w:r>
      <w:r>
        <w:rPr>
          <w:sz w:val="28"/>
          <w:szCs w:val="28"/>
          <w:lang w:val="en-US"/>
        </w:rPr>
        <w:t xml:space="preserve"> </w:t>
      </w:r>
      <w:r>
        <w:rPr>
          <w:sz w:val="28"/>
          <w:szCs w:val="28"/>
          <w:lang w:val="en-GB"/>
        </w:rPr>
        <w:t>in</w:t>
      </w:r>
      <w:r>
        <w:rPr>
          <w:sz w:val="28"/>
          <w:szCs w:val="28"/>
          <w:lang w:val="en-US"/>
        </w:rPr>
        <w:t xml:space="preserve"> </w:t>
      </w:r>
      <w:r>
        <w:rPr>
          <w:sz w:val="28"/>
          <w:szCs w:val="28"/>
          <w:lang w:val="en-GB"/>
        </w:rPr>
        <w:t>Linguistics</w:t>
      </w:r>
      <w:r>
        <w:rPr>
          <w:sz w:val="28"/>
          <w:szCs w:val="28"/>
          <w:lang w:val="en-US"/>
        </w:rPr>
        <w:t xml:space="preserve"> (</w:t>
      </w:r>
      <w:r>
        <w:rPr>
          <w:sz w:val="28"/>
          <w:szCs w:val="28"/>
          <w:lang w:val="en-GB"/>
        </w:rPr>
        <w:t>Aspects</w:t>
      </w:r>
      <w:r>
        <w:rPr>
          <w:sz w:val="28"/>
          <w:szCs w:val="28"/>
          <w:lang w:val="en-US"/>
        </w:rPr>
        <w:t xml:space="preserve"> </w:t>
      </w:r>
      <w:r>
        <w:rPr>
          <w:sz w:val="28"/>
          <w:szCs w:val="28"/>
          <w:lang w:val="en-GB"/>
        </w:rPr>
        <w:t>of</w:t>
      </w:r>
      <w:r>
        <w:rPr>
          <w:sz w:val="28"/>
          <w:szCs w:val="28"/>
          <w:lang w:val="en-US"/>
        </w:rPr>
        <w:t xml:space="preserve"> </w:t>
      </w:r>
      <w:r>
        <w:rPr>
          <w:sz w:val="28"/>
          <w:szCs w:val="28"/>
          <w:lang w:val="en-GB"/>
        </w:rPr>
        <w:t>Language</w:t>
      </w:r>
      <w:r>
        <w:rPr>
          <w:sz w:val="28"/>
          <w:szCs w:val="28"/>
          <w:lang w:val="en-US"/>
        </w:rPr>
        <w:t xml:space="preserve"> </w:t>
      </w:r>
      <w:r>
        <w:rPr>
          <w:sz w:val="28"/>
          <w:szCs w:val="28"/>
          <w:lang w:val="en-GB"/>
        </w:rPr>
        <w:t>Variation</w:t>
      </w:r>
      <w:r>
        <w:rPr>
          <w:sz w:val="28"/>
          <w:szCs w:val="28"/>
          <w:lang w:val="en-US"/>
        </w:rPr>
        <w:t xml:space="preserve">). – </w:t>
      </w:r>
      <w:r>
        <w:rPr>
          <w:sz w:val="28"/>
          <w:szCs w:val="28"/>
          <w:lang w:val="uk-UA"/>
        </w:rPr>
        <w:t>К</w:t>
      </w:r>
      <w:proofErr w:type="gramStart"/>
      <w:r>
        <w:rPr>
          <w:sz w:val="28"/>
          <w:szCs w:val="28"/>
          <w:lang w:val="en-US"/>
        </w:rPr>
        <w:t>. :</w:t>
      </w:r>
      <w:proofErr w:type="gramEnd"/>
      <w:r>
        <w:rPr>
          <w:sz w:val="28"/>
          <w:szCs w:val="28"/>
          <w:lang w:val="en-US"/>
        </w:rPr>
        <w:t xml:space="preserve"> </w:t>
      </w:r>
      <w:r>
        <w:rPr>
          <w:sz w:val="28"/>
          <w:szCs w:val="28"/>
          <w:lang w:val="uk-UA"/>
        </w:rPr>
        <w:t>Вища школа, 1993. – С.</w:t>
      </w:r>
      <w:r>
        <w:rPr>
          <w:sz w:val="28"/>
          <w:szCs w:val="28"/>
          <w:lang w:val="en-US"/>
        </w:rPr>
        <w:t xml:space="preserve"> </w:t>
      </w:r>
      <w:r>
        <w:rPr>
          <w:sz w:val="28"/>
          <w:szCs w:val="28"/>
          <w:lang w:val="uk-UA"/>
        </w:rPr>
        <w:t>69</w:t>
      </w:r>
      <w:r>
        <w:rPr>
          <w:sz w:val="28"/>
          <w:szCs w:val="28"/>
          <w:lang w:val="en-US"/>
        </w:rPr>
        <w:t>–</w:t>
      </w:r>
      <w:r>
        <w:rPr>
          <w:sz w:val="28"/>
          <w:szCs w:val="28"/>
          <w:lang w:val="uk-UA"/>
        </w:rPr>
        <w:t>83.</w:t>
      </w:r>
    </w:p>
    <w:p w:rsidR="00BC241E" w:rsidRDefault="00BC241E" w:rsidP="004C2A31">
      <w:pPr>
        <w:numPr>
          <w:ilvl w:val="0"/>
          <w:numId w:val="44"/>
        </w:numPr>
        <w:tabs>
          <w:tab w:val="num" w:pos="540"/>
        </w:tabs>
        <w:spacing w:line="360" w:lineRule="auto"/>
        <w:ind w:left="540" w:hanging="540"/>
        <w:jc w:val="both"/>
        <w:rPr>
          <w:spacing w:val="-8"/>
          <w:sz w:val="28"/>
          <w:szCs w:val="28"/>
          <w:lang w:val="uk-UA"/>
        </w:rPr>
      </w:pPr>
      <w:r>
        <w:rPr>
          <w:i/>
          <w:sz w:val="28"/>
          <w:szCs w:val="28"/>
          <w:lang w:val="en-US"/>
        </w:rPr>
        <w:t xml:space="preserve"> Bytsenko T.</w:t>
      </w:r>
      <w:r>
        <w:rPr>
          <w:sz w:val="28"/>
          <w:szCs w:val="28"/>
          <w:lang w:val="en-US"/>
        </w:rPr>
        <w:t xml:space="preserve"> The History of Expressives in the English Emotional Discourse / T. Bytsenko, I. Shevchenko // </w:t>
      </w:r>
      <w:proofErr w:type="gramStart"/>
      <w:r>
        <w:rPr>
          <w:sz w:val="28"/>
          <w:szCs w:val="28"/>
          <w:lang w:val="en-US"/>
        </w:rPr>
        <w:t>The</w:t>
      </w:r>
      <w:proofErr w:type="gramEnd"/>
      <w:r>
        <w:rPr>
          <w:sz w:val="28"/>
          <w:szCs w:val="28"/>
          <w:lang w:val="en-US"/>
        </w:rPr>
        <w:t xml:space="preserve"> USSE Messanger. </w:t>
      </w:r>
      <w:r>
        <w:rPr>
          <w:sz w:val="28"/>
          <w:szCs w:val="28"/>
          <w:lang w:val="uk-UA"/>
        </w:rPr>
        <w:t>–</w:t>
      </w:r>
      <w:r>
        <w:rPr>
          <w:sz w:val="28"/>
          <w:szCs w:val="28"/>
          <w:lang w:val="en-US"/>
        </w:rPr>
        <w:t xml:space="preserve"> Kharkiv, Kiev : Konstanta Publishers, 2003. </w:t>
      </w:r>
      <w:r>
        <w:rPr>
          <w:sz w:val="28"/>
          <w:szCs w:val="28"/>
          <w:lang w:val="uk-UA"/>
        </w:rPr>
        <w:t>–</w:t>
      </w:r>
      <w:r>
        <w:rPr>
          <w:sz w:val="28"/>
          <w:szCs w:val="28"/>
          <w:lang w:val="en-US"/>
        </w:rPr>
        <w:t xml:space="preserve"> Vol. 2. </w:t>
      </w:r>
      <w:r>
        <w:rPr>
          <w:sz w:val="28"/>
          <w:szCs w:val="28"/>
          <w:lang w:val="uk-UA"/>
        </w:rPr>
        <w:t>–</w:t>
      </w:r>
      <w:r>
        <w:rPr>
          <w:sz w:val="28"/>
          <w:szCs w:val="28"/>
          <w:lang w:val="en-US"/>
        </w:rPr>
        <w:t xml:space="preserve"> P. 46–56. </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Charteris-Black J.</w:t>
      </w:r>
      <w:r>
        <w:rPr>
          <w:lang w:val="en-US"/>
        </w:rPr>
        <w:t xml:space="preserve"> Politicians and Rhetoric. The Persuasive Power of Metaphor / J. Charteris-Black. – </w:t>
      </w:r>
      <w:proofErr w:type="gramStart"/>
      <w:r>
        <w:rPr>
          <w:lang w:val="en-US"/>
        </w:rPr>
        <w:t>Basingstoke :</w:t>
      </w:r>
      <w:proofErr w:type="gramEnd"/>
      <w:r>
        <w:rPr>
          <w:lang w:val="en-US"/>
        </w:rPr>
        <w:t xml:space="preserve"> Palgrave Macmillan, 2004.</w:t>
      </w:r>
      <w:r>
        <w:rPr>
          <w:color w:val="000000"/>
          <w:lang w:val="en-US"/>
        </w:rPr>
        <w:t xml:space="preserve"> – 256 p.</w:t>
      </w:r>
    </w:p>
    <w:p w:rsidR="00BC241E" w:rsidRDefault="00BC241E" w:rsidP="004C2A31">
      <w:pPr>
        <w:pStyle w:val="afffffff3"/>
        <w:numPr>
          <w:ilvl w:val="0"/>
          <w:numId w:val="44"/>
        </w:numPr>
        <w:tabs>
          <w:tab w:val="num" w:pos="540"/>
        </w:tabs>
        <w:spacing w:after="0" w:line="360" w:lineRule="auto"/>
        <w:ind w:left="540" w:hanging="540"/>
        <w:jc w:val="both"/>
        <w:rPr>
          <w:spacing w:val="-8"/>
          <w:szCs w:val="28"/>
          <w:lang w:val="en-US"/>
        </w:rPr>
      </w:pPr>
      <w:r>
        <w:rPr>
          <w:bCs/>
          <w:i/>
          <w:spacing w:val="-8"/>
          <w:szCs w:val="28"/>
          <w:lang w:val="en-US"/>
        </w:rPr>
        <w:t>Chilton P. A.</w:t>
      </w:r>
      <w:r>
        <w:rPr>
          <w:spacing w:val="-8"/>
          <w:szCs w:val="28"/>
          <w:lang w:val="en-US"/>
        </w:rPr>
        <w:t xml:space="preserve"> </w:t>
      </w:r>
      <w:r>
        <w:rPr>
          <w:bCs/>
          <w:spacing w:val="-8"/>
          <w:szCs w:val="28"/>
          <w:lang w:val="en-US"/>
        </w:rPr>
        <w:t>Metaphor</w:t>
      </w:r>
      <w:r>
        <w:rPr>
          <w:spacing w:val="-8"/>
          <w:szCs w:val="28"/>
          <w:lang w:val="en-US"/>
        </w:rPr>
        <w:t xml:space="preserve"> in </w:t>
      </w:r>
      <w:r>
        <w:rPr>
          <w:bCs/>
          <w:spacing w:val="-8"/>
          <w:szCs w:val="28"/>
          <w:lang w:val="en-US"/>
        </w:rPr>
        <w:t xml:space="preserve">Political </w:t>
      </w:r>
      <w:proofErr w:type="gramStart"/>
      <w:r>
        <w:rPr>
          <w:bCs/>
          <w:spacing w:val="-8"/>
          <w:szCs w:val="28"/>
          <w:lang w:val="en-US"/>
        </w:rPr>
        <w:t xml:space="preserve">Discourse </w:t>
      </w:r>
      <w:r>
        <w:rPr>
          <w:spacing w:val="-8"/>
          <w:szCs w:val="28"/>
          <w:lang w:val="en-US"/>
        </w:rPr>
        <w:t>:</w:t>
      </w:r>
      <w:proofErr w:type="gramEnd"/>
      <w:r>
        <w:rPr>
          <w:spacing w:val="-8"/>
          <w:szCs w:val="28"/>
          <w:lang w:val="en-US"/>
        </w:rPr>
        <w:t xml:space="preserve"> The Case of the “Common European House” / </w:t>
      </w:r>
      <w:r>
        <w:rPr>
          <w:bCs/>
          <w:spacing w:val="-8"/>
          <w:szCs w:val="28"/>
          <w:lang w:val="en-US"/>
        </w:rPr>
        <w:t xml:space="preserve">P. A. Chilton, </w:t>
      </w:r>
      <w:r>
        <w:rPr>
          <w:spacing w:val="-8"/>
          <w:szCs w:val="28"/>
          <w:lang w:val="en-US"/>
        </w:rPr>
        <w:t>M. V. Ilyin</w:t>
      </w:r>
      <w:r>
        <w:rPr>
          <w:bCs/>
          <w:spacing w:val="-8"/>
          <w:szCs w:val="28"/>
          <w:lang w:val="en-US"/>
        </w:rPr>
        <w:t xml:space="preserve"> </w:t>
      </w:r>
      <w:r>
        <w:rPr>
          <w:spacing w:val="-8"/>
          <w:szCs w:val="28"/>
          <w:lang w:val="en-US"/>
        </w:rPr>
        <w:t xml:space="preserve">// </w:t>
      </w:r>
      <w:r>
        <w:rPr>
          <w:iCs/>
          <w:spacing w:val="-8"/>
          <w:szCs w:val="28"/>
          <w:lang w:val="en-US"/>
        </w:rPr>
        <w:t>Discourse and Society</w:t>
      </w:r>
      <w:r>
        <w:rPr>
          <w:spacing w:val="-8"/>
          <w:szCs w:val="28"/>
          <w:lang w:val="en-US"/>
        </w:rPr>
        <w:t xml:space="preserve">. – 1993. – Vol. 4. – № 1. – P. 7–31. </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spacing w:val="-4"/>
          <w:szCs w:val="28"/>
          <w:lang w:val="en-US"/>
        </w:rPr>
        <w:t>Cook G.</w:t>
      </w:r>
      <w:r>
        <w:rPr>
          <w:spacing w:val="-4"/>
          <w:szCs w:val="28"/>
          <w:lang w:val="en-US"/>
        </w:rPr>
        <w:t xml:space="preserve"> Discourse and </w:t>
      </w:r>
      <w:proofErr w:type="gramStart"/>
      <w:r>
        <w:rPr>
          <w:spacing w:val="-4"/>
          <w:szCs w:val="28"/>
          <w:lang w:val="en-US"/>
        </w:rPr>
        <w:t>Literature :</w:t>
      </w:r>
      <w:proofErr w:type="gramEnd"/>
      <w:r>
        <w:rPr>
          <w:spacing w:val="-4"/>
          <w:szCs w:val="28"/>
          <w:lang w:val="en-US"/>
        </w:rPr>
        <w:t xml:space="preserve"> The interplay of form and mind / G. Cook. –</w:t>
      </w:r>
      <w:r>
        <w:rPr>
          <w:lang w:val="en-US"/>
        </w:rPr>
        <w:t xml:space="preserve"> 2</w:t>
      </w:r>
      <w:r>
        <w:rPr>
          <w:vertAlign w:val="superscript"/>
          <w:lang w:val="en-US"/>
        </w:rPr>
        <w:t>nd</w:t>
      </w:r>
      <w:r>
        <w:rPr>
          <w:lang w:val="en-US"/>
        </w:rPr>
        <w:t xml:space="preserve"> impr. – </w:t>
      </w:r>
      <w:proofErr w:type="gramStart"/>
      <w:r>
        <w:rPr>
          <w:lang w:val="en-US"/>
        </w:rPr>
        <w:t>Oxford :</w:t>
      </w:r>
      <w:proofErr w:type="gramEnd"/>
      <w:r>
        <w:rPr>
          <w:lang w:val="en-US"/>
        </w:rPr>
        <w:t xml:space="preserve"> OUP, 1995. </w:t>
      </w:r>
      <w:r>
        <w:rPr>
          <w:lang w:val="uk-UA"/>
        </w:rPr>
        <w:t xml:space="preserve">– 285 </w:t>
      </w:r>
      <w:r>
        <w:rPr>
          <w:lang w:val="en-US"/>
        </w:rPr>
        <w:t xml:space="preserve">p. </w:t>
      </w:r>
      <w:r>
        <w:rPr>
          <w:lang w:val="uk-UA"/>
        </w:rPr>
        <w:t>–</w:t>
      </w:r>
      <w:r>
        <w:rPr>
          <w:lang w:val="en-US"/>
        </w:rPr>
        <w:t xml:space="preserve"> P. 175–199.</w:t>
      </w:r>
    </w:p>
    <w:p w:rsidR="00BC241E" w:rsidRDefault="00BC241E" w:rsidP="004C2A31">
      <w:pPr>
        <w:pStyle w:val="afffffff3"/>
        <w:numPr>
          <w:ilvl w:val="0"/>
          <w:numId w:val="44"/>
        </w:numPr>
        <w:tabs>
          <w:tab w:val="num" w:pos="540"/>
        </w:tabs>
        <w:spacing w:after="0" w:line="360" w:lineRule="auto"/>
        <w:ind w:left="540" w:hanging="540"/>
        <w:jc w:val="both"/>
        <w:rPr>
          <w:lang w:val="de-DE"/>
        </w:rPr>
      </w:pPr>
      <w:r>
        <w:rPr>
          <w:i/>
          <w:lang w:val="de-DE"/>
        </w:rPr>
        <w:t>Coseriu E.</w:t>
      </w:r>
      <w:r>
        <w:rPr>
          <w:lang w:val="de-DE"/>
        </w:rPr>
        <w:t xml:space="preserve"> Kontrastive Linguistik und </w:t>
      </w:r>
      <w:r>
        <w:rPr>
          <w:szCs w:val="28"/>
          <w:lang w:val="de-DE"/>
        </w:rPr>
        <w:t xml:space="preserve">Übersetzungstheorie : [ihr Verhältnis zueinander. In W. Kühlwein, G. Thome, W. Wills (eds.)] / </w:t>
      </w:r>
      <w:r>
        <w:rPr>
          <w:lang w:val="de-DE"/>
        </w:rPr>
        <w:t>E</w:t>
      </w:r>
      <w:r>
        <w:rPr>
          <w:szCs w:val="28"/>
          <w:lang w:val="de-DE"/>
        </w:rPr>
        <w:t>. </w:t>
      </w:r>
      <w:r>
        <w:rPr>
          <w:lang w:val="de-DE"/>
        </w:rPr>
        <w:t>Coseriu</w:t>
      </w:r>
      <w:r>
        <w:rPr>
          <w:szCs w:val="28"/>
          <w:lang w:val="de-DE"/>
        </w:rPr>
        <w:t xml:space="preserve"> // </w:t>
      </w:r>
      <w:r>
        <w:rPr>
          <w:lang w:val="de-DE"/>
        </w:rPr>
        <w:t>Kontrastive Linguistik</w:t>
      </w:r>
      <w:r>
        <w:rPr>
          <w:i/>
          <w:iCs/>
          <w:szCs w:val="28"/>
          <w:lang w:val="de-DE"/>
        </w:rPr>
        <w:t xml:space="preserve"> </w:t>
      </w:r>
      <w:r>
        <w:rPr>
          <w:iCs/>
          <w:szCs w:val="28"/>
          <w:lang w:val="de-DE"/>
        </w:rPr>
        <w:t>und Übersetzungswissenschaft</w:t>
      </w:r>
      <w:r>
        <w:rPr>
          <w:szCs w:val="28"/>
          <w:lang w:val="fr-FR"/>
        </w:rPr>
        <w:t xml:space="preserve"> – München </w:t>
      </w:r>
      <w:r>
        <w:rPr>
          <w:lang w:val="de-DE"/>
        </w:rPr>
        <w:t xml:space="preserve">: Wilhelm Fink Verlag, 1983. </w:t>
      </w:r>
      <w:r>
        <w:rPr>
          <w:lang w:val="uk-UA"/>
        </w:rPr>
        <w:t>–</w:t>
      </w:r>
      <w:r>
        <w:rPr>
          <w:lang w:val="de-DE"/>
        </w:rPr>
        <w:t xml:space="preserve"> S. 183</w:t>
      </w:r>
      <w:r>
        <w:rPr>
          <w:lang w:val="uk-UA"/>
        </w:rPr>
        <w:t>–</w:t>
      </w:r>
      <w:r>
        <w:rPr>
          <w:lang w:val="de-DE"/>
        </w:rPr>
        <w:t>199.</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Dijk T. A.</w:t>
      </w:r>
      <w:r>
        <w:rPr>
          <w:lang w:val="en-US"/>
        </w:rPr>
        <w:t xml:space="preserve"> </w:t>
      </w:r>
      <w:r>
        <w:rPr>
          <w:i/>
          <w:lang w:val="en-US"/>
        </w:rPr>
        <w:t>van.</w:t>
      </w:r>
      <w:r>
        <w:rPr>
          <w:lang w:val="en-US"/>
        </w:rPr>
        <w:t xml:space="preserve"> The study of Discourse / T. A. van. Dijk // Discourse </w:t>
      </w:r>
      <w:proofErr w:type="gramStart"/>
      <w:r>
        <w:rPr>
          <w:lang w:val="en-US"/>
        </w:rPr>
        <w:t>studies :</w:t>
      </w:r>
      <w:proofErr w:type="gramEnd"/>
      <w:r>
        <w:rPr>
          <w:lang w:val="en-US"/>
        </w:rPr>
        <w:t xml:space="preserve"> a multidisciplinary introduction: In 2 vol. / [ed. by Dijk T.A. van]. </w:t>
      </w:r>
      <w:r>
        <w:rPr>
          <w:lang w:val="uk-UA"/>
        </w:rPr>
        <w:t>–</w:t>
      </w:r>
      <w:r>
        <w:rPr>
          <w:lang w:val="en-US"/>
        </w:rPr>
        <w:t xml:space="preserve"> L., etc</w:t>
      </w:r>
      <w:proofErr w:type="gramStart"/>
      <w:r>
        <w:rPr>
          <w:lang w:val="en-US"/>
        </w:rPr>
        <w:t>. :</w:t>
      </w:r>
      <w:proofErr w:type="gramEnd"/>
      <w:r>
        <w:rPr>
          <w:lang w:val="en-US"/>
        </w:rPr>
        <w:t xml:space="preserve"> Sage, 1997. </w:t>
      </w:r>
      <w:r>
        <w:rPr>
          <w:lang w:val="uk-UA"/>
        </w:rPr>
        <w:t>–</w:t>
      </w:r>
      <w:r>
        <w:rPr>
          <w:lang w:val="en-US"/>
        </w:rPr>
        <w:t xml:space="preserve"> Vol. 1: Discourse as structure and process. </w:t>
      </w:r>
      <w:r>
        <w:rPr>
          <w:lang w:val="uk-UA"/>
        </w:rPr>
        <w:t>–</w:t>
      </w:r>
      <w:r>
        <w:rPr>
          <w:lang w:val="en-US"/>
        </w:rPr>
        <w:t xml:space="preserve"> P. 1–34.</w:t>
      </w:r>
    </w:p>
    <w:p w:rsidR="00BC241E" w:rsidRDefault="00BC241E" w:rsidP="004C2A31">
      <w:pPr>
        <w:pStyle w:val="afffffff3"/>
        <w:numPr>
          <w:ilvl w:val="0"/>
          <w:numId w:val="44"/>
        </w:numPr>
        <w:tabs>
          <w:tab w:val="num" w:pos="540"/>
        </w:tabs>
        <w:spacing w:after="0" w:line="360" w:lineRule="auto"/>
        <w:ind w:left="540" w:hanging="540"/>
        <w:jc w:val="both"/>
        <w:rPr>
          <w:b/>
          <w:lang w:val="en-US"/>
        </w:rPr>
      </w:pPr>
      <w:r>
        <w:rPr>
          <w:i/>
          <w:lang w:val="en-US"/>
        </w:rPr>
        <w:t>Dijk T. A. van</w:t>
      </w:r>
      <w:r>
        <w:rPr>
          <w:lang w:val="en-US"/>
        </w:rPr>
        <w:t xml:space="preserve">. Discourse and Racism / T. A. van. Dijk // The Blackwell companion to racial and ethnic </w:t>
      </w:r>
      <w:proofErr w:type="gramStart"/>
      <w:r>
        <w:rPr>
          <w:lang w:val="en-US"/>
        </w:rPr>
        <w:t>studies :</w:t>
      </w:r>
      <w:proofErr w:type="gramEnd"/>
      <w:r>
        <w:rPr>
          <w:lang w:val="en-US"/>
        </w:rPr>
        <w:t xml:space="preserve"> [D. Goldberg, J. Solomos (Eds.)]. </w:t>
      </w:r>
      <w:r>
        <w:rPr>
          <w:lang w:val="uk-UA"/>
        </w:rPr>
        <w:t>–</w:t>
      </w:r>
      <w:r>
        <w:rPr>
          <w:lang w:val="en-US"/>
        </w:rPr>
        <w:t xml:space="preserve"> Oxford : Blackwell, 1999.</w:t>
      </w:r>
      <w:r>
        <w:rPr>
          <w:b/>
          <w:lang w:val="en-US"/>
        </w:rPr>
        <w:t xml:space="preserve"> –</w:t>
      </w:r>
      <w:r>
        <w:rPr>
          <w:lang w:val="en-US"/>
        </w:rPr>
        <w:t xml:space="preserve"> P. 541–558.</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Drucker P.</w:t>
      </w:r>
      <w:r>
        <w:rPr>
          <w:lang w:val="en-US"/>
        </w:rPr>
        <w:t xml:space="preserve"> The New Philosophy Comes to Life / P. Drucker // Harper’s Magazine, 1957. aug. </w:t>
      </w:r>
      <w:r>
        <w:rPr>
          <w:lang w:val="uk-UA"/>
        </w:rPr>
        <w:t>–</w:t>
      </w:r>
      <w:r>
        <w:rPr>
          <w:lang w:val="en-US"/>
        </w:rPr>
        <w:t xml:space="preserve"> P. 36.</w:t>
      </w:r>
    </w:p>
    <w:p w:rsidR="00BC241E" w:rsidRDefault="00BC241E" w:rsidP="004C2A31">
      <w:pPr>
        <w:numPr>
          <w:ilvl w:val="0"/>
          <w:numId w:val="44"/>
        </w:numPr>
        <w:tabs>
          <w:tab w:val="num" w:pos="540"/>
        </w:tabs>
        <w:autoSpaceDE w:val="0"/>
        <w:autoSpaceDN w:val="0"/>
        <w:adjustRightInd w:val="0"/>
        <w:spacing w:line="360" w:lineRule="auto"/>
        <w:ind w:left="540" w:hanging="540"/>
        <w:jc w:val="both"/>
        <w:rPr>
          <w:sz w:val="28"/>
          <w:szCs w:val="28"/>
          <w:lang w:val="en-US"/>
        </w:rPr>
      </w:pPr>
      <w:r>
        <w:rPr>
          <w:i/>
          <w:sz w:val="28"/>
          <w:szCs w:val="28"/>
          <w:lang w:val="en-US"/>
        </w:rPr>
        <w:t>Drulak P.</w:t>
      </w:r>
      <w:r>
        <w:rPr>
          <w:sz w:val="28"/>
          <w:szCs w:val="28"/>
          <w:lang w:val="en-US"/>
        </w:rPr>
        <w:t xml:space="preserve"> Metaphors and Creativity in International Politics. Discourse Politics Identity / P</w:t>
      </w:r>
      <w:r>
        <w:rPr>
          <w:sz w:val="28"/>
          <w:szCs w:val="28"/>
          <w:lang w:val="uk-UA"/>
        </w:rPr>
        <w:t>.</w:t>
      </w:r>
      <w:r>
        <w:rPr>
          <w:sz w:val="28"/>
          <w:szCs w:val="28"/>
          <w:lang w:val="en-US"/>
        </w:rPr>
        <w:t xml:space="preserve"> Drulak // </w:t>
      </w:r>
      <w:r>
        <w:rPr>
          <w:sz w:val="28"/>
          <w:szCs w:val="28"/>
        </w:rPr>
        <w:t>Режим</w:t>
      </w:r>
      <w:r>
        <w:rPr>
          <w:sz w:val="28"/>
          <w:szCs w:val="28"/>
          <w:lang w:val="en-US"/>
        </w:rPr>
        <w:t xml:space="preserve"> </w:t>
      </w:r>
      <w:r>
        <w:rPr>
          <w:sz w:val="28"/>
          <w:szCs w:val="28"/>
        </w:rPr>
        <w:t>доступ</w:t>
      </w:r>
      <w:r>
        <w:rPr>
          <w:sz w:val="28"/>
          <w:szCs w:val="28"/>
          <w:lang w:val="uk-UA"/>
        </w:rPr>
        <w:t>у.</w:t>
      </w:r>
      <w:r>
        <w:rPr>
          <w:sz w:val="28"/>
          <w:szCs w:val="28"/>
          <w:lang w:val="en-US"/>
        </w:rPr>
        <w:t xml:space="preserve"> http://</w:t>
      </w:r>
      <w:r>
        <w:rPr>
          <w:rStyle w:val="aff3"/>
          <w:lang w:val="en-US"/>
        </w:rPr>
        <w:t xml:space="preserve"> </w:t>
      </w:r>
      <w:r>
        <w:rPr>
          <w:rStyle w:val="aff3"/>
          <w:b/>
          <w:sz w:val="28"/>
          <w:szCs w:val="28"/>
          <w:lang w:val="en-US"/>
        </w:rPr>
        <w:t>www.lancaster</w:t>
      </w:r>
      <w:r>
        <w:rPr>
          <w:b/>
          <w:sz w:val="28"/>
          <w:szCs w:val="28"/>
          <w:lang w:val="en-US"/>
        </w:rPr>
        <w:t>.</w:t>
      </w:r>
      <w:r>
        <w:rPr>
          <w:rStyle w:val="aff3"/>
          <w:b/>
          <w:sz w:val="28"/>
          <w:szCs w:val="28"/>
          <w:lang w:val="en-US"/>
        </w:rPr>
        <w:t>ac</w:t>
      </w:r>
      <w:r>
        <w:rPr>
          <w:b/>
          <w:sz w:val="28"/>
          <w:szCs w:val="28"/>
          <w:lang w:val="en-US"/>
        </w:rPr>
        <w:t>.</w:t>
      </w:r>
      <w:r>
        <w:rPr>
          <w:rStyle w:val="aff3"/>
          <w:b/>
          <w:sz w:val="28"/>
          <w:szCs w:val="28"/>
          <w:lang w:val="en-US"/>
        </w:rPr>
        <w:t>uk</w:t>
      </w:r>
      <w:r>
        <w:rPr>
          <w:b/>
          <w:sz w:val="28"/>
          <w:szCs w:val="28"/>
          <w:lang w:val="en-US"/>
        </w:rPr>
        <w:t>/</w:t>
      </w:r>
      <w:r>
        <w:rPr>
          <w:rStyle w:val="aff3"/>
          <w:b/>
          <w:sz w:val="28"/>
          <w:szCs w:val="28"/>
          <w:lang w:val="en-US"/>
        </w:rPr>
        <w:t>ias</w:t>
      </w:r>
      <w:r>
        <w:rPr>
          <w:b/>
          <w:sz w:val="28"/>
          <w:szCs w:val="28"/>
          <w:lang w:val="en-US"/>
        </w:rPr>
        <w:t>/</w:t>
      </w:r>
      <w:r>
        <w:rPr>
          <w:rStyle w:val="aff3"/>
          <w:b/>
          <w:sz w:val="28"/>
          <w:szCs w:val="28"/>
          <w:lang w:val="en-US"/>
        </w:rPr>
        <w:t>researchgroups</w:t>
      </w:r>
      <w:r>
        <w:rPr>
          <w:b/>
          <w:sz w:val="28"/>
          <w:szCs w:val="28"/>
          <w:lang w:val="en-US"/>
        </w:rPr>
        <w:t>/</w:t>
      </w:r>
      <w:r>
        <w:rPr>
          <w:rStyle w:val="aff3"/>
          <w:b/>
          <w:sz w:val="28"/>
          <w:szCs w:val="28"/>
          <w:lang w:val="en-US"/>
        </w:rPr>
        <w:t>dpi</w:t>
      </w:r>
      <w:r>
        <w:rPr>
          <w:b/>
          <w:sz w:val="28"/>
          <w:szCs w:val="28"/>
          <w:lang w:val="en-US"/>
        </w:rPr>
        <w:t>/</w:t>
      </w:r>
      <w:r>
        <w:rPr>
          <w:rStyle w:val="aff3"/>
          <w:b/>
          <w:sz w:val="28"/>
          <w:szCs w:val="28"/>
          <w:lang w:val="en-US"/>
        </w:rPr>
        <w:t>docs</w:t>
      </w:r>
      <w:r>
        <w:rPr>
          <w:b/>
          <w:sz w:val="28"/>
          <w:szCs w:val="28"/>
          <w:lang w:val="en-US"/>
        </w:rPr>
        <w:t>/</w:t>
      </w:r>
      <w:r>
        <w:rPr>
          <w:rStyle w:val="aff3"/>
          <w:b/>
          <w:sz w:val="28"/>
          <w:szCs w:val="28"/>
          <w:lang w:val="en-US"/>
        </w:rPr>
        <w:t>dpi</w:t>
      </w:r>
      <w:r>
        <w:rPr>
          <w:b/>
          <w:sz w:val="28"/>
          <w:szCs w:val="28"/>
          <w:lang w:val="en-US"/>
        </w:rPr>
        <w:t>-</w:t>
      </w:r>
      <w:r>
        <w:rPr>
          <w:rStyle w:val="aff3"/>
          <w:b/>
          <w:sz w:val="28"/>
          <w:szCs w:val="28"/>
          <w:lang w:val="en-US"/>
        </w:rPr>
        <w:t>wp3</w:t>
      </w:r>
      <w:r>
        <w:rPr>
          <w:b/>
          <w:sz w:val="28"/>
          <w:szCs w:val="28"/>
          <w:lang w:val="en-US"/>
        </w:rPr>
        <w:t>-</w:t>
      </w:r>
      <w:r>
        <w:rPr>
          <w:rStyle w:val="aff3"/>
          <w:b/>
          <w:sz w:val="28"/>
          <w:szCs w:val="28"/>
          <w:lang w:val="en-US"/>
        </w:rPr>
        <w:t>2005</w:t>
      </w:r>
      <w:r>
        <w:rPr>
          <w:b/>
          <w:sz w:val="28"/>
          <w:szCs w:val="28"/>
          <w:lang w:val="en-US"/>
        </w:rPr>
        <w:t>-</w:t>
      </w:r>
      <w:r>
        <w:rPr>
          <w:rStyle w:val="aff3"/>
          <w:b/>
          <w:sz w:val="28"/>
          <w:szCs w:val="28"/>
          <w:lang w:val="en-US"/>
        </w:rPr>
        <w:t>drulak</w:t>
      </w:r>
      <w:r>
        <w:rPr>
          <w:b/>
          <w:sz w:val="28"/>
          <w:szCs w:val="28"/>
          <w:lang w:val="en-US"/>
        </w:rPr>
        <w:t>.</w:t>
      </w:r>
      <w:r>
        <w:rPr>
          <w:rStyle w:val="aff3"/>
          <w:b/>
          <w:sz w:val="28"/>
          <w:szCs w:val="28"/>
          <w:lang w:val="en-US"/>
        </w:rPr>
        <w:t>doc</w:t>
      </w:r>
      <w:r>
        <w:rPr>
          <w:b/>
          <w:sz w:val="28"/>
          <w:szCs w:val="28"/>
          <w:lang w:val="en-US"/>
        </w:rPr>
        <w:t xml:space="preserve"> –. </w:t>
      </w:r>
      <w:r>
        <w:rPr>
          <w:rStyle w:val="aff3"/>
          <w:b/>
          <w:sz w:val="28"/>
          <w:szCs w:val="28"/>
          <w:lang w:val="en-US"/>
        </w:rPr>
        <w:t>2005</w:t>
      </w:r>
      <w:r>
        <w:rPr>
          <w:b/>
          <w:sz w:val="28"/>
          <w:szCs w:val="28"/>
          <w:lang w:val="en-US"/>
        </w:rPr>
        <w:t>.</w:t>
      </w:r>
      <w:r>
        <w:rPr>
          <w:i/>
          <w:sz w:val="28"/>
          <w:szCs w:val="28"/>
          <w:lang w:val="en-US"/>
        </w:rPr>
        <w:t xml:space="preserve"> –</w:t>
      </w:r>
      <w:r>
        <w:rPr>
          <w:sz w:val="28"/>
          <w:szCs w:val="28"/>
          <w:lang w:val="en-US"/>
        </w:rPr>
        <w:t xml:space="preserve"> </w:t>
      </w:r>
      <w:r>
        <w:rPr>
          <w:sz w:val="28"/>
          <w:szCs w:val="28"/>
          <w:lang w:val="uk-UA"/>
        </w:rPr>
        <w:t>Назва з титул. екрану</w:t>
      </w:r>
      <w:r>
        <w:rPr>
          <w:sz w:val="28"/>
          <w:szCs w:val="28"/>
          <w:lang w:val="en-US"/>
        </w:rPr>
        <w:t>.</w:t>
      </w:r>
    </w:p>
    <w:p w:rsidR="00BC241E" w:rsidRDefault="00BC241E" w:rsidP="004C2A31">
      <w:pPr>
        <w:numPr>
          <w:ilvl w:val="0"/>
          <w:numId w:val="44"/>
        </w:numPr>
        <w:tabs>
          <w:tab w:val="num" w:pos="540"/>
        </w:tabs>
        <w:autoSpaceDE w:val="0"/>
        <w:autoSpaceDN w:val="0"/>
        <w:adjustRightInd w:val="0"/>
        <w:spacing w:line="360" w:lineRule="auto"/>
        <w:ind w:left="540" w:hanging="540"/>
        <w:jc w:val="both"/>
        <w:rPr>
          <w:sz w:val="28"/>
          <w:szCs w:val="28"/>
          <w:lang w:val="en-US"/>
        </w:rPr>
      </w:pPr>
      <w:r>
        <w:rPr>
          <w:i/>
          <w:sz w:val="28"/>
          <w:lang w:val="en-US"/>
        </w:rPr>
        <w:t>Duranti A</w:t>
      </w:r>
      <w:r>
        <w:rPr>
          <w:sz w:val="28"/>
          <w:lang w:val="en-US"/>
        </w:rPr>
        <w:t xml:space="preserve">. Rethinking </w:t>
      </w:r>
      <w:proofErr w:type="gramStart"/>
      <w:r>
        <w:rPr>
          <w:sz w:val="28"/>
          <w:lang w:val="en-US"/>
        </w:rPr>
        <w:t>context :</w:t>
      </w:r>
      <w:proofErr w:type="gramEnd"/>
      <w:r>
        <w:rPr>
          <w:sz w:val="28"/>
          <w:lang w:val="en-US"/>
        </w:rPr>
        <w:t xml:space="preserve"> Language as interactive phenomenon / A. Duranti, C. Goodwin. – </w:t>
      </w:r>
      <w:proofErr w:type="gramStart"/>
      <w:r>
        <w:rPr>
          <w:sz w:val="28"/>
          <w:lang w:val="en-US"/>
        </w:rPr>
        <w:t>Cambridge :</w:t>
      </w:r>
      <w:proofErr w:type="gramEnd"/>
      <w:r>
        <w:rPr>
          <w:sz w:val="28"/>
          <w:lang w:val="en-US"/>
        </w:rPr>
        <w:t xml:space="preserve"> CUP, 1992. – P. 1–43.</w:t>
      </w:r>
    </w:p>
    <w:p w:rsidR="00BC241E" w:rsidRDefault="00BC241E" w:rsidP="004C2A31">
      <w:pPr>
        <w:numPr>
          <w:ilvl w:val="0"/>
          <w:numId w:val="44"/>
        </w:numPr>
        <w:tabs>
          <w:tab w:val="num" w:pos="540"/>
        </w:tabs>
        <w:autoSpaceDE w:val="0"/>
        <w:autoSpaceDN w:val="0"/>
        <w:adjustRightInd w:val="0"/>
        <w:spacing w:line="360" w:lineRule="auto"/>
        <w:ind w:left="540" w:hanging="540"/>
        <w:jc w:val="both"/>
        <w:rPr>
          <w:sz w:val="28"/>
          <w:szCs w:val="28"/>
          <w:lang w:val="en-US"/>
        </w:rPr>
      </w:pPr>
      <w:r>
        <w:rPr>
          <w:i/>
          <w:spacing w:val="-4"/>
          <w:sz w:val="28"/>
          <w:szCs w:val="28"/>
          <w:lang w:val="en-US"/>
        </w:rPr>
        <w:lastRenderedPageBreak/>
        <w:t>Ellis C. H.</w:t>
      </w:r>
      <w:r>
        <w:rPr>
          <w:spacing w:val="-4"/>
          <w:sz w:val="28"/>
          <w:szCs w:val="28"/>
          <w:lang w:val="en-US"/>
        </w:rPr>
        <w:t xml:space="preserve"> Fundamentals of cognitive psychology/ C. H. Ellis, R. Hunt Reed. –</w:t>
      </w:r>
      <w:r>
        <w:rPr>
          <w:sz w:val="28"/>
          <w:szCs w:val="28"/>
          <w:lang w:val="en-US"/>
        </w:rPr>
        <w:t xml:space="preserve"> San </w:t>
      </w:r>
      <w:proofErr w:type="gramStart"/>
      <w:r>
        <w:rPr>
          <w:sz w:val="28"/>
          <w:szCs w:val="28"/>
          <w:lang w:val="en-US"/>
        </w:rPr>
        <w:t>Francisco :</w:t>
      </w:r>
      <w:proofErr w:type="gramEnd"/>
      <w:r>
        <w:rPr>
          <w:sz w:val="28"/>
          <w:szCs w:val="28"/>
          <w:lang w:val="en-US"/>
        </w:rPr>
        <w:t xml:space="preserve"> The McGraw-Hill Companies, Inc., 1993. – 410 p.</w:t>
      </w:r>
    </w:p>
    <w:p w:rsidR="00BC241E" w:rsidRDefault="00BC241E" w:rsidP="004C2A31">
      <w:pPr>
        <w:numPr>
          <w:ilvl w:val="0"/>
          <w:numId w:val="44"/>
        </w:numPr>
        <w:tabs>
          <w:tab w:val="num" w:pos="540"/>
        </w:tabs>
        <w:autoSpaceDE w:val="0"/>
        <w:autoSpaceDN w:val="0"/>
        <w:adjustRightInd w:val="0"/>
        <w:spacing w:line="360" w:lineRule="auto"/>
        <w:ind w:left="540" w:hanging="540"/>
        <w:jc w:val="both"/>
        <w:rPr>
          <w:sz w:val="28"/>
          <w:szCs w:val="28"/>
          <w:lang w:val="en-US"/>
        </w:rPr>
      </w:pPr>
      <w:r>
        <w:rPr>
          <w:i/>
          <w:sz w:val="28"/>
          <w:szCs w:val="28"/>
          <w:lang w:val="en-US"/>
        </w:rPr>
        <w:t>Fairclough N. L.</w:t>
      </w:r>
      <w:r>
        <w:rPr>
          <w:sz w:val="28"/>
          <w:szCs w:val="28"/>
          <w:lang w:val="en-US"/>
        </w:rPr>
        <w:t xml:space="preserve"> </w:t>
      </w:r>
      <w:r>
        <w:rPr>
          <w:iCs/>
          <w:sz w:val="28"/>
          <w:szCs w:val="28"/>
          <w:lang w:val="en-US"/>
        </w:rPr>
        <w:t>Language and Powe</w:t>
      </w:r>
      <w:r>
        <w:rPr>
          <w:sz w:val="28"/>
          <w:szCs w:val="28"/>
          <w:lang w:val="en-US"/>
        </w:rPr>
        <w:t>r / N. L. Fairclough. – L</w:t>
      </w:r>
      <w:proofErr w:type="gramStart"/>
      <w:r>
        <w:rPr>
          <w:sz w:val="28"/>
          <w:szCs w:val="28"/>
          <w:lang w:val="en-US"/>
        </w:rPr>
        <w:t>. :</w:t>
      </w:r>
      <w:proofErr w:type="gramEnd"/>
      <w:r>
        <w:rPr>
          <w:sz w:val="28"/>
          <w:szCs w:val="28"/>
          <w:lang w:val="en-US"/>
        </w:rPr>
        <w:t xml:space="preserve"> Longman, 1989. – 259</w:t>
      </w:r>
      <w:r>
        <w:rPr>
          <w:sz w:val="28"/>
          <w:szCs w:val="28"/>
          <w:lang w:val="uk-UA"/>
        </w:rPr>
        <w:t xml:space="preserve"> </w:t>
      </w:r>
      <w:r>
        <w:rPr>
          <w:sz w:val="28"/>
          <w:szCs w:val="28"/>
          <w:lang w:val="en-US"/>
        </w:rPr>
        <w:t>p.</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Fairclough N. L.</w:t>
      </w:r>
      <w:r>
        <w:rPr>
          <w:lang w:val="en-US"/>
        </w:rPr>
        <w:t xml:space="preserve"> Critical Discourse </w:t>
      </w:r>
      <w:proofErr w:type="gramStart"/>
      <w:r>
        <w:rPr>
          <w:lang w:val="en-US"/>
        </w:rPr>
        <w:t>Analysis :</w:t>
      </w:r>
      <w:proofErr w:type="gramEnd"/>
      <w:r>
        <w:rPr>
          <w:lang w:val="en-US"/>
        </w:rPr>
        <w:t xml:space="preserve"> the critical study of language / N. L. Fairclough, R. Wodak. – L</w:t>
      </w:r>
      <w:proofErr w:type="gramStart"/>
      <w:r>
        <w:rPr>
          <w:lang w:val="uk-UA"/>
        </w:rPr>
        <w:t>.</w:t>
      </w:r>
      <w:r>
        <w:rPr>
          <w:lang w:val="en-US"/>
        </w:rPr>
        <w:t xml:space="preserve"> :</w:t>
      </w:r>
      <w:proofErr w:type="gramEnd"/>
      <w:r>
        <w:rPr>
          <w:lang w:val="en-US"/>
        </w:rPr>
        <w:t xml:space="preserve"> Longman, 1995. – 265</w:t>
      </w:r>
      <w:r>
        <w:rPr>
          <w:lang w:val="uk-UA"/>
        </w:rPr>
        <w:t xml:space="preserve"> </w:t>
      </w:r>
      <w:r>
        <w:rPr>
          <w:lang w:val="en-US"/>
        </w:rPr>
        <w:t>p.</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Fairclough N. L.</w:t>
      </w:r>
      <w:r>
        <w:rPr>
          <w:lang w:val="en-US"/>
        </w:rPr>
        <w:t xml:space="preserve"> Critical Discourse Analysis / N. L. Fairclough, R. Wodak // Discourse as Social </w:t>
      </w:r>
      <w:proofErr w:type="gramStart"/>
      <w:r>
        <w:rPr>
          <w:lang w:val="en-US"/>
        </w:rPr>
        <w:t>Interaction :</w:t>
      </w:r>
      <w:proofErr w:type="gramEnd"/>
      <w:r>
        <w:rPr>
          <w:lang w:val="en-US"/>
        </w:rPr>
        <w:t xml:space="preserve"> [Teun A. van Dijk ed.]. – L</w:t>
      </w:r>
      <w:proofErr w:type="gramStart"/>
      <w:r>
        <w:rPr>
          <w:lang w:val="uk-UA"/>
        </w:rPr>
        <w:t>.</w:t>
      </w:r>
      <w:r>
        <w:rPr>
          <w:lang w:val="en-US"/>
        </w:rPr>
        <w:t xml:space="preserve"> :</w:t>
      </w:r>
      <w:proofErr w:type="gramEnd"/>
      <w:r>
        <w:rPr>
          <w:lang w:val="en-US"/>
        </w:rPr>
        <w:t xml:space="preserve"> SAGE Publications, 1997. – P. 258–259.</w:t>
      </w:r>
    </w:p>
    <w:p w:rsidR="00BC241E" w:rsidRDefault="00BC241E" w:rsidP="004C2A31">
      <w:pPr>
        <w:numPr>
          <w:ilvl w:val="0"/>
          <w:numId w:val="44"/>
        </w:numPr>
        <w:tabs>
          <w:tab w:val="num" w:pos="540"/>
        </w:tabs>
        <w:suppressAutoHyphens w:val="0"/>
        <w:autoSpaceDE w:val="0"/>
        <w:autoSpaceDN w:val="0"/>
        <w:adjustRightInd w:val="0"/>
        <w:spacing w:line="360" w:lineRule="auto"/>
        <w:ind w:left="540" w:hanging="540"/>
        <w:jc w:val="both"/>
        <w:rPr>
          <w:spacing w:val="-4"/>
          <w:sz w:val="28"/>
          <w:szCs w:val="28"/>
          <w:lang w:val="en-US"/>
        </w:rPr>
      </w:pPr>
      <w:r>
        <w:rPr>
          <w:i/>
          <w:spacing w:val="-4"/>
          <w:sz w:val="28"/>
          <w:szCs w:val="28"/>
          <w:lang w:val="en-US"/>
        </w:rPr>
        <w:t>Fauconnier G.</w:t>
      </w:r>
      <w:r>
        <w:rPr>
          <w:spacing w:val="-4"/>
          <w:sz w:val="28"/>
          <w:szCs w:val="28"/>
          <w:lang w:val="en-US"/>
        </w:rPr>
        <w:t xml:space="preserve"> Conceptual integration and formal expression / G. Fauconnier, M. Turner // Metaphor and Symbolic activity. – 1995. – Vol. 10. – № 3. – P. 235–241.</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szCs w:val="28"/>
          <w:lang w:val="en-US"/>
        </w:rPr>
        <w:t>Fauconnier</w:t>
      </w:r>
      <w:r>
        <w:rPr>
          <w:i/>
          <w:szCs w:val="28"/>
          <w:lang w:val="uk-UA"/>
        </w:rPr>
        <w:t xml:space="preserve"> </w:t>
      </w:r>
      <w:r>
        <w:rPr>
          <w:i/>
          <w:szCs w:val="28"/>
          <w:lang w:val="en-US"/>
        </w:rPr>
        <w:t>G</w:t>
      </w:r>
      <w:r>
        <w:rPr>
          <w:i/>
          <w:szCs w:val="28"/>
          <w:lang w:val="uk-UA"/>
        </w:rPr>
        <w:t>.</w:t>
      </w:r>
      <w:r>
        <w:rPr>
          <w:szCs w:val="28"/>
          <w:lang w:val="uk-UA"/>
        </w:rPr>
        <w:t xml:space="preserve"> </w:t>
      </w:r>
      <w:r>
        <w:rPr>
          <w:szCs w:val="28"/>
          <w:lang w:val="en-US"/>
        </w:rPr>
        <w:t>Mappings</w:t>
      </w:r>
      <w:r>
        <w:rPr>
          <w:szCs w:val="28"/>
          <w:lang w:val="uk-UA"/>
        </w:rPr>
        <w:t xml:space="preserve"> </w:t>
      </w:r>
      <w:r>
        <w:rPr>
          <w:szCs w:val="28"/>
          <w:lang w:val="en-US"/>
        </w:rPr>
        <w:t>in</w:t>
      </w:r>
      <w:r>
        <w:rPr>
          <w:szCs w:val="28"/>
          <w:lang w:val="uk-UA"/>
        </w:rPr>
        <w:t xml:space="preserve"> </w:t>
      </w:r>
      <w:r>
        <w:rPr>
          <w:szCs w:val="28"/>
          <w:lang w:val="en-US"/>
        </w:rPr>
        <w:t>thought</w:t>
      </w:r>
      <w:r>
        <w:rPr>
          <w:szCs w:val="28"/>
          <w:lang w:val="uk-UA"/>
        </w:rPr>
        <w:t xml:space="preserve"> </w:t>
      </w:r>
      <w:r>
        <w:rPr>
          <w:szCs w:val="28"/>
          <w:lang w:val="en-US"/>
        </w:rPr>
        <w:t>and</w:t>
      </w:r>
      <w:r>
        <w:rPr>
          <w:szCs w:val="28"/>
          <w:lang w:val="uk-UA"/>
        </w:rPr>
        <w:t xml:space="preserve"> </w:t>
      </w:r>
      <w:r>
        <w:rPr>
          <w:szCs w:val="28"/>
          <w:lang w:val="en-US"/>
        </w:rPr>
        <w:t xml:space="preserve">language / </w:t>
      </w:r>
      <w:r>
        <w:rPr>
          <w:lang w:val="en-US"/>
        </w:rPr>
        <w:t>G. Fauconnier</w:t>
      </w:r>
      <w:r>
        <w:rPr>
          <w:szCs w:val="28"/>
          <w:lang w:val="uk-UA"/>
        </w:rPr>
        <w:t xml:space="preserve">. – </w:t>
      </w:r>
      <w:r>
        <w:rPr>
          <w:szCs w:val="28"/>
          <w:lang w:val="en-US"/>
        </w:rPr>
        <w:t xml:space="preserve">Cambridge </w:t>
      </w:r>
      <w:r>
        <w:rPr>
          <w:szCs w:val="28"/>
          <w:lang w:val="uk-UA"/>
        </w:rPr>
        <w:t xml:space="preserve">: </w:t>
      </w:r>
      <w:r>
        <w:rPr>
          <w:szCs w:val="28"/>
          <w:lang w:val="en-US"/>
        </w:rPr>
        <w:t>Cambridge</w:t>
      </w:r>
      <w:r>
        <w:rPr>
          <w:szCs w:val="28"/>
          <w:lang w:val="uk-UA"/>
        </w:rPr>
        <w:t xml:space="preserve"> </w:t>
      </w:r>
      <w:r>
        <w:rPr>
          <w:szCs w:val="28"/>
          <w:lang w:val="en-US"/>
        </w:rPr>
        <w:t>University</w:t>
      </w:r>
      <w:r>
        <w:rPr>
          <w:szCs w:val="28"/>
          <w:lang w:val="uk-UA"/>
        </w:rPr>
        <w:t xml:space="preserve"> </w:t>
      </w:r>
      <w:r>
        <w:rPr>
          <w:szCs w:val="28"/>
          <w:lang w:val="en-US"/>
        </w:rPr>
        <w:t>Press</w:t>
      </w:r>
      <w:r>
        <w:rPr>
          <w:szCs w:val="28"/>
          <w:lang w:val="uk-UA"/>
        </w:rPr>
        <w:t xml:space="preserve">, 1997. – 205 </w:t>
      </w:r>
      <w:r>
        <w:rPr>
          <w:szCs w:val="28"/>
          <w:lang w:val="en-US"/>
        </w:rPr>
        <w:t>p</w:t>
      </w:r>
      <w:r>
        <w:rPr>
          <w:szCs w:val="28"/>
          <w:lang w:val="uk-UA"/>
        </w:rPr>
        <w:t>.</w:t>
      </w:r>
    </w:p>
    <w:p w:rsidR="00BC241E" w:rsidRDefault="00BC241E" w:rsidP="004C2A31">
      <w:pPr>
        <w:numPr>
          <w:ilvl w:val="0"/>
          <w:numId w:val="44"/>
        </w:numPr>
        <w:tabs>
          <w:tab w:val="num" w:pos="540"/>
        </w:tabs>
        <w:suppressAutoHyphens w:val="0"/>
        <w:autoSpaceDE w:val="0"/>
        <w:autoSpaceDN w:val="0"/>
        <w:adjustRightInd w:val="0"/>
        <w:spacing w:line="360" w:lineRule="auto"/>
        <w:ind w:left="540" w:hanging="540"/>
        <w:jc w:val="both"/>
        <w:rPr>
          <w:spacing w:val="2"/>
          <w:sz w:val="28"/>
          <w:szCs w:val="28"/>
          <w:lang w:val="en-US"/>
        </w:rPr>
      </w:pPr>
      <w:r>
        <w:rPr>
          <w:i/>
          <w:spacing w:val="2"/>
          <w:sz w:val="28"/>
          <w:szCs w:val="28"/>
          <w:lang w:val="en-US"/>
        </w:rPr>
        <w:t>Fauconnier G.</w:t>
      </w:r>
      <w:r>
        <w:rPr>
          <w:spacing w:val="2"/>
          <w:sz w:val="28"/>
          <w:szCs w:val="28"/>
          <w:lang w:val="en-US"/>
        </w:rPr>
        <w:t xml:space="preserve"> The Way We </w:t>
      </w:r>
      <w:proofErr w:type="gramStart"/>
      <w:r>
        <w:rPr>
          <w:spacing w:val="2"/>
          <w:sz w:val="28"/>
          <w:szCs w:val="28"/>
          <w:lang w:val="en-US"/>
        </w:rPr>
        <w:t>Think :</w:t>
      </w:r>
      <w:proofErr w:type="gramEnd"/>
      <w:r>
        <w:rPr>
          <w:spacing w:val="2"/>
          <w:sz w:val="28"/>
          <w:szCs w:val="28"/>
          <w:lang w:val="en-US"/>
        </w:rPr>
        <w:t xml:space="preserve"> Conceptual Blending and the Mind's Hi</w:t>
      </w:r>
      <w:r>
        <w:rPr>
          <w:spacing w:val="2"/>
          <w:sz w:val="28"/>
          <w:szCs w:val="28"/>
          <w:lang w:val="en-US"/>
        </w:rPr>
        <w:t>d</w:t>
      </w:r>
      <w:r>
        <w:rPr>
          <w:spacing w:val="2"/>
          <w:sz w:val="28"/>
          <w:szCs w:val="28"/>
          <w:lang w:val="en-US"/>
        </w:rPr>
        <w:t xml:space="preserve">den Complexities / G. Fauconnier, M. Turner. – Basic </w:t>
      </w:r>
      <w:proofErr w:type="gramStart"/>
      <w:r>
        <w:rPr>
          <w:spacing w:val="2"/>
          <w:sz w:val="28"/>
          <w:szCs w:val="28"/>
          <w:lang w:val="en-US"/>
        </w:rPr>
        <w:t>Books :</w:t>
      </w:r>
      <w:proofErr w:type="gramEnd"/>
      <w:r>
        <w:rPr>
          <w:spacing w:val="2"/>
          <w:sz w:val="28"/>
          <w:szCs w:val="28"/>
          <w:lang w:val="en-US"/>
        </w:rPr>
        <w:t xml:space="preserve"> Perseus, 2002. – 400</w:t>
      </w:r>
      <w:r>
        <w:rPr>
          <w:spacing w:val="2"/>
          <w:sz w:val="28"/>
          <w:szCs w:val="28"/>
          <w:lang w:val="uk-UA"/>
        </w:rPr>
        <w:t> </w:t>
      </w:r>
      <w:r>
        <w:rPr>
          <w:spacing w:val="2"/>
          <w:sz w:val="28"/>
          <w:szCs w:val="28"/>
          <w:lang w:val="en-US"/>
        </w:rPr>
        <w:t xml:space="preserve">p. </w:t>
      </w:r>
    </w:p>
    <w:p w:rsidR="00BC241E" w:rsidRDefault="00BC241E" w:rsidP="004C2A31">
      <w:pPr>
        <w:numPr>
          <w:ilvl w:val="0"/>
          <w:numId w:val="44"/>
        </w:numPr>
        <w:tabs>
          <w:tab w:val="num" w:pos="540"/>
        </w:tabs>
        <w:suppressAutoHyphens w:val="0"/>
        <w:autoSpaceDE w:val="0"/>
        <w:autoSpaceDN w:val="0"/>
        <w:adjustRightInd w:val="0"/>
        <w:spacing w:line="360" w:lineRule="auto"/>
        <w:ind w:left="540" w:hanging="540"/>
        <w:jc w:val="both"/>
        <w:rPr>
          <w:sz w:val="28"/>
          <w:szCs w:val="28"/>
          <w:lang w:val="en-US"/>
        </w:rPr>
      </w:pPr>
      <w:r>
        <w:rPr>
          <w:i/>
          <w:sz w:val="28"/>
          <w:szCs w:val="28"/>
          <w:lang w:val="en-US"/>
        </w:rPr>
        <w:t>Fillmore Ch. J.</w:t>
      </w:r>
      <w:r>
        <w:rPr>
          <w:sz w:val="28"/>
          <w:szCs w:val="28"/>
          <w:lang w:val="en-US"/>
        </w:rPr>
        <w:t xml:space="preserve"> Toward a Frame-Based </w:t>
      </w:r>
      <w:proofErr w:type="gramStart"/>
      <w:r>
        <w:rPr>
          <w:sz w:val="28"/>
          <w:szCs w:val="28"/>
          <w:lang w:val="en-US"/>
        </w:rPr>
        <w:t>Lexicon :</w:t>
      </w:r>
      <w:proofErr w:type="gramEnd"/>
      <w:r>
        <w:rPr>
          <w:sz w:val="28"/>
          <w:szCs w:val="28"/>
          <w:lang w:val="en-US"/>
        </w:rPr>
        <w:t xml:space="preserve"> The Semantics of RISK and its Neighbors / Ch. J. Fillmore, T. B. Atkins // Frames, Fields and Contrasts. Hillsdale, N. J</w:t>
      </w:r>
      <w:proofErr w:type="gramStart"/>
      <w:r>
        <w:rPr>
          <w:sz w:val="28"/>
          <w:szCs w:val="28"/>
          <w:lang w:val="en-US"/>
        </w:rPr>
        <w:t>. :</w:t>
      </w:r>
      <w:proofErr w:type="gramEnd"/>
      <w:r>
        <w:rPr>
          <w:sz w:val="28"/>
          <w:szCs w:val="28"/>
          <w:lang w:val="en-US"/>
        </w:rPr>
        <w:t xml:space="preserve"> La</w:t>
      </w:r>
      <w:r>
        <w:rPr>
          <w:sz w:val="28"/>
          <w:szCs w:val="28"/>
          <w:lang w:val="en-US"/>
        </w:rPr>
        <w:t>w</w:t>
      </w:r>
      <w:r>
        <w:rPr>
          <w:sz w:val="28"/>
          <w:szCs w:val="28"/>
          <w:lang w:val="en-US"/>
        </w:rPr>
        <w:t>rence Erlbaum Assoc., 1992 – P. 75–102.</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Fodor J. A.</w:t>
      </w:r>
      <w:r>
        <w:rPr>
          <w:lang w:val="en-US"/>
        </w:rPr>
        <w:t xml:space="preserve"> Psycholinguistics and Communicational Theory / J. A. Fodor, J.</w:t>
      </w:r>
      <w:r>
        <w:rPr>
          <w:lang w:val="uk-UA"/>
        </w:rPr>
        <w:t> </w:t>
      </w:r>
      <w:r>
        <w:rPr>
          <w:lang w:val="en-US"/>
        </w:rPr>
        <w:t>J. Jenkins, S. Saporta // Human Communicational Theory. – New York Academic Press, 1967. – P. 160–201.</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Fowler R.</w:t>
      </w:r>
      <w:r>
        <w:rPr>
          <w:lang w:val="en-US"/>
        </w:rPr>
        <w:t xml:space="preserve"> Literature as Social Discourse / R. Fowler // Twentieth-Century Literary Theory. – L., 1988</w:t>
      </w:r>
      <w:r>
        <w:rPr>
          <w:lang w:val="uk-UA"/>
        </w:rPr>
        <w:t>.</w:t>
      </w:r>
      <w:r>
        <w:rPr>
          <w:lang w:val="en-US"/>
        </w:rPr>
        <w:t xml:space="preserve"> –</w:t>
      </w:r>
      <w:r>
        <w:rPr>
          <w:rFonts w:ascii="Arial" w:hAnsi="Arial" w:cs="Arial"/>
          <w:color w:val="000000"/>
          <w:lang w:val="en-US"/>
        </w:rPr>
        <w:t xml:space="preserve"> </w:t>
      </w:r>
      <w:r>
        <w:rPr>
          <w:color w:val="000000"/>
          <w:lang w:val="en-US"/>
        </w:rPr>
        <w:t>P. 125–230</w:t>
      </w:r>
      <w:r>
        <w:rPr>
          <w:rFonts w:ascii="Arial" w:hAnsi="Arial" w:cs="Arial"/>
          <w:color w:val="000000"/>
          <w:lang w:val="en-US"/>
        </w:rPr>
        <w:t>.</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Frankling</w:t>
      </w:r>
      <w:r>
        <w:rPr>
          <w:i/>
          <w:lang w:val="uk-UA"/>
        </w:rPr>
        <w:t xml:space="preserve"> </w:t>
      </w:r>
      <w:r>
        <w:rPr>
          <w:i/>
          <w:lang w:val="en-US"/>
        </w:rPr>
        <w:t>B</w:t>
      </w:r>
      <w:r>
        <w:rPr>
          <w:lang w:val="uk-UA"/>
        </w:rPr>
        <w:t xml:space="preserve">. </w:t>
      </w:r>
      <w:r>
        <w:rPr>
          <w:lang w:val="en-US"/>
        </w:rPr>
        <w:t>Packaging</w:t>
      </w:r>
      <w:r>
        <w:rPr>
          <w:lang w:val="uk-UA"/>
        </w:rPr>
        <w:t xml:space="preserve"> </w:t>
      </w:r>
      <w:proofErr w:type="gramStart"/>
      <w:r>
        <w:rPr>
          <w:lang w:val="en-US"/>
        </w:rPr>
        <w:t xml:space="preserve">Politics </w:t>
      </w:r>
      <w:r>
        <w:rPr>
          <w:lang w:val="uk-UA"/>
        </w:rPr>
        <w:t>:</w:t>
      </w:r>
      <w:proofErr w:type="gramEnd"/>
      <w:r>
        <w:rPr>
          <w:lang w:val="uk-UA"/>
        </w:rPr>
        <w:t xml:space="preserve"> </w:t>
      </w:r>
      <w:r>
        <w:rPr>
          <w:lang w:val="en-US"/>
        </w:rPr>
        <w:t>Political</w:t>
      </w:r>
      <w:r>
        <w:rPr>
          <w:lang w:val="uk-UA"/>
        </w:rPr>
        <w:t xml:space="preserve"> </w:t>
      </w:r>
      <w:r>
        <w:rPr>
          <w:lang w:val="en-US"/>
        </w:rPr>
        <w:t>Communication</w:t>
      </w:r>
      <w:r>
        <w:rPr>
          <w:lang w:val="uk-UA"/>
        </w:rPr>
        <w:t xml:space="preserve"> </w:t>
      </w:r>
      <w:r>
        <w:rPr>
          <w:lang w:val="en-US"/>
        </w:rPr>
        <w:t>in</w:t>
      </w:r>
      <w:r>
        <w:rPr>
          <w:lang w:val="uk-UA"/>
        </w:rPr>
        <w:t xml:space="preserve"> </w:t>
      </w:r>
      <w:r>
        <w:rPr>
          <w:lang w:val="en-US"/>
        </w:rPr>
        <w:t>Britain</w:t>
      </w:r>
      <w:r>
        <w:rPr>
          <w:lang w:val="uk-UA"/>
        </w:rPr>
        <w:t>’</w:t>
      </w:r>
      <w:r>
        <w:rPr>
          <w:lang w:val="en-US"/>
        </w:rPr>
        <w:t>s</w:t>
      </w:r>
      <w:r>
        <w:rPr>
          <w:lang w:val="uk-UA"/>
        </w:rPr>
        <w:t xml:space="preserve"> </w:t>
      </w:r>
      <w:r>
        <w:rPr>
          <w:lang w:val="en-US"/>
        </w:rPr>
        <w:t>Medial</w:t>
      </w:r>
      <w:r>
        <w:rPr>
          <w:lang w:val="uk-UA"/>
        </w:rPr>
        <w:t xml:space="preserve"> </w:t>
      </w:r>
      <w:r>
        <w:rPr>
          <w:lang w:val="en-US"/>
        </w:rPr>
        <w:t>Democracy / B</w:t>
      </w:r>
      <w:r>
        <w:rPr>
          <w:lang w:val="uk-UA"/>
        </w:rPr>
        <w:t>.</w:t>
      </w:r>
      <w:r>
        <w:rPr>
          <w:lang w:val="en-US"/>
        </w:rPr>
        <w:t> Frankling</w:t>
      </w:r>
      <w:r>
        <w:rPr>
          <w:lang w:val="uk-UA"/>
        </w:rPr>
        <w:t xml:space="preserve">. </w:t>
      </w:r>
      <w:r>
        <w:rPr>
          <w:lang w:val="en-US"/>
        </w:rPr>
        <w:t>– L</w:t>
      </w:r>
      <w:proofErr w:type="gramStart"/>
      <w:r>
        <w:rPr>
          <w:lang w:val="uk-UA"/>
        </w:rPr>
        <w:t>.</w:t>
      </w:r>
      <w:r>
        <w:rPr>
          <w:lang w:val="en-US"/>
        </w:rPr>
        <w:t xml:space="preserve"> :</w:t>
      </w:r>
      <w:proofErr w:type="gramEnd"/>
      <w:r>
        <w:rPr>
          <w:lang w:val="en-US"/>
        </w:rPr>
        <w:t xml:space="preserve"> Arnold, 1994. – 257</w:t>
      </w:r>
      <w:r>
        <w:rPr>
          <w:lang w:val="uk-UA"/>
        </w:rPr>
        <w:t xml:space="preserve"> </w:t>
      </w:r>
      <w:r>
        <w:rPr>
          <w:lang w:val="en-US"/>
        </w:rPr>
        <w:t>p.</w:t>
      </w:r>
    </w:p>
    <w:p w:rsidR="00BC241E" w:rsidRDefault="00BC241E" w:rsidP="004C2A31">
      <w:pPr>
        <w:pStyle w:val="afffffff3"/>
        <w:numPr>
          <w:ilvl w:val="0"/>
          <w:numId w:val="44"/>
        </w:numPr>
        <w:tabs>
          <w:tab w:val="num" w:pos="540"/>
        </w:tabs>
        <w:spacing w:after="0" w:line="360" w:lineRule="auto"/>
        <w:ind w:left="540" w:hanging="540"/>
        <w:jc w:val="both"/>
        <w:rPr>
          <w:spacing w:val="-6"/>
          <w:szCs w:val="28"/>
          <w:lang w:val="en-US"/>
        </w:rPr>
      </w:pPr>
      <w:r>
        <w:rPr>
          <w:i/>
          <w:spacing w:val="-8"/>
          <w:szCs w:val="28"/>
          <w:lang w:val="en-US"/>
        </w:rPr>
        <w:t>Fr</w:t>
      </w:r>
      <w:r>
        <w:rPr>
          <w:i/>
          <w:spacing w:val="-8"/>
          <w:szCs w:val="28"/>
        </w:rPr>
        <w:t>о</w:t>
      </w:r>
      <w:r>
        <w:rPr>
          <w:i/>
          <w:spacing w:val="-8"/>
          <w:szCs w:val="28"/>
          <w:lang w:val="en-US"/>
        </w:rPr>
        <w:t>mm E</w:t>
      </w:r>
      <w:r>
        <w:rPr>
          <w:spacing w:val="-8"/>
          <w:szCs w:val="28"/>
          <w:lang w:val="en-US"/>
        </w:rPr>
        <w:t>. Afterword to Ge</w:t>
      </w:r>
      <w:r>
        <w:rPr>
          <w:spacing w:val="-8"/>
          <w:szCs w:val="28"/>
        </w:rPr>
        <w:t>о</w:t>
      </w:r>
      <w:r>
        <w:rPr>
          <w:spacing w:val="-8"/>
          <w:szCs w:val="28"/>
          <w:lang w:val="en-US"/>
        </w:rPr>
        <w:t>rge Orwell’s “1984” / E. Fr</w:t>
      </w:r>
      <w:r>
        <w:rPr>
          <w:spacing w:val="-8"/>
          <w:szCs w:val="28"/>
        </w:rPr>
        <w:t>о</w:t>
      </w:r>
      <w:r>
        <w:rPr>
          <w:spacing w:val="-8"/>
          <w:szCs w:val="28"/>
          <w:lang w:val="en-US"/>
        </w:rPr>
        <w:t>mm. – New-York, 1962. –</w:t>
      </w:r>
      <w:r>
        <w:rPr>
          <w:spacing w:val="-6"/>
          <w:szCs w:val="28"/>
          <w:lang w:val="en-US"/>
        </w:rPr>
        <w:t xml:space="preserve"> P. 252–259.</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szCs w:val="28"/>
          <w:lang w:val="en-US"/>
        </w:rPr>
        <w:t>Gibbs R. W. Jr.</w:t>
      </w:r>
      <w:r>
        <w:rPr>
          <w:szCs w:val="28"/>
          <w:lang w:val="en-US"/>
        </w:rPr>
        <w:t xml:space="preserve"> Psycholinguistics and mental representations / Jr. R. W. Gibbs</w:t>
      </w:r>
      <w:r>
        <w:rPr>
          <w:spacing w:val="8"/>
          <w:szCs w:val="28"/>
          <w:lang w:val="en-US"/>
        </w:rPr>
        <w:t>, T. Matlock // Cognitive Linguistics. – 1999. – Vol. 10. –</w:t>
      </w:r>
      <w:r>
        <w:rPr>
          <w:szCs w:val="28"/>
          <w:lang w:val="en-US"/>
        </w:rPr>
        <w:t xml:space="preserve"> № 3. – P. 263–269.</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lastRenderedPageBreak/>
        <w:t>Gizman M.</w:t>
      </w:r>
      <w:r>
        <w:rPr>
          <w:lang w:val="en-US"/>
        </w:rPr>
        <w:t xml:space="preserve"> Gestalts and associations: cultural prospective [CD ROM] / M. Gizman // Linguistics and Cultural Logics. – 1998.</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spacing w:val="-4"/>
          <w:szCs w:val="28"/>
          <w:lang w:val="en-US"/>
        </w:rPr>
        <w:t>Goffman E.</w:t>
      </w:r>
      <w:r>
        <w:rPr>
          <w:spacing w:val="-4"/>
          <w:szCs w:val="28"/>
          <w:lang w:val="en-US"/>
        </w:rPr>
        <w:t xml:space="preserve"> Interactional </w:t>
      </w:r>
      <w:proofErr w:type="gramStart"/>
      <w:r>
        <w:rPr>
          <w:spacing w:val="-4"/>
          <w:szCs w:val="28"/>
          <w:lang w:val="en-US"/>
        </w:rPr>
        <w:t>ritual :</w:t>
      </w:r>
      <w:proofErr w:type="gramEnd"/>
      <w:r>
        <w:rPr>
          <w:spacing w:val="-4"/>
          <w:szCs w:val="28"/>
          <w:lang w:val="en-US"/>
        </w:rPr>
        <w:t xml:space="preserve"> essays on face to face behavior / E. Goffman. –</w:t>
      </w:r>
      <w:r>
        <w:rPr>
          <w:lang w:val="en-US"/>
        </w:rPr>
        <w:t xml:space="preserve"> N.Y</w:t>
      </w:r>
      <w:proofErr w:type="gramStart"/>
      <w:r>
        <w:rPr>
          <w:lang w:val="en-US"/>
        </w:rPr>
        <w:t>. :</w:t>
      </w:r>
      <w:proofErr w:type="gramEnd"/>
      <w:r>
        <w:rPr>
          <w:lang w:val="en-US"/>
        </w:rPr>
        <w:t xml:space="preserve"> Anchor / Do</w:t>
      </w:r>
      <w:r>
        <w:rPr>
          <w:lang w:val="en-US"/>
        </w:rPr>
        <w:t>u</w:t>
      </w:r>
      <w:r>
        <w:rPr>
          <w:lang w:val="en-US"/>
        </w:rPr>
        <w:t>bleday, 1967 – 288</w:t>
      </w:r>
      <w:r>
        <w:rPr>
          <w:lang w:val="uk-UA"/>
        </w:rPr>
        <w:t xml:space="preserve"> </w:t>
      </w:r>
      <w:r>
        <w:rPr>
          <w:lang w:val="en-US"/>
        </w:rPr>
        <w:t>p.</w:t>
      </w:r>
    </w:p>
    <w:p w:rsidR="00BC241E" w:rsidRDefault="00BC241E" w:rsidP="004C2A31">
      <w:pPr>
        <w:numPr>
          <w:ilvl w:val="0"/>
          <w:numId w:val="44"/>
        </w:numPr>
        <w:tabs>
          <w:tab w:val="num" w:pos="540"/>
        </w:tabs>
        <w:autoSpaceDE w:val="0"/>
        <w:autoSpaceDN w:val="0"/>
        <w:adjustRightInd w:val="0"/>
        <w:spacing w:line="360" w:lineRule="auto"/>
        <w:ind w:left="540" w:hanging="540"/>
        <w:jc w:val="both"/>
        <w:rPr>
          <w:sz w:val="28"/>
          <w:szCs w:val="28"/>
          <w:lang w:val="en-US"/>
        </w:rPr>
      </w:pPr>
      <w:r>
        <w:rPr>
          <w:i/>
          <w:sz w:val="28"/>
          <w:szCs w:val="28"/>
          <w:lang w:val="uk-UA"/>
        </w:rPr>
        <w:t>Grice H.</w:t>
      </w:r>
      <w:r>
        <w:rPr>
          <w:i/>
          <w:sz w:val="28"/>
          <w:szCs w:val="28"/>
          <w:lang w:val="en-US"/>
        </w:rPr>
        <w:t> </w:t>
      </w:r>
      <w:r>
        <w:rPr>
          <w:i/>
          <w:sz w:val="28"/>
          <w:szCs w:val="28"/>
          <w:lang w:val="uk-UA"/>
        </w:rPr>
        <w:t>P.</w:t>
      </w:r>
      <w:r>
        <w:rPr>
          <w:sz w:val="28"/>
          <w:szCs w:val="28"/>
          <w:lang w:val="uk-UA"/>
        </w:rPr>
        <w:t xml:space="preserve"> Logic and conversation</w:t>
      </w:r>
      <w:r>
        <w:rPr>
          <w:sz w:val="28"/>
          <w:szCs w:val="28"/>
          <w:lang w:val="en-US"/>
        </w:rPr>
        <w:t xml:space="preserve"> / </w:t>
      </w:r>
      <w:r>
        <w:rPr>
          <w:sz w:val="28"/>
          <w:szCs w:val="28"/>
          <w:lang w:val="uk-UA"/>
        </w:rPr>
        <w:t>H.</w:t>
      </w:r>
      <w:r>
        <w:rPr>
          <w:sz w:val="28"/>
          <w:szCs w:val="28"/>
          <w:lang w:val="en-US"/>
        </w:rPr>
        <w:t> </w:t>
      </w:r>
      <w:r>
        <w:rPr>
          <w:sz w:val="28"/>
          <w:szCs w:val="28"/>
          <w:lang w:val="uk-UA"/>
        </w:rPr>
        <w:t>P</w:t>
      </w:r>
      <w:r>
        <w:rPr>
          <w:sz w:val="28"/>
          <w:szCs w:val="28"/>
          <w:lang w:val="en-US"/>
        </w:rPr>
        <w:t>. </w:t>
      </w:r>
      <w:r>
        <w:rPr>
          <w:sz w:val="28"/>
          <w:szCs w:val="28"/>
          <w:lang w:val="uk-UA"/>
        </w:rPr>
        <w:t>Grice // Syntax and Semantics. – Vol. 3. – N.Y</w:t>
      </w:r>
      <w:r>
        <w:rPr>
          <w:sz w:val="28"/>
          <w:szCs w:val="28"/>
          <w:lang w:val="en-US"/>
        </w:rPr>
        <w:t xml:space="preserve">. </w:t>
      </w:r>
      <w:r>
        <w:rPr>
          <w:sz w:val="28"/>
          <w:szCs w:val="28"/>
          <w:lang w:val="uk-UA"/>
        </w:rPr>
        <w:t>: Academic Press, 1975. – P. 41–58.</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szCs w:val="28"/>
          <w:lang w:val="en-US"/>
        </w:rPr>
        <w:t>Halliday M. A. K.</w:t>
      </w:r>
      <w:r>
        <w:rPr>
          <w:szCs w:val="28"/>
          <w:lang w:val="en-US"/>
        </w:rPr>
        <w:t xml:space="preserve"> Language as social semiotic: The social interpretation of language and meaning / </w:t>
      </w:r>
      <w:r>
        <w:rPr>
          <w:spacing w:val="-6"/>
          <w:szCs w:val="28"/>
          <w:lang w:val="en-US"/>
        </w:rPr>
        <w:t>M. A. K. Halliday</w:t>
      </w:r>
      <w:r>
        <w:rPr>
          <w:szCs w:val="28"/>
          <w:lang w:val="en-US"/>
        </w:rPr>
        <w:t>. – L</w:t>
      </w:r>
      <w:proofErr w:type="gramStart"/>
      <w:r>
        <w:rPr>
          <w:szCs w:val="28"/>
          <w:lang w:val="en-US"/>
        </w:rPr>
        <w:t>. :</w:t>
      </w:r>
      <w:proofErr w:type="gramEnd"/>
      <w:r>
        <w:rPr>
          <w:szCs w:val="28"/>
          <w:lang w:val="en-US"/>
        </w:rPr>
        <w:t xml:space="preserve"> Arnold, 1978.</w:t>
      </w:r>
      <w:r>
        <w:rPr>
          <w:szCs w:val="28"/>
          <w:lang w:val="uk-UA"/>
        </w:rPr>
        <w:t xml:space="preserve"> –</w:t>
      </w:r>
      <w:r>
        <w:rPr>
          <w:rFonts w:ascii="Arial" w:hAnsi="Arial" w:cs="Arial"/>
          <w:color w:val="000000"/>
          <w:lang w:val="en-US"/>
        </w:rPr>
        <w:t xml:space="preserve"> </w:t>
      </w:r>
      <w:r>
        <w:rPr>
          <w:color w:val="000000"/>
          <w:lang w:val="en-US"/>
        </w:rPr>
        <w:t>P. 108–126.</w:t>
      </w:r>
    </w:p>
    <w:p w:rsidR="00BC241E" w:rsidRDefault="00BC241E" w:rsidP="004C2A31">
      <w:pPr>
        <w:pStyle w:val="afffffff3"/>
        <w:numPr>
          <w:ilvl w:val="0"/>
          <w:numId w:val="44"/>
        </w:numPr>
        <w:tabs>
          <w:tab w:val="num" w:pos="540"/>
        </w:tabs>
        <w:spacing w:after="0" w:line="360" w:lineRule="auto"/>
        <w:ind w:left="540" w:hanging="540"/>
        <w:jc w:val="both"/>
        <w:rPr>
          <w:spacing w:val="-6"/>
          <w:szCs w:val="28"/>
          <w:lang w:val="en-US"/>
        </w:rPr>
      </w:pPr>
      <w:r>
        <w:rPr>
          <w:i/>
          <w:spacing w:val="-6"/>
          <w:szCs w:val="28"/>
          <w:lang w:val="en-US"/>
        </w:rPr>
        <w:t>Halliday M. A. K.</w:t>
      </w:r>
      <w:r>
        <w:rPr>
          <w:spacing w:val="-6"/>
          <w:szCs w:val="28"/>
          <w:lang w:val="en-US"/>
        </w:rPr>
        <w:t xml:space="preserve"> Context of situation / M. A. K. Halliday // Language, context and text / [ed. by M. A. K. Halliday, R. Hasan. Geelong]. – Vic</w:t>
      </w:r>
      <w:proofErr w:type="gramStart"/>
      <w:r>
        <w:rPr>
          <w:spacing w:val="-6"/>
          <w:szCs w:val="28"/>
          <w:lang w:val="en-US"/>
        </w:rPr>
        <w:t>. :</w:t>
      </w:r>
      <w:proofErr w:type="gramEnd"/>
      <w:r>
        <w:rPr>
          <w:spacing w:val="-6"/>
          <w:szCs w:val="28"/>
          <w:lang w:val="en-US"/>
        </w:rPr>
        <w:t xml:space="preserve"> Deakin University Press, 1985. – P. 3–14.</w:t>
      </w:r>
    </w:p>
    <w:p w:rsidR="00BC241E" w:rsidRDefault="00BC241E" w:rsidP="004C2A31">
      <w:pPr>
        <w:pStyle w:val="afffffff3"/>
        <w:numPr>
          <w:ilvl w:val="0"/>
          <w:numId w:val="44"/>
        </w:numPr>
        <w:tabs>
          <w:tab w:val="num" w:pos="540"/>
        </w:tabs>
        <w:spacing w:after="0" w:line="360" w:lineRule="auto"/>
        <w:ind w:left="540" w:hanging="540"/>
        <w:jc w:val="both"/>
        <w:rPr>
          <w:spacing w:val="-10"/>
          <w:szCs w:val="28"/>
          <w:lang w:val="en-US"/>
        </w:rPr>
      </w:pPr>
      <w:r>
        <w:rPr>
          <w:i/>
          <w:spacing w:val="-10"/>
          <w:szCs w:val="28"/>
          <w:lang w:val="en-US"/>
        </w:rPr>
        <w:t>Harper R. G.</w:t>
      </w:r>
      <w:r>
        <w:rPr>
          <w:spacing w:val="-10"/>
          <w:szCs w:val="28"/>
          <w:lang w:val="en-US"/>
        </w:rPr>
        <w:t xml:space="preserve"> Power, Dominance and Non-verbal Behavior / R. G. Harper. – N.Y., 1985. – P. 49–66.</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Hodge R.</w:t>
      </w:r>
      <w:r>
        <w:rPr>
          <w:lang w:val="en-US"/>
        </w:rPr>
        <w:t xml:space="preserve"> Social Semiotics</w:t>
      </w:r>
      <w:r>
        <w:rPr>
          <w:lang w:val="uk-UA"/>
        </w:rPr>
        <w:t xml:space="preserve"> </w:t>
      </w:r>
      <w:r>
        <w:rPr>
          <w:lang w:val="en-US"/>
        </w:rPr>
        <w:t xml:space="preserve">/ R. Hodge, G. Kress. – </w:t>
      </w:r>
      <w:proofErr w:type="gramStart"/>
      <w:r>
        <w:rPr>
          <w:lang w:val="en-US"/>
        </w:rPr>
        <w:t>Cambridge :</w:t>
      </w:r>
      <w:proofErr w:type="gramEnd"/>
      <w:r>
        <w:rPr>
          <w:lang w:val="en-US"/>
        </w:rPr>
        <w:t xml:space="preserve"> Polity Press, 1988.</w:t>
      </w:r>
      <w:r>
        <w:rPr>
          <w:lang w:val="uk-UA"/>
        </w:rPr>
        <w:t xml:space="preserve"> –</w:t>
      </w:r>
      <w:r>
        <w:rPr>
          <w:lang w:val="en-US"/>
        </w:rPr>
        <w:t xml:space="preserve"> 285</w:t>
      </w:r>
      <w:r>
        <w:rPr>
          <w:lang w:val="uk-UA"/>
        </w:rPr>
        <w:t xml:space="preserve"> </w:t>
      </w:r>
      <w:r>
        <w:rPr>
          <w:lang w:val="en-US"/>
        </w:rPr>
        <w:t>p.</w:t>
      </w:r>
    </w:p>
    <w:p w:rsidR="00BC241E" w:rsidRDefault="00BC241E" w:rsidP="004C2A31">
      <w:pPr>
        <w:pStyle w:val="afffffff3"/>
        <w:numPr>
          <w:ilvl w:val="0"/>
          <w:numId w:val="44"/>
        </w:numPr>
        <w:tabs>
          <w:tab w:val="num" w:pos="540"/>
        </w:tabs>
        <w:spacing w:after="0" w:line="360" w:lineRule="auto"/>
        <w:ind w:left="540" w:hanging="540"/>
        <w:jc w:val="both"/>
        <w:rPr>
          <w:szCs w:val="28"/>
          <w:lang w:val="en-US"/>
        </w:rPr>
      </w:pPr>
      <w:r>
        <w:rPr>
          <w:i/>
          <w:szCs w:val="28"/>
          <w:lang w:val="en-US"/>
        </w:rPr>
        <w:t>Hudson R. A.</w:t>
      </w:r>
      <w:r>
        <w:rPr>
          <w:szCs w:val="28"/>
          <w:lang w:val="en-US"/>
        </w:rPr>
        <w:t xml:space="preserve"> Sociolinguistics / R. A. Hudson. – </w:t>
      </w:r>
      <w:proofErr w:type="gramStart"/>
      <w:r>
        <w:rPr>
          <w:szCs w:val="28"/>
          <w:lang w:val="en-US"/>
        </w:rPr>
        <w:t>Cambridge :</w:t>
      </w:r>
      <w:proofErr w:type="gramEnd"/>
      <w:r>
        <w:rPr>
          <w:szCs w:val="28"/>
          <w:lang w:val="en-US"/>
        </w:rPr>
        <w:t xml:space="preserve"> Cambridge University Press, 1996. – 279 p.</w:t>
      </w:r>
    </w:p>
    <w:p w:rsidR="00BC241E" w:rsidRDefault="00BC241E" w:rsidP="004C2A31">
      <w:pPr>
        <w:numPr>
          <w:ilvl w:val="0"/>
          <w:numId w:val="44"/>
        </w:numPr>
        <w:tabs>
          <w:tab w:val="num" w:pos="540"/>
        </w:tabs>
        <w:suppressAutoHyphens w:val="0"/>
        <w:autoSpaceDE w:val="0"/>
        <w:autoSpaceDN w:val="0"/>
        <w:adjustRightInd w:val="0"/>
        <w:spacing w:line="360" w:lineRule="auto"/>
        <w:ind w:left="540" w:hanging="540"/>
        <w:jc w:val="both"/>
        <w:rPr>
          <w:spacing w:val="-4"/>
          <w:sz w:val="28"/>
          <w:szCs w:val="28"/>
          <w:lang w:val="en-US"/>
        </w:rPr>
      </w:pPr>
      <w:r>
        <w:rPr>
          <w:i/>
          <w:spacing w:val="-4"/>
          <w:sz w:val="28"/>
          <w:szCs w:val="28"/>
          <w:lang w:val="en-US"/>
        </w:rPr>
        <w:t>Hymes D.</w:t>
      </w:r>
      <w:r>
        <w:rPr>
          <w:spacing w:val="-4"/>
          <w:sz w:val="28"/>
          <w:szCs w:val="28"/>
          <w:lang w:val="en-US"/>
        </w:rPr>
        <w:t xml:space="preserve"> On communicative competence / D. Hymes / Sociolinguistics / [ed. by J.B. Pride, J. Holmes]. – </w:t>
      </w:r>
      <w:proofErr w:type="gramStart"/>
      <w:r>
        <w:rPr>
          <w:spacing w:val="-4"/>
          <w:sz w:val="28"/>
          <w:szCs w:val="28"/>
          <w:lang w:val="en-US"/>
        </w:rPr>
        <w:t>Harmondsworth :</w:t>
      </w:r>
      <w:proofErr w:type="gramEnd"/>
      <w:r>
        <w:rPr>
          <w:spacing w:val="-4"/>
          <w:sz w:val="28"/>
          <w:szCs w:val="28"/>
          <w:lang w:val="en-US"/>
        </w:rPr>
        <w:t xml:space="preserve"> Penguin books, 1972. – P. 269–293.</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Jackendoff R.</w:t>
      </w:r>
      <w:r>
        <w:rPr>
          <w:lang w:val="en-US"/>
        </w:rPr>
        <w:t xml:space="preserve"> Semantics and Cognition (Current studies in Linguistic series; 8) / R. Jackendoff. – Cambridge, (Mass</w:t>
      </w:r>
      <w:proofErr w:type="gramStart"/>
      <w:r>
        <w:rPr>
          <w:lang w:val="en-US"/>
        </w:rPr>
        <w:t>) :</w:t>
      </w:r>
      <w:proofErr w:type="gramEnd"/>
      <w:r>
        <w:rPr>
          <w:lang w:val="en-US"/>
        </w:rPr>
        <w:t xml:space="preserve"> The MIT Press, 1995. – 283 p.</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Jackendoff R.</w:t>
      </w:r>
      <w:r>
        <w:rPr>
          <w:lang w:val="en-US"/>
        </w:rPr>
        <w:t xml:space="preserve"> Foundations of </w:t>
      </w:r>
      <w:proofErr w:type="gramStart"/>
      <w:r>
        <w:rPr>
          <w:lang w:val="en-US"/>
        </w:rPr>
        <w:t>Language</w:t>
      </w:r>
      <w:r>
        <w:rPr>
          <w:lang w:val="uk-UA"/>
        </w:rPr>
        <w:t xml:space="preserve"> </w:t>
      </w:r>
      <w:r>
        <w:rPr>
          <w:lang w:val="en-US"/>
        </w:rPr>
        <w:t>:</w:t>
      </w:r>
      <w:proofErr w:type="gramEnd"/>
      <w:r>
        <w:rPr>
          <w:lang w:val="en-US"/>
        </w:rPr>
        <w:t xml:space="preserve"> Brain, Meaning, Grammar, Evolution / R. Jackendoff. – Oxford University Press, 2002. – 477 p.</w:t>
      </w:r>
    </w:p>
    <w:p w:rsidR="00BC241E" w:rsidRDefault="00BC241E" w:rsidP="004C2A31">
      <w:pPr>
        <w:numPr>
          <w:ilvl w:val="0"/>
          <w:numId w:val="44"/>
        </w:numPr>
        <w:tabs>
          <w:tab w:val="num" w:pos="540"/>
        </w:tabs>
        <w:suppressAutoHyphens w:val="0"/>
        <w:autoSpaceDE w:val="0"/>
        <w:autoSpaceDN w:val="0"/>
        <w:adjustRightInd w:val="0"/>
        <w:spacing w:line="360" w:lineRule="auto"/>
        <w:ind w:left="540" w:hanging="540"/>
        <w:jc w:val="both"/>
        <w:rPr>
          <w:spacing w:val="-6"/>
          <w:sz w:val="28"/>
          <w:szCs w:val="28"/>
          <w:lang w:val="en-US"/>
        </w:rPr>
      </w:pPr>
      <w:r>
        <w:rPr>
          <w:i/>
          <w:spacing w:val="-6"/>
          <w:sz w:val="28"/>
          <w:szCs w:val="28"/>
          <w:lang w:val="en-US"/>
        </w:rPr>
        <w:t>Johnson M.</w:t>
      </w:r>
      <w:r>
        <w:rPr>
          <w:spacing w:val="-6"/>
          <w:sz w:val="28"/>
          <w:szCs w:val="28"/>
          <w:lang w:val="en-US"/>
        </w:rPr>
        <w:t xml:space="preserve"> The body in the </w:t>
      </w:r>
      <w:proofErr w:type="gramStart"/>
      <w:r>
        <w:rPr>
          <w:spacing w:val="-6"/>
          <w:sz w:val="28"/>
          <w:szCs w:val="28"/>
          <w:lang w:val="en-US"/>
        </w:rPr>
        <w:t>mind :</w:t>
      </w:r>
      <w:proofErr w:type="gramEnd"/>
      <w:r>
        <w:rPr>
          <w:spacing w:val="-6"/>
          <w:sz w:val="28"/>
          <w:szCs w:val="28"/>
          <w:lang w:val="en-US"/>
        </w:rPr>
        <w:t xml:space="preserve"> the bodily basis of meaning, imagination and re</w:t>
      </w:r>
      <w:r>
        <w:rPr>
          <w:spacing w:val="-6"/>
          <w:sz w:val="28"/>
          <w:szCs w:val="28"/>
          <w:lang w:val="en-US"/>
        </w:rPr>
        <w:t>a</w:t>
      </w:r>
      <w:r>
        <w:rPr>
          <w:spacing w:val="-6"/>
          <w:sz w:val="28"/>
          <w:szCs w:val="28"/>
          <w:lang w:val="en-US"/>
        </w:rPr>
        <w:t xml:space="preserve">son / M. Johnson. – Chicago, </w:t>
      </w:r>
      <w:proofErr w:type="gramStart"/>
      <w:r>
        <w:rPr>
          <w:spacing w:val="-6"/>
          <w:sz w:val="28"/>
          <w:szCs w:val="28"/>
          <w:lang w:val="en-US"/>
        </w:rPr>
        <w:t>London :</w:t>
      </w:r>
      <w:proofErr w:type="gramEnd"/>
      <w:r>
        <w:rPr>
          <w:spacing w:val="-6"/>
          <w:sz w:val="28"/>
          <w:szCs w:val="28"/>
          <w:lang w:val="en-US"/>
        </w:rPr>
        <w:t xml:space="preserve"> University of Chicago Press, 1987. – 360 p.</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Kateb G.</w:t>
      </w:r>
      <w:r>
        <w:rPr>
          <w:lang w:val="en-US"/>
        </w:rPr>
        <w:t xml:space="preserve"> Utopia and Enemies / G. Kateb. – N.Y., 1972.</w:t>
      </w:r>
      <w:r>
        <w:rPr>
          <w:lang w:val="uk-UA"/>
        </w:rPr>
        <w:t xml:space="preserve"> –</w:t>
      </w:r>
      <w:r>
        <w:rPr>
          <w:lang w:val="en-US"/>
        </w:rPr>
        <w:t xml:space="preserve"> 244</w:t>
      </w:r>
      <w:r>
        <w:rPr>
          <w:lang w:val="uk-UA"/>
        </w:rPr>
        <w:t xml:space="preserve"> </w:t>
      </w:r>
      <w:r>
        <w:rPr>
          <w:lang w:val="en-US"/>
        </w:rPr>
        <w:t>p.</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Kennedy V.</w:t>
      </w:r>
      <w:r>
        <w:rPr>
          <w:lang w:val="en-US"/>
        </w:rPr>
        <w:t xml:space="preserve"> Intended tropes and unintended metatropes in reporting on the war in Kosovo </w:t>
      </w:r>
      <w:r>
        <w:rPr>
          <w:lang w:val="uk-UA"/>
        </w:rPr>
        <w:t xml:space="preserve">/ </w:t>
      </w:r>
      <w:r>
        <w:rPr>
          <w:lang w:val="en-US"/>
        </w:rPr>
        <w:t>V. Kennedy //</w:t>
      </w:r>
      <w:r>
        <w:rPr>
          <w:i/>
          <w:iCs/>
          <w:lang w:val="en-US"/>
        </w:rPr>
        <w:t xml:space="preserve"> </w:t>
      </w:r>
      <w:r>
        <w:rPr>
          <w:iCs/>
          <w:lang w:val="en-US"/>
        </w:rPr>
        <w:t>Metaphor and Symbol</w:t>
      </w:r>
      <w:r>
        <w:rPr>
          <w:lang w:val="en-US"/>
        </w:rPr>
        <w:t>. – 2000. – Vol. 15. – №</w:t>
      </w:r>
      <w:r>
        <w:rPr>
          <w:lang w:val="uk-UA"/>
        </w:rPr>
        <w:t> </w:t>
      </w:r>
      <w:r>
        <w:rPr>
          <w:lang w:val="en-US"/>
        </w:rPr>
        <w:t>4. – P. 252–265.</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lastRenderedPageBreak/>
        <w:t>Kramarae Ch.</w:t>
      </w:r>
      <w:r>
        <w:rPr>
          <w:lang w:val="en-US"/>
        </w:rPr>
        <w:t xml:space="preserve"> Language and Power / Ch. Kramarae, M. William O’Barr, M. Schulz. – L</w:t>
      </w:r>
      <w:proofErr w:type="gramStart"/>
      <w:r>
        <w:rPr>
          <w:lang w:val="en-US"/>
        </w:rPr>
        <w:t>. :</w:t>
      </w:r>
      <w:proofErr w:type="gramEnd"/>
      <w:r>
        <w:rPr>
          <w:lang w:val="en-US"/>
        </w:rPr>
        <w:t xml:space="preserve"> SAGE Publications, 1984. – 304 p.</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Kress G.</w:t>
      </w:r>
      <w:r>
        <w:rPr>
          <w:lang w:val="en-US"/>
        </w:rPr>
        <w:t xml:space="preserve"> Text and discourse / G. Kress // Handbook of discourse </w:t>
      </w:r>
      <w:proofErr w:type="gramStart"/>
      <w:r>
        <w:rPr>
          <w:lang w:val="en-US"/>
        </w:rPr>
        <w:t>analysis</w:t>
      </w:r>
      <w:r>
        <w:rPr>
          <w:lang w:val="uk-UA"/>
        </w:rPr>
        <w:t xml:space="preserve"> </w:t>
      </w:r>
      <w:r>
        <w:rPr>
          <w:lang w:val="en-US"/>
        </w:rPr>
        <w:t>:</w:t>
      </w:r>
      <w:proofErr w:type="gramEnd"/>
      <w:r>
        <w:rPr>
          <w:lang w:val="en-US"/>
        </w:rPr>
        <w:t xml:space="preserve"> In 4 Vol. / [ed by T.A.van Dijk]. – L</w:t>
      </w:r>
      <w:proofErr w:type="gramStart"/>
      <w:r>
        <w:rPr>
          <w:lang w:val="en-US"/>
        </w:rPr>
        <w:t>. :</w:t>
      </w:r>
      <w:proofErr w:type="gramEnd"/>
      <w:r>
        <w:rPr>
          <w:lang w:val="en-US"/>
        </w:rPr>
        <w:t xml:space="preserve"> Academic Press, 1985. – Vol. 4. : Discourse Analysis in Society.</w:t>
      </w:r>
      <w:r>
        <w:rPr>
          <w:lang w:val="uk-UA"/>
        </w:rPr>
        <w:t xml:space="preserve"> –</w:t>
      </w:r>
      <w:r>
        <w:rPr>
          <w:lang w:val="en-US"/>
        </w:rPr>
        <w:t xml:space="preserve"> P. 165–187.</w:t>
      </w:r>
    </w:p>
    <w:p w:rsidR="00BC241E" w:rsidRDefault="00BC241E" w:rsidP="004C2A31">
      <w:pPr>
        <w:numPr>
          <w:ilvl w:val="0"/>
          <w:numId w:val="44"/>
        </w:numPr>
        <w:tabs>
          <w:tab w:val="num" w:pos="540"/>
        </w:tabs>
        <w:spacing w:line="360" w:lineRule="auto"/>
        <w:ind w:left="540" w:hanging="540"/>
        <w:jc w:val="both"/>
        <w:rPr>
          <w:sz w:val="28"/>
          <w:szCs w:val="28"/>
          <w:lang w:val="en-US"/>
        </w:rPr>
      </w:pPr>
      <w:r>
        <w:rPr>
          <w:i/>
          <w:sz w:val="28"/>
          <w:szCs w:val="28"/>
          <w:lang w:val="en-US"/>
        </w:rPr>
        <w:t>Lakoff G.</w:t>
      </w:r>
      <w:r>
        <w:rPr>
          <w:sz w:val="28"/>
          <w:szCs w:val="28"/>
          <w:lang w:val="en-US"/>
        </w:rPr>
        <w:t xml:space="preserve"> Metaphors we live by</w:t>
      </w:r>
      <w:r>
        <w:rPr>
          <w:sz w:val="28"/>
          <w:szCs w:val="28"/>
          <w:lang w:val="uk-UA"/>
        </w:rPr>
        <w:t xml:space="preserve"> </w:t>
      </w:r>
      <w:r>
        <w:rPr>
          <w:sz w:val="28"/>
          <w:szCs w:val="28"/>
          <w:lang w:val="en-US"/>
        </w:rPr>
        <w:t>/ G. </w:t>
      </w:r>
      <w:proofErr w:type="gramStart"/>
      <w:r>
        <w:rPr>
          <w:sz w:val="28"/>
          <w:szCs w:val="28"/>
          <w:lang w:val="en-US"/>
        </w:rPr>
        <w:t>Lakoff ,</w:t>
      </w:r>
      <w:proofErr w:type="gramEnd"/>
      <w:r>
        <w:rPr>
          <w:sz w:val="28"/>
          <w:szCs w:val="28"/>
          <w:lang w:val="en-US"/>
        </w:rPr>
        <w:t xml:space="preserve"> M. Johnson. – </w:t>
      </w:r>
      <w:proofErr w:type="gramStart"/>
      <w:r>
        <w:rPr>
          <w:sz w:val="28"/>
          <w:szCs w:val="28"/>
          <w:lang w:val="en-US"/>
        </w:rPr>
        <w:t>Chicago :</w:t>
      </w:r>
      <w:proofErr w:type="gramEnd"/>
      <w:r>
        <w:rPr>
          <w:sz w:val="28"/>
          <w:szCs w:val="28"/>
          <w:lang w:val="en-US"/>
        </w:rPr>
        <w:t xml:space="preserve"> University of Chicago Press, 1980. – 280 p.</w:t>
      </w:r>
    </w:p>
    <w:p w:rsidR="00BC241E" w:rsidRDefault="00BC241E" w:rsidP="004C2A31">
      <w:pPr>
        <w:numPr>
          <w:ilvl w:val="0"/>
          <w:numId w:val="44"/>
        </w:numPr>
        <w:tabs>
          <w:tab w:val="num" w:pos="540"/>
        </w:tabs>
        <w:spacing w:line="360" w:lineRule="auto"/>
        <w:ind w:left="540" w:hanging="540"/>
        <w:jc w:val="both"/>
        <w:rPr>
          <w:sz w:val="28"/>
          <w:szCs w:val="28"/>
          <w:lang w:val="en-US"/>
        </w:rPr>
      </w:pPr>
      <w:r>
        <w:rPr>
          <w:i/>
          <w:sz w:val="28"/>
          <w:szCs w:val="28"/>
          <w:lang w:val="en-US"/>
        </w:rPr>
        <w:t>Lakoff G.</w:t>
      </w:r>
      <w:r>
        <w:rPr>
          <w:sz w:val="28"/>
          <w:szCs w:val="28"/>
          <w:lang w:val="en-US"/>
        </w:rPr>
        <w:t xml:space="preserve"> The Metaphorical Logic of Rape / G. </w:t>
      </w:r>
      <w:proofErr w:type="gramStart"/>
      <w:r>
        <w:rPr>
          <w:sz w:val="28"/>
          <w:szCs w:val="28"/>
          <w:lang w:val="en-US"/>
        </w:rPr>
        <w:t>Lakoff ,</w:t>
      </w:r>
      <w:proofErr w:type="gramEnd"/>
      <w:r>
        <w:rPr>
          <w:sz w:val="28"/>
          <w:szCs w:val="28"/>
          <w:lang w:val="en-US"/>
        </w:rPr>
        <w:t xml:space="preserve"> M. Johnson // </w:t>
      </w:r>
      <w:r>
        <w:rPr>
          <w:iCs/>
          <w:sz w:val="28"/>
          <w:szCs w:val="28"/>
          <w:lang w:val="en-US"/>
        </w:rPr>
        <w:t xml:space="preserve">Metaphor and Symbolic Activity. </w:t>
      </w:r>
      <w:r>
        <w:rPr>
          <w:sz w:val="28"/>
          <w:szCs w:val="28"/>
          <w:lang w:val="en-US"/>
        </w:rPr>
        <w:t xml:space="preserve">– 1987. – </w:t>
      </w:r>
      <w:r>
        <w:rPr>
          <w:iCs/>
          <w:sz w:val="28"/>
          <w:szCs w:val="28"/>
          <w:lang w:val="en-US"/>
        </w:rPr>
        <w:t>Vol. 2.</w:t>
      </w:r>
      <w:r>
        <w:rPr>
          <w:sz w:val="28"/>
          <w:szCs w:val="28"/>
          <w:lang w:val="en-US"/>
        </w:rPr>
        <w:t xml:space="preserve"> – P. 73</w:t>
      </w:r>
      <w:r>
        <w:rPr>
          <w:snapToGrid w:val="0"/>
          <w:color w:val="000000"/>
          <w:sz w:val="28"/>
          <w:szCs w:val="28"/>
          <w:lang w:val="en-US"/>
        </w:rPr>
        <w:t>–</w:t>
      </w:r>
      <w:r>
        <w:rPr>
          <w:sz w:val="28"/>
          <w:szCs w:val="28"/>
          <w:lang w:val="en-US"/>
        </w:rPr>
        <w:t xml:space="preserve">79. </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szCs w:val="28"/>
          <w:lang w:val="en-US"/>
        </w:rPr>
        <w:t>Lakoff G.</w:t>
      </w:r>
      <w:r>
        <w:rPr>
          <w:szCs w:val="28"/>
          <w:lang w:val="en-US"/>
        </w:rPr>
        <w:t xml:space="preserve"> The Contemporary Theory of Metaphor / G. Lakoff // </w:t>
      </w:r>
      <w:r>
        <w:rPr>
          <w:iCs/>
          <w:szCs w:val="28"/>
          <w:lang w:val="en-US"/>
        </w:rPr>
        <w:t>Metaphor and T</w:t>
      </w:r>
      <w:r>
        <w:rPr>
          <w:iCs/>
          <w:spacing w:val="-4"/>
          <w:szCs w:val="28"/>
          <w:lang w:val="en-US"/>
        </w:rPr>
        <w:t>hough</w:t>
      </w:r>
      <w:r>
        <w:rPr>
          <w:spacing w:val="-4"/>
          <w:szCs w:val="28"/>
          <w:lang w:val="en-US"/>
        </w:rPr>
        <w:t xml:space="preserve">t / [ed. A. Ortony]. – </w:t>
      </w:r>
      <w:proofErr w:type="gramStart"/>
      <w:r>
        <w:rPr>
          <w:spacing w:val="-4"/>
          <w:szCs w:val="28"/>
          <w:lang w:val="en-US"/>
        </w:rPr>
        <w:t>Cambridge :</w:t>
      </w:r>
      <w:proofErr w:type="gramEnd"/>
      <w:r>
        <w:rPr>
          <w:spacing w:val="-4"/>
          <w:szCs w:val="28"/>
          <w:lang w:val="en-US"/>
        </w:rPr>
        <w:t xml:space="preserve"> Cambridge University Press, 1993. –</w:t>
      </w:r>
      <w:r>
        <w:rPr>
          <w:szCs w:val="28"/>
          <w:lang w:val="en-US"/>
        </w:rPr>
        <w:t xml:space="preserve"> P. 202–251</w:t>
      </w:r>
      <w:r>
        <w:rPr>
          <w:lang w:val="en-US"/>
        </w:rPr>
        <w:t>.</w:t>
      </w:r>
      <w:r>
        <w:rPr>
          <w:b/>
          <w:lang w:val="en-US"/>
        </w:rPr>
        <w:t xml:space="preserve"> </w:t>
      </w:r>
    </w:p>
    <w:p w:rsidR="00BC241E" w:rsidRDefault="00BC241E" w:rsidP="004C2A31">
      <w:pPr>
        <w:numPr>
          <w:ilvl w:val="0"/>
          <w:numId w:val="44"/>
        </w:numPr>
        <w:tabs>
          <w:tab w:val="num" w:pos="540"/>
        </w:tabs>
        <w:spacing w:line="360" w:lineRule="auto"/>
        <w:ind w:left="540" w:hanging="540"/>
        <w:jc w:val="both"/>
        <w:rPr>
          <w:sz w:val="28"/>
          <w:szCs w:val="28"/>
          <w:lang w:val="en-US"/>
        </w:rPr>
      </w:pPr>
      <w:r>
        <w:rPr>
          <w:i/>
          <w:sz w:val="28"/>
          <w:szCs w:val="28"/>
          <w:lang w:val="en-US"/>
        </w:rPr>
        <w:t>Lakoff G.</w:t>
      </w:r>
      <w:r>
        <w:rPr>
          <w:sz w:val="28"/>
          <w:szCs w:val="28"/>
          <w:lang w:val="en-US"/>
        </w:rPr>
        <w:t xml:space="preserve"> Don’t Think Of An Elephant! Know Your Values and Frame the </w:t>
      </w:r>
      <w:proofErr w:type="gramStart"/>
      <w:r>
        <w:rPr>
          <w:sz w:val="28"/>
          <w:szCs w:val="28"/>
          <w:lang w:val="en-US"/>
        </w:rPr>
        <w:t xml:space="preserve">Debate </w:t>
      </w:r>
      <w:r>
        <w:rPr>
          <w:iCs/>
          <w:sz w:val="28"/>
          <w:szCs w:val="28"/>
          <w:lang w:val="en-US"/>
        </w:rPr>
        <w:t>:</w:t>
      </w:r>
      <w:proofErr w:type="gramEnd"/>
      <w:r>
        <w:rPr>
          <w:iCs/>
          <w:sz w:val="28"/>
          <w:szCs w:val="28"/>
          <w:lang w:val="en-US"/>
        </w:rPr>
        <w:t xml:space="preserve"> The Essential Guide for Progressives / </w:t>
      </w:r>
      <w:r>
        <w:rPr>
          <w:sz w:val="28"/>
          <w:szCs w:val="28"/>
          <w:lang w:val="en-US"/>
        </w:rPr>
        <w:t>G. Lakoff</w:t>
      </w:r>
      <w:r>
        <w:rPr>
          <w:iCs/>
          <w:sz w:val="28"/>
          <w:szCs w:val="28"/>
          <w:lang w:val="en-US"/>
        </w:rPr>
        <w:t>.</w:t>
      </w:r>
      <w:r>
        <w:rPr>
          <w:sz w:val="28"/>
          <w:szCs w:val="28"/>
          <w:lang w:val="en-US"/>
        </w:rPr>
        <w:t xml:space="preserve"> – White River </w:t>
      </w:r>
      <w:proofErr w:type="gramStart"/>
      <w:r>
        <w:rPr>
          <w:sz w:val="28"/>
          <w:szCs w:val="28"/>
          <w:lang w:val="en-US"/>
        </w:rPr>
        <w:t>Junction :</w:t>
      </w:r>
      <w:proofErr w:type="gramEnd"/>
      <w:r>
        <w:rPr>
          <w:sz w:val="28"/>
          <w:szCs w:val="28"/>
          <w:lang w:val="en-US"/>
        </w:rPr>
        <w:t xml:space="preserve"> Chelsea Green</w:t>
      </w:r>
      <w:r>
        <w:rPr>
          <w:iCs/>
          <w:sz w:val="28"/>
          <w:szCs w:val="28"/>
          <w:lang w:val="en-US"/>
        </w:rPr>
        <w:t xml:space="preserve"> </w:t>
      </w:r>
      <w:r>
        <w:rPr>
          <w:sz w:val="28"/>
          <w:szCs w:val="28"/>
          <w:lang w:val="en-US"/>
        </w:rPr>
        <w:t>Publishing, 2004.</w:t>
      </w:r>
      <w:r>
        <w:rPr>
          <w:iCs/>
          <w:color w:val="000000"/>
          <w:sz w:val="28"/>
          <w:szCs w:val="28"/>
          <w:lang w:val="en-US"/>
        </w:rPr>
        <w:t xml:space="preserve"> </w:t>
      </w:r>
      <w:r>
        <w:rPr>
          <w:sz w:val="28"/>
          <w:szCs w:val="28"/>
          <w:lang w:val="en-US"/>
        </w:rPr>
        <w:t xml:space="preserve">– </w:t>
      </w:r>
      <w:r>
        <w:rPr>
          <w:iCs/>
          <w:color w:val="000000"/>
          <w:sz w:val="28"/>
          <w:szCs w:val="28"/>
          <w:lang w:val="en-US"/>
        </w:rPr>
        <w:t>144 p.</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Lakoff R. T.</w:t>
      </w:r>
      <w:r>
        <w:rPr>
          <w:lang w:val="en-US"/>
        </w:rPr>
        <w:t xml:space="preserve"> Persuasive discourse and ordinary conversation, with examples of advertising / R. T. Lakoff // Analysing </w:t>
      </w:r>
      <w:proofErr w:type="gramStart"/>
      <w:r>
        <w:rPr>
          <w:lang w:val="en-US"/>
        </w:rPr>
        <w:t>discourse</w:t>
      </w:r>
      <w:r>
        <w:rPr>
          <w:lang w:val="uk-UA"/>
        </w:rPr>
        <w:t xml:space="preserve"> </w:t>
      </w:r>
      <w:r>
        <w:rPr>
          <w:lang w:val="en-US"/>
        </w:rPr>
        <w:t>:</w:t>
      </w:r>
      <w:proofErr w:type="gramEnd"/>
      <w:r>
        <w:rPr>
          <w:lang w:val="en-US"/>
        </w:rPr>
        <w:t xml:space="preserve"> text and talk : [ed. by D. Tannen]. – </w:t>
      </w:r>
      <w:proofErr w:type="gramStart"/>
      <w:r>
        <w:rPr>
          <w:lang w:val="en-US"/>
        </w:rPr>
        <w:t>Washington :</w:t>
      </w:r>
      <w:proofErr w:type="gramEnd"/>
      <w:r>
        <w:rPr>
          <w:lang w:val="en-US"/>
        </w:rPr>
        <w:t xml:space="preserve"> Georgetown University Press, 1982. – P. 25–42.</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Langacker R.</w:t>
      </w:r>
      <w:r>
        <w:rPr>
          <w:lang w:val="en-US"/>
        </w:rPr>
        <w:t xml:space="preserve"> A view of linguistic semantics / R. Langacker // Current issues in linguistic theory. Topics in Cognitive </w:t>
      </w:r>
      <w:proofErr w:type="gramStart"/>
      <w:r>
        <w:rPr>
          <w:lang w:val="en-US"/>
        </w:rPr>
        <w:t>Linguistics :</w:t>
      </w:r>
      <w:proofErr w:type="gramEnd"/>
      <w:r>
        <w:rPr>
          <w:lang w:val="en-US"/>
        </w:rPr>
        <w:t xml:space="preserve"> [ed. by B. Rudzka-</w:t>
      </w:r>
      <w:r>
        <w:rPr>
          <w:spacing w:val="10"/>
          <w:szCs w:val="28"/>
          <w:lang w:val="en-US"/>
        </w:rPr>
        <w:t xml:space="preserve">Ostyn]. – </w:t>
      </w:r>
      <w:proofErr w:type="gramStart"/>
      <w:r>
        <w:rPr>
          <w:spacing w:val="10"/>
          <w:szCs w:val="28"/>
          <w:lang w:val="en-US"/>
        </w:rPr>
        <w:t>Philadelphia :</w:t>
      </w:r>
      <w:proofErr w:type="gramEnd"/>
      <w:r>
        <w:rPr>
          <w:spacing w:val="10"/>
          <w:szCs w:val="28"/>
          <w:lang w:val="en-US"/>
        </w:rPr>
        <w:t xml:space="preserve"> John Benjamins Publishing Co</w:t>
      </w:r>
      <w:r>
        <w:rPr>
          <w:spacing w:val="10"/>
          <w:szCs w:val="28"/>
          <w:lang w:val="en-US"/>
        </w:rPr>
        <w:t>m</w:t>
      </w:r>
      <w:r>
        <w:rPr>
          <w:spacing w:val="10"/>
          <w:szCs w:val="28"/>
          <w:lang w:val="en-US"/>
        </w:rPr>
        <w:t>pany, 1988.</w:t>
      </w:r>
      <w:r>
        <w:rPr>
          <w:lang w:val="en-US"/>
        </w:rPr>
        <w:t xml:space="preserve"> – P. 49–90.</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iCs/>
          <w:lang w:val="en-US"/>
        </w:rPr>
        <w:t>Leech G</w:t>
      </w:r>
      <w:r>
        <w:rPr>
          <w:i/>
          <w:iCs/>
          <w:lang w:val="uk-UA"/>
        </w:rPr>
        <w:t>.</w:t>
      </w:r>
      <w:r>
        <w:rPr>
          <w:i/>
          <w:iCs/>
          <w:lang w:val="en-US"/>
        </w:rPr>
        <w:t> N.</w:t>
      </w:r>
      <w:r>
        <w:rPr>
          <w:lang w:val="en-US"/>
        </w:rPr>
        <w:t xml:space="preserve"> Convention and Motivation / </w:t>
      </w:r>
      <w:r>
        <w:rPr>
          <w:iCs/>
          <w:lang w:val="en-US"/>
        </w:rPr>
        <w:t>G</w:t>
      </w:r>
      <w:r>
        <w:rPr>
          <w:iCs/>
          <w:lang w:val="uk-UA"/>
        </w:rPr>
        <w:t>.</w:t>
      </w:r>
      <w:r>
        <w:rPr>
          <w:iCs/>
          <w:lang w:val="en-US"/>
        </w:rPr>
        <w:t> N.</w:t>
      </w:r>
      <w:r>
        <w:rPr>
          <w:lang w:val="en-US"/>
        </w:rPr>
        <w:t> </w:t>
      </w:r>
      <w:r>
        <w:rPr>
          <w:iCs/>
          <w:lang w:val="en-US"/>
        </w:rPr>
        <w:t xml:space="preserve">Leech </w:t>
      </w:r>
      <w:r>
        <w:rPr>
          <w:lang w:val="en-US"/>
        </w:rPr>
        <w:t xml:space="preserve">// Readings in Linguistics (Aspects of Language Variation). – </w:t>
      </w:r>
      <w:r>
        <w:rPr>
          <w:lang w:val="uk-UA"/>
        </w:rPr>
        <w:t>К</w:t>
      </w:r>
      <w:proofErr w:type="gramStart"/>
      <w:r>
        <w:rPr>
          <w:lang w:val="uk-UA"/>
        </w:rPr>
        <w:t>.</w:t>
      </w:r>
      <w:r>
        <w:rPr>
          <w:lang w:val="en-US"/>
        </w:rPr>
        <w:t xml:space="preserve"> </w:t>
      </w:r>
      <w:r>
        <w:rPr>
          <w:lang w:val="uk-UA"/>
        </w:rPr>
        <w:t>:</w:t>
      </w:r>
      <w:proofErr w:type="gramEnd"/>
      <w:r>
        <w:rPr>
          <w:lang w:val="uk-UA"/>
        </w:rPr>
        <w:t xml:space="preserve"> Вища школа, 1993</w:t>
      </w:r>
      <w:r>
        <w:rPr>
          <w:lang w:val="en-US"/>
        </w:rPr>
        <w:t>.</w:t>
      </w:r>
      <w:r>
        <w:rPr>
          <w:lang w:val="uk-UA"/>
        </w:rPr>
        <w:t xml:space="preserve"> – С. 1</w:t>
      </w:r>
      <w:r>
        <w:rPr>
          <w:lang w:val="en-US"/>
        </w:rPr>
        <w:t>53–</w:t>
      </w:r>
      <w:r>
        <w:rPr>
          <w:lang w:val="uk-UA"/>
        </w:rPr>
        <w:t>1</w:t>
      </w:r>
      <w:r>
        <w:rPr>
          <w:lang w:val="en-US"/>
        </w:rPr>
        <w:t>65</w:t>
      </w:r>
      <w:r>
        <w:rPr>
          <w:lang w:val="uk-UA"/>
        </w:rPr>
        <w:t>.</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szCs w:val="28"/>
          <w:lang w:val="en-US"/>
        </w:rPr>
        <w:t>Mio J.</w:t>
      </w:r>
      <w:r>
        <w:rPr>
          <w:szCs w:val="28"/>
          <w:lang w:val="en-US"/>
        </w:rPr>
        <w:t xml:space="preserve"> Metaphors and politics // Metaphor and Symbolic Activity, 1997. – 12(2). – P. 113–133.</w:t>
      </w:r>
    </w:p>
    <w:p w:rsidR="00BC241E" w:rsidRDefault="00BC241E" w:rsidP="004C2A31">
      <w:pPr>
        <w:pStyle w:val="afffffff3"/>
        <w:numPr>
          <w:ilvl w:val="0"/>
          <w:numId w:val="44"/>
        </w:numPr>
        <w:tabs>
          <w:tab w:val="num" w:pos="540"/>
        </w:tabs>
        <w:spacing w:after="0" w:line="360" w:lineRule="auto"/>
        <w:ind w:left="540" w:hanging="540"/>
        <w:jc w:val="both"/>
        <w:rPr>
          <w:spacing w:val="-6"/>
          <w:szCs w:val="28"/>
          <w:lang w:val="en-US"/>
        </w:rPr>
      </w:pPr>
      <w:r>
        <w:rPr>
          <w:i/>
          <w:lang w:val="en-US"/>
        </w:rPr>
        <w:t>Nelson K.</w:t>
      </w:r>
      <w:r>
        <w:rPr>
          <w:lang w:val="en-US"/>
        </w:rPr>
        <w:t xml:space="preserve"> Some evidence for the cognitive primacy of categorization and its functional basis / K. Nelson // Thinking. Readings in Cognitive </w:t>
      </w:r>
      <w:proofErr w:type="gramStart"/>
      <w:r>
        <w:rPr>
          <w:lang w:val="en-US"/>
        </w:rPr>
        <w:t>Science :</w:t>
      </w:r>
      <w:proofErr w:type="gramEnd"/>
      <w:r>
        <w:rPr>
          <w:lang w:val="en-US"/>
        </w:rPr>
        <w:t xml:space="preserve"> [ed. by P.N. Johnson-Laird and P. C.  Wason]. – Cambridge University Press, 1983. – P. 223–238.</w:t>
      </w:r>
    </w:p>
    <w:p w:rsidR="00BC241E" w:rsidRDefault="00BC241E" w:rsidP="004C2A31">
      <w:pPr>
        <w:pStyle w:val="afffffff3"/>
        <w:numPr>
          <w:ilvl w:val="0"/>
          <w:numId w:val="44"/>
        </w:numPr>
        <w:tabs>
          <w:tab w:val="num" w:pos="540"/>
        </w:tabs>
        <w:spacing w:after="0" w:line="360" w:lineRule="auto"/>
        <w:ind w:left="540" w:hanging="540"/>
        <w:jc w:val="both"/>
        <w:rPr>
          <w:spacing w:val="-6"/>
          <w:szCs w:val="28"/>
          <w:lang w:val="en-US"/>
        </w:rPr>
      </w:pPr>
      <w:r>
        <w:rPr>
          <w:i/>
          <w:szCs w:val="28"/>
          <w:lang w:val="en-US"/>
        </w:rPr>
        <w:lastRenderedPageBreak/>
        <w:t>Paris R.</w:t>
      </w:r>
      <w:r>
        <w:rPr>
          <w:szCs w:val="28"/>
          <w:lang w:val="en-US"/>
        </w:rPr>
        <w:t xml:space="preserve"> Kosovo and the Metaphor War </w:t>
      </w:r>
      <w:r>
        <w:rPr>
          <w:szCs w:val="28"/>
          <w:lang w:val="uk-UA"/>
        </w:rPr>
        <w:t xml:space="preserve">/ </w:t>
      </w:r>
      <w:r>
        <w:rPr>
          <w:szCs w:val="28"/>
          <w:lang w:val="en-US"/>
        </w:rPr>
        <w:t>R. Paris // Political Science Quarterly. – 2002. – Vol. 117. – № 3. – P. 423–450.</w:t>
      </w:r>
    </w:p>
    <w:p w:rsidR="00BC241E" w:rsidRDefault="00BC241E" w:rsidP="004C2A31">
      <w:pPr>
        <w:numPr>
          <w:ilvl w:val="0"/>
          <w:numId w:val="44"/>
        </w:numPr>
        <w:tabs>
          <w:tab w:val="num" w:pos="540"/>
        </w:tabs>
        <w:spacing w:line="360" w:lineRule="auto"/>
        <w:ind w:left="540" w:hanging="540"/>
        <w:jc w:val="both"/>
        <w:rPr>
          <w:sz w:val="28"/>
          <w:szCs w:val="28"/>
          <w:lang w:val="en-US"/>
        </w:rPr>
      </w:pPr>
      <w:r>
        <w:rPr>
          <w:i/>
          <w:sz w:val="28"/>
          <w:szCs w:val="28"/>
        </w:rPr>
        <w:t>Ро</w:t>
      </w:r>
      <w:proofErr w:type="gramStart"/>
      <w:r>
        <w:rPr>
          <w:i/>
          <w:sz w:val="28"/>
          <w:szCs w:val="28"/>
          <w:lang w:val="en-US"/>
        </w:rPr>
        <w:t>l</w:t>
      </w:r>
      <w:proofErr w:type="gramEnd"/>
      <w:r>
        <w:rPr>
          <w:i/>
          <w:sz w:val="28"/>
          <w:szCs w:val="28"/>
        </w:rPr>
        <w:t>ак</w:t>
      </w:r>
      <w:r>
        <w:rPr>
          <w:i/>
          <w:sz w:val="28"/>
          <w:szCs w:val="28"/>
          <w:lang w:val="en-US"/>
        </w:rPr>
        <w:t xml:space="preserve"> F.</w:t>
      </w:r>
      <w:r>
        <w:rPr>
          <w:sz w:val="28"/>
          <w:szCs w:val="28"/>
          <w:lang w:val="en-US"/>
        </w:rPr>
        <w:t xml:space="preserve"> The image of the future / F. </w:t>
      </w:r>
      <w:r>
        <w:rPr>
          <w:sz w:val="28"/>
          <w:szCs w:val="28"/>
        </w:rPr>
        <w:t>Ро</w:t>
      </w:r>
      <w:r>
        <w:rPr>
          <w:sz w:val="28"/>
          <w:szCs w:val="28"/>
          <w:lang w:val="en-US"/>
        </w:rPr>
        <w:t>l</w:t>
      </w:r>
      <w:r>
        <w:rPr>
          <w:sz w:val="28"/>
          <w:szCs w:val="28"/>
        </w:rPr>
        <w:t>ак</w:t>
      </w:r>
      <w:r>
        <w:rPr>
          <w:sz w:val="28"/>
          <w:szCs w:val="28"/>
          <w:lang w:val="en-US"/>
        </w:rPr>
        <w:t xml:space="preserve">. – Leyden, </w:t>
      </w:r>
      <w:r>
        <w:rPr>
          <w:rStyle w:val="aff3"/>
          <w:b/>
          <w:sz w:val="28"/>
          <w:szCs w:val="28"/>
          <w:lang w:val="en-US"/>
        </w:rPr>
        <w:t>1961</w:t>
      </w:r>
      <w:r>
        <w:rPr>
          <w:i/>
          <w:sz w:val="28"/>
          <w:szCs w:val="28"/>
          <w:lang w:val="en-US"/>
        </w:rPr>
        <w:t>. –</w:t>
      </w:r>
      <w:r>
        <w:rPr>
          <w:sz w:val="28"/>
          <w:szCs w:val="28"/>
          <w:lang w:val="en-US"/>
        </w:rPr>
        <w:t xml:space="preserve"> Vol. 2. – P 278–286.</w:t>
      </w:r>
    </w:p>
    <w:p w:rsidR="00BC241E" w:rsidRDefault="00BC241E" w:rsidP="004C2A31">
      <w:pPr>
        <w:numPr>
          <w:ilvl w:val="0"/>
          <w:numId w:val="44"/>
        </w:numPr>
        <w:tabs>
          <w:tab w:val="num" w:pos="540"/>
        </w:tabs>
        <w:spacing w:line="360" w:lineRule="auto"/>
        <w:ind w:left="540" w:hanging="540"/>
        <w:jc w:val="both"/>
        <w:rPr>
          <w:lang w:val="en-US"/>
        </w:rPr>
      </w:pPr>
      <w:r>
        <w:rPr>
          <w:i/>
          <w:sz w:val="28"/>
          <w:szCs w:val="28"/>
        </w:rPr>
        <w:t>Ро</w:t>
      </w:r>
      <w:proofErr w:type="gramStart"/>
      <w:r>
        <w:rPr>
          <w:i/>
          <w:sz w:val="28"/>
          <w:szCs w:val="28"/>
          <w:lang w:val="en-US"/>
        </w:rPr>
        <w:t>l</w:t>
      </w:r>
      <w:proofErr w:type="gramEnd"/>
      <w:r>
        <w:rPr>
          <w:i/>
          <w:sz w:val="28"/>
          <w:szCs w:val="28"/>
        </w:rPr>
        <w:t>ак</w:t>
      </w:r>
      <w:r>
        <w:rPr>
          <w:i/>
          <w:sz w:val="28"/>
          <w:szCs w:val="28"/>
          <w:lang w:val="en-US"/>
        </w:rPr>
        <w:t xml:space="preserve"> F.</w:t>
      </w:r>
      <w:r>
        <w:rPr>
          <w:sz w:val="28"/>
          <w:szCs w:val="28"/>
          <w:lang w:val="en-US"/>
        </w:rPr>
        <w:t xml:space="preserve"> Utopia and cultural renewal. In Utopias and Utopian thought / F. </w:t>
      </w:r>
      <w:r>
        <w:rPr>
          <w:sz w:val="28"/>
          <w:szCs w:val="28"/>
        </w:rPr>
        <w:t>Ро</w:t>
      </w:r>
      <w:r>
        <w:rPr>
          <w:sz w:val="28"/>
          <w:szCs w:val="28"/>
          <w:lang w:val="en-US"/>
        </w:rPr>
        <w:t>l</w:t>
      </w:r>
      <w:r>
        <w:rPr>
          <w:sz w:val="28"/>
          <w:szCs w:val="28"/>
        </w:rPr>
        <w:t>ак</w:t>
      </w:r>
      <w:r>
        <w:rPr>
          <w:sz w:val="28"/>
          <w:szCs w:val="28"/>
          <w:lang w:val="en-US"/>
        </w:rPr>
        <w:t>. – Boston, 1966. – P. 291.</w:t>
      </w:r>
    </w:p>
    <w:p w:rsidR="00BC241E" w:rsidRDefault="00BC241E" w:rsidP="004C2A31">
      <w:pPr>
        <w:numPr>
          <w:ilvl w:val="0"/>
          <w:numId w:val="44"/>
        </w:numPr>
        <w:tabs>
          <w:tab w:val="num" w:pos="540"/>
        </w:tabs>
        <w:spacing w:line="360" w:lineRule="auto"/>
        <w:ind w:left="540" w:hanging="540"/>
        <w:jc w:val="both"/>
        <w:rPr>
          <w:sz w:val="28"/>
          <w:szCs w:val="28"/>
          <w:lang w:val="en-US"/>
        </w:rPr>
      </w:pPr>
      <w:r>
        <w:rPr>
          <w:i/>
          <w:sz w:val="28"/>
          <w:szCs w:val="28"/>
          <w:lang w:val="en-US"/>
        </w:rPr>
        <w:t>Rehder B.</w:t>
      </w:r>
      <w:r>
        <w:rPr>
          <w:sz w:val="28"/>
          <w:szCs w:val="28"/>
          <w:lang w:val="en-US"/>
        </w:rPr>
        <w:t xml:space="preserve"> Categorisation as Causal Reasoning / B. Rehder // Cognitive Science. – 2003. – Vol. 27. – </w:t>
      </w:r>
      <w:r>
        <w:rPr>
          <w:sz w:val="28"/>
          <w:szCs w:val="28"/>
          <w:lang w:val="uk-UA"/>
        </w:rPr>
        <w:t>№</w:t>
      </w:r>
      <w:r>
        <w:rPr>
          <w:sz w:val="28"/>
          <w:szCs w:val="28"/>
          <w:lang w:val="en-US"/>
        </w:rPr>
        <w:t xml:space="preserve"> 5. – P. 709–748.</w:t>
      </w:r>
    </w:p>
    <w:p w:rsidR="00BC241E" w:rsidRDefault="00BC241E" w:rsidP="004C2A31">
      <w:pPr>
        <w:numPr>
          <w:ilvl w:val="0"/>
          <w:numId w:val="44"/>
        </w:numPr>
        <w:tabs>
          <w:tab w:val="num" w:pos="540"/>
        </w:tabs>
        <w:spacing w:line="360" w:lineRule="auto"/>
        <w:ind w:left="540" w:hanging="540"/>
        <w:jc w:val="both"/>
        <w:rPr>
          <w:sz w:val="28"/>
          <w:szCs w:val="28"/>
          <w:lang w:val="en-US"/>
        </w:rPr>
      </w:pPr>
      <w:r>
        <w:rPr>
          <w:i/>
          <w:spacing w:val="-4"/>
          <w:sz w:val="28"/>
          <w:szCs w:val="28"/>
          <w:lang w:val="en-US"/>
        </w:rPr>
        <w:t>Rosch E.</w:t>
      </w:r>
      <w:r>
        <w:rPr>
          <w:spacing w:val="-4"/>
          <w:sz w:val="28"/>
          <w:szCs w:val="28"/>
          <w:lang w:val="en-US"/>
        </w:rPr>
        <w:t xml:space="preserve"> Classification of Real-World Objects: Origins and Representations in Cognition / E. Rosch // </w:t>
      </w:r>
      <w:proofErr w:type="gramStart"/>
      <w:r>
        <w:rPr>
          <w:spacing w:val="-4"/>
          <w:sz w:val="28"/>
          <w:szCs w:val="28"/>
          <w:lang w:val="en-US"/>
        </w:rPr>
        <w:t>Thinking</w:t>
      </w:r>
      <w:r>
        <w:rPr>
          <w:spacing w:val="-4"/>
          <w:sz w:val="28"/>
          <w:szCs w:val="28"/>
          <w:lang w:val="uk-UA"/>
        </w:rPr>
        <w:t xml:space="preserve"> </w:t>
      </w:r>
      <w:r>
        <w:rPr>
          <w:spacing w:val="-4"/>
          <w:sz w:val="28"/>
          <w:szCs w:val="28"/>
          <w:lang w:val="en-US"/>
        </w:rPr>
        <w:t>:</w:t>
      </w:r>
      <w:proofErr w:type="gramEnd"/>
      <w:r>
        <w:rPr>
          <w:spacing w:val="-4"/>
          <w:sz w:val="28"/>
          <w:szCs w:val="28"/>
          <w:lang w:val="en-US"/>
        </w:rPr>
        <w:t xml:space="preserve"> Readings in Cognitive Science : [ed by P.N. Johnson-Laird and P.C. Wason]. – </w:t>
      </w:r>
      <w:proofErr w:type="gramStart"/>
      <w:r>
        <w:rPr>
          <w:spacing w:val="-4"/>
          <w:sz w:val="28"/>
          <w:szCs w:val="28"/>
          <w:lang w:val="en-US"/>
        </w:rPr>
        <w:t>Cambridge :</w:t>
      </w:r>
      <w:proofErr w:type="gramEnd"/>
      <w:r>
        <w:rPr>
          <w:spacing w:val="-4"/>
          <w:sz w:val="28"/>
          <w:szCs w:val="28"/>
          <w:lang w:val="en-US"/>
        </w:rPr>
        <w:t xml:space="preserve"> University Press, 1983. – P.</w:t>
      </w:r>
      <w:r>
        <w:rPr>
          <w:spacing w:val="-4"/>
          <w:sz w:val="28"/>
          <w:szCs w:val="28"/>
          <w:lang w:val="uk-UA"/>
        </w:rPr>
        <w:t> </w:t>
      </w:r>
      <w:r>
        <w:rPr>
          <w:spacing w:val="-4"/>
          <w:sz w:val="28"/>
          <w:szCs w:val="28"/>
          <w:lang w:val="en-US"/>
        </w:rPr>
        <w:t>212–223.</w:t>
      </w:r>
    </w:p>
    <w:p w:rsidR="00BC241E" w:rsidRDefault="00BC241E" w:rsidP="004C2A31">
      <w:pPr>
        <w:numPr>
          <w:ilvl w:val="0"/>
          <w:numId w:val="44"/>
        </w:numPr>
        <w:tabs>
          <w:tab w:val="num" w:pos="540"/>
        </w:tabs>
        <w:spacing w:line="360" w:lineRule="auto"/>
        <w:ind w:left="540" w:hanging="540"/>
        <w:jc w:val="both"/>
        <w:rPr>
          <w:sz w:val="28"/>
          <w:szCs w:val="28"/>
          <w:lang w:val="en-US"/>
        </w:rPr>
      </w:pPr>
      <w:r>
        <w:rPr>
          <w:i/>
          <w:iCs/>
          <w:sz w:val="28"/>
          <w:szCs w:val="28"/>
          <w:lang w:val="en-US"/>
        </w:rPr>
        <w:t>Searle J. R.</w:t>
      </w:r>
      <w:r>
        <w:rPr>
          <w:sz w:val="28"/>
          <w:szCs w:val="28"/>
          <w:lang w:val="en-US"/>
        </w:rPr>
        <w:t xml:space="preserve"> Speech </w:t>
      </w:r>
      <w:proofErr w:type="gramStart"/>
      <w:r>
        <w:rPr>
          <w:sz w:val="28"/>
          <w:szCs w:val="28"/>
          <w:lang w:val="en-US"/>
        </w:rPr>
        <w:t>Acts</w:t>
      </w:r>
      <w:r>
        <w:rPr>
          <w:sz w:val="28"/>
          <w:szCs w:val="28"/>
          <w:lang w:val="uk-UA"/>
        </w:rPr>
        <w:t xml:space="preserve"> </w:t>
      </w:r>
      <w:r>
        <w:rPr>
          <w:sz w:val="28"/>
          <w:szCs w:val="28"/>
          <w:lang w:val="en-US"/>
        </w:rPr>
        <w:t>:</w:t>
      </w:r>
      <w:proofErr w:type="gramEnd"/>
      <w:r>
        <w:rPr>
          <w:sz w:val="28"/>
          <w:szCs w:val="28"/>
          <w:lang w:val="en-US"/>
        </w:rPr>
        <w:t xml:space="preserve"> An Essay in the Philosophy of Language / </w:t>
      </w:r>
      <w:r>
        <w:rPr>
          <w:iCs/>
          <w:sz w:val="28"/>
          <w:szCs w:val="28"/>
          <w:lang w:val="en-US"/>
        </w:rPr>
        <w:t>J. R</w:t>
      </w:r>
      <w:r>
        <w:rPr>
          <w:sz w:val="28"/>
          <w:szCs w:val="28"/>
          <w:lang w:val="en-US"/>
        </w:rPr>
        <w:t>. </w:t>
      </w:r>
      <w:r>
        <w:rPr>
          <w:iCs/>
          <w:sz w:val="28"/>
          <w:szCs w:val="28"/>
          <w:lang w:val="en-US"/>
        </w:rPr>
        <w:t>Searle.</w:t>
      </w:r>
      <w:r>
        <w:rPr>
          <w:sz w:val="28"/>
          <w:szCs w:val="28"/>
          <w:lang w:val="en-US"/>
        </w:rPr>
        <w:t xml:space="preserve"> – </w:t>
      </w:r>
      <w:proofErr w:type="gramStart"/>
      <w:r>
        <w:rPr>
          <w:sz w:val="28"/>
          <w:szCs w:val="28"/>
          <w:lang w:val="en-US"/>
        </w:rPr>
        <w:t>Cambridge :</w:t>
      </w:r>
      <w:proofErr w:type="gramEnd"/>
      <w:r>
        <w:rPr>
          <w:sz w:val="28"/>
          <w:szCs w:val="28"/>
          <w:lang w:val="en-US"/>
        </w:rPr>
        <w:t xml:space="preserve"> Cambridge University Press, 1976 – 203 p. </w:t>
      </w:r>
    </w:p>
    <w:p w:rsidR="00BC241E" w:rsidRDefault="00BC241E" w:rsidP="004C2A31">
      <w:pPr>
        <w:numPr>
          <w:ilvl w:val="0"/>
          <w:numId w:val="44"/>
        </w:numPr>
        <w:tabs>
          <w:tab w:val="num" w:pos="540"/>
        </w:tabs>
        <w:spacing w:line="360" w:lineRule="auto"/>
        <w:ind w:left="540" w:hanging="540"/>
        <w:jc w:val="both"/>
        <w:rPr>
          <w:spacing w:val="-6"/>
          <w:sz w:val="28"/>
          <w:szCs w:val="28"/>
          <w:lang w:val="en-US"/>
        </w:rPr>
      </w:pPr>
      <w:r>
        <w:rPr>
          <w:i/>
          <w:spacing w:val="-6"/>
          <w:sz w:val="28"/>
          <w:szCs w:val="28"/>
          <w:lang w:val="en-US"/>
        </w:rPr>
        <w:t>Schiffrin D.</w:t>
      </w:r>
      <w:r>
        <w:rPr>
          <w:spacing w:val="-6"/>
          <w:sz w:val="28"/>
          <w:szCs w:val="28"/>
          <w:lang w:val="en-US"/>
        </w:rPr>
        <w:t xml:space="preserve"> Approaches to Discourse / D. Schiffrin. – Oxford, Cambridge (Mass), 1994.</w:t>
      </w:r>
      <w:r>
        <w:rPr>
          <w:spacing w:val="-6"/>
          <w:sz w:val="28"/>
          <w:szCs w:val="28"/>
          <w:lang w:val="en-GB"/>
        </w:rPr>
        <w:t xml:space="preserve"> – 470</w:t>
      </w:r>
      <w:r>
        <w:rPr>
          <w:spacing w:val="-6"/>
          <w:sz w:val="28"/>
          <w:szCs w:val="28"/>
          <w:lang w:val="uk-UA"/>
        </w:rPr>
        <w:t xml:space="preserve"> </w:t>
      </w:r>
      <w:r>
        <w:rPr>
          <w:spacing w:val="-6"/>
          <w:sz w:val="28"/>
          <w:szCs w:val="28"/>
          <w:lang w:val="en-GB"/>
        </w:rPr>
        <w:t>p.</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Schiffrin D.</w:t>
      </w:r>
      <w:r>
        <w:rPr>
          <w:lang w:val="en-US"/>
        </w:rPr>
        <w:t xml:space="preserve"> Introduction / D. Schiffrin, D. Tannen, H. E. Hamilton // The Handbook of Discourse </w:t>
      </w:r>
      <w:proofErr w:type="gramStart"/>
      <w:r>
        <w:rPr>
          <w:lang w:val="en-US"/>
        </w:rPr>
        <w:t>Analysis :</w:t>
      </w:r>
      <w:proofErr w:type="gramEnd"/>
      <w:r>
        <w:rPr>
          <w:lang w:val="en-US"/>
        </w:rPr>
        <w:t xml:space="preserve"> [ed. by D. Schiffrin, D. Tannen, H. E. Hamilton]. – </w:t>
      </w:r>
      <w:proofErr w:type="gramStart"/>
      <w:r>
        <w:rPr>
          <w:lang w:val="en-US"/>
        </w:rPr>
        <w:t>Oxford :</w:t>
      </w:r>
      <w:proofErr w:type="gramEnd"/>
      <w:r>
        <w:rPr>
          <w:lang w:val="en-US"/>
        </w:rPr>
        <w:t xml:space="preserve"> Blackwell, 2001. – P. 1–10.</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Schulte G.</w:t>
      </w:r>
      <w:r>
        <w:rPr>
          <w:lang w:val="en-US"/>
        </w:rPr>
        <w:t xml:space="preserve"> An Interdisciplinary Perspective on the Cognitive Meaning of Linguistic Metaphor, its Interpretation and Computational Representation / G. Schulte. – </w:t>
      </w:r>
      <w:proofErr w:type="gramStart"/>
      <w:r>
        <w:rPr>
          <w:lang w:val="en-US"/>
        </w:rPr>
        <w:t>Marburg :</w:t>
      </w:r>
      <w:proofErr w:type="gramEnd"/>
      <w:r>
        <w:rPr>
          <w:lang w:val="en-US"/>
        </w:rPr>
        <w:t xml:space="preserve"> MIL, 1997. – 311 p.</w:t>
      </w:r>
    </w:p>
    <w:p w:rsidR="00BC241E" w:rsidRDefault="00BC241E" w:rsidP="004C2A31">
      <w:pPr>
        <w:numPr>
          <w:ilvl w:val="0"/>
          <w:numId w:val="44"/>
        </w:numPr>
        <w:tabs>
          <w:tab w:val="num" w:pos="540"/>
        </w:tabs>
        <w:suppressAutoHyphens w:val="0"/>
        <w:spacing w:line="360" w:lineRule="auto"/>
        <w:ind w:left="540" w:hanging="540"/>
        <w:jc w:val="both"/>
        <w:rPr>
          <w:sz w:val="28"/>
          <w:szCs w:val="28"/>
          <w:lang w:val="en-US"/>
        </w:rPr>
      </w:pPr>
      <w:r>
        <w:rPr>
          <w:i/>
          <w:iCs/>
          <w:spacing w:val="-4"/>
          <w:sz w:val="28"/>
          <w:szCs w:val="28"/>
          <w:lang w:val="en-US"/>
        </w:rPr>
        <w:t>Sillars O. Malcom</w:t>
      </w:r>
      <w:r>
        <w:rPr>
          <w:spacing w:val="-4"/>
          <w:sz w:val="28"/>
          <w:szCs w:val="28"/>
          <w:lang w:val="en-US"/>
        </w:rPr>
        <w:t xml:space="preserve"> Values and Beliefs: A Systematic B</w:t>
      </w:r>
      <w:r>
        <w:rPr>
          <w:spacing w:val="-4"/>
          <w:sz w:val="28"/>
          <w:szCs w:val="28"/>
          <w:lang w:val="en-US"/>
        </w:rPr>
        <w:t>a</w:t>
      </w:r>
      <w:r>
        <w:rPr>
          <w:spacing w:val="-4"/>
          <w:sz w:val="28"/>
          <w:szCs w:val="28"/>
          <w:lang w:val="en-US"/>
        </w:rPr>
        <w:t>sis for Argumentation /</w:t>
      </w:r>
      <w:r>
        <w:rPr>
          <w:sz w:val="28"/>
          <w:szCs w:val="28"/>
          <w:lang w:val="en-US"/>
        </w:rPr>
        <w:t xml:space="preserve"> </w:t>
      </w:r>
      <w:r>
        <w:rPr>
          <w:iCs/>
          <w:spacing w:val="-4"/>
          <w:sz w:val="28"/>
          <w:szCs w:val="28"/>
          <w:lang w:val="en-US"/>
        </w:rPr>
        <w:t xml:space="preserve">Malcom O. Sillars </w:t>
      </w:r>
      <w:r>
        <w:rPr>
          <w:spacing w:val="-4"/>
          <w:sz w:val="28"/>
          <w:szCs w:val="28"/>
          <w:lang w:val="en-US"/>
        </w:rPr>
        <w:t xml:space="preserve">// Advances in Argumentation and Research. – </w:t>
      </w:r>
      <w:proofErr w:type="gramStart"/>
      <w:r>
        <w:rPr>
          <w:spacing w:val="-4"/>
          <w:sz w:val="28"/>
          <w:szCs w:val="28"/>
          <w:lang w:val="en-US"/>
        </w:rPr>
        <w:t>Carbondale :</w:t>
      </w:r>
      <w:proofErr w:type="gramEnd"/>
      <w:r>
        <w:rPr>
          <w:sz w:val="28"/>
          <w:szCs w:val="28"/>
          <w:lang w:val="en-US"/>
        </w:rPr>
        <w:t xml:space="preserve"> Southern Ill</w:t>
      </w:r>
      <w:r>
        <w:rPr>
          <w:sz w:val="28"/>
          <w:szCs w:val="28"/>
          <w:lang w:val="en-US"/>
        </w:rPr>
        <w:t>i</w:t>
      </w:r>
      <w:r>
        <w:rPr>
          <w:sz w:val="28"/>
          <w:szCs w:val="28"/>
          <w:lang w:val="en-US"/>
        </w:rPr>
        <w:t xml:space="preserve">nois University Press, 1982. – 421 p. </w:t>
      </w:r>
    </w:p>
    <w:p w:rsidR="00BC241E" w:rsidRDefault="00BC241E" w:rsidP="004C2A31">
      <w:pPr>
        <w:numPr>
          <w:ilvl w:val="0"/>
          <w:numId w:val="44"/>
        </w:numPr>
        <w:tabs>
          <w:tab w:val="num" w:pos="540"/>
          <w:tab w:val="left" w:pos="1080"/>
        </w:tabs>
        <w:suppressAutoHyphens w:val="0"/>
        <w:spacing w:line="360" w:lineRule="auto"/>
        <w:ind w:left="540" w:hanging="540"/>
        <w:jc w:val="both"/>
        <w:rPr>
          <w:spacing w:val="-8"/>
          <w:sz w:val="28"/>
          <w:szCs w:val="28"/>
          <w:lang w:val="en-GB"/>
        </w:rPr>
      </w:pPr>
      <w:r>
        <w:rPr>
          <w:i/>
          <w:spacing w:val="-8"/>
          <w:sz w:val="28"/>
          <w:szCs w:val="28"/>
          <w:lang w:val="en-US"/>
        </w:rPr>
        <w:t xml:space="preserve"> </w:t>
      </w:r>
      <w:r>
        <w:rPr>
          <w:i/>
          <w:spacing w:val="-8"/>
          <w:sz w:val="28"/>
          <w:szCs w:val="28"/>
          <w:lang w:val="en-GB"/>
        </w:rPr>
        <w:t>Snow C</w:t>
      </w:r>
      <w:r>
        <w:rPr>
          <w:i/>
          <w:spacing w:val="-8"/>
          <w:sz w:val="28"/>
          <w:szCs w:val="28"/>
          <w:lang w:val="uk-UA"/>
        </w:rPr>
        <w:t>.</w:t>
      </w:r>
      <w:r>
        <w:rPr>
          <w:i/>
          <w:spacing w:val="-8"/>
          <w:sz w:val="28"/>
          <w:szCs w:val="28"/>
          <w:lang w:val="en-US"/>
        </w:rPr>
        <w:t> </w:t>
      </w:r>
      <w:r>
        <w:rPr>
          <w:i/>
          <w:spacing w:val="-8"/>
          <w:sz w:val="28"/>
          <w:szCs w:val="28"/>
          <w:lang w:val="en-GB"/>
        </w:rPr>
        <w:t>E.</w:t>
      </w:r>
      <w:r>
        <w:rPr>
          <w:spacing w:val="-8"/>
          <w:sz w:val="28"/>
          <w:szCs w:val="28"/>
          <w:lang w:val="en-GB"/>
        </w:rPr>
        <w:t xml:space="preserve"> Language Input and Acquisition / C</w:t>
      </w:r>
      <w:r>
        <w:rPr>
          <w:spacing w:val="-8"/>
          <w:sz w:val="28"/>
          <w:szCs w:val="28"/>
          <w:lang w:val="uk-UA"/>
        </w:rPr>
        <w:t>.</w:t>
      </w:r>
      <w:r>
        <w:rPr>
          <w:spacing w:val="-8"/>
          <w:sz w:val="28"/>
          <w:szCs w:val="28"/>
          <w:lang w:val="en-US"/>
        </w:rPr>
        <w:t> </w:t>
      </w:r>
      <w:r>
        <w:rPr>
          <w:spacing w:val="-8"/>
          <w:sz w:val="28"/>
          <w:szCs w:val="28"/>
          <w:lang w:val="en-GB"/>
        </w:rPr>
        <w:t>E. Snow, C</w:t>
      </w:r>
      <w:r>
        <w:rPr>
          <w:spacing w:val="-8"/>
          <w:sz w:val="28"/>
          <w:szCs w:val="28"/>
          <w:lang w:val="uk-UA"/>
        </w:rPr>
        <w:t>.</w:t>
      </w:r>
      <w:r>
        <w:rPr>
          <w:spacing w:val="-8"/>
          <w:sz w:val="28"/>
          <w:szCs w:val="28"/>
          <w:lang w:val="en-US"/>
        </w:rPr>
        <w:t> </w:t>
      </w:r>
      <w:r>
        <w:rPr>
          <w:spacing w:val="-8"/>
          <w:sz w:val="28"/>
          <w:szCs w:val="28"/>
          <w:lang w:val="en-GB"/>
        </w:rPr>
        <w:t xml:space="preserve">Ferguson. – </w:t>
      </w:r>
      <w:proofErr w:type="gramStart"/>
      <w:r>
        <w:rPr>
          <w:spacing w:val="-8"/>
          <w:sz w:val="28"/>
          <w:szCs w:val="28"/>
          <w:lang w:val="en-GB"/>
        </w:rPr>
        <w:t>Cambridge</w:t>
      </w:r>
      <w:r>
        <w:rPr>
          <w:spacing w:val="-8"/>
          <w:sz w:val="28"/>
          <w:szCs w:val="28"/>
          <w:lang w:val="en-US"/>
        </w:rPr>
        <w:t xml:space="preserve"> </w:t>
      </w:r>
      <w:r>
        <w:rPr>
          <w:spacing w:val="-8"/>
          <w:sz w:val="28"/>
          <w:szCs w:val="28"/>
          <w:lang w:val="en-GB"/>
        </w:rPr>
        <w:t>:</w:t>
      </w:r>
      <w:proofErr w:type="gramEnd"/>
      <w:r>
        <w:rPr>
          <w:spacing w:val="-8"/>
          <w:sz w:val="28"/>
          <w:szCs w:val="28"/>
          <w:lang w:val="en-GB"/>
        </w:rPr>
        <w:t xml:space="preserve"> Ca</w:t>
      </w:r>
      <w:r>
        <w:rPr>
          <w:spacing w:val="-8"/>
          <w:sz w:val="28"/>
          <w:szCs w:val="28"/>
          <w:lang w:val="en-GB"/>
        </w:rPr>
        <w:t>m</w:t>
      </w:r>
      <w:r>
        <w:rPr>
          <w:spacing w:val="-8"/>
          <w:sz w:val="28"/>
          <w:szCs w:val="28"/>
          <w:lang w:val="en-GB"/>
        </w:rPr>
        <w:t>bridge University Press, 1977. – 300 p.</w:t>
      </w:r>
    </w:p>
    <w:p w:rsidR="00BC241E" w:rsidRDefault="00BC241E" w:rsidP="004C2A31">
      <w:pPr>
        <w:numPr>
          <w:ilvl w:val="0"/>
          <w:numId w:val="44"/>
        </w:numPr>
        <w:tabs>
          <w:tab w:val="num" w:pos="540"/>
        </w:tabs>
        <w:spacing w:line="360" w:lineRule="auto"/>
        <w:ind w:left="540" w:hanging="540"/>
        <w:jc w:val="both"/>
        <w:rPr>
          <w:sz w:val="28"/>
          <w:szCs w:val="28"/>
          <w:lang w:val="en-US"/>
        </w:rPr>
      </w:pPr>
      <w:r>
        <w:rPr>
          <w:rFonts w:cs="Times"/>
          <w:i/>
          <w:sz w:val="28"/>
          <w:szCs w:val="28"/>
          <w:lang w:val="en-US"/>
        </w:rPr>
        <w:t>Strawson P. E.</w:t>
      </w:r>
      <w:r>
        <w:rPr>
          <w:rFonts w:cs="Times"/>
          <w:sz w:val="28"/>
          <w:szCs w:val="28"/>
          <w:lang w:val="en-US"/>
        </w:rPr>
        <w:t xml:space="preserve"> Intention and Convention in Speech Acts / P. E. Strawson // </w:t>
      </w:r>
      <w:proofErr w:type="gramStart"/>
      <w:r>
        <w:rPr>
          <w:rFonts w:cs="Times"/>
          <w:sz w:val="28"/>
          <w:szCs w:val="28"/>
          <w:lang w:val="en-US"/>
        </w:rPr>
        <w:t>Pragmatics :</w:t>
      </w:r>
      <w:proofErr w:type="gramEnd"/>
      <w:r>
        <w:rPr>
          <w:rFonts w:cs="Times"/>
          <w:sz w:val="28"/>
          <w:szCs w:val="28"/>
          <w:lang w:val="en-US"/>
        </w:rPr>
        <w:t xml:space="preserve"> A Reader. – New -York, 1991. – P. 290–301.</w:t>
      </w:r>
    </w:p>
    <w:p w:rsidR="00BC241E" w:rsidRDefault="00BC241E" w:rsidP="004C2A31">
      <w:pPr>
        <w:numPr>
          <w:ilvl w:val="0"/>
          <w:numId w:val="44"/>
        </w:numPr>
        <w:tabs>
          <w:tab w:val="num" w:pos="540"/>
        </w:tabs>
        <w:spacing w:line="360" w:lineRule="auto"/>
        <w:ind w:left="540" w:hanging="540"/>
        <w:jc w:val="both"/>
        <w:rPr>
          <w:sz w:val="28"/>
          <w:szCs w:val="28"/>
          <w:lang w:val="en-US"/>
        </w:rPr>
      </w:pPr>
      <w:r>
        <w:rPr>
          <w:i/>
          <w:iCs/>
          <w:sz w:val="28"/>
          <w:szCs w:val="28"/>
          <w:lang w:val="de-DE"/>
        </w:rPr>
        <w:t>Szczek J.</w:t>
      </w:r>
      <w:r>
        <w:rPr>
          <w:sz w:val="28"/>
          <w:szCs w:val="28"/>
          <w:lang w:val="de-DE"/>
        </w:rPr>
        <w:t xml:space="preserve"> Das sprachliche Weltbild am Beispiel der deutschen und polnishen Wie-Vergleiche mit Tier bezeichnung in Komponent Bestand / </w:t>
      </w:r>
      <w:r>
        <w:rPr>
          <w:iCs/>
          <w:sz w:val="28"/>
          <w:szCs w:val="28"/>
          <w:lang w:val="de-DE"/>
        </w:rPr>
        <w:t xml:space="preserve">J. Szczek, </w:t>
      </w:r>
      <w:r>
        <w:rPr>
          <w:iCs/>
          <w:sz w:val="28"/>
          <w:szCs w:val="28"/>
          <w:lang w:val="de-DE"/>
        </w:rPr>
        <w:lastRenderedPageBreak/>
        <w:t>W</w:t>
      </w:r>
      <w:r>
        <w:rPr>
          <w:sz w:val="28"/>
          <w:szCs w:val="28"/>
          <w:lang w:val="de-DE"/>
        </w:rPr>
        <w:t>.</w:t>
      </w:r>
      <w:r>
        <w:rPr>
          <w:iCs/>
          <w:sz w:val="28"/>
          <w:szCs w:val="28"/>
          <w:lang w:val="de-DE"/>
        </w:rPr>
        <w:t> Wysoczanski</w:t>
      </w:r>
      <w:r>
        <w:rPr>
          <w:sz w:val="28"/>
          <w:szCs w:val="28"/>
          <w:lang w:val="de-DE"/>
        </w:rPr>
        <w:t xml:space="preserve"> // Studia Linguistica. </w:t>
      </w:r>
      <w:r>
        <w:rPr>
          <w:sz w:val="28"/>
          <w:szCs w:val="28"/>
          <w:lang w:val="en-US"/>
        </w:rPr>
        <w:t xml:space="preserve">Acta Universitatis Wratislaviensis XXIII. – </w:t>
      </w:r>
      <w:proofErr w:type="gramStart"/>
      <w:r>
        <w:rPr>
          <w:sz w:val="28"/>
          <w:szCs w:val="28"/>
          <w:lang w:val="en-US"/>
        </w:rPr>
        <w:t>Wroclaw :</w:t>
      </w:r>
      <w:proofErr w:type="gramEnd"/>
      <w:r>
        <w:rPr>
          <w:sz w:val="28"/>
          <w:szCs w:val="28"/>
          <w:lang w:val="en-US"/>
        </w:rPr>
        <w:t xml:space="preserve"> Wydawnictwo Uniwersytety Wratislaviensis, 2004. – P. 87 – 143.</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Taylor R. S</w:t>
      </w:r>
      <w:r>
        <w:rPr>
          <w:lang w:val="en-US"/>
        </w:rPr>
        <w:t xml:space="preserve">. </w:t>
      </w:r>
      <w:proofErr w:type="gramStart"/>
      <w:r>
        <w:rPr>
          <w:lang w:val="en-US"/>
        </w:rPr>
        <w:t>Introduction :</w:t>
      </w:r>
      <w:proofErr w:type="gramEnd"/>
      <w:r>
        <w:rPr>
          <w:lang w:val="en-US"/>
        </w:rPr>
        <w:t xml:space="preserve"> New Directions in Cognitive, Lexical, Semantic Research / R. S. Taylor, H. Guyckens, R. Dirven // Cognitive Linguistic Research // Metaphor and Metonymy in Comparison and Contrast : [ed. by H. Cuyckens, R. Dirven, R. J. Taylor]. – N. Y</w:t>
      </w:r>
      <w:proofErr w:type="gramStart"/>
      <w:r>
        <w:rPr>
          <w:lang w:val="en-US"/>
        </w:rPr>
        <w:t>. :</w:t>
      </w:r>
      <w:proofErr w:type="gramEnd"/>
      <w:r>
        <w:rPr>
          <w:lang w:val="en-US"/>
        </w:rPr>
        <w:t xml:space="preserve"> Mount de Gruyter, 2002. – Vol. 23. – P. 1–29.</w:t>
      </w:r>
    </w:p>
    <w:p w:rsidR="00BC241E" w:rsidRDefault="00BC241E" w:rsidP="004C2A31">
      <w:pPr>
        <w:pStyle w:val="afffffff3"/>
        <w:numPr>
          <w:ilvl w:val="0"/>
          <w:numId w:val="44"/>
        </w:numPr>
        <w:tabs>
          <w:tab w:val="num" w:pos="540"/>
        </w:tabs>
        <w:spacing w:after="0" w:line="360" w:lineRule="auto"/>
        <w:ind w:left="540" w:hanging="540"/>
        <w:jc w:val="both"/>
        <w:rPr>
          <w:spacing w:val="-6"/>
          <w:szCs w:val="28"/>
          <w:lang w:val="en-US"/>
        </w:rPr>
      </w:pPr>
      <w:r>
        <w:rPr>
          <w:i/>
          <w:iCs/>
          <w:lang w:val="en-US"/>
        </w:rPr>
        <w:t>Thompson J. B.</w:t>
      </w:r>
      <w:r>
        <w:rPr>
          <w:lang w:val="en-US"/>
        </w:rPr>
        <w:t xml:space="preserve"> Ideology and Modern </w:t>
      </w:r>
      <w:proofErr w:type="gramStart"/>
      <w:r>
        <w:rPr>
          <w:lang w:val="en-US"/>
        </w:rPr>
        <w:t>Culture :</w:t>
      </w:r>
      <w:proofErr w:type="gramEnd"/>
      <w:r>
        <w:rPr>
          <w:lang w:val="en-US"/>
        </w:rPr>
        <w:t xml:space="preserve"> Critical Social Theory in the Era of Mass Communication / </w:t>
      </w:r>
      <w:r>
        <w:rPr>
          <w:iCs/>
          <w:lang w:val="en-US"/>
        </w:rPr>
        <w:t>B</w:t>
      </w:r>
      <w:r>
        <w:rPr>
          <w:lang w:val="en-US"/>
        </w:rPr>
        <w:t>. </w:t>
      </w:r>
      <w:r>
        <w:rPr>
          <w:iCs/>
          <w:lang w:val="en-US"/>
        </w:rPr>
        <w:t>John</w:t>
      </w:r>
      <w:r>
        <w:rPr>
          <w:lang w:val="en-US"/>
        </w:rPr>
        <w:t> </w:t>
      </w:r>
      <w:r>
        <w:rPr>
          <w:iCs/>
          <w:lang w:val="en-US"/>
        </w:rPr>
        <w:t>Thompson</w:t>
      </w:r>
      <w:r>
        <w:rPr>
          <w:lang w:val="en-US"/>
        </w:rPr>
        <w:t>. – Stanford, Calif</w:t>
      </w:r>
      <w:proofErr w:type="gramStart"/>
      <w:r>
        <w:rPr>
          <w:lang w:val="en-US"/>
        </w:rPr>
        <w:t>. :</w:t>
      </w:r>
      <w:proofErr w:type="gramEnd"/>
      <w:r>
        <w:rPr>
          <w:lang w:val="en-US"/>
        </w:rPr>
        <w:t xml:space="preserve"> Stanford University Press, 1990.</w:t>
      </w:r>
      <w:r>
        <w:rPr>
          <w:lang w:val="uk-UA"/>
        </w:rPr>
        <w:t xml:space="preserve"> </w:t>
      </w:r>
      <w:r>
        <w:rPr>
          <w:lang w:val="en-US"/>
        </w:rPr>
        <w:t>–</w:t>
      </w:r>
      <w:r>
        <w:rPr>
          <w:lang w:val="uk-UA"/>
        </w:rPr>
        <w:t xml:space="preserve"> </w:t>
      </w:r>
      <w:r>
        <w:rPr>
          <w:lang w:val="en-US"/>
        </w:rPr>
        <w:t>203 p.</w:t>
      </w:r>
    </w:p>
    <w:p w:rsidR="00BC241E" w:rsidRDefault="00BC241E" w:rsidP="004C2A31">
      <w:pPr>
        <w:pStyle w:val="afffffff3"/>
        <w:numPr>
          <w:ilvl w:val="0"/>
          <w:numId w:val="44"/>
        </w:numPr>
        <w:tabs>
          <w:tab w:val="num" w:pos="540"/>
        </w:tabs>
        <w:spacing w:after="0" w:line="360" w:lineRule="auto"/>
        <w:ind w:left="540" w:hanging="540"/>
        <w:jc w:val="both"/>
        <w:rPr>
          <w:spacing w:val="-6"/>
          <w:szCs w:val="28"/>
          <w:lang w:val="en-US"/>
        </w:rPr>
      </w:pPr>
      <w:r>
        <w:rPr>
          <w:i/>
          <w:spacing w:val="-4"/>
          <w:szCs w:val="28"/>
          <w:lang w:val="en-US"/>
        </w:rPr>
        <w:t>Ungerer F.</w:t>
      </w:r>
      <w:r>
        <w:rPr>
          <w:spacing w:val="-4"/>
          <w:szCs w:val="28"/>
          <w:lang w:val="en-US"/>
        </w:rPr>
        <w:t xml:space="preserve"> An introduction to Cognitive Linguistics / F. Ungerer, H.</w:t>
      </w:r>
      <w:r>
        <w:rPr>
          <w:spacing w:val="-4"/>
          <w:szCs w:val="28"/>
          <w:lang w:val="uk-UA"/>
        </w:rPr>
        <w:t> </w:t>
      </w:r>
      <w:r>
        <w:rPr>
          <w:spacing w:val="-4"/>
          <w:szCs w:val="28"/>
          <w:lang w:val="en-US"/>
        </w:rPr>
        <w:t>Schmid. –</w:t>
      </w:r>
      <w:r>
        <w:rPr>
          <w:lang w:val="en-US"/>
        </w:rPr>
        <w:t xml:space="preserve"> L. </w:t>
      </w:r>
      <w:r>
        <w:rPr>
          <w:lang w:val="uk-UA"/>
        </w:rPr>
        <w:t>–</w:t>
      </w:r>
      <w:r>
        <w:rPr>
          <w:lang w:val="en-US"/>
        </w:rPr>
        <w:t xml:space="preserve"> N. Y</w:t>
      </w:r>
      <w:proofErr w:type="gramStart"/>
      <w:r>
        <w:rPr>
          <w:lang w:val="uk-UA"/>
        </w:rPr>
        <w:t>.</w:t>
      </w:r>
      <w:r>
        <w:rPr>
          <w:lang w:val="en-US"/>
        </w:rPr>
        <w:t xml:space="preserve"> :</w:t>
      </w:r>
      <w:proofErr w:type="gramEnd"/>
      <w:r>
        <w:rPr>
          <w:lang w:val="en-US"/>
        </w:rPr>
        <w:t xml:space="preserve"> Longman, 1999. – 306 p.</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Weaver W.</w:t>
      </w:r>
      <w:r>
        <w:rPr>
          <w:lang w:val="en-US"/>
        </w:rPr>
        <w:t xml:space="preserve"> A kommunikáció egy matematikai modellje [The Mathematics of Communications] / W. A. Weaver // Kommunikáció [A kommunikatív jelenseg]. – </w:t>
      </w:r>
      <w:proofErr w:type="gramStart"/>
      <w:r>
        <w:rPr>
          <w:lang w:val="en-US"/>
        </w:rPr>
        <w:t>Budapest :</w:t>
      </w:r>
      <w:proofErr w:type="gramEnd"/>
      <w:r>
        <w:rPr>
          <w:lang w:val="en-US"/>
        </w:rPr>
        <w:t xml:space="preserve"> General Press Kiadó, 2003. – P. 17–25.</w:t>
      </w:r>
    </w:p>
    <w:p w:rsidR="00BC241E" w:rsidRDefault="00BC241E" w:rsidP="004C2A31">
      <w:pPr>
        <w:pStyle w:val="afffffff3"/>
        <w:numPr>
          <w:ilvl w:val="0"/>
          <w:numId w:val="44"/>
        </w:numPr>
        <w:tabs>
          <w:tab w:val="num" w:pos="540"/>
        </w:tabs>
        <w:spacing w:after="0" w:line="360" w:lineRule="auto"/>
        <w:ind w:left="540" w:hanging="540"/>
        <w:jc w:val="both"/>
        <w:rPr>
          <w:lang w:val="en-US"/>
        </w:rPr>
      </w:pPr>
      <w:r>
        <w:rPr>
          <w:i/>
          <w:lang w:val="en-US"/>
        </w:rPr>
        <w:t>Wodak</w:t>
      </w:r>
      <w:r>
        <w:rPr>
          <w:i/>
          <w:lang w:val="uk-UA"/>
        </w:rPr>
        <w:t xml:space="preserve"> </w:t>
      </w:r>
      <w:r>
        <w:rPr>
          <w:i/>
          <w:lang w:val="en-US"/>
        </w:rPr>
        <w:t>R</w:t>
      </w:r>
      <w:r>
        <w:rPr>
          <w:i/>
          <w:lang w:val="uk-UA"/>
        </w:rPr>
        <w:t>.</w:t>
      </w:r>
      <w:r>
        <w:rPr>
          <w:lang w:val="uk-UA"/>
        </w:rPr>
        <w:t xml:space="preserve"> </w:t>
      </w:r>
      <w:r>
        <w:rPr>
          <w:lang w:val="en-US"/>
        </w:rPr>
        <w:t>Disorders</w:t>
      </w:r>
      <w:r>
        <w:rPr>
          <w:lang w:val="uk-UA"/>
        </w:rPr>
        <w:t xml:space="preserve"> </w:t>
      </w:r>
      <w:r>
        <w:rPr>
          <w:lang w:val="en-US"/>
        </w:rPr>
        <w:t>of</w:t>
      </w:r>
      <w:r>
        <w:rPr>
          <w:lang w:val="uk-UA"/>
        </w:rPr>
        <w:t xml:space="preserve"> </w:t>
      </w:r>
      <w:r>
        <w:rPr>
          <w:lang w:val="en-US"/>
        </w:rPr>
        <w:t>discourse / R</w:t>
      </w:r>
      <w:r>
        <w:rPr>
          <w:lang w:val="uk-UA"/>
        </w:rPr>
        <w:t>.</w:t>
      </w:r>
      <w:r>
        <w:rPr>
          <w:lang w:val="en-US"/>
        </w:rPr>
        <w:t xml:space="preserve"> Wodak. – L</w:t>
      </w:r>
      <w:proofErr w:type="gramStart"/>
      <w:r>
        <w:rPr>
          <w:lang w:val="uk-UA"/>
        </w:rPr>
        <w:t>.</w:t>
      </w:r>
      <w:r>
        <w:rPr>
          <w:lang w:val="en-US"/>
        </w:rPr>
        <w:t xml:space="preserve"> </w:t>
      </w:r>
      <w:r>
        <w:rPr>
          <w:lang w:val="uk-UA"/>
        </w:rPr>
        <w:t>:</w:t>
      </w:r>
      <w:proofErr w:type="gramEnd"/>
      <w:r>
        <w:rPr>
          <w:lang w:val="uk-UA"/>
        </w:rPr>
        <w:t xml:space="preserve"> </w:t>
      </w:r>
      <w:r>
        <w:rPr>
          <w:lang w:val="en-US"/>
        </w:rPr>
        <w:t>Longman</w:t>
      </w:r>
      <w:r>
        <w:rPr>
          <w:lang w:val="uk-UA"/>
        </w:rPr>
        <w:t>, 1996</w:t>
      </w:r>
      <w:r>
        <w:rPr>
          <w:lang w:val="en-US"/>
        </w:rPr>
        <w:t xml:space="preserve">. </w:t>
      </w:r>
      <w:r>
        <w:rPr>
          <w:lang w:val="uk-UA"/>
        </w:rPr>
        <w:t>–</w:t>
      </w:r>
      <w:r>
        <w:rPr>
          <w:lang w:val="en-US"/>
        </w:rPr>
        <w:t xml:space="preserve"> 200 p.</w:t>
      </w:r>
    </w:p>
    <w:p w:rsidR="00BC241E" w:rsidRDefault="00BC241E" w:rsidP="004C2A31">
      <w:pPr>
        <w:pStyle w:val="afffffff3"/>
        <w:numPr>
          <w:ilvl w:val="0"/>
          <w:numId w:val="44"/>
        </w:numPr>
        <w:tabs>
          <w:tab w:val="num" w:pos="540"/>
        </w:tabs>
        <w:spacing w:after="0" w:line="360" w:lineRule="auto"/>
        <w:ind w:left="540" w:hanging="540"/>
        <w:jc w:val="both"/>
        <w:rPr>
          <w:lang w:val="de-DE"/>
        </w:rPr>
      </w:pPr>
      <w:r>
        <w:rPr>
          <w:i/>
          <w:lang w:val="en-US"/>
        </w:rPr>
        <w:t>Zinken J.</w:t>
      </w:r>
      <w:r>
        <w:rPr>
          <w:lang w:val="en-US"/>
        </w:rPr>
        <w:t xml:space="preserve"> </w:t>
      </w:r>
      <w:r>
        <w:rPr>
          <w:bCs/>
          <w:lang w:val="en-US"/>
        </w:rPr>
        <w:t>Imagination im Diskurs. Zur Modellierung m</w:t>
      </w:r>
      <w:r>
        <w:rPr>
          <w:bCs/>
          <w:lang w:val="de-DE"/>
        </w:rPr>
        <w:t xml:space="preserve">etaphorischer Kommunikation und Kognition. </w:t>
      </w:r>
      <w:r>
        <w:rPr>
          <w:lang w:val="de-DE"/>
        </w:rPr>
        <w:t>Dissertation zur Erlangung der Wurde eines Doktors im Fach Linguistik. – Bielefeld : Universität Bielefeld, 2002. – 262 S.</w:t>
      </w:r>
    </w:p>
    <w:p w:rsidR="00BC241E" w:rsidRDefault="00BC241E" w:rsidP="00BC241E">
      <w:pPr>
        <w:pStyle w:val="afffffff3"/>
        <w:spacing w:before="240" w:line="360" w:lineRule="auto"/>
        <w:rPr>
          <w:b/>
          <w:caps/>
          <w:szCs w:val="28"/>
          <w:lang w:val="uk-UA"/>
        </w:rPr>
      </w:pPr>
    </w:p>
    <w:p w:rsidR="00BC241E" w:rsidRDefault="00BC241E" w:rsidP="00BC241E">
      <w:pPr>
        <w:pStyle w:val="afffffff3"/>
        <w:spacing w:before="240" w:line="360" w:lineRule="auto"/>
        <w:jc w:val="center"/>
        <w:rPr>
          <w:b/>
          <w:caps/>
          <w:szCs w:val="28"/>
          <w:lang w:val="uk-UA"/>
        </w:rPr>
      </w:pPr>
      <w:r>
        <w:rPr>
          <w:b/>
          <w:caps/>
          <w:szCs w:val="28"/>
          <w:lang w:val="uk-UA"/>
        </w:rPr>
        <w:t>СПИСОК</w:t>
      </w:r>
      <w:r>
        <w:rPr>
          <w:b/>
          <w:caps/>
          <w:szCs w:val="28"/>
        </w:rPr>
        <w:t xml:space="preserve"> </w:t>
      </w:r>
      <w:r>
        <w:rPr>
          <w:b/>
          <w:caps/>
          <w:szCs w:val="28"/>
          <w:lang w:val="uk-UA"/>
        </w:rPr>
        <w:t>лексикографічних джерел ТА ПРИЙНЯТИХ СКОРОЧЕНЬ</w:t>
      </w:r>
    </w:p>
    <w:p w:rsidR="00BC241E" w:rsidRDefault="00BC241E" w:rsidP="004C2A31">
      <w:pPr>
        <w:pStyle w:val="afffffff3"/>
        <w:numPr>
          <w:ilvl w:val="0"/>
          <w:numId w:val="44"/>
        </w:numPr>
        <w:spacing w:after="0" w:line="360" w:lineRule="auto"/>
        <w:jc w:val="both"/>
      </w:pPr>
      <w:r>
        <w:t>Краткий словарь когнитивных терминов // [авт. Е.</w:t>
      </w:r>
      <w:r>
        <w:rPr>
          <w:lang w:val="en-US"/>
        </w:rPr>
        <w:t> </w:t>
      </w:r>
      <w:r>
        <w:t>С. Кубрякова, В. В Демьянов, Ю.</w:t>
      </w:r>
      <w:r>
        <w:rPr>
          <w:lang w:val="en-US"/>
        </w:rPr>
        <w:t> </w:t>
      </w:r>
      <w:r>
        <w:t>Г. Панкрац, Л.</w:t>
      </w:r>
      <w:r>
        <w:rPr>
          <w:lang w:val="en-US"/>
        </w:rPr>
        <w:t> </w:t>
      </w:r>
      <w:r>
        <w:t>Г. Лузина]. – М.</w:t>
      </w:r>
      <w:proofErr w:type="gramStart"/>
      <w:r>
        <w:t xml:space="preserve"> :</w:t>
      </w:r>
      <w:proofErr w:type="gramEnd"/>
      <w:r>
        <w:t xml:space="preserve"> МГУ, 1996. – 245</w:t>
      </w:r>
      <w:r>
        <w:rPr>
          <w:lang w:val="uk-UA"/>
        </w:rPr>
        <w:t xml:space="preserve"> </w:t>
      </w:r>
      <w:r>
        <w:t>с.</w:t>
      </w:r>
    </w:p>
    <w:p w:rsidR="00BC241E" w:rsidRDefault="00BC241E" w:rsidP="004C2A31">
      <w:pPr>
        <w:pStyle w:val="afffffff3"/>
        <w:numPr>
          <w:ilvl w:val="0"/>
          <w:numId w:val="44"/>
        </w:numPr>
        <w:spacing w:after="0" w:line="360" w:lineRule="auto"/>
        <w:jc w:val="both"/>
      </w:pPr>
      <w:r>
        <w:t>Краткий словарь литературоведческих терминов / под ред. Л. Тимофеева, Н.</w:t>
      </w:r>
      <w:r>
        <w:rPr>
          <w:lang w:val="en-US"/>
        </w:rPr>
        <w:t> </w:t>
      </w:r>
      <w:r>
        <w:t>Венгерова. – М.</w:t>
      </w:r>
      <w:proofErr w:type="gramStart"/>
      <w:r>
        <w:t xml:space="preserve"> :</w:t>
      </w:r>
      <w:proofErr w:type="gramEnd"/>
      <w:r>
        <w:t xml:space="preserve"> Наука, 1995. – 188</w:t>
      </w:r>
      <w:r>
        <w:rPr>
          <w:lang w:val="uk-UA"/>
        </w:rPr>
        <w:t xml:space="preserve"> </w:t>
      </w:r>
      <w:r>
        <w:t>с.</w:t>
      </w:r>
      <w:r>
        <w:rPr>
          <w:lang w:val="uk-UA"/>
        </w:rPr>
        <w:t xml:space="preserve"> </w:t>
      </w:r>
      <w:r>
        <w:t>(КСЛТ)</w:t>
      </w:r>
    </w:p>
    <w:p w:rsidR="00BC241E" w:rsidRDefault="00BC241E" w:rsidP="004C2A31">
      <w:pPr>
        <w:pStyle w:val="afffffff3"/>
        <w:numPr>
          <w:ilvl w:val="0"/>
          <w:numId w:val="44"/>
        </w:numPr>
        <w:spacing w:after="0" w:line="360" w:lineRule="auto"/>
        <w:jc w:val="both"/>
      </w:pPr>
      <w:r>
        <w:t>Лингвистический энциклопедический словарь / [</w:t>
      </w:r>
      <w:r>
        <w:rPr>
          <w:lang w:val="uk-UA"/>
        </w:rPr>
        <w:t>п</w:t>
      </w:r>
      <w:r>
        <w:t>од ред. В.</w:t>
      </w:r>
      <w:r>
        <w:rPr>
          <w:lang w:val="en-US"/>
        </w:rPr>
        <w:t> </w:t>
      </w:r>
      <w:r>
        <w:t>Н. Ярцевой]. – М.</w:t>
      </w:r>
      <w:proofErr w:type="gramStart"/>
      <w:r>
        <w:t xml:space="preserve"> :</w:t>
      </w:r>
      <w:proofErr w:type="gramEnd"/>
      <w:r>
        <w:t xml:space="preserve"> С</w:t>
      </w:r>
      <w:r>
        <w:t>о</w:t>
      </w:r>
      <w:r>
        <w:t>ветская энциклопедия, 1990. – 685</w:t>
      </w:r>
      <w:r>
        <w:rPr>
          <w:lang w:val="uk-UA"/>
        </w:rPr>
        <w:t xml:space="preserve"> </w:t>
      </w:r>
      <w:r>
        <w:t>с. (ЛЭС)</w:t>
      </w:r>
    </w:p>
    <w:p w:rsidR="00BC241E" w:rsidRDefault="00BC241E" w:rsidP="004C2A31">
      <w:pPr>
        <w:pStyle w:val="afffffff3"/>
        <w:numPr>
          <w:ilvl w:val="0"/>
          <w:numId w:val="44"/>
        </w:numPr>
        <w:spacing w:after="0" w:line="360" w:lineRule="auto"/>
        <w:jc w:val="both"/>
      </w:pPr>
      <w:r>
        <w:lastRenderedPageBreak/>
        <w:t>Литературный энциклопедический словарь / [под ред.</w:t>
      </w:r>
      <w:r>
        <w:rPr>
          <w:lang w:val="en-US"/>
        </w:rPr>
        <w:t> </w:t>
      </w:r>
      <w:r>
        <w:t>В. Кожевникова, П. Николаева]. – М.</w:t>
      </w:r>
      <w:proofErr w:type="gramStart"/>
      <w:r>
        <w:t xml:space="preserve"> :</w:t>
      </w:r>
      <w:proofErr w:type="gramEnd"/>
      <w:r>
        <w:t xml:space="preserve"> Советская энциклопедия, 1987. – 752</w:t>
      </w:r>
      <w:r>
        <w:rPr>
          <w:lang w:val="uk-UA"/>
        </w:rPr>
        <w:t> </w:t>
      </w:r>
      <w:r>
        <w:t>с. (ЛЭС)</w:t>
      </w:r>
    </w:p>
    <w:p w:rsidR="00BC241E" w:rsidRDefault="00BC241E" w:rsidP="004C2A31">
      <w:pPr>
        <w:pStyle w:val="afffffff3"/>
        <w:numPr>
          <w:ilvl w:val="0"/>
          <w:numId w:val="44"/>
        </w:numPr>
        <w:spacing w:after="0" w:line="360" w:lineRule="auto"/>
        <w:jc w:val="both"/>
      </w:pPr>
      <w:r>
        <w:t>Словарь синонимов русского языка. Практический справочник / [под ред. З.</w:t>
      </w:r>
      <w:r>
        <w:rPr>
          <w:lang w:val="en-US"/>
        </w:rPr>
        <w:t> </w:t>
      </w:r>
      <w:r>
        <w:t>С.</w:t>
      </w:r>
      <w:r>
        <w:rPr>
          <w:lang w:val="en-US"/>
        </w:rPr>
        <w:t> </w:t>
      </w:r>
      <w:r>
        <w:t>Александрова]. – М.</w:t>
      </w:r>
      <w:proofErr w:type="gramStart"/>
      <w:r>
        <w:t xml:space="preserve"> :</w:t>
      </w:r>
      <w:proofErr w:type="gramEnd"/>
      <w:r>
        <w:t xml:space="preserve"> Русский язык, 1989. – 495</w:t>
      </w:r>
      <w:r>
        <w:rPr>
          <w:lang w:val="uk-UA"/>
        </w:rPr>
        <w:t xml:space="preserve"> </w:t>
      </w:r>
      <w:r>
        <w:t>с. (ССРЯ)</w:t>
      </w:r>
    </w:p>
    <w:p w:rsidR="00BC241E" w:rsidRDefault="00BC241E" w:rsidP="004C2A31">
      <w:pPr>
        <w:pStyle w:val="afffffff3"/>
        <w:numPr>
          <w:ilvl w:val="0"/>
          <w:numId w:val="44"/>
        </w:numPr>
        <w:spacing w:after="0" w:line="360" w:lineRule="auto"/>
        <w:jc w:val="both"/>
      </w:pPr>
      <w:r>
        <w:t>Словник синонімів української мови / [</w:t>
      </w:r>
      <w:proofErr w:type="gramStart"/>
      <w:r>
        <w:rPr>
          <w:lang w:val="uk-UA"/>
        </w:rPr>
        <w:t>п</w:t>
      </w:r>
      <w:proofErr w:type="gramEnd"/>
      <w:r>
        <w:t>ід ред. А.</w:t>
      </w:r>
      <w:r>
        <w:rPr>
          <w:lang w:val="en-US"/>
        </w:rPr>
        <w:t> </w:t>
      </w:r>
      <w:r>
        <w:t>А</w:t>
      </w:r>
      <w:r>
        <w:rPr>
          <w:lang w:val="en-US"/>
        </w:rPr>
        <w:t> </w:t>
      </w:r>
      <w:r>
        <w:t>Бурячок, Г. М. Гнатюк, С.</w:t>
      </w:r>
      <w:r>
        <w:rPr>
          <w:lang w:val="en-US"/>
        </w:rPr>
        <w:t> </w:t>
      </w:r>
      <w:r>
        <w:t>І.</w:t>
      </w:r>
      <w:r>
        <w:rPr>
          <w:lang w:val="en-US"/>
        </w:rPr>
        <w:t> </w:t>
      </w:r>
      <w:r>
        <w:t>Г</w:t>
      </w:r>
      <w:r>
        <w:t>о</w:t>
      </w:r>
      <w:r>
        <w:t xml:space="preserve">ловащук] : </w:t>
      </w:r>
      <w:r>
        <w:rPr>
          <w:lang w:val="uk-UA"/>
        </w:rPr>
        <w:t>в</w:t>
      </w:r>
      <w:r>
        <w:t xml:space="preserve"> 2 т. – К. : Аконіт, 1998. – Т. 1 – (ССУМ)</w:t>
      </w:r>
    </w:p>
    <w:p w:rsidR="00BC241E" w:rsidRDefault="00BC241E" w:rsidP="004C2A31">
      <w:pPr>
        <w:pStyle w:val="afffffff3"/>
        <w:numPr>
          <w:ilvl w:val="0"/>
          <w:numId w:val="44"/>
        </w:numPr>
        <w:spacing w:after="0" w:line="360" w:lineRule="auto"/>
        <w:jc w:val="both"/>
      </w:pPr>
      <w:r>
        <w:t>Словарь лингвистических терминов / [</w:t>
      </w:r>
      <w:r>
        <w:rPr>
          <w:lang w:val="uk-UA"/>
        </w:rPr>
        <w:t>п</w:t>
      </w:r>
      <w:r>
        <w:t>од ред. О.</w:t>
      </w:r>
      <w:r>
        <w:rPr>
          <w:lang w:val="en-US"/>
        </w:rPr>
        <w:t> </w:t>
      </w:r>
      <w:r>
        <w:t>С.</w:t>
      </w:r>
      <w:r>
        <w:rPr>
          <w:lang w:val="en-US"/>
        </w:rPr>
        <w:t> </w:t>
      </w:r>
      <w:r>
        <w:t>Ахманова]. – М.</w:t>
      </w:r>
      <w:proofErr w:type="gramStart"/>
      <w:r>
        <w:t xml:space="preserve"> :</w:t>
      </w:r>
      <w:proofErr w:type="gramEnd"/>
      <w:r>
        <w:t xml:space="preserve"> Советская э</w:t>
      </w:r>
      <w:r>
        <w:t>н</w:t>
      </w:r>
      <w:r>
        <w:t>циклопедия, 1966. – 890 с.</w:t>
      </w:r>
    </w:p>
    <w:p w:rsidR="00BC241E" w:rsidRDefault="00BC241E" w:rsidP="004C2A31">
      <w:pPr>
        <w:pStyle w:val="afffffff3"/>
        <w:numPr>
          <w:ilvl w:val="0"/>
          <w:numId w:val="44"/>
        </w:numPr>
        <w:spacing w:after="0" w:line="360" w:lineRule="auto"/>
        <w:jc w:val="both"/>
      </w:pPr>
      <w:r>
        <w:rPr>
          <w:spacing w:val="-4"/>
          <w:szCs w:val="28"/>
        </w:rPr>
        <w:t>Словник лінгвістичних термінів / [</w:t>
      </w:r>
      <w:proofErr w:type="gramStart"/>
      <w:r>
        <w:rPr>
          <w:spacing w:val="-4"/>
          <w:szCs w:val="28"/>
          <w:lang w:val="uk-UA"/>
        </w:rPr>
        <w:t>п</w:t>
      </w:r>
      <w:proofErr w:type="gramEnd"/>
      <w:r>
        <w:rPr>
          <w:spacing w:val="-4"/>
          <w:szCs w:val="28"/>
        </w:rPr>
        <w:t>ід ред. Д.</w:t>
      </w:r>
      <w:r>
        <w:rPr>
          <w:spacing w:val="-4"/>
          <w:szCs w:val="28"/>
          <w:lang w:val="en-US"/>
        </w:rPr>
        <w:t> </w:t>
      </w:r>
      <w:r>
        <w:rPr>
          <w:spacing w:val="-4"/>
          <w:szCs w:val="28"/>
        </w:rPr>
        <w:t>І.</w:t>
      </w:r>
      <w:r>
        <w:rPr>
          <w:spacing w:val="-4"/>
          <w:szCs w:val="28"/>
          <w:lang w:val="en-US"/>
        </w:rPr>
        <w:t> </w:t>
      </w:r>
      <w:r>
        <w:rPr>
          <w:spacing w:val="-4"/>
          <w:szCs w:val="28"/>
        </w:rPr>
        <w:t>Ганича, І. С. Олійника]. –</w:t>
      </w:r>
      <w:r>
        <w:t xml:space="preserve"> К.</w:t>
      </w:r>
      <w:proofErr w:type="gramStart"/>
      <w:r>
        <w:t xml:space="preserve"> :</w:t>
      </w:r>
      <w:proofErr w:type="gramEnd"/>
      <w:r>
        <w:t xml:space="preserve"> Вища школа, 1985. – 360 </w:t>
      </w:r>
      <w:r>
        <w:rPr>
          <w:lang w:val="de-DE"/>
        </w:rPr>
        <w:t>c</w:t>
      </w:r>
      <w:r>
        <w:t>.</w:t>
      </w:r>
    </w:p>
    <w:p w:rsidR="00BC241E" w:rsidRDefault="00BC241E" w:rsidP="004C2A31">
      <w:pPr>
        <w:pStyle w:val="afffffff3"/>
        <w:numPr>
          <w:ilvl w:val="0"/>
          <w:numId w:val="44"/>
        </w:numPr>
        <w:spacing w:after="0" w:line="360" w:lineRule="auto"/>
        <w:jc w:val="both"/>
      </w:pPr>
      <w:r>
        <w:rPr>
          <w:rStyle w:val="aff3"/>
          <w:b/>
        </w:rPr>
        <w:t>Великий тлумачний словник</w:t>
      </w:r>
      <w:r>
        <w:t xml:space="preserve"> сучасної </w:t>
      </w:r>
      <w:r>
        <w:rPr>
          <w:rStyle w:val="aff3"/>
          <w:b/>
        </w:rPr>
        <w:t>української мови</w:t>
      </w:r>
      <w:r>
        <w:t xml:space="preserve"> / [</w:t>
      </w:r>
      <w:r>
        <w:rPr>
          <w:lang w:val="uk-UA"/>
        </w:rPr>
        <w:t>у</w:t>
      </w:r>
      <w:r>
        <w:t>клад</w:t>
      </w:r>
      <w:proofErr w:type="gramStart"/>
      <w:r>
        <w:t>.</w:t>
      </w:r>
      <w:proofErr w:type="gramEnd"/>
      <w:r>
        <w:t xml:space="preserve"> і </w:t>
      </w:r>
      <w:proofErr w:type="gramStart"/>
      <w:r>
        <w:t>г</w:t>
      </w:r>
      <w:proofErr w:type="gramEnd"/>
      <w:r>
        <w:t>олов. ред. В.</w:t>
      </w:r>
      <w:r>
        <w:rPr>
          <w:lang w:val="en-US"/>
        </w:rPr>
        <w:t> </w:t>
      </w:r>
      <w:r>
        <w:t>Т.</w:t>
      </w:r>
      <w:r>
        <w:rPr>
          <w:lang w:val="en-US"/>
        </w:rPr>
        <w:t xml:space="preserve"> </w:t>
      </w:r>
      <w:r>
        <w:t>Бусел]. – К.</w:t>
      </w:r>
      <w:proofErr w:type="gramStart"/>
      <w:r>
        <w:t xml:space="preserve"> :</w:t>
      </w:r>
      <w:proofErr w:type="gramEnd"/>
      <w:r>
        <w:t xml:space="preserve"> Ірпінь: ВТФ “Перун”, 2003. – 1440 с.</w:t>
      </w:r>
    </w:p>
    <w:p w:rsidR="00BC241E" w:rsidRDefault="00BC241E" w:rsidP="004C2A31">
      <w:pPr>
        <w:pStyle w:val="afffffff3"/>
        <w:numPr>
          <w:ilvl w:val="0"/>
          <w:numId w:val="44"/>
        </w:numPr>
        <w:spacing w:after="0" w:line="360" w:lineRule="auto"/>
        <w:jc w:val="both"/>
      </w:pPr>
      <w:r>
        <w:t>Толковый словарь живого великорусского языка / [</w:t>
      </w:r>
      <w:r>
        <w:rPr>
          <w:lang w:val="uk-UA"/>
        </w:rPr>
        <w:t>п</w:t>
      </w:r>
      <w:r>
        <w:t>од</w:t>
      </w:r>
      <w:proofErr w:type="gramStart"/>
      <w:r>
        <w:t>.</w:t>
      </w:r>
      <w:proofErr w:type="gramEnd"/>
      <w:r>
        <w:t xml:space="preserve"> </w:t>
      </w:r>
      <w:proofErr w:type="gramStart"/>
      <w:r>
        <w:t>р</w:t>
      </w:r>
      <w:proofErr w:type="gramEnd"/>
      <w:r>
        <w:t xml:space="preserve">ед. </w:t>
      </w:r>
      <w:r>
        <w:rPr>
          <w:spacing w:val="6"/>
          <w:szCs w:val="28"/>
        </w:rPr>
        <w:t>С. И.</w:t>
      </w:r>
      <w:r>
        <w:rPr>
          <w:spacing w:val="6"/>
          <w:szCs w:val="28"/>
          <w:lang w:val="uk-UA"/>
        </w:rPr>
        <w:t> </w:t>
      </w:r>
      <w:r>
        <w:rPr>
          <w:spacing w:val="6"/>
          <w:szCs w:val="28"/>
        </w:rPr>
        <w:t xml:space="preserve">Ожегова] : </w:t>
      </w:r>
      <w:r>
        <w:rPr>
          <w:spacing w:val="6"/>
          <w:szCs w:val="28"/>
          <w:lang w:val="uk-UA"/>
        </w:rPr>
        <w:t>в</w:t>
      </w:r>
      <w:r>
        <w:rPr>
          <w:spacing w:val="6"/>
          <w:szCs w:val="28"/>
        </w:rPr>
        <w:t xml:space="preserve"> 4-х. – М.</w:t>
      </w:r>
      <w:proofErr w:type="gramStart"/>
      <w:r>
        <w:rPr>
          <w:spacing w:val="6"/>
          <w:szCs w:val="28"/>
        </w:rPr>
        <w:t xml:space="preserve"> :</w:t>
      </w:r>
      <w:proofErr w:type="gramEnd"/>
      <w:r>
        <w:rPr>
          <w:spacing w:val="6"/>
          <w:szCs w:val="28"/>
        </w:rPr>
        <w:t xml:space="preserve"> Русский язык, 1981-1982. – Т. 1 – 4. –</w:t>
      </w:r>
      <w:r>
        <w:t xml:space="preserve"> 910</w:t>
      </w:r>
      <w:r>
        <w:rPr>
          <w:lang w:val="uk-UA"/>
        </w:rPr>
        <w:t xml:space="preserve"> </w:t>
      </w:r>
      <w:r>
        <w:t>с. (ТСЖВЯ)</w:t>
      </w:r>
    </w:p>
    <w:p w:rsidR="00BC241E" w:rsidRDefault="00BC241E" w:rsidP="004C2A31">
      <w:pPr>
        <w:pStyle w:val="afffffff3"/>
        <w:numPr>
          <w:ilvl w:val="0"/>
          <w:numId w:val="44"/>
        </w:numPr>
        <w:spacing w:after="0" w:line="360" w:lineRule="auto"/>
        <w:jc w:val="both"/>
      </w:pPr>
      <w:r>
        <w:t>Толковый словарь языка Совдепии / В.</w:t>
      </w:r>
      <w:r>
        <w:rPr>
          <w:lang w:val="en-US"/>
        </w:rPr>
        <w:t> </w:t>
      </w:r>
      <w:r>
        <w:t>М.</w:t>
      </w:r>
      <w:r>
        <w:rPr>
          <w:lang w:val="en-US"/>
        </w:rPr>
        <w:t> </w:t>
      </w:r>
      <w:r>
        <w:t>Мокиенко, Т.</w:t>
      </w:r>
      <w:r>
        <w:rPr>
          <w:lang w:val="en-US"/>
        </w:rPr>
        <w:t> </w:t>
      </w:r>
      <w:r>
        <w:t>Г.</w:t>
      </w:r>
      <w:r>
        <w:rPr>
          <w:lang w:val="en-US"/>
        </w:rPr>
        <w:t> </w:t>
      </w:r>
      <w:r>
        <w:t>Никитина. – СПб</w:t>
      </w:r>
      <w:proofErr w:type="gramStart"/>
      <w:r>
        <w:t xml:space="preserve">. : </w:t>
      </w:r>
      <w:proofErr w:type="gramEnd"/>
      <w:r>
        <w:t>Фолио-Пресс, 1998. – 704 с.</w:t>
      </w:r>
    </w:p>
    <w:p w:rsidR="00BC241E" w:rsidRDefault="00BC241E" w:rsidP="004C2A31">
      <w:pPr>
        <w:pStyle w:val="afffffff3"/>
        <w:numPr>
          <w:ilvl w:val="0"/>
          <w:numId w:val="44"/>
        </w:numPr>
        <w:spacing w:after="0" w:line="360" w:lineRule="auto"/>
        <w:jc w:val="both"/>
      </w:pPr>
      <w:r>
        <w:rPr>
          <w:iCs/>
        </w:rPr>
        <w:t>Сучасна лінгвістика: термінологічна енциклопедія / О.</w:t>
      </w:r>
      <w:r>
        <w:rPr>
          <w:iCs/>
          <w:lang w:val="en-US"/>
        </w:rPr>
        <w:t> </w:t>
      </w:r>
      <w:r>
        <w:rPr>
          <w:iCs/>
          <w:lang w:val="uk-UA"/>
        </w:rPr>
        <w:t>О.</w:t>
      </w:r>
      <w:r>
        <w:rPr>
          <w:iCs/>
          <w:lang w:val="en-US"/>
        </w:rPr>
        <w:t> </w:t>
      </w:r>
      <w:r>
        <w:rPr>
          <w:iCs/>
        </w:rPr>
        <w:t>Селіванова. – Полтава</w:t>
      </w:r>
      <w:proofErr w:type="gramStart"/>
      <w:r>
        <w:rPr>
          <w:iCs/>
        </w:rPr>
        <w:t xml:space="preserve"> :</w:t>
      </w:r>
      <w:proofErr w:type="gramEnd"/>
      <w:r>
        <w:rPr>
          <w:iCs/>
        </w:rPr>
        <w:t xml:space="preserve"> Довкілля-К, 2006. – 716</w:t>
      </w:r>
      <w:r>
        <w:rPr>
          <w:iCs/>
          <w:lang w:val="en-US"/>
        </w:rPr>
        <w:t> </w:t>
      </w:r>
      <w:r>
        <w:rPr>
          <w:iCs/>
        </w:rPr>
        <w:t>с.</w:t>
      </w:r>
    </w:p>
    <w:p w:rsidR="00BC241E" w:rsidRDefault="00BC241E" w:rsidP="004C2A31">
      <w:pPr>
        <w:pStyle w:val="afffffff3"/>
        <w:numPr>
          <w:ilvl w:val="0"/>
          <w:numId w:val="44"/>
        </w:numPr>
        <w:spacing w:after="0" w:line="360" w:lineRule="auto"/>
        <w:jc w:val="both"/>
      </w:pPr>
      <w:r>
        <w:t>Словник української мови у 11 т.</w:t>
      </w:r>
      <w:r>
        <w:rPr>
          <w:lang w:val="en-US"/>
        </w:rPr>
        <w:t> </w:t>
      </w:r>
      <w:r>
        <w:t xml:space="preserve">: [НАН України; Інститут мовознавства ім. О. О.Потебні ]. </w:t>
      </w:r>
      <w:proofErr w:type="gramStart"/>
      <w:r>
        <w:t>–</w:t>
      </w:r>
      <w:r>
        <w:rPr>
          <w:lang w:val="en-US"/>
        </w:rPr>
        <w:t>“</w:t>
      </w:r>
      <w:proofErr w:type="gramEnd"/>
      <w:r>
        <w:t>Наукова думка</w:t>
      </w:r>
      <w:r>
        <w:rPr>
          <w:lang w:val="en-US"/>
        </w:rPr>
        <w:t>”</w:t>
      </w:r>
      <w:r>
        <w:t>, Київ – 1970–1985. (СУМ)</w:t>
      </w:r>
    </w:p>
    <w:p w:rsidR="00BC241E" w:rsidRDefault="00BC241E" w:rsidP="004C2A31">
      <w:pPr>
        <w:pStyle w:val="afffffff3"/>
        <w:numPr>
          <w:ilvl w:val="0"/>
          <w:numId w:val="44"/>
        </w:numPr>
        <w:spacing w:after="0" w:line="360" w:lineRule="auto"/>
        <w:jc w:val="both"/>
        <w:rPr>
          <w:lang w:val="en-US"/>
        </w:rPr>
      </w:pPr>
      <w:r>
        <w:t>Тлумачний словник української мови / [</w:t>
      </w:r>
      <w:proofErr w:type="gramStart"/>
      <w:r>
        <w:rPr>
          <w:lang w:val="uk-UA"/>
        </w:rPr>
        <w:t>п</w:t>
      </w:r>
      <w:proofErr w:type="gramEnd"/>
      <w:r>
        <w:t>ід ред. В.</w:t>
      </w:r>
      <w:r>
        <w:rPr>
          <w:lang w:val="en-US"/>
        </w:rPr>
        <w:t> </w:t>
      </w:r>
      <w:r>
        <w:t>В.</w:t>
      </w:r>
      <w:r>
        <w:rPr>
          <w:lang w:val="en-US"/>
        </w:rPr>
        <w:t> </w:t>
      </w:r>
      <w:r>
        <w:t>Яременко, О.</w:t>
      </w:r>
      <w:r>
        <w:rPr>
          <w:lang w:val="en-US"/>
        </w:rPr>
        <w:t> </w:t>
      </w:r>
      <w:r>
        <w:t>М.</w:t>
      </w:r>
      <w:r>
        <w:rPr>
          <w:lang w:val="en-US"/>
        </w:rPr>
        <w:t> </w:t>
      </w:r>
      <w:r>
        <w:t xml:space="preserve">Сліпушко] : </w:t>
      </w:r>
      <w:r>
        <w:rPr>
          <w:lang w:val="uk-UA"/>
        </w:rPr>
        <w:t>в</w:t>
      </w:r>
      <w:r>
        <w:t xml:space="preserve"> 4-х т. – К. : Аконіт, 1998. – 910</w:t>
      </w:r>
      <w:r>
        <w:rPr>
          <w:lang w:val="uk-UA"/>
        </w:rPr>
        <w:t xml:space="preserve"> </w:t>
      </w:r>
      <w:r>
        <w:t xml:space="preserve">с. – Т.1-4. </w:t>
      </w:r>
      <w:r>
        <w:rPr>
          <w:lang w:val="en-US"/>
        </w:rPr>
        <w:t>(</w:t>
      </w:r>
      <w:r>
        <w:t>ТСУМ</w:t>
      </w:r>
      <w:r>
        <w:rPr>
          <w:lang w:val="en-US"/>
        </w:rPr>
        <w:t>)</w:t>
      </w:r>
    </w:p>
    <w:p w:rsidR="00BC241E" w:rsidRDefault="00BC241E" w:rsidP="004C2A31">
      <w:pPr>
        <w:pStyle w:val="afffffff3"/>
        <w:numPr>
          <w:ilvl w:val="0"/>
          <w:numId w:val="44"/>
        </w:numPr>
        <w:spacing w:after="0" w:line="360" w:lineRule="auto"/>
        <w:jc w:val="both"/>
        <w:rPr>
          <w:lang w:val="en-US"/>
        </w:rPr>
      </w:pPr>
      <w:r>
        <w:rPr>
          <w:lang w:val="en-US"/>
        </w:rPr>
        <w:t xml:space="preserve"> The Shorter Oxford English Dictionary </w:t>
      </w:r>
      <w:proofErr w:type="gramStart"/>
      <w:r>
        <w:rPr>
          <w:lang w:val="en-US"/>
        </w:rPr>
        <w:t>On</w:t>
      </w:r>
      <w:proofErr w:type="gramEnd"/>
      <w:r>
        <w:rPr>
          <w:lang w:val="en-US"/>
        </w:rPr>
        <w:t xml:space="preserve"> Historical Principles / C. T. Onions. – </w:t>
      </w:r>
      <w:proofErr w:type="gramStart"/>
      <w:r>
        <w:rPr>
          <w:lang w:val="en-US"/>
        </w:rPr>
        <w:t>Oxford :</w:t>
      </w:r>
      <w:proofErr w:type="gramEnd"/>
      <w:r>
        <w:rPr>
          <w:lang w:val="en-US"/>
        </w:rPr>
        <w:t xml:space="preserve"> Oxford University Press, 1983. – 1280p.</w:t>
      </w:r>
      <w:r>
        <w:rPr>
          <w:lang w:val="uk-UA"/>
        </w:rPr>
        <w:t xml:space="preserve"> </w:t>
      </w:r>
      <w:r>
        <w:rPr>
          <w:lang w:val="en-US"/>
        </w:rPr>
        <w:t>(SOED)</w:t>
      </w:r>
    </w:p>
    <w:p w:rsidR="00BC241E" w:rsidRDefault="00BC241E" w:rsidP="004C2A31">
      <w:pPr>
        <w:pStyle w:val="afffffff3"/>
        <w:numPr>
          <w:ilvl w:val="0"/>
          <w:numId w:val="44"/>
        </w:numPr>
        <w:spacing w:after="0" w:line="360" w:lineRule="auto"/>
        <w:jc w:val="both"/>
        <w:rPr>
          <w:lang w:val="en-US"/>
        </w:rPr>
      </w:pPr>
      <w:r>
        <w:rPr>
          <w:lang w:val="en-US"/>
        </w:rPr>
        <w:t>Soule’s Dictionary of English synonyms: [</w:t>
      </w:r>
      <w:proofErr w:type="gramStart"/>
      <w:r>
        <w:rPr>
          <w:lang w:val="en-US"/>
        </w:rPr>
        <w:t>ed</w:t>
      </w:r>
      <w:proofErr w:type="gramEnd"/>
      <w:r>
        <w:rPr>
          <w:lang w:val="en-US"/>
        </w:rPr>
        <w:t xml:space="preserve"> by Soule, Richard Sheffield, Alfred Dwight]. – Toronto – New-York – London – Sydney, 1981. – 614 p. (SDOES)</w:t>
      </w:r>
    </w:p>
    <w:p w:rsidR="00BC241E" w:rsidRDefault="00BC241E" w:rsidP="004C2A31">
      <w:pPr>
        <w:pStyle w:val="afffffff3"/>
        <w:numPr>
          <w:ilvl w:val="0"/>
          <w:numId w:val="44"/>
        </w:numPr>
        <w:spacing w:after="0" w:line="360" w:lineRule="auto"/>
        <w:jc w:val="both"/>
        <w:rPr>
          <w:lang w:val="en-US"/>
        </w:rPr>
      </w:pPr>
      <w:r>
        <w:rPr>
          <w:lang w:val="en-US"/>
        </w:rPr>
        <w:t>Webster’s New Universal Unabridged Dictionary. – N</w:t>
      </w:r>
      <w:r>
        <w:rPr>
          <w:lang w:val="uk-UA"/>
        </w:rPr>
        <w:t>.</w:t>
      </w:r>
      <w:r>
        <w:rPr>
          <w:lang w:val="en-US"/>
        </w:rPr>
        <w:t xml:space="preserve"> </w:t>
      </w:r>
      <w:proofErr w:type="gramStart"/>
      <w:r>
        <w:rPr>
          <w:lang w:val="en-US"/>
        </w:rPr>
        <w:t>Y :</w:t>
      </w:r>
      <w:proofErr w:type="gramEnd"/>
      <w:r>
        <w:rPr>
          <w:lang w:val="en-US"/>
        </w:rPr>
        <w:t xml:space="preserve"> Barns and Nobles Book, 1996. – 2230 pp. (WNUUD)</w:t>
      </w:r>
    </w:p>
    <w:p w:rsidR="00BC241E" w:rsidRDefault="00BC241E" w:rsidP="00BC241E">
      <w:pPr>
        <w:pStyle w:val="afffffff3"/>
        <w:spacing w:before="240" w:line="360" w:lineRule="auto"/>
        <w:rPr>
          <w:b/>
          <w:lang w:val="uk-UA"/>
        </w:rPr>
      </w:pPr>
    </w:p>
    <w:p w:rsidR="00BC241E" w:rsidRDefault="00BC241E" w:rsidP="00BC241E">
      <w:pPr>
        <w:pStyle w:val="afffffff3"/>
        <w:spacing w:before="240" w:line="360" w:lineRule="auto"/>
        <w:jc w:val="center"/>
        <w:rPr>
          <w:b/>
          <w:lang w:val="uk-UA"/>
        </w:rPr>
      </w:pPr>
      <w:r>
        <w:rPr>
          <w:b/>
          <w:lang w:val="uk-UA"/>
        </w:rPr>
        <w:t>СПИСОК ДЖЕРЕЛ ІЛЮСТРАТИВНОГО МАТЕРІАЛУ ТА ПРИЙНЯТИХ СКОРОЧЕНЬ</w:t>
      </w:r>
    </w:p>
    <w:p w:rsidR="00BC241E" w:rsidRDefault="00BC241E" w:rsidP="004C2A31">
      <w:pPr>
        <w:pStyle w:val="afffffff3"/>
        <w:numPr>
          <w:ilvl w:val="0"/>
          <w:numId w:val="44"/>
        </w:numPr>
        <w:spacing w:after="0" w:line="360" w:lineRule="auto"/>
        <w:jc w:val="both"/>
      </w:pPr>
      <w:r>
        <w:t>Аксенов В. Остров Крым / В.</w:t>
      </w:r>
      <w:r>
        <w:rPr>
          <w:lang w:val="en-US"/>
        </w:rPr>
        <w:t> </w:t>
      </w:r>
      <w:r>
        <w:t>Аксенов. – М.</w:t>
      </w:r>
      <w:proofErr w:type="gramStart"/>
      <w:r>
        <w:t xml:space="preserve"> :</w:t>
      </w:r>
      <w:proofErr w:type="gramEnd"/>
      <w:r>
        <w:t xml:space="preserve"> “Изограф”, 2001. – 432 </w:t>
      </w:r>
      <w:r>
        <w:rPr>
          <w:lang w:val="de-DE"/>
        </w:rPr>
        <w:t>c</w:t>
      </w:r>
      <w:r>
        <w:t>. (Акс)</w:t>
      </w:r>
    </w:p>
    <w:p w:rsidR="00BC241E" w:rsidRDefault="00BC241E" w:rsidP="004C2A31">
      <w:pPr>
        <w:pStyle w:val="afffffff3"/>
        <w:numPr>
          <w:ilvl w:val="0"/>
          <w:numId w:val="44"/>
        </w:numPr>
        <w:spacing w:after="0" w:line="360" w:lineRule="auto"/>
        <w:jc w:val="both"/>
      </w:pPr>
      <w:r>
        <w:t>Андрухович Ю. Рекреації. Романи / Ю.</w:t>
      </w:r>
      <w:r>
        <w:rPr>
          <w:lang w:val="en-US"/>
        </w:rPr>
        <w:t> </w:t>
      </w:r>
      <w:r>
        <w:t>Андрухович. – К.</w:t>
      </w:r>
      <w:proofErr w:type="gramStart"/>
      <w:r>
        <w:t xml:space="preserve"> :</w:t>
      </w:r>
      <w:proofErr w:type="gramEnd"/>
      <w:r>
        <w:t xml:space="preserve"> Час, 1996 – 287 с. (Андр 1)</w:t>
      </w:r>
    </w:p>
    <w:p w:rsidR="00BC241E" w:rsidRDefault="00BC241E" w:rsidP="004C2A31">
      <w:pPr>
        <w:pStyle w:val="afffffff3"/>
        <w:numPr>
          <w:ilvl w:val="0"/>
          <w:numId w:val="44"/>
        </w:numPr>
        <w:spacing w:after="0" w:line="360" w:lineRule="auto"/>
        <w:jc w:val="both"/>
      </w:pPr>
      <w:r>
        <w:t>Андрухович Ю. Московіада / Ю.</w:t>
      </w:r>
      <w:r>
        <w:rPr>
          <w:lang w:val="en-US"/>
        </w:rPr>
        <w:t> </w:t>
      </w:r>
      <w:r>
        <w:t>Андрухович // Рекреації. Українська модерна проза. – К.</w:t>
      </w:r>
      <w:proofErr w:type="gramStart"/>
      <w:r>
        <w:t xml:space="preserve"> :</w:t>
      </w:r>
      <w:proofErr w:type="gramEnd"/>
      <w:r>
        <w:t xml:space="preserve"> 1997. – </w:t>
      </w:r>
      <w:r>
        <w:rPr>
          <w:lang w:val="de-DE"/>
        </w:rPr>
        <w:t>C</w:t>
      </w:r>
      <w:r>
        <w:t>. 113–246. (Андр 2)</w:t>
      </w:r>
    </w:p>
    <w:p w:rsidR="00BC241E" w:rsidRDefault="00BC241E" w:rsidP="004C2A31">
      <w:pPr>
        <w:pStyle w:val="afffffff3"/>
        <w:numPr>
          <w:ilvl w:val="0"/>
          <w:numId w:val="44"/>
        </w:numPr>
        <w:spacing w:after="0" w:line="360" w:lineRule="auto"/>
        <w:jc w:val="both"/>
      </w:pPr>
      <w:r>
        <w:t>Багряний І. Сад Гетсиманський / І.</w:t>
      </w:r>
      <w:r>
        <w:rPr>
          <w:lang w:val="en-US"/>
        </w:rPr>
        <w:t> </w:t>
      </w:r>
      <w:r>
        <w:t>Багряний. – К.</w:t>
      </w:r>
      <w:proofErr w:type="gramStart"/>
      <w:r>
        <w:t xml:space="preserve"> :</w:t>
      </w:r>
      <w:proofErr w:type="gramEnd"/>
      <w:r>
        <w:t xml:space="preserve"> Час, 1991. – 512 с. (Багр 1)</w:t>
      </w:r>
    </w:p>
    <w:p w:rsidR="00BC241E" w:rsidRDefault="00BC241E" w:rsidP="004C2A31">
      <w:pPr>
        <w:pStyle w:val="afffffff3"/>
        <w:numPr>
          <w:ilvl w:val="0"/>
          <w:numId w:val="44"/>
        </w:numPr>
        <w:spacing w:after="0" w:line="360" w:lineRule="auto"/>
        <w:jc w:val="both"/>
        <w:rPr>
          <w:spacing w:val="6"/>
          <w:szCs w:val="28"/>
        </w:rPr>
      </w:pPr>
      <w:r>
        <w:rPr>
          <w:spacing w:val="6"/>
          <w:szCs w:val="28"/>
        </w:rPr>
        <w:t>Багряний І. Тигролови / І.</w:t>
      </w:r>
      <w:r>
        <w:rPr>
          <w:spacing w:val="6"/>
          <w:szCs w:val="28"/>
          <w:lang w:val="en-US"/>
        </w:rPr>
        <w:t> </w:t>
      </w:r>
      <w:r>
        <w:rPr>
          <w:spacing w:val="6"/>
          <w:szCs w:val="28"/>
        </w:rPr>
        <w:t>Багряний. – К.</w:t>
      </w:r>
      <w:proofErr w:type="gramStart"/>
      <w:r>
        <w:rPr>
          <w:spacing w:val="6"/>
          <w:szCs w:val="28"/>
        </w:rPr>
        <w:t xml:space="preserve"> :</w:t>
      </w:r>
      <w:proofErr w:type="gramEnd"/>
      <w:r>
        <w:rPr>
          <w:spacing w:val="6"/>
          <w:szCs w:val="28"/>
        </w:rPr>
        <w:t xml:space="preserve"> Молодь, 1991. – 264 с. (Багр 2)</w:t>
      </w:r>
    </w:p>
    <w:p w:rsidR="00BC241E" w:rsidRDefault="00BC241E" w:rsidP="004C2A31">
      <w:pPr>
        <w:pStyle w:val="afffffff3"/>
        <w:numPr>
          <w:ilvl w:val="0"/>
          <w:numId w:val="44"/>
        </w:numPr>
        <w:spacing w:after="0" w:line="360" w:lineRule="auto"/>
        <w:jc w:val="both"/>
        <w:rPr>
          <w:spacing w:val="-6"/>
          <w:szCs w:val="28"/>
        </w:rPr>
      </w:pPr>
      <w:r>
        <w:rPr>
          <w:spacing w:val="-6"/>
          <w:szCs w:val="28"/>
        </w:rPr>
        <w:t>Брюсов В. Я. Республика Южного Креста / В.</w:t>
      </w:r>
      <w:r>
        <w:rPr>
          <w:spacing w:val="-6"/>
          <w:szCs w:val="28"/>
          <w:lang w:val="en-US"/>
        </w:rPr>
        <w:t> </w:t>
      </w:r>
      <w:r>
        <w:rPr>
          <w:spacing w:val="-6"/>
          <w:szCs w:val="28"/>
        </w:rPr>
        <w:t>Я.</w:t>
      </w:r>
      <w:r>
        <w:rPr>
          <w:spacing w:val="-6"/>
          <w:szCs w:val="28"/>
          <w:lang w:val="en-US"/>
        </w:rPr>
        <w:t> </w:t>
      </w:r>
      <w:r>
        <w:rPr>
          <w:spacing w:val="-6"/>
          <w:szCs w:val="28"/>
        </w:rPr>
        <w:t xml:space="preserve">Брюсов / </w:t>
      </w:r>
      <w:r>
        <w:t>Повести и рассказы</w:t>
      </w:r>
      <w:proofErr w:type="gramStart"/>
      <w:r>
        <w:t xml:space="preserve"> :</w:t>
      </w:r>
      <w:proofErr w:type="gramEnd"/>
      <w:r>
        <w:t xml:space="preserve"> [вступ. ст. С.</w:t>
      </w:r>
      <w:r>
        <w:rPr>
          <w:lang w:val="en-US"/>
        </w:rPr>
        <w:t> </w:t>
      </w:r>
      <w:r>
        <w:t>Гречишкина, А.</w:t>
      </w:r>
      <w:r>
        <w:rPr>
          <w:lang w:val="en-US"/>
        </w:rPr>
        <w:t> </w:t>
      </w:r>
      <w:r>
        <w:t>Лаврова]. – М.</w:t>
      </w:r>
      <w:proofErr w:type="gramStart"/>
      <w:r>
        <w:t xml:space="preserve"> :</w:t>
      </w:r>
      <w:proofErr w:type="gramEnd"/>
      <w:r>
        <w:t xml:space="preserve"> Сов. Россия, 1983. – 368 с</w:t>
      </w:r>
      <w:r>
        <w:rPr>
          <w:lang w:val="uk-UA"/>
        </w:rPr>
        <w:t>.</w:t>
      </w:r>
      <w:r>
        <w:rPr>
          <w:spacing w:val="-6"/>
          <w:szCs w:val="28"/>
        </w:rPr>
        <w:t xml:space="preserve"> (Брюс)</w:t>
      </w:r>
    </w:p>
    <w:p w:rsidR="00BC241E" w:rsidRDefault="00BC241E" w:rsidP="004C2A31">
      <w:pPr>
        <w:pStyle w:val="afffffff3"/>
        <w:numPr>
          <w:ilvl w:val="0"/>
          <w:numId w:val="44"/>
        </w:numPr>
        <w:spacing w:after="0" w:line="360" w:lineRule="auto"/>
        <w:jc w:val="both"/>
      </w:pPr>
      <w:r>
        <w:t>Винниченко В. Сонячна Машина / В.</w:t>
      </w:r>
      <w:r>
        <w:rPr>
          <w:lang w:val="en-US"/>
        </w:rPr>
        <w:t> </w:t>
      </w:r>
      <w:r>
        <w:t>Винниченко. – К.</w:t>
      </w:r>
      <w:proofErr w:type="gramStart"/>
      <w:r>
        <w:t xml:space="preserve"> :</w:t>
      </w:r>
      <w:proofErr w:type="gramEnd"/>
      <w:r>
        <w:t xml:space="preserve"> Дніпро, 2000. – 620 с. (Вин 1)</w:t>
      </w:r>
    </w:p>
    <w:p w:rsidR="00BC241E" w:rsidRDefault="00BC241E" w:rsidP="004C2A31">
      <w:pPr>
        <w:pStyle w:val="afffffff3"/>
        <w:numPr>
          <w:ilvl w:val="0"/>
          <w:numId w:val="44"/>
        </w:numPr>
        <w:spacing w:after="0" w:line="360" w:lineRule="auto"/>
        <w:jc w:val="both"/>
        <w:rPr>
          <w:spacing w:val="-8"/>
          <w:szCs w:val="28"/>
        </w:rPr>
      </w:pPr>
      <w:r>
        <w:rPr>
          <w:spacing w:val="-8"/>
          <w:szCs w:val="28"/>
        </w:rPr>
        <w:t xml:space="preserve">Винниченко В. Слово за тобою, Сталіне! / </w:t>
      </w:r>
      <w:r>
        <w:t>В. Винниченко.</w:t>
      </w:r>
      <w:r>
        <w:rPr>
          <w:spacing w:val="-8"/>
          <w:szCs w:val="28"/>
        </w:rPr>
        <w:t xml:space="preserve"> – К. : Наук</w:t>
      </w:r>
      <w:proofErr w:type="gramStart"/>
      <w:r>
        <w:rPr>
          <w:spacing w:val="-8"/>
          <w:szCs w:val="28"/>
        </w:rPr>
        <w:t>.</w:t>
      </w:r>
      <w:proofErr w:type="gramEnd"/>
      <w:r>
        <w:rPr>
          <w:spacing w:val="-8"/>
          <w:szCs w:val="28"/>
        </w:rPr>
        <w:t xml:space="preserve"> </w:t>
      </w:r>
      <w:proofErr w:type="gramStart"/>
      <w:r>
        <w:rPr>
          <w:spacing w:val="-8"/>
          <w:szCs w:val="28"/>
        </w:rPr>
        <w:t>д</w:t>
      </w:r>
      <w:proofErr w:type="gramEnd"/>
      <w:r>
        <w:rPr>
          <w:spacing w:val="-8"/>
          <w:szCs w:val="28"/>
        </w:rPr>
        <w:t>умка, 1999. – 440</w:t>
      </w:r>
      <w:r>
        <w:rPr>
          <w:spacing w:val="-8"/>
          <w:szCs w:val="28"/>
          <w:lang w:val="uk-UA"/>
        </w:rPr>
        <w:t xml:space="preserve"> </w:t>
      </w:r>
      <w:r>
        <w:rPr>
          <w:spacing w:val="-8"/>
          <w:szCs w:val="28"/>
        </w:rPr>
        <w:t>с. (Вин 2)</w:t>
      </w:r>
    </w:p>
    <w:p w:rsidR="00BC241E" w:rsidRDefault="00BC241E" w:rsidP="004C2A31">
      <w:pPr>
        <w:pStyle w:val="afffffff3"/>
        <w:numPr>
          <w:ilvl w:val="0"/>
          <w:numId w:val="44"/>
        </w:numPr>
        <w:spacing w:after="0" w:line="360" w:lineRule="auto"/>
        <w:jc w:val="both"/>
      </w:pPr>
      <w:r>
        <w:t>Винниченко В. На той бік / В.</w:t>
      </w:r>
      <w:r>
        <w:rPr>
          <w:lang w:val="en-US"/>
        </w:rPr>
        <w:t> </w:t>
      </w:r>
      <w:r>
        <w:t>Винниченко. – Нью-Йорк, 1972. – 133 с. (Вин 3)</w:t>
      </w:r>
    </w:p>
    <w:p w:rsidR="00BC241E" w:rsidRDefault="00BC241E" w:rsidP="004C2A31">
      <w:pPr>
        <w:pStyle w:val="afffffff3"/>
        <w:numPr>
          <w:ilvl w:val="0"/>
          <w:numId w:val="44"/>
        </w:numPr>
        <w:spacing w:after="0" w:line="360" w:lineRule="auto"/>
        <w:jc w:val="both"/>
      </w:pPr>
      <w:r>
        <w:t xml:space="preserve">Винничук Ю. </w:t>
      </w:r>
      <w:r>
        <w:rPr>
          <w:lang w:val="uk-UA"/>
        </w:rPr>
        <w:t xml:space="preserve">Ласкаво просимо у Щуроград / </w:t>
      </w:r>
      <w:r>
        <w:t>Ю.</w:t>
      </w:r>
      <w:r>
        <w:rPr>
          <w:lang w:val="en-US"/>
        </w:rPr>
        <w:t> </w:t>
      </w:r>
      <w:r>
        <w:t>Винничук</w:t>
      </w:r>
      <w:r>
        <w:rPr>
          <w:lang w:val="uk-UA"/>
        </w:rPr>
        <w:t xml:space="preserve">.– </w:t>
      </w:r>
      <w:r>
        <w:rPr>
          <w:szCs w:val="28"/>
        </w:rPr>
        <w:t xml:space="preserve">М. : </w:t>
      </w:r>
      <w:r>
        <w:rPr>
          <w:szCs w:val="28"/>
          <w:lang w:val="uk-UA"/>
        </w:rPr>
        <w:t>Електронна бібліотека</w:t>
      </w:r>
      <w:r>
        <w:rPr>
          <w:szCs w:val="28"/>
        </w:rPr>
        <w:t xml:space="preserve"> «</w:t>
      </w:r>
      <w:r>
        <w:rPr>
          <w:szCs w:val="28"/>
          <w:lang w:val="uk-UA"/>
        </w:rPr>
        <w:t>Чтиво</w:t>
      </w:r>
      <w:r>
        <w:rPr>
          <w:szCs w:val="28"/>
        </w:rPr>
        <w:t xml:space="preserve">», </w:t>
      </w:r>
      <w:r>
        <w:rPr>
          <w:szCs w:val="28"/>
          <w:lang w:val="uk-UA"/>
        </w:rPr>
        <w:t xml:space="preserve">1992 </w:t>
      </w:r>
      <w:r>
        <w:rPr>
          <w:i/>
          <w:iCs/>
          <w:szCs w:val="28"/>
        </w:rPr>
        <w:t>–</w:t>
      </w:r>
      <w:r>
        <w:rPr>
          <w:szCs w:val="28"/>
        </w:rPr>
        <w:t xml:space="preserve"> Режим доступу : </w:t>
      </w:r>
      <w:r>
        <w:t xml:space="preserve">              </w:t>
      </w:r>
      <w:r>
        <w:rPr>
          <w:lang w:val="en-US"/>
        </w:rPr>
        <w:t>http</w:t>
      </w:r>
      <w:r>
        <w:t>://</w:t>
      </w:r>
      <w:hyperlink r:id="rId15" w:history="1">
        <w:r>
          <w:rPr>
            <w:lang w:val="de-DE"/>
          </w:rPr>
          <w:t>www</w:t>
        </w:r>
        <w:r>
          <w:t>.</w:t>
        </w:r>
        <w:r>
          <w:rPr>
            <w:lang w:val="de-DE"/>
          </w:rPr>
          <w:t>chtyvo</w:t>
        </w:r>
        <w:r>
          <w:t>.</w:t>
        </w:r>
        <w:r>
          <w:rPr>
            <w:lang w:val="de-DE"/>
          </w:rPr>
          <w:t>org</w:t>
        </w:r>
        <w:r>
          <w:t>.</w:t>
        </w:r>
        <w:r>
          <w:rPr>
            <w:lang w:val="de-DE"/>
          </w:rPr>
          <w:t>ua</w:t>
        </w:r>
      </w:hyperlink>
      <w:r>
        <w:t xml:space="preserve">. </w:t>
      </w:r>
      <w:r>
        <w:rPr>
          <w:szCs w:val="28"/>
        </w:rPr>
        <w:t xml:space="preserve">– Назва з </w:t>
      </w:r>
      <w:r>
        <w:rPr>
          <w:szCs w:val="28"/>
          <w:lang w:val="uk-UA"/>
        </w:rPr>
        <w:t>титул</w:t>
      </w:r>
      <w:proofErr w:type="gramStart"/>
      <w:r>
        <w:rPr>
          <w:szCs w:val="28"/>
          <w:lang w:val="uk-UA"/>
        </w:rPr>
        <w:t>.</w:t>
      </w:r>
      <w:proofErr w:type="gramEnd"/>
      <w:r>
        <w:rPr>
          <w:szCs w:val="28"/>
          <w:lang w:val="uk-UA"/>
        </w:rPr>
        <w:t xml:space="preserve"> </w:t>
      </w:r>
      <w:proofErr w:type="gramStart"/>
      <w:r>
        <w:rPr>
          <w:szCs w:val="28"/>
        </w:rPr>
        <w:t>е</w:t>
      </w:r>
      <w:proofErr w:type="gramEnd"/>
      <w:r>
        <w:rPr>
          <w:szCs w:val="28"/>
        </w:rPr>
        <w:t>крану</w:t>
      </w:r>
      <w:r>
        <w:rPr>
          <w:szCs w:val="28"/>
          <w:lang w:val="uk-UA"/>
        </w:rPr>
        <w:t>.</w:t>
      </w:r>
      <w:r>
        <w:rPr>
          <w:lang w:val="uk-UA"/>
        </w:rPr>
        <w:t xml:space="preserve"> (</w:t>
      </w:r>
      <w:r>
        <w:t>Виннич)</w:t>
      </w:r>
    </w:p>
    <w:p w:rsidR="00BC241E" w:rsidRDefault="00BC241E" w:rsidP="004C2A31">
      <w:pPr>
        <w:pStyle w:val="afffffff3"/>
        <w:numPr>
          <w:ilvl w:val="0"/>
          <w:numId w:val="44"/>
        </w:numPr>
        <w:spacing w:after="0" w:line="360" w:lineRule="auto"/>
        <w:jc w:val="both"/>
      </w:pPr>
      <w:r>
        <w:t xml:space="preserve"> Войнович В. Москва 2042 / В.</w:t>
      </w:r>
      <w:r>
        <w:rPr>
          <w:lang w:val="en-US"/>
        </w:rPr>
        <w:t> </w:t>
      </w:r>
      <w:r>
        <w:t>Войнович. – М.</w:t>
      </w:r>
      <w:proofErr w:type="gramStart"/>
      <w:r>
        <w:t xml:space="preserve"> :</w:t>
      </w:r>
      <w:proofErr w:type="gramEnd"/>
      <w:r>
        <w:t xml:space="preserve"> Изд-во Эксмо, 2004. – 384</w:t>
      </w:r>
      <w:r>
        <w:rPr>
          <w:lang w:val="uk-UA"/>
        </w:rPr>
        <w:t xml:space="preserve"> </w:t>
      </w:r>
      <w:r>
        <w:t>с. (Войн)</w:t>
      </w:r>
    </w:p>
    <w:p w:rsidR="00BC241E" w:rsidRDefault="00BC241E" w:rsidP="004C2A31">
      <w:pPr>
        <w:pStyle w:val="afffffff3"/>
        <w:numPr>
          <w:ilvl w:val="0"/>
          <w:numId w:val="44"/>
        </w:numPr>
        <w:spacing w:after="0" w:line="360" w:lineRule="auto"/>
        <w:jc w:val="both"/>
      </w:pPr>
      <w:r>
        <w:t>Гарасим А. Одні / А. Гарасим. – К.</w:t>
      </w:r>
      <w:proofErr w:type="gramStart"/>
      <w:r>
        <w:t xml:space="preserve"> :</w:t>
      </w:r>
      <w:proofErr w:type="gramEnd"/>
      <w:r>
        <w:t xml:space="preserve"> Смолоскип, 2000. – 138 с. – (Гар)</w:t>
      </w:r>
    </w:p>
    <w:p w:rsidR="00BC241E" w:rsidRDefault="00BC241E" w:rsidP="004C2A31">
      <w:pPr>
        <w:pStyle w:val="afffffff3"/>
        <w:numPr>
          <w:ilvl w:val="0"/>
          <w:numId w:val="44"/>
        </w:numPr>
        <w:spacing w:after="0" w:line="360" w:lineRule="auto"/>
        <w:jc w:val="both"/>
        <w:rPr>
          <w:spacing w:val="-6"/>
          <w:szCs w:val="28"/>
        </w:rPr>
      </w:pPr>
      <w:r>
        <w:rPr>
          <w:spacing w:val="-6"/>
          <w:szCs w:val="28"/>
        </w:rPr>
        <w:t>Гладилин А. Большой беговой день. Романы / А.</w:t>
      </w:r>
      <w:r>
        <w:rPr>
          <w:spacing w:val="-6"/>
          <w:szCs w:val="28"/>
          <w:lang w:val="en-US"/>
        </w:rPr>
        <w:t> </w:t>
      </w:r>
      <w:r>
        <w:rPr>
          <w:spacing w:val="-6"/>
          <w:szCs w:val="28"/>
        </w:rPr>
        <w:t>Гладилин. – М.</w:t>
      </w:r>
      <w:proofErr w:type="gramStart"/>
      <w:r>
        <w:rPr>
          <w:spacing w:val="-6"/>
          <w:szCs w:val="28"/>
        </w:rPr>
        <w:t xml:space="preserve"> :</w:t>
      </w:r>
      <w:proofErr w:type="gramEnd"/>
      <w:r>
        <w:rPr>
          <w:spacing w:val="-6"/>
          <w:szCs w:val="28"/>
        </w:rPr>
        <w:t xml:space="preserve"> Вагриус, 2001. – 338</w:t>
      </w:r>
      <w:r>
        <w:rPr>
          <w:spacing w:val="-6"/>
          <w:szCs w:val="28"/>
          <w:lang w:val="uk-UA"/>
        </w:rPr>
        <w:t xml:space="preserve"> </w:t>
      </w:r>
      <w:r>
        <w:rPr>
          <w:spacing w:val="-6"/>
          <w:szCs w:val="28"/>
        </w:rPr>
        <w:t>с. (Глад)</w:t>
      </w:r>
    </w:p>
    <w:p w:rsidR="00BC241E" w:rsidRDefault="00BC241E" w:rsidP="004C2A31">
      <w:pPr>
        <w:pStyle w:val="afffffff3"/>
        <w:numPr>
          <w:ilvl w:val="0"/>
          <w:numId w:val="44"/>
        </w:numPr>
        <w:spacing w:after="0" w:line="360" w:lineRule="auto"/>
        <w:jc w:val="both"/>
      </w:pPr>
      <w:r>
        <w:lastRenderedPageBreak/>
        <w:t>Даниэль Ю.</w:t>
      </w:r>
      <w:r>
        <w:rPr>
          <w:lang w:val="en-US"/>
        </w:rPr>
        <w:t> </w:t>
      </w:r>
      <w:r>
        <w:t>М. Говорит Москва / Ю.</w:t>
      </w:r>
      <w:r>
        <w:rPr>
          <w:lang w:val="en-US"/>
        </w:rPr>
        <w:t> </w:t>
      </w:r>
      <w:r>
        <w:t xml:space="preserve">М. Даниэль. – </w:t>
      </w:r>
      <w:r>
        <w:rPr>
          <w:rStyle w:val="aff3"/>
          <w:b/>
        </w:rPr>
        <w:t>М</w:t>
      </w:r>
      <w:r>
        <w:rPr>
          <w:i/>
        </w:rPr>
        <w:t>.</w:t>
      </w:r>
      <w:proofErr w:type="gramStart"/>
      <w:r>
        <w:t xml:space="preserve"> </w:t>
      </w:r>
      <w:r>
        <w:rPr>
          <w:i/>
        </w:rPr>
        <w:t>:</w:t>
      </w:r>
      <w:proofErr w:type="gramEnd"/>
      <w:r>
        <w:t xml:space="preserve"> Московский рабочий, 1991. – 318</w:t>
      </w:r>
      <w:r>
        <w:rPr>
          <w:lang w:val="uk-UA"/>
        </w:rPr>
        <w:t xml:space="preserve"> </w:t>
      </w:r>
      <w:r>
        <w:rPr>
          <w:lang w:val="en-US"/>
        </w:rPr>
        <w:t>c</w:t>
      </w:r>
      <w:r>
        <w:t>. (Дан)</w:t>
      </w:r>
    </w:p>
    <w:p w:rsidR="00BC241E" w:rsidRDefault="00BC241E" w:rsidP="004C2A31">
      <w:pPr>
        <w:pStyle w:val="afffffff3"/>
        <w:numPr>
          <w:ilvl w:val="0"/>
          <w:numId w:val="44"/>
        </w:numPr>
        <w:spacing w:after="0" w:line="360" w:lineRule="auto"/>
        <w:jc w:val="both"/>
      </w:pPr>
      <w:r>
        <w:t>Дивов О. Выбраковка / О. Дивов. – М.</w:t>
      </w:r>
      <w:proofErr w:type="gramStart"/>
      <w:r>
        <w:t xml:space="preserve"> :</w:t>
      </w:r>
      <w:proofErr w:type="gramEnd"/>
      <w:r>
        <w:t xml:space="preserve"> ЭКСМО, 2004. – 380 с. (Див)</w:t>
      </w:r>
    </w:p>
    <w:p w:rsidR="00BC241E" w:rsidRDefault="00BC241E" w:rsidP="004C2A31">
      <w:pPr>
        <w:pStyle w:val="afffffff3"/>
        <w:numPr>
          <w:ilvl w:val="0"/>
          <w:numId w:val="44"/>
        </w:numPr>
        <w:spacing w:after="0" w:line="360" w:lineRule="auto"/>
        <w:jc w:val="both"/>
      </w:pPr>
      <w:r>
        <w:t xml:space="preserve"> Жулавский Е. Древняя Земля. / Е.</w:t>
      </w:r>
      <w:r>
        <w:rPr>
          <w:lang w:val="en-US"/>
        </w:rPr>
        <w:t> </w:t>
      </w:r>
      <w:r>
        <w:t>Жулавский / Лунная трилогия</w:t>
      </w:r>
      <w:proofErr w:type="gramStart"/>
      <w:r>
        <w:t xml:space="preserve"> :</w:t>
      </w:r>
      <w:proofErr w:type="gramEnd"/>
      <w:r>
        <w:t xml:space="preserve"> [романы : пер. с польск. Р. Нудельман, А. Г. Громова]. – СПб</w:t>
      </w:r>
      <w:proofErr w:type="gramStart"/>
      <w:r>
        <w:t xml:space="preserve"> :</w:t>
      </w:r>
      <w:proofErr w:type="gramEnd"/>
      <w:r>
        <w:t xml:space="preserve"> Северо-Запад, 1993. – 734 </w:t>
      </w:r>
      <w:r>
        <w:rPr>
          <w:lang w:val="en-US"/>
        </w:rPr>
        <w:t>c</w:t>
      </w:r>
      <w:r>
        <w:t xml:space="preserve">. (Жул) </w:t>
      </w:r>
    </w:p>
    <w:p w:rsidR="00BC241E" w:rsidRDefault="00BC241E" w:rsidP="004C2A31">
      <w:pPr>
        <w:pStyle w:val="afffffff3"/>
        <w:numPr>
          <w:ilvl w:val="0"/>
          <w:numId w:val="44"/>
        </w:numPr>
        <w:spacing w:after="0" w:line="360" w:lineRule="auto"/>
        <w:jc w:val="both"/>
      </w:pPr>
      <w:r>
        <w:t xml:space="preserve">Замятин Е. Мы: </w:t>
      </w:r>
      <w:r>
        <w:rPr>
          <w:szCs w:val="28"/>
        </w:rPr>
        <w:t xml:space="preserve">романы, повести, рассказы, сказки / </w:t>
      </w:r>
      <w:r>
        <w:t xml:space="preserve">Е. Замятин. – </w:t>
      </w:r>
      <w:r>
        <w:rPr>
          <w:szCs w:val="28"/>
        </w:rPr>
        <w:t>М.</w:t>
      </w:r>
      <w:proofErr w:type="gramStart"/>
      <w:r>
        <w:rPr>
          <w:szCs w:val="28"/>
        </w:rPr>
        <w:t xml:space="preserve"> :</w:t>
      </w:r>
      <w:proofErr w:type="gramEnd"/>
      <w:r>
        <w:rPr>
          <w:szCs w:val="28"/>
        </w:rPr>
        <w:t xml:space="preserve"> Современник, 1989. – 560 с</w:t>
      </w:r>
      <w:r>
        <w:rPr>
          <w:sz w:val="36"/>
          <w:szCs w:val="36"/>
        </w:rPr>
        <w:t>.</w:t>
      </w:r>
      <w:r>
        <w:t xml:space="preserve"> (Зам)</w:t>
      </w:r>
    </w:p>
    <w:p w:rsidR="00BC241E" w:rsidRDefault="00BC241E" w:rsidP="004C2A31">
      <w:pPr>
        <w:pStyle w:val="afffffff3"/>
        <w:numPr>
          <w:ilvl w:val="0"/>
          <w:numId w:val="44"/>
        </w:numPr>
        <w:spacing w:after="0" w:line="360" w:lineRule="auto"/>
        <w:jc w:val="both"/>
      </w:pPr>
      <w:r>
        <w:t>Зиновьев А. А. Катастройка / А.</w:t>
      </w:r>
      <w:r>
        <w:rPr>
          <w:lang w:val="en-US"/>
        </w:rPr>
        <w:t> </w:t>
      </w:r>
      <w:r>
        <w:t xml:space="preserve">А. </w:t>
      </w:r>
      <w:r>
        <w:rPr>
          <w:lang w:val="en-US"/>
        </w:rPr>
        <w:t> </w:t>
      </w:r>
      <w:r>
        <w:t>Зиновьев. – М., 2003. – 325</w:t>
      </w:r>
      <w:r>
        <w:rPr>
          <w:lang w:val="uk-UA"/>
        </w:rPr>
        <w:t xml:space="preserve"> </w:t>
      </w:r>
      <w:r>
        <w:t xml:space="preserve">с. </w:t>
      </w:r>
      <w:r>
        <w:rPr>
          <w:lang w:val="en-US"/>
        </w:rPr>
        <w:t>(</w:t>
      </w:r>
      <w:r>
        <w:t>Зин</w:t>
      </w:r>
      <w:r>
        <w:rPr>
          <w:lang w:val="en-US"/>
        </w:rPr>
        <w:t> </w:t>
      </w:r>
      <w:r>
        <w:t>1</w:t>
      </w:r>
      <w:r>
        <w:rPr>
          <w:lang w:val="en-US"/>
        </w:rPr>
        <w:t>)</w:t>
      </w:r>
    </w:p>
    <w:p w:rsidR="00BC241E" w:rsidRDefault="00BC241E" w:rsidP="004C2A31">
      <w:pPr>
        <w:pStyle w:val="afffffff3"/>
        <w:numPr>
          <w:ilvl w:val="0"/>
          <w:numId w:val="44"/>
        </w:numPr>
        <w:spacing w:after="0" w:line="360" w:lineRule="auto"/>
        <w:jc w:val="both"/>
      </w:pPr>
      <w:r>
        <w:t>Зиновьев А. А. Глобальный человейник / А.</w:t>
      </w:r>
      <w:r>
        <w:rPr>
          <w:lang w:val="en-US"/>
        </w:rPr>
        <w:t> </w:t>
      </w:r>
      <w:r>
        <w:t>А.</w:t>
      </w:r>
      <w:r>
        <w:rPr>
          <w:lang w:val="en-US"/>
        </w:rPr>
        <w:t> </w:t>
      </w:r>
      <w:r>
        <w:t>Зиновьев. – М.</w:t>
      </w:r>
      <w:proofErr w:type="gramStart"/>
      <w:r>
        <w:t xml:space="preserve"> :</w:t>
      </w:r>
      <w:proofErr w:type="gramEnd"/>
      <w:r>
        <w:t xml:space="preserve"> Центрполиграф, 1997. – 459 с. (Зин 2)</w:t>
      </w:r>
    </w:p>
    <w:p w:rsidR="00BC241E" w:rsidRDefault="00BC241E" w:rsidP="004C2A31">
      <w:pPr>
        <w:pStyle w:val="afffffff3"/>
        <w:numPr>
          <w:ilvl w:val="0"/>
          <w:numId w:val="44"/>
        </w:numPr>
        <w:spacing w:after="0" w:line="360" w:lineRule="auto"/>
        <w:jc w:val="both"/>
      </w:pPr>
      <w:r>
        <w:t>Іваничук Р.</w:t>
      </w:r>
      <w:r>
        <w:rPr>
          <w:lang w:val="en-US"/>
        </w:rPr>
        <w:t> </w:t>
      </w:r>
      <w:r>
        <w:t xml:space="preserve">І. </w:t>
      </w:r>
      <w:r>
        <w:rPr>
          <w:lang w:val="uk-UA"/>
        </w:rPr>
        <w:t>Орда</w:t>
      </w:r>
      <w:r>
        <w:t xml:space="preserve"> / </w:t>
      </w:r>
      <w:r>
        <w:rPr>
          <w:lang w:val="uk-UA"/>
        </w:rPr>
        <w:t>Р.</w:t>
      </w:r>
      <w:r>
        <w:rPr>
          <w:lang w:val="en-US"/>
        </w:rPr>
        <w:t> </w:t>
      </w:r>
      <w:r>
        <w:rPr>
          <w:lang w:val="uk-UA"/>
        </w:rPr>
        <w:t>І.</w:t>
      </w:r>
      <w:r>
        <w:rPr>
          <w:lang w:val="en-US"/>
        </w:rPr>
        <w:t> </w:t>
      </w:r>
      <w:r>
        <w:t>Іваничук. – К.</w:t>
      </w:r>
      <w:proofErr w:type="gramStart"/>
      <w:r>
        <w:t xml:space="preserve"> :</w:t>
      </w:r>
      <w:proofErr w:type="gramEnd"/>
      <w:r>
        <w:t xml:space="preserve"> ТАСТ-М, 2000. – 415</w:t>
      </w:r>
      <w:r>
        <w:rPr>
          <w:lang w:val="uk-UA"/>
        </w:rPr>
        <w:t xml:space="preserve"> </w:t>
      </w:r>
      <w:r>
        <w:t>с. (Іван)</w:t>
      </w:r>
    </w:p>
    <w:p w:rsidR="00BC241E" w:rsidRDefault="00BC241E" w:rsidP="004C2A31">
      <w:pPr>
        <w:pStyle w:val="afffffff3"/>
        <w:numPr>
          <w:ilvl w:val="0"/>
          <w:numId w:val="44"/>
        </w:numPr>
        <w:spacing w:after="0" w:line="360" w:lineRule="auto"/>
        <w:jc w:val="both"/>
      </w:pPr>
      <w:r>
        <w:t>Ильин Ф.</w:t>
      </w:r>
      <w:r>
        <w:rPr>
          <w:lang w:val="en-US"/>
        </w:rPr>
        <w:t> </w:t>
      </w:r>
      <w:r>
        <w:t>Н. Долина новой жи</w:t>
      </w:r>
      <w:r>
        <w:rPr>
          <w:lang w:val="uk-UA"/>
        </w:rPr>
        <w:t>зни</w:t>
      </w:r>
      <w:r>
        <w:t xml:space="preserve"> / Ф.</w:t>
      </w:r>
      <w:r>
        <w:rPr>
          <w:lang w:val="en-US"/>
        </w:rPr>
        <w:t> </w:t>
      </w:r>
      <w:r>
        <w:t>Н. Ильин. – Баку, 1967. – 403</w:t>
      </w:r>
      <w:r>
        <w:rPr>
          <w:lang w:val="uk-UA"/>
        </w:rPr>
        <w:t xml:space="preserve"> </w:t>
      </w:r>
      <w:r>
        <w:t>с</w:t>
      </w:r>
      <w:r>
        <w:rPr>
          <w:rFonts w:ascii="Arial" w:hAnsi="Arial"/>
        </w:rPr>
        <w:t>.</w:t>
      </w:r>
      <w:r>
        <w:t xml:space="preserve"> </w:t>
      </w:r>
      <w:r>
        <w:rPr>
          <w:lang w:val="uk-UA"/>
        </w:rPr>
        <w:t>(</w:t>
      </w:r>
      <w:r>
        <w:t>Ил</w:t>
      </w:r>
      <w:r>
        <w:rPr>
          <w:lang w:val="uk-UA"/>
        </w:rPr>
        <w:t>)</w:t>
      </w:r>
    </w:p>
    <w:p w:rsidR="00BC241E" w:rsidRDefault="00BC241E" w:rsidP="004C2A31">
      <w:pPr>
        <w:pStyle w:val="afffffff3"/>
        <w:numPr>
          <w:ilvl w:val="0"/>
          <w:numId w:val="44"/>
        </w:numPr>
        <w:spacing w:after="0" w:line="360" w:lineRule="auto"/>
        <w:jc w:val="both"/>
      </w:pPr>
      <w:r>
        <w:rPr>
          <w:spacing w:val="-4"/>
          <w:szCs w:val="28"/>
        </w:rPr>
        <w:t xml:space="preserve">Ірванець О. Маленька </w:t>
      </w:r>
      <w:proofErr w:type="gramStart"/>
      <w:r>
        <w:rPr>
          <w:spacing w:val="-4"/>
          <w:szCs w:val="28"/>
        </w:rPr>
        <w:t>п</w:t>
      </w:r>
      <w:proofErr w:type="gramEnd"/>
      <w:r>
        <w:rPr>
          <w:spacing w:val="-4"/>
          <w:szCs w:val="28"/>
        </w:rPr>
        <w:t>’єса про зраду для однієї актриси / О.</w:t>
      </w:r>
      <w:r>
        <w:rPr>
          <w:spacing w:val="-4"/>
          <w:szCs w:val="28"/>
          <w:lang w:val="en-US"/>
        </w:rPr>
        <w:t> </w:t>
      </w:r>
      <w:r>
        <w:rPr>
          <w:spacing w:val="-4"/>
          <w:szCs w:val="28"/>
        </w:rPr>
        <w:t>Ірванець. –</w:t>
      </w:r>
      <w:r>
        <w:t xml:space="preserve"> К.</w:t>
      </w:r>
      <w:proofErr w:type="gramStart"/>
      <w:r>
        <w:t xml:space="preserve"> :</w:t>
      </w:r>
      <w:proofErr w:type="gramEnd"/>
      <w:r>
        <w:t xml:space="preserve"> Смолоскип, 2002. – С. 9–20. </w:t>
      </w:r>
      <w:r>
        <w:rPr>
          <w:lang w:val="uk-UA"/>
        </w:rPr>
        <w:t>(</w:t>
      </w:r>
      <w:r>
        <w:t>Ірв 1</w:t>
      </w:r>
      <w:r>
        <w:rPr>
          <w:lang w:val="uk-UA"/>
        </w:rPr>
        <w:t>)</w:t>
      </w:r>
    </w:p>
    <w:p w:rsidR="00BC241E" w:rsidRDefault="00BC241E" w:rsidP="004C2A31">
      <w:pPr>
        <w:pStyle w:val="afffffff3"/>
        <w:numPr>
          <w:ilvl w:val="0"/>
          <w:numId w:val="44"/>
        </w:numPr>
        <w:spacing w:after="0" w:line="360" w:lineRule="auto"/>
        <w:jc w:val="both"/>
      </w:pPr>
      <w:r>
        <w:t xml:space="preserve">Ірванець О. </w:t>
      </w:r>
      <w:r>
        <w:rPr>
          <w:lang w:val="de-DE"/>
        </w:rPr>
        <w:t>KLAMCZUCH</w:t>
      </w:r>
      <w:r>
        <w:t xml:space="preserve"> </w:t>
      </w:r>
      <w:r>
        <w:rPr>
          <w:lang w:val="de-DE"/>
        </w:rPr>
        <w:t>Z</w:t>
      </w:r>
      <w:r>
        <w:t xml:space="preserve"> </w:t>
      </w:r>
      <w:r>
        <w:rPr>
          <w:lang w:val="de-DE"/>
        </w:rPr>
        <w:t>PLACU</w:t>
      </w:r>
      <w:r>
        <w:t xml:space="preserve"> </w:t>
      </w:r>
      <w:r>
        <w:rPr>
          <w:lang w:val="de-DE"/>
        </w:rPr>
        <w:t>LITEWSKIEGO</w:t>
      </w:r>
      <w:r>
        <w:t xml:space="preserve"> (</w:t>
      </w:r>
      <w:proofErr w:type="gramStart"/>
      <w:r>
        <w:t>Брехун</w:t>
      </w:r>
      <w:proofErr w:type="gramEnd"/>
      <w:r>
        <w:t xml:space="preserve"> з Литовської площі) / О.</w:t>
      </w:r>
      <w:r>
        <w:rPr>
          <w:lang w:val="en-US"/>
        </w:rPr>
        <w:t> </w:t>
      </w:r>
      <w:r>
        <w:t>Ірванець. – К.</w:t>
      </w:r>
      <w:proofErr w:type="gramStart"/>
      <w:r>
        <w:t xml:space="preserve"> :</w:t>
      </w:r>
      <w:proofErr w:type="gramEnd"/>
      <w:r>
        <w:t xml:space="preserve"> Смолоскип, 2002. – С. 67–89. </w:t>
      </w:r>
      <w:r>
        <w:rPr>
          <w:lang w:val="uk-UA"/>
        </w:rPr>
        <w:t>(</w:t>
      </w:r>
      <w:r>
        <w:t>Ірв</w:t>
      </w:r>
      <w:r>
        <w:rPr>
          <w:lang w:val="uk-UA"/>
        </w:rPr>
        <w:t> </w:t>
      </w:r>
      <w:r>
        <w:t>2</w:t>
      </w:r>
      <w:r>
        <w:rPr>
          <w:lang w:val="uk-UA"/>
        </w:rPr>
        <w:t>)</w:t>
      </w:r>
    </w:p>
    <w:p w:rsidR="00BC241E" w:rsidRDefault="00BC241E" w:rsidP="004C2A31">
      <w:pPr>
        <w:pStyle w:val="afffffff3"/>
        <w:numPr>
          <w:ilvl w:val="0"/>
          <w:numId w:val="44"/>
        </w:numPr>
        <w:spacing w:after="0" w:line="360" w:lineRule="auto"/>
        <w:jc w:val="both"/>
      </w:pPr>
      <w:r>
        <w:t xml:space="preserve">Ірванець О. </w:t>
      </w:r>
      <w:proofErr w:type="gramStart"/>
      <w:r>
        <w:t>Р</w:t>
      </w:r>
      <w:proofErr w:type="gramEnd"/>
      <w:r>
        <w:t>івне / Ровно (Стіна) / О.</w:t>
      </w:r>
      <w:r>
        <w:rPr>
          <w:lang w:val="en-US"/>
        </w:rPr>
        <w:t> </w:t>
      </w:r>
      <w:r>
        <w:t>Ірванець. – К.</w:t>
      </w:r>
      <w:proofErr w:type="gramStart"/>
      <w:r>
        <w:t xml:space="preserve"> :</w:t>
      </w:r>
      <w:proofErr w:type="gramEnd"/>
      <w:r>
        <w:t xml:space="preserve"> Факт, 2006. – 156</w:t>
      </w:r>
      <w:r>
        <w:rPr>
          <w:lang w:val="uk-UA"/>
        </w:rPr>
        <w:t> </w:t>
      </w:r>
      <w:r>
        <w:rPr>
          <w:lang w:val="de-DE"/>
        </w:rPr>
        <w:t>c</w:t>
      </w:r>
      <w:r>
        <w:t xml:space="preserve">. </w:t>
      </w:r>
      <w:r>
        <w:rPr>
          <w:lang w:val="uk-UA"/>
        </w:rPr>
        <w:t>(</w:t>
      </w:r>
      <w:r>
        <w:t>Ірв 3</w:t>
      </w:r>
      <w:r>
        <w:rPr>
          <w:lang w:val="uk-UA"/>
        </w:rPr>
        <w:t>)</w:t>
      </w:r>
    </w:p>
    <w:p w:rsidR="00BC241E" w:rsidRDefault="00BC241E" w:rsidP="004C2A31">
      <w:pPr>
        <w:pStyle w:val="afffffff3"/>
        <w:numPr>
          <w:ilvl w:val="0"/>
          <w:numId w:val="44"/>
        </w:numPr>
        <w:spacing w:after="0" w:line="360" w:lineRule="auto"/>
        <w:jc w:val="both"/>
      </w:pPr>
      <w:r>
        <w:rPr>
          <w:spacing w:val="-4"/>
          <w:szCs w:val="28"/>
        </w:rPr>
        <w:t>Искандер Ф. Кролики и удавы: проза последних лет / Ф.</w:t>
      </w:r>
      <w:r>
        <w:rPr>
          <w:spacing w:val="-4"/>
          <w:szCs w:val="28"/>
          <w:lang w:val="en-US"/>
        </w:rPr>
        <w:t> </w:t>
      </w:r>
      <w:r>
        <w:rPr>
          <w:spacing w:val="-4"/>
          <w:szCs w:val="28"/>
        </w:rPr>
        <w:t>Искандер. – М.</w:t>
      </w:r>
      <w:proofErr w:type="gramStart"/>
      <w:r>
        <w:rPr>
          <w:spacing w:val="-4"/>
          <w:szCs w:val="28"/>
        </w:rPr>
        <w:t xml:space="preserve"> :</w:t>
      </w:r>
      <w:proofErr w:type="gramEnd"/>
      <w:r>
        <w:t xml:space="preserve"> Книжная палата, 1988. – 288 с. </w:t>
      </w:r>
      <w:r>
        <w:rPr>
          <w:lang w:val="uk-UA"/>
        </w:rPr>
        <w:t>(</w:t>
      </w:r>
      <w:r>
        <w:t>Иск</w:t>
      </w:r>
      <w:r>
        <w:rPr>
          <w:lang w:val="uk-UA"/>
        </w:rPr>
        <w:t>)</w:t>
      </w:r>
    </w:p>
    <w:p w:rsidR="00BC241E" w:rsidRDefault="00BC241E" w:rsidP="004C2A31">
      <w:pPr>
        <w:pStyle w:val="afffffff3"/>
        <w:numPr>
          <w:ilvl w:val="0"/>
          <w:numId w:val="44"/>
        </w:numPr>
        <w:spacing w:after="0" w:line="360" w:lineRule="auto"/>
        <w:jc w:val="both"/>
      </w:pPr>
      <w:r>
        <w:t>Кестлер А. Слепящая тьма</w:t>
      </w:r>
      <w:proofErr w:type="gramStart"/>
      <w:r>
        <w:t xml:space="preserve"> :</w:t>
      </w:r>
      <w:proofErr w:type="gramEnd"/>
      <w:r>
        <w:t xml:space="preserve"> [пер., авт. предисл. </w:t>
      </w:r>
      <w:proofErr w:type="gramStart"/>
      <w:r>
        <w:rPr>
          <w:rStyle w:val="aff3"/>
          <w:b/>
        </w:rPr>
        <w:t>А</w:t>
      </w:r>
      <w:r>
        <w:t>. Кистяковский] / А. Кестлер.</w:t>
      </w:r>
      <w:proofErr w:type="gramEnd"/>
      <w:r>
        <w:t xml:space="preserve"> – М.</w:t>
      </w:r>
      <w:proofErr w:type="gramStart"/>
      <w:r>
        <w:t xml:space="preserve"> :</w:t>
      </w:r>
      <w:proofErr w:type="gramEnd"/>
      <w:r>
        <w:t xml:space="preserve"> ДЭМ, 1989. – 384</w:t>
      </w:r>
      <w:r>
        <w:rPr>
          <w:lang w:val="uk-UA"/>
        </w:rPr>
        <w:t xml:space="preserve"> </w:t>
      </w:r>
      <w:r>
        <w:t xml:space="preserve">с. </w:t>
      </w:r>
      <w:r>
        <w:rPr>
          <w:lang w:val="uk-UA"/>
        </w:rPr>
        <w:t>(</w:t>
      </w:r>
      <w:r>
        <w:t>Кест</w:t>
      </w:r>
      <w:r>
        <w:rPr>
          <w:lang w:val="uk-UA"/>
        </w:rPr>
        <w:t>)</w:t>
      </w:r>
    </w:p>
    <w:p w:rsidR="00BC241E" w:rsidRDefault="00BC241E" w:rsidP="004C2A31">
      <w:pPr>
        <w:pStyle w:val="afffffff3"/>
        <w:numPr>
          <w:ilvl w:val="0"/>
          <w:numId w:val="44"/>
        </w:numPr>
        <w:spacing w:after="0" w:line="360" w:lineRule="auto"/>
        <w:jc w:val="both"/>
      </w:pPr>
      <w:r>
        <w:t>Кожелянко В. Дефіляда в Москві / Роман, новели / В.</w:t>
      </w:r>
      <w:r>
        <w:rPr>
          <w:lang w:val="en-US"/>
        </w:rPr>
        <w:t> </w:t>
      </w:r>
      <w:r>
        <w:t>Кожелянко. – Л</w:t>
      </w:r>
      <w:r>
        <w:rPr>
          <w:lang w:val="uk-UA"/>
        </w:rPr>
        <w:t>.</w:t>
      </w:r>
      <w:proofErr w:type="gramStart"/>
      <w:r>
        <w:rPr>
          <w:lang w:val="uk-UA"/>
        </w:rPr>
        <w:t> </w:t>
      </w:r>
      <w:r>
        <w:t>:</w:t>
      </w:r>
      <w:proofErr w:type="gramEnd"/>
      <w:r>
        <w:t xml:space="preserve"> “Кальварія”, 2001. – 196 с. </w:t>
      </w:r>
      <w:r>
        <w:rPr>
          <w:lang w:val="uk-UA"/>
        </w:rPr>
        <w:t>(</w:t>
      </w:r>
      <w:r>
        <w:t>Кож</w:t>
      </w:r>
      <w:r>
        <w:rPr>
          <w:lang w:val="uk-UA"/>
        </w:rPr>
        <w:t>)</w:t>
      </w:r>
    </w:p>
    <w:p w:rsidR="00BC241E" w:rsidRDefault="00BC241E" w:rsidP="004C2A31">
      <w:pPr>
        <w:pStyle w:val="afffffff3"/>
        <w:numPr>
          <w:ilvl w:val="0"/>
          <w:numId w:val="44"/>
        </w:numPr>
        <w:spacing w:after="0" w:line="360" w:lineRule="auto"/>
        <w:jc w:val="both"/>
      </w:pPr>
      <w:r>
        <w:t xml:space="preserve"> Левин А. Этот идеальный день / А.</w:t>
      </w:r>
      <w:r>
        <w:rPr>
          <w:lang w:val="en-US"/>
        </w:rPr>
        <w:t> </w:t>
      </w:r>
      <w:r>
        <w:t>Левин // Англо-американская фантастика</w:t>
      </w:r>
      <w:proofErr w:type="gramStart"/>
      <w:r>
        <w:t xml:space="preserve"> :</w:t>
      </w:r>
      <w:proofErr w:type="gramEnd"/>
      <w:r>
        <w:t xml:space="preserve"> [пер. с англ. Дмитрия Тихомирова]. – Т. </w:t>
      </w:r>
      <w:r>
        <w:rPr>
          <w:lang w:val="en-US"/>
        </w:rPr>
        <w:t>III</w:t>
      </w:r>
      <w:r>
        <w:t xml:space="preserve"> – М.</w:t>
      </w:r>
      <w:proofErr w:type="gramStart"/>
      <w:r>
        <w:t xml:space="preserve"> :</w:t>
      </w:r>
      <w:proofErr w:type="gramEnd"/>
      <w:r>
        <w:t xml:space="preserve"> Змей Горыныч, </w:t>
      </w:r>
      <w:r>
        <w:rPr>
          <w:rStyle w:val="afa"/>
          <w:b w:val="0"/>
          <w:szCs w:val="28"/>
        </w:rPr>
        <w:t>1991</w:t>
      </w:r>
      <w:r>
        <w:rPr>
          <w:szCs w:val="28"/>
        </w:rPr>
        <w:t>.</w:t>
      </w:r>
      <w:r>
        <w:t xml:space="preserve"> – С. 211–433. – </w:t>
      </w:r>
      <w:r>
        <w:rPr>
          <w:lang w:val="uk-UA"/>
        </w:rPr>
        <w:t>(</w:t>
      </w:r>
      <w:r>
        <w:t>Лев</w:t>
      </w:r>
      <w:r>
        <w:rPr>
          <w:lang w:val="uk-UA"/>
        </w:rPr>
        <w:t>)</w:t>
      </w:r>
    </w:p>
    <w:p w:rsidR="00BC241E" w:rsidRDefault="00BC241E" w:rsidP="004C2A31">
      <w:pPr>
        <w:pStyle w:val="afffffff3"/>
        <w:numPr>
          <w:ilvl w:val="0"/>
          <w:numId w:val="44"/>
        </w:numPr>
        <w:spacing w:after="0" w:line="360" w:lineRule="auto"/>
        <w:jc w:val="both"/>
      </w:pPr>
      <w:r>
        <w:lastRenderedPageBreak/>
        <w:t>Пелевин В. ОМОН РА / В.</w:t>
      </w:r>
      <w:r>
        <w:rPr>
          <w:lang w:val="en-US"/>
        </w:rPr>
        <w:t> </w:t>
      </w:r>
      <w:r>
        <w:t>Пелевин. – М.</w:t>
      </w:r>
      <w:proofErr w:type="gramStart"/>
      <w:r>
        <w:t xml:space="preserve"> :</w:t>
      </w:r>
      <w:proofErr w:type="gramEnd"/>
      <w:r>
        <w:t xml:space="preserve"> Эксмо, 2005 – 192 с. </w:t>
      </w:r>
      <w:r>
        <w:rPr>
          <w:lang w:val="uk-UA"/>
        </w:rPr>
        <w:t>(</w:t>
      </w:r>
      <w:r>
        <w:t>Пел</w:t>
      </w:r>
      <w:r>
        <w:rPr>
          <w:lang w:val="uk-UA"/>
        </w:rPr>
        <w:t> </w:t>
      </w:r>
      <w:r>
        <w:t>1</w:t>
      </w:r>
      <w:r>
        <w:rPr>
          <w:lang w:val="uk-UA"/>
        </w:rPr>
        <w:t>)</w:t>
      </w:r>
    </w:p>
    <w:p w:rsidR="00BC241E" w:rsidRDefault="00BC241E" w:rsidP="004C2A31">
      <w:pPr>
        <w:pStyle w:val="afffffff3"/>
        <w:numPr>
          <w:ilvl w:val="0"/>
          <w:numId w:val="44"/>
        </w:numPr>
        <w:spacing w:after="0" w:line="360" w:lineRule="auto"/>
        <w:jc w:val="both"/>
      </w:pPr>
      <w:r>
        <w:t xml:space="preserve">Пелевин В. </w:t>
      </w:r>
      <w:r>
        <w:rPr>
          <w:lang w:val="de-DE"/>
        </w:rPr>
        <w:t>GENERATION</w:t>
      </w:r>
      <w:r>
        <w:t xml:space="preserve"> </w:t>
      </w:r>
      <w:proofErr w:type="gramStart"/>
      <w:r>
        <w:t>П</w:t>
      </w:r>
      <w:proofErr w:type="gramEnd"/>
      <w:r>
        <w:t xml:space="preserve"> / В.</w:t>
      </w:r>
      <w:r>
        <w:rPr>
          <w:lang w:val="en-US"/>
        </w:rPr>
        <w:t> </w:t>
      </w:r>
      <w:r>
        <w:t>Пелевин. – М.</w:t>
      </w:r>
      <w:proofErr w:type="gramStart"/>
      <w:r>
        <w:t xml:space="preserve"> :</w:t>
      </w:r>
      <w:proofErr w:type="gramEnd"/>
      <w:r>
        <w:t xml:space="preserve"> Вагриус, 2000. – 218с. </w:t>
      </w:r>
      <w:r>
        <w:rPr>
          <w:lang w:val="uk-UA"/>
        </w:rPr>
        <w:t>(</w:t>
      </w:r>
      <w:r>
        <w:t>Пел 2</w:t>
      </w:r>
      <w:r>
        <w:rPr>
          <w:lang w:val="uk-UA"/>
        </w:rPr>
        <w:t>)</w:t>
      </w:r>
      <w:r>
        <w:t xml:space="preserve"> </w:t>
      </w:r>
    </w:p>
    <w:p w:rsidR="00BC241E" w:rsidRDefault="00BC241E" w:rsidP="004C2A31">
      <w:pPr>
        <w:pStyle w:val="afffffff3"/>
        <w:numPr>
          <w:ilvl w:val="0"/>
          <w:numId w:val="44"/>
        </w:numPr>
        <w:spacing w:after="0" w:line="360" w:lineRule="auto"/>
        <w:jc w:val="both"/>
      </w:pPr>
      <w:r>
        <w:t>Платонов А. Чевенгур / А.</w:t>
      </w:r>
      <w:r>
        <w:rPr>
          <w:lang w:val="en-US"/>
        </w:rPr>
        <w:t> </w:t>
      </w:r>
      <w:r>
        <w:t>Платонов. – М.</w:t>
      </w:r>
      <w:proofErr w:type="gramStart"/>
      <w:r>
        <w:t xml:space="preserve"> :</w:t>
      </w:r>
      <w:proofErr w:type="gramEnd"/>
      <w:r>
        <w:t xml:space="preserve"> Советская Россия, 1989. – 381 с. </w:t>
      </w:r>
      <w:r>
        <w:rPr>
          <w:lang w:val="uk-UA"/>
        </w:rPr>
        <w:t>(</w:t>
      </w:r>
      <w:r>
        <w:t>Плат 1</w:t>
      </w:r>
      <w:r>
        <w:rPr>
          <w:lang w:val="uk-UA"/>
        </w:rPr>
        <w:t>)</w:t>
      </w:r>
      <w:r>
        <w:t xml:space="preserve"> </w:t>
      </w:r>
    </w:p>
    <w:p w:rsidR="00BC241E" w:rsidRDefault="00BC241E" w:rsidP="004C2A31">
      <w:pPr>
        <w:pStyle w:val="afffffff3"/>
        <w:numPr>
          <w:ilvl w:val="0"/>
          <w:numId w:val="44"/>
        </w:numPr>
        <w:spacing w:after="0" w:line="360" w:lineRule="auto"/>
        <w:jc w:val="both"/>
      </w:pPr>
      <w:r>
        <w:t>Платонов А. Котлован / А.</w:t>
      </w:r>
      <w:r>
        <w:rPr>
          <w:lang w:val="en-US"/>
        </w:rPr>
        <w:t> </w:t>
      </w:r>
      <w:r>
        <w:t>Платонов. – М.</w:t>
      </w:r>
      <w:proofErr w:type="gramStart"/>
      <w:r>
        <w:t xml:space="preserve"> :</w:t>
      </w:r>
      <w:proofErr w:type="gramEnd"/>
      <w:r>
        <w:t xml:space="preserve"> АСТ, 2005. – 399 с. </w:t>
      </w:r>
      <w:r>
        <w:rPr>
          <w:lang w:val="uk-UA"/>
        </w:rPr>
        <w:t>(</w:t>
      </w:r>
      <w:r>
        <w:t>Плат</w:t>
      </w:r>
      <w:r>
        <w:rPr>
          <w:lang w:val="uk-UA"/>
        </w:rPr>
        <w:t> </w:t>
      </w:r>
      <w:r>
        <w:t>2</w:t>
      </w:r>
      <w:r>
        <w:rPr>
          <w:lang w:val="uk-UA"/>
        </w:rPr>
        <w:t>)</w:t>
      </w:r>
    </w:p>
    <w:p w:rsidR="00BC241E" w:rsidRDefault="00BC241E" w:rsidP="004C2A31">
      <w:pPr>
        <w:pStyle w:val="afffffff3"/>
        <w:numPr>
          <w:ilvl w:val="0"/>
          <w:numId w:val="44"/>
        </w:numPr>
        <w:spacing w:after="0" w:line="360" w:lineRule="auto"/>
        <w:jc w:val="both"/>
      </w:pPr>
      <w:r>
        <w:t>Смолич Ю. Прекрасні катастрофи / Ю.</w:t>
      </w:r>
      <w:r>
        <w:rPr>
          <w:lang w:val="en-US"/>
        </w:rPr>
        <w:t> </w:t>
      </w:r>
      <w:r>
        <w:t>Смолич. – К.</w:t>
      </w:r>
      <w:proofErr w:type="gramStart"/>
      <w:r>
        <w:t xml:space="preserve"> :</w:t>
      </w:r>
      <w:proofErr w:type="gramEnd"/>
      <w:r>
        <w:t xml:space="preserve"> Радянський письменник, 1968. – 411 с. </w:t>
      </w:r>
      <w:r>
        <w:rPr>
          <w:lang w:val="uk-UA"/>
        </w:rPr>
        <w:t>(</w:t>
      </w:r>
      <w:r>
        <w:t>Смол</w:t>
      </w:r>
      <w:r>
        <w:rPr>
          <w:lang w:val="uk-UA"/>
        </w:rPr>
        <w:t>)</w:t>
      </w:r>
      <w:r>
        <w:t xml:space="preserve"> </w:t>
      </w:r>
    </w:p>
    <w:p w:rsidR="00BC241E" w:rsidRDefault="00BC241E" w:rsidP="004C2A31">
      <w:pPr>
        <w:pStyle w:val="afffffff3"/>
        <w:numPr>
          <w:ilvl w:val="0"/>
          <w:numId w:val="44"/>
        </w:numPr>
        <w:spacing w:after="0" w:line="360" w:lineRule="auto"/>
        <w:jc w:val="both"/>
      </w:pPr>
      <w:r>
        <w:t>Стругацкий А.</w:t>
      </w:r>
      <w:r>
        <w:rPr>
          <w:lang w:val="en-US"/>
        </w:rPr>
        <w:t> </w:t>
      </w:r>
      <w:r>
        <w:rPr>
          <w:lang w:val="uk-UA"/>
        </w:rPr>
        <w:t>Н.</w:t>
      </w:r>
      <w:r>
        <w:t>, Стругацкий Б.</w:t>
      </w:r>
      <w:r>
        <w:rPr>
          <w:lang w:val="en-US"/>
        </w:rPr>
        <w:t> </w:t>
      </w:r>
      <w:r>
        <w:rPr>
          <w:lang w:val="uk-UA"/>
        </w:rPr>
        <w:t>Н.</w:t>
      </w:r>
      <w:r>
        <w:t xml:space="preserve"> Собрание сочинений. </w:t>
      </w:r>
      <w:r>
        <w:rPr>
          <w:rStyle w:val="aff3"/>
          <w:b/>
        </w:rPr>
        <w:t>Град обреченный</w:t>
      </w:r>
      <w:proofErr w:type="gramStart"/>
      <w:r>
        <w:rPr>
          <w:rStyle w:val="aff3"/>
          <w:b/>
        </w:rPr>
        <w:t xml:space="preserve"> </w:t>
      </w:r>
      <w:r>
        <w:t>:</w:t>
      </w:r>
      <w:proofErr w:type="gramEnd"/>
      <w:r>
        <w:t xml:space="preserve"> Роман / </w:t>
      </w:r>
      <w:r>
        <w:rPr>
          <w:rStyle w:val="aff3"/>
          <w:b/>
        </w:rPr>
        <w:t>А</w:t>
      </w:r>
      <w:r>
        <w:rPr>
          <w:i/>
        </w:rPr>
        <w:t>.</w:t>
      </w:r>
      <w:r>
        <w:rPr>
          <w:i/>
          <w:lang w:val="en-US"/>
        </w:rPr>
        <w:t> </w:t>
      </w:r>
      <w:r>
        <w:t>Н.</w:t>
      </w:r>
      <w:r>
        <w:rPr>
          <w:rStyle w:val="aff3"/>
          <w:b/>
        </w:rPr>
        <w:t>Стругацкий</w:t>
      </w:r>
      <w:r>
        <w:rPr>
          <w:b/>
        </w:rPr>
        <w:t>,</w:t>
      </w:r>
      <w:r>
        <w:t xml:space="preserve"> </w:t>
      </w:r>
      <w:r>
        <w:rPr>
          <w:rStyle w:val="aff3"/>
          <w:b/>
        </w:rPr>
        <w:t>Б</w:t>
      </w:r>
      <w:r>
        <w:rPr>
          <w:i/>
        </w:rPr>
        <w:t xml:space="preserve">. </w:t>
      </w:r>
      <w:r>
        <w:t>Н</w:t>
      </w:r>
      <w:r>
        <w:rPr>
          <w:i/>
        </w:rPr>
        <w:t>.</w:t>
      </w:r>
      <w:r>
        <w:rPr>
          <w:rStyle w:val="aff3"/>
          <w:b/>
        </w:rPr>
        <w:t>Стругацкий</w:t>
      </w:r>
      <w:proofErr w:type="gramStart"/>
      <w:r>
        <w:rPr>
          <w:b/>
        </w:rPr>
        <w:t>.</w:t>
      </w:r>
      <w:proofErr w:type="gramEnd"/>
      <w:r>
        <w:t xml:space="preserve"> – </w:t>
      </w:r>
      <w:proofErr w:type="gramStart"/>
      <w:r>
        <w:t>и</w:t>
      </w:r>
      <w:proofErr w:type="gramEnd"/>
      <w:r>
        <w:t>спр. изд. – Т.8. – М.</w:t>
      </w:r>
      <w:proofErr w:type="gramStart"/>
      <w:r>
        <w:t xml:space="preserve"> :</w:t>
      </w:r>
      <w:proofErr w:type="gramEnd"/>
      <w:r>
        <w:t xml:space="preserve"> Текст, 1995. – 348</w:t>
      </w:r>
      <w:r>
        <w:rPr>
          <w:lang w:val="uk-UA"/>
        </w:rPr>
        <w:t xml:space="preserve"> </w:t>
      </w:r>
      <w:r>
        <w:t xml:space="preserve">c. </w:t>
      </w:r>
      <w:r>
        <w:rPr>
          <w:lang w:val="uk-UA"/>
        </w:rPr>
        <w:t>(</w:t>
      </w:r>
      <w:r>
        <w:t>Струг</w:t>
      </w:r>
      <w:r>
        <w:rPr>
          <w:lang w:val="uk-UA"/>
        </w:rPr>
        <w:t>)</w:t>
      </w:r>
    </w:p>
    <w:p w:rsidR="00BC241E" w:rsidRDefault="00BC241E" w:rsidP="004C2A31">
      <w:pPr>
        <w:pStyle w:val="afffffff3"/>
        <w:numPr>
          <w:ilvl w:val="0"/>
          <w:numId w:val="44"/>
        </w:numPr>
        <w:spacing w:after="0" w:line="360" w:lineRule="auto"/>
        <w:jc w:val="both"/>
      </w:pPr>
      <w:r>
        <w:t>Тарнавський В.</w:t>
      </w:r>
      <w:r>
        <w:rPr>
          <w:lang w:val="en-US"/>
        </w:rPr>
        <w:t> </w:t>
      </w:r>
      <w:r>
        <w:t>В. Матріополь / В.</w:t>
      </w:r>
      <w:r>
        <w:rPr>
          <w:lang w:val="en-US"/>
        </w:rPr>
        <w:t> </w:t>
      </w:r>
      <w:r>
        <w:t>В. Тарнавський. – К</w:t>
      </w:r>
      <w:r>
        <w:rPr>
          <w:lang w:val="uk-UA"/>
        </w:rPr>
        <w:t>.</w:t>
      </w:r>
      <w:proofErr w:type="gramStart"/>
      <w:r>
        <w:t xml:space="preserve"> :</w:t>
      </w:r>
      <w:proofErr w:type="gramEnd"/>
      <w:r>
        <w:t xml:space="preserve"> Український письменник, 2003. – 76</w:t>
      </w:r>
      <w:r>
        <w:rPr>
          <w:lang w:val="uk-UA"/>
        </w:rPr>
        <w:t xml:space="preserve"> </w:t>
      </w:r>
      <w:r>
        <w:t xml:space="preserve">с. </w:t>
      </w:r>
      <w:r>
        <w:rPr>
          <w:lang w:val="uk-UA"/>
        </w:rPr>
        <w:t>(</w:t>
      </w:r>
      <w:r>
        <w:t>Тарн</w:t>
      </w:r>
      <w:r>
        <w:rPr>
          <w:lang w:val="uk-UA"/>
        </w:rPr>
        <w:t>)</w:t>
      </w:r>
    </w:p>
    <w:p w:rsidR="00BC241E" w:rsidRDefault="00BC241E" w:rsidP="004C2A31">
      <w:pPr>
        <w:pStyle w:val="afffffff3"/>
        <w:numPr>
          <w:ilvl w:val="0"/>
          <w:numId w:val="44"/>
        </w:numPr>
        <w:spacing w:after="0" w:line="360" w:lineRule="auto"/>
        <w:jc w:val="both"/>
      </w:pPr>
      <w:r>
        <w:t>Толстая Т. Кысь / Т.</w:t>
      </w:r>
      <w:r>
        <w:rPr>
          <w:lang w:val="en-US"/>
        </w:rPr>
        <w:t> </w:t>
      </w:r>
      <w:r>
        <w:t>Толстая. – М.</w:t>
      </w:r>
      <w:proofErr w:type="gramStart"/>
      <w:r>
        <w:t xml:space="preserve"> :</w:t>
      </w:r>
      <w:proofErr w:type="gramEnd"/>
      <w:r>
        <w:t xml:space="preserve"> Эксмо, 2007. – 608</w:t>
      </w:r>
      <w:r>
        <w:rPr>
          <w:lang w:val="uk-UA"/>
        </w:rPr>
        <w:t xml:space="preserve"> </w:t>
      </w:r>
      <w:r>
        <w:t xml:space="preserve">с. </w:t>
      </w:r>
      <w:r>
        <w:rPr>
          <w:lang w:val="uk-UA"/>
        </w:rPr>
        <w:t>(</w:t>
      </w:r>
      <w:r>
        <w:t>Тол</w:t>
      </w:r>
      <w:r>
        <w:rPr>
          <w:lang w:val="uk-UA"/>
        </w:rPr>
        <w:t>)</w:t>
      </w:r>
    </w:p>
    <w:p w:rsidR="00BC241E" w:rsidRDefault="00BC241E" w:rsidP="004C2A31">
      <w:pPr>
        <w:pStyle w:val="afffffff3"/>
        <w:numPr>
          <w:ilvl w:val="0"/>
          <w:numId w:val="44"/>
        </w:numPr>
        <w:spacing w:after="0" w:line="360" w:lineRule="auto"/>
        <w:jc w:val="both"/>
      </w:pPr>
      <w:r>
        <w:t>Хвильовий М. Г. Повість про санаторійну зону. Роман. Поетичні твори. Памфлети / М.</w:t>
      </w:r>
      <w:r>
        <w:rPr>
          <w:lang w:val="en-US"/>
        </w:rPr>
        <w:t> </w:t>
      </w:r>
      <w:r>
        <w:t>Г. Хвильовий. – К. : Наук</w:t>
      </w:r>
      <w:proofErr w:type="gramStart"/>
      <w:r>
        <w:t>.</w:t>
      </w:r>
      <w:proofErr w:type="gramEnd"/>
      <w:r>
        <w:t xml:space="preserve"> </w:t>
      </w:r>
      <w:proofErr w:type="gramStart"/>
      <w:r>
        <w:t>д</w:t>
      </w:r>
      <w:proofErr w:type="gramEnd"/>
      <w:r>
        <w:t xml:space="preserve">умка, 1995. – 816 с. </w:t>
      </w:r>
      <w:r>
        <w:rPr>
          <w:lang w:val="uk-UA"/>
        </w:rPr>
        <w:t>(</w:t>
      </w:r>
      <w:r>
        <w:t>Хвил 1</w:t>
      </w:r>
      <w:r>
        <w:rPr>
          <w:lang w:val="uk-UA"/>
        </w:rPr>
        <w:t>)</w:t>
      </w:r>
    </w:p>
    <w:p w:rsidR="00BC241E" w:rsidRDefault="00BC241E" w:rsidP="004C2A31">
      <w:pPr>
        <w:pStyle w:val="afffffff3"/>
        <w:numPr>
          <w:ilvl w:val="0"/>
          <w:numId w:val="44"/>
        </w:numPr>
        <w:spacing w:after="0" w:line="360" w:lineRule="auto"/>
        <w:jc w:val="both"/>
      </w:pPr>
      <w:r>
        <w:t xml:space="preserve">Хвильовий М. Г. </w:t>
      </w:r>
      <w:r>
        <w:rPr>
          <w:rStyle w:val="aff3"/>
          <w:b/>
        </w:rPr>
        <w:t>Я</w:t>
      </w:r>
      <w:r>
        <w:rPr>
          <w:b/>
        </w:rPr>
        <w:t xml:space="preserve"> (</w:t>
      </w:r>
      <w:r>
        <w:rPr>
          <w:rStyle w:val="aff3"/>
          <w:b/>
        </w:rPr>
        <w:t>Романтика</w:t>
      </w:r>
      <w:r>
        <w:rPr>
          <w:b/>
        </w:rPr>
        <w:t>)</w:t>
      </w:r>
      <w:r>
        <w:t xml:space="preserve"> / М. Г. Хвильовий / Вибр. Твори</w:t>
      </w:r>
      <w:proofErr w:type="gramStart"/>
      <w:r>
        <w:t xml:space="preserve"> :</w:t>
      </w:r>
      <w:proofErr w:type="gramEnd"/>
      <w:r>
        <w:t xml:space="preserve"> [</w:t>
      </w:r>
      <w:r>
        <w:rPr>
          <w:lang w:val="uk-UA"/>
        </w:rPr>
        <w:t>у</w:t>
      </w:r>
      <w:r>
        <w:t xml:space="preserve">поряд. П. Майдаченко; </w:t>
      </w:r>
      <w:r>
        <w:rPr>
          <w:lang w:val="uk-UA"/>
        </w:rPr>
        <w:t>п</w:t>
      </w:r>
      <w:r>
        <w:t xml:space="preserve">ередм. </w:t>
      </w:r>
      <w:proofErr w:type="gramStart"/>
      <w:r>
        <w:t>О. Гриценка; Іл. Є. Котляра].</w:t>
      </w:r>
      <w:proofErr w:type="gramEnd"/>
      <w:r>
        <w:t xml:space="preserve"> – К.</w:t>
      </w:r>
      <w:proofErr w:type="gramStart"/>
      <w:r>
        <w:t xml:space="preserve"> :</w:t>
      </w:r>
      <w:proofErr w:type="gramEnd"/>
      <w:r>
        <w:t xml:space="preserve"> Веселка, 1993. – 271 с. </w:t>
      </w:r>
      <w:r>
        <w:rPr>
          <w:lang w:val="uk-UA"/>
        </w:rPr>
        <w:t>(</w:t>
      </w:r>
      <w:r>
        <w:t>Хвил 2</w:t>
      </w:r>
      <w:r>
        <w:rPr>
          <w:lang w:val="uk-UA"/>
        </w:rPr>
        <w:t>)</w:t>
      </w:r>
      <w:r>
        <w:t xml:space="preserve"> </w:t>
      </w:r>
    </w:p>
    <w:p w:rsidR="00BC241E" w:rsidRDefault="00BC241E" w:rsidP="004C2A31">
      <w:pPr>
        <w:pStyle w:val="afffffff3"/>
        <w:numPr>
          <w:ilvl w:val="0"/>
          <w:numId w:val="44"/>
        </w:numPr>
        <w:spacing w:after="0" w:line="360" w:lineRule="auto"/>
        <w:jc w:val="both"/>
        <w:rPr>
          <w:lang w:val="en-US"/>
        </w:rPr>
      </w:pPr>
      <w:r>
        <w:rPr>
          <w:lang w:val="en-US"/>
        </w:rPr>
        <w:t>Bellamy E. Looking Backward (from 2000 to 1887) / E. Bellamy. – N</w:t>
      </w:r>
      <w:r>
        <w:rPr>
          <w:lang w:val="uk-UA"/>
        </w:rPr>
        <w:t>. </w:t>
      </w:r>
      <w:r>
        <w:rPr>
          <w:lang w:val="en-US"/>
        </w:rPr>
        <w:t>Y</w:t>
      </w:r>
      <w:r>
        <w:rPr>
          <w:lang w:val="uk-UA"/>
        </w:rPr>
        <w:t>.</w:t>
      </w:r>
      <w:r>
        <w:rPr>
          <w:lang w:val="en-US"/>
        </w:rPr>
        <w:t xml:space="preserve"> : Modern Library, I95I </w:t>
      </w:r>
      <w:r>
        <w:rPr>
          <w:b/>
          <w:lang w:val="en-US"/>
        </w:rPr>
        <w:t xml:space="preserve">– </w:t>
      </w:r>
      <w:r>
        <w:rPr>
          <w:lang w:val="en-US"/>
        </w:rPr>
        <w:t xml:space="preserve">432 p. </w:t>
      </w:r>
      <w:r>
        <w:rPr>
          <w:lang w:val="uk-UA"/>
        </w:rPr>
        <w:t>(</w:t>
      </w:r>
      <w:r>
        <w:rPr>
          <w:lang w:val="en-US"/>
        </w:rPr>
        <w:t>Bell</w:t>
      </w:r>
      <w:r>
        <w:rPr>
          <w:lang w:val="uk-UA"/>
        </w:rPr>
        <w:t>)</w:t>
      </w:r>
    </w:p>
    <w:p w:rsidR="00BC241E" w:rsidRDefault="00BC241E" w:rsidP="004C2A31">
      <w:pPr>
        <w:pStyle w:val="afffffff3"/>
        <w:numPr>
          <w:ilvl w:val="0"/>
          <w:numId w:val="44"/>
        </w:numPr>
        <w:spacing w:after="0" w:line="360" w:lineRule="auto"/>
        <w:jc w:val="both"/>
        <w:rPr>
          <w:lang w:val="en-US"/>
        </w:rPr>
      </w:pPr>
      <w:r>
        <w:rPr>
          <w:lang w:val="en-US"/>
        </w:rPr>
        <w:t xml:space="preserve">Burgess </w:t>
      </w:r>
      <w:r>
        <w:rPr>
          <w:lang w:val="de-DE"/>
        </w:rPr>
        <w:t>А</w:t>
      </w:r>
      <w:r>
        <w:rPr>
          <w:lang w:val="en-US"/>
        </w:rPr>
        <w:t xml:space="preserve">. Clockwork Orange / </w:t>
      </w:r>
      <w:r>
        <w:rPr>
          <w:lang w:val="de-DE"/>
        </w:rPr>
        <w:t>А</w:t>
      </w:r>
      <w:r>
        <w:rPr>
          <w:lang w:val="en-US"/>
        </w:rPr>
        <w:t>. Burgess. – L</w:t>
      </w:r>
      <w:proofErr w:type="gramStart"/>
      <w:r>
        <w:rPr>
          <w:lang w:val="uk-UA"/>
        </w:rPr>
        <w:t>.</w:t>
      </w:r>
      <w:r>
        <w:rPr>
          <w:lang w:val="en-US"/>
        </w:rPr>
        <w:t xml:space="preserve"> :</w:t>
      </w:r>
      <w:proofErr w:type="gramEnd"/>
      <w:r>
        <w:rPr>
          <w:lang w:val="en-US"/>
        </w:rPr>
        <w:t xml:space="preserve"> Penguin Books, 2000. – 152 p. </w:t>
      </w:r>
      <w:r>
        <w:rPr>
          <w:lang w:val="uk-UA"/>
        </w:rPr>
        <w:t>(</w:t>
      </w:r>
      <w:r>
        <w:rPr>
          <w:lang w:val="en-US"/>
        </w:rPr>
        <w:t>Burg</w:t>
      </w:r>
      <w:r>
        <w:rPr>
          <w:lang w:val="uk-UA"/>
        </w:rPr>
        <w:t>)</w:t>
      </w:r>
    </w:p>
    <w:p w:rsidR="00BC241E" w:rsidRDefault="00BC241E" w:rsidP="004C2A31">
      <w:pPr>
        <w:pStyle w:val="afffffff3"/>
        <w:numPr>
          <w:ilvl w:val="0"/>
          <w:numId w:val="44"/>
        </w:numPr>
        <w:spacing w:after="0" w:line="360" w:lineRule="auto"/>
        <w:jc w:val="both"/>
        <w:rPr>
          <w:lang w:val="en-US"/>
        </w:rPr>
      </w:pPr>
      <w:r>
        <w:rPr>
          <w:lang w:val="en-US"/>
        </w:rPr>
        <w:t>Gibson W. Neuromancer / W. Gibson. – N</w:t>
      </w:r>
      <w:r>
        <w:rPr>
          <w:lang w:val="uk-UA"/>
        </w:rPr>
        <w:t>. </w:t>
      </w:r>
      <w:r>
        <w:rPr>
          <w:lang w:val="en-US"/>
        </w:rPr>
        <w:t>Y</w:t>
      </w:r>
      <w:r>
        <w:rPr>
          <w:lang w:val="uk-UA"/>
        </w:rPr>
        <w:t xml:space="preserve">. </w:t>
      </w:r>
      <w:r>
        <w:rPr>
          <w:lang w:val="en-US"/>
        </w:rPr>
        <w:t>: Ace Books, 1994 – 212 p.</w:t>
      </w:r>
      <w:r>
        <w:rPr>
          <w:b/>
          <w:lang w:val="en-US"/>
        </w:rPr>
        <w:t xml:space="preserve"> </w:t>
      </w:r>
      <w:r>
        <w:rPr>
          <w:lang w:val="uk-UA"/>
        </w:rPr>
        <w:t>(</w:t>
      </w:r>
      <w:r>
        <w:rPr>
          <w:lang w:val="en-US"/>
        </w:rPr>
        <w:t>Gibs</w:t>
      </w:r>
      <w:r>
        <w:rPr>
          <w:lang w:val="uk-UA"/>
        </w:rPr>
        <w:t>)</w:t>
      </w:r>
    </w:p>
    <w:p w:rsidR="00BC241E" w:rsidRDefault="00BC241E" w:rsidP="004C2A31">
      <w:pPr>
        <w:pStyle w:val="afffffff3"/>
        <w:numPr>
          <w:ilvl w:val="0"/>
          <w:numId w:val="44"/>
        </w:numPr>
        <w:spacing w:after="0" w:line="360" w:lineRule="auto"/>
        <w:jc w:val="both"/>
        <w:rPr>
          <w:szCs w:val="28"/>
          <w:lang w:val="en-US"/>
        </w:rPr>
      </w:pPr>
      <w:r>
        <w:rPr>
          <w:szCs w:val="28"/>
          <w:lang w:val="en-US"/>
        </w:rPr>
        <w:t>Golding W. The Lord of the Flies / W. Golding. – N</w:t>
      </w:r>
      <w:r>
        <w:rPr>
          <w:szCs w:val="28"/>
          <w:lang w:val="uk-UA"/>
        </w:rPr>
        <w:t>. </w:t>
      </w:r>
      <w:r>
        <w:rPr>
          <w:szCs w:val="28"/>
          <w:lang w:val="en-US"/>
        </w:rPr>
        <w:t>Y</w:t>
      </w:r>
      <w:proofErr w:type="gramStart"/>
      <w:r>
        <w:rPr>
          <w:szCs w:val="28"/>
          <w:lang w:val="uk-UA"/>
        </w:rPr>
        <w:t>.</w:t>
      </w:r>
      <w:r>
        <w:rPr>
          <w:szCs w:val="28"/>
          <w:lang w:val="en-US"/>
        </w:rPr>
        <w:t xml:space="preserve"> :</w:t>
      </w:r>
      <w:proofErr w:type="gramEnd"/>
      <w:r>
        <w:rPr>
          <w:szCs w:val="28"/>
          <w:lang w:val="en-US"/>
        </w:rPr>
        <w:t xml:space="preserve"> Odyssey. Press, 1963. – 498</w:t>
      </w:r>
      <w:r>
        <w:rPr>
          <w:szCs w:val="28"/>
          <w:lang w:val="uk-UA"/>
        </w:rPr>
        <w:t xml:space="preserve"> </w:t>
      </w:r>
      <w:r>
        <w:rPr>
          <w:szCs w:val="28"/>
          <w:lang w:val="en-US"/>
        </w:rPr>
        <w:t xml:space="preserve">p. </w:t>
      </w:r>
      <w:r>
        <w:rPr>
          <w:szCs w:val="28"/>
          <w:lang w:val="uk-UA"/>
        </w:rPr>
        <w:t>(</w:t>
      </w:r>
      <w:r>
        <w:rPr>
          <w:szCs w:val="28"/>
          <w:lang w:val="en-US"/>
        </w:rPr>
        <w:t>Gold</w:t>
      </w:r>
      <w:r>
        <w:rPr>
          <w:szCs w:val="28"/>
          <w:lang w:val="uk-UA"/>
        </w:rPr>
        <w:t>)</w:t>
      </w:r>
    </w:p>
    <w:p w:rsidR="00BC241E" w:rsidRDefault="00BC241E" w:rsidP="004C2A31">
      <w:pPr>
        <w:pStyle w:val="afffffff3"/>
        <w:numPr>
          <w:ilvl w:val="0"/>
          <w:numId w:val="44"/>
        </w:numPr>
        <w:spacing w:after="0" w:line="360" w:lineRule="auto"/>
        <w:jc w:val="both"/>
        <w:rPr>
          <w:lang w:val="en-US"/>
        </w:rPr>
      </w:pPr>
      <w:r>
        <w:rPr>
          <w:lang w:val="en-US"/>
        </w:rPr>
        <w:t xml:space="preserve">Heinlein R. Past through </w:t>
      </w:r>
      <w:proofErr w:type="gramStart"/>
      <w:r>
        <w:rPr>
          <w:lang w:val="en-US"/>
        </w:rPr>
        <w:t>Tomorrow :</w:t>
      </w:r>
      <w:proofErr w:type="gramEnd"/>
      <w:r>
        <w:rPr>
          <w:lang w:val="en-US"/>
        </w:rPr>
        <w:t xml:space="preserve"> </w:t>
      </w:r>
      <w:r>
        <w:rPr>
          <w:iCs/>
          <w:lang w:val="en-US"/>
        </w:rPr>
        <w:t xml:space="preserve">future history stories / </w:t>
      </w:r>
      <w:r>
        <w:rPr>
          <w:lang w:val="en-US"/>
        </w:rPr>
        <w:t>R. Heinlein</w:t>
      </w:r>
      <w:r>
        <w:rPr>
          <w:iCs/>
          <w:lang w:val="en-US"/>
        </w:rPr>
        <w:t>. –</w:t>
      </w:r>
      <w:r>
        <w:rPr>
          <w:lang w:val="en-US"/>
        </w:rPr>
        <w:t xml:space="preserve"> N</w:t>
      </w:r>
      <w:r>
        <w:rPr>
          <w:lang w:val="uk-UA"/>
        </w:rPr>
        <w:t> </w:t>
      </w:r>
      <w:r>
        <w:rPr>
          <w:lang w:val="en-US"/>
        </w:rPr>
        <w:t>Y</w:t>
      </w:r>
      <w:r>
        <w:rPr>
          <w:lang w:val="uk-UA"/>
        </w:rPr>
        <w:t>.</w:t>
      </w:r>
      <w:r>
        <w:rPr>
          <w:lang w:val="en-US"/>
        </w:rPr>
        <w:t>: Ace Books, 1987 – 412</w:t>
      </w:r>
      <w:r>
        <w:rPr>
          <w:lang w:val="uk-UA"/>
        </w:rPr>
        <w:t xml:space="preserve"> </w:t>
      </w:r>
      <w:r>
        <w:rPr>
          <w:lang w:val="en-US"/>
        </w:rPr>
        <w:t>p</w:t>
      </w:r>
      <w:r>
        <w:rPr>
          <w:lang w:val="uk-UA"/>
        </w:rPr>
        <w:t>.(</w:t>
      </w:r>
      <w:r>
        <w:rPr>
          <w:lang w:val="en-US"/>
        </w:rPr>
        <w:t>Hein 1</w:t>
      </w:r>
      <w:r>
        <w:rPr>
          <w:lang w:val="uk-UA"/>
        </w:rPr>
        <w:t>)</w:t>
      </w:r>
    </w:p>
    <w:p w:rsidR="00BC241E" w:rsidRDefault="00BC241E" w:rsidP="004C2A31">
      <w:pPr>
        <w:pStyle w:val="afffffff3"/>
        <w:numPr>
          <w:ilvl w:val="0"/>
          <w:numId w:val="44"/>
        </w:numPr>
        <w:spacing w:after="0" w:line="360" w:lineRule="auto"/>
        <w:jc w:val="both"/>
        <w:rPr>
          <w:lang w:val="de-DE"/>
        </w:rPr>
      </w:pPr>
      <w:r>
        <w:rPr>
          <w:spacing w:val="6"/>
          <w:szCs w:val="28"/>
          <w:lang w:val="de-DE"/>
        </w:rPr>
        <w:t>Heinlein R. Stranger in a Strange / R. Heinlein. – N</w:t>
      </w:r>
      <w:r>
        <w:rPr>
          <w:spacing w:val="6"/>
          <w:szCs w:val="28"/>
          <w:lang w:val="uk-UA"/>
        </w:rPr>
        <w:t> </w:t>
      </w:r>
      <w:r>
        <w:rPr>
          <w:spacing w:val="6"/>
          <w:szCs w:val="28"/>
          <w:lang w:val="de-DE"/>
        </w:rPr>
        <w:t>Y</w:t>
      </w:r>
      <w:r>
        <w:rPr>
          <w:spacing w:val="6"/>
          <w:szCs w:val="28"/>
          <w:lang w:val="uk-UA"/>
        </w:rPr>
        <w:t>.</w:t>
      </w:r>
      <w:r>
        <w:rPr>
          <w:spacing w:val="6"/>
          <w:szCs w:val="28"/>
          <w:lang w:val="de-DE"/>
        </w:rPr>
        <w:t xml:space="preserve"> : Putnam, 1991. –</w:t>
      </w:r>
      <w:r>
        <w:rPr>
          <w:lang w:val="de-DE"/>
        </w:rPr>
        <w:t xml:space="preserve"> 448</w:t>
      </w:r>
      <w:r>
        <w:rPr>
          <w:lang w:val="uk-UA"/>
        </w:rPr>
        <w:t xml:space="preserve"> </w:t>
      </w:r>
      <w:r>
        <w:rPr>
          <w:lang w:val="de-DE"/>
        </w:rPr>
        <w:t xml:space="preserve">p – </w:t>
      </w:r>
      <w:r>
        <w:rPr>
          <w:lang w:val="uk-UA"/>
        </w:rPr>
        <w:t>(</w:t>
      </w:r>
      <w:r>
        <w:rPr>
          <w:lang w:val="de-DE"/>
        </w:rPr>
        <w:t>Hein 2</w:t>
      </w:r>
      <w:r>
        <w:rPr>
          <w:lang w:val="uk-UA"/>
        </w:rPr>
        <w:t>)</w:t>
      </w:r>
    </w:p>
    <w:p w:rsidR="00BC241E" w:rsidRDefault="00BC241E" w:rsidP="004C2A31">
      <w:pPr>
        <w:pStyle w:val="afffffff3"/>
        <w:numPr>
          <w:ilvl w:val="0"/>
          <w:numId w:val="44"/>
        </w:numPr>
        <w:spacing w:after="0" w:line="360" w:lineRule="auto"/>
        <w:jc w:val="both"/>
        <w:rPr>
          <w:lang w:val="en-US"/>
        </w:rPr>
      </w:pPr>
      <w:r>
        <w:rPr>
          <w:lang w:val="en-US"/>
        </w:rPr>
        <w:lastRenderedPageBreak/>
        <w:t>Huxley A. The Brave New World / A. Huxley. – L</w:t>
      </w:r>
      <w:proofErr w:type="gramStart"/>
      <w:r>
        <w:rPr>
          <w:lang w:val="uk-UA"/>
        </w:rPr>
        <w:t>.</w:t>
      </w:r>
      <w:r>
        <w:rPr>
          <w:lang w:val="en-US"/>
        </w:rPr>
        <w:t xml:space="preserve"> :</w:t>
      </w:r>
      <w:proofErr w:type="gramEnd"/>
      <w:r>
        <w:rPr>
          <w:lang w:val="en-US"/>
        </w:rPr>
        <w:t xml:space="preserve"> Chatto a. Windus, 1934. – 306 p. – </w:t>
      </w:r>
      <w:r>
        <w:rPr>
          <w:lang w:val="uk-UA"/>
        </w:rPr>
        <w:t>(</w:t>
      </w:r>
      <w:r>
        <w:rPr>
          <w:lang w:val="en-US"/>
        </w:rPr>
        <w:t>Hux 1</w:t>
      </w:r>
      <w:r>
        <w:rPr>
          <w:lang w:val="uk-UA"/>
        </w:rPr>
        <w:t>)</w:t>
      </w:r>
    </w:p>
    <w:p w:rsidR="00BC241E" w:rsidRDefault="00BC241E" w:rsidP="004C2A31">
      <w:pPr>
        <w:pStyle w:val="afffffff3"/>
        <w:numPr>
          <w:ilvl w:val="0"/>
          <w:numId w:val="44"/>
        </w:numPr>
        <w:spacing w:after="0" w:line="360" w:lineRule="auto"/>
        <w:jc w:val="both"/>
        <w:rPr>
          <w:lang w:val="en-US"/>
        </w:rPr>
      </w:pPr>
      <w:r>
        <w:rPr>
          <w:lang w:val="en-US"/>
        </w:rPr>
        <w:t xml:space="preserve">Huxley A. Ape and Essence / A. Huxley – </w:t>
      </w:r>
      <w:proofErr w:type="gramStart"/>
      <w:r>
        <w:rPr>
          <w:lang w:val="en-US"/>
        </w:rPr>
        <w:t>Chicago :</w:t>
      </w:r>
      <w:proofErr w:type="gramEnd"/>
      <w:r>
        <w:rPr>
          <w:lang w:val="en-US"/>
        </w:rPr>
        <w:t xml:space="preserve"> Library of Congress, 1948.</w:t>
      </w:r>
      <w:r>
        <w:rPr>
          <w:lang w:val="uk-UA"/>
        </w:rPr>
        <w:t xml:space="preserve"> </w:t>
      </w:r>
      <w:r>
        <w:rPr>
          <w:lang w:val="en-US"/>
        </w:rPr>
        <w:t xml:space="preserve">– </w:t>
      </w:r>
      <w:r>
        <w:rPr>
          <w:lang w:val="uk-UA"/>
        </w:rPr>
        <w:t xml:space="preserve">112 </w:t>
      </w:r>
      <w:r>
        <w:rPr>
          <w:lang w:val="en-US"/>
        </w:rPr>
        <w:t xml:space="preserve">p. – </w:t>
      </w:r>
      <w:r>
        <w:rPr>
          <w:lang w:val="uk-UA"/>
        </w:rPr>
        <w:t>(</w:t>
      </w:r>
      <w:r>
        <w:rPr>
          <w:lang w:val="en-US"/>
        </w:rPr>
        <w:t>Hux 2</w:t>
      </w:r>
      <w:r>
        <w:rPr>
          <w:lang w:val="uk-UA"/>
        </w:rPr>
        <w:t>)</w:t>
      </w:r>
    </w:p>
    <w:p w:rsidR="00BC241E" w:rsidRDefault="00BC241E" w:rsidP="004C2A31">
      <w:pPr>
        <w:pStyle w:val="afffffff3"/>
        <w:numPr>
          <w:ilvl w:val="0"/>
          <w:numId w:val="44"/>
        </w:numPr>
        <w:spacing w:after="0" w:line="360" w:lineRule="auto"/>
        <w:jc w:val="both"/>
        <w:rPr>
          <w:lang w:val="en-US"/>
        </w:rPr>
      </w:pPr>
      <w:r>
        <w:rPr>
          <w:lang w:val="en-US"/>
        </w:rPr>
        <w:t>London J. The Iron Heel / J. London. – Chicago : Library of Congress, 1930.– 98</w:t>
      </w:r>
      <w:r>
        <w:rPr>
          <w:lang w:val="uk-UA"/>
        </w:rPr>
        <w:t xml:space="preserve"> </w:t>
      </w:r>
      <w:r>
        <w:rPr>
          <w:lang w:val="en-US"/>
        </w:rPr>
        <w:t xml:space="preserve">p. – </w:t>
      </w:r>
      <w:r>
        <w:rPr>
          <w:lang w:val="uk-UA"/>
        </w:rPr>
        <w:t>(</w:t>
      </w:r>
      <w:r>
        <w:rPr>
          <w:lang w:val="en-US"/>
        </w:rPr>
        <w:t>Lond</w:t>
      </w:r>
      <w:r>
        <w:rPr>
          <w:lang w:val="uk-UA"/>
        </w:rPr>
        <w:t>)</w:t>
      </w:r>
    </w:p>
    <w:p w:rsidR="00BC241E" w:rsidRDefault="00BC241E" w:rsidP="004C2A31">
      <w:pPr>
        <w:pStyle w:val="afffffff3"/>
        <w:numPr>
          <w:ilvl w:val="0"/>
          <w:numId w:val="44"/>
        </w:numPr>
        <w:spacing w:after="0" w:line="360" w:lineRule="auto"/>
        <w:jc w:val="both"/>
        <w:rPr>
          <w:lang w:val="en-US"/>
        </w:rPr>
      </w:pPr>
      <w:r>
        <w:rPr>
          <w:spacing w:val="-4"/>
          <w:szCs w:val="28"/>
          <w:lang w:val="en-US"/>
        </w:rPr>
        <w:t>Orwell G. 1984 / G. Orwell. – N</w:t>
      </w:r>
      <w:r>
        <w:rPr>
          <w:spacing w:val="-4"/>
          <w:szCs w:val="28"/>
          <w:lang w:val="uk-UA"/>
        </w:rPr>
        <w:t> </w:t>
      </w:r>
      <w:r>
        <w:rPr>
          <w:spacing w:val="-4"/>
          <w:szCs w:val="28"/>
          <w:lang w:val="en-US"/>
        </w:rPr>
        <w:t>Y</w:t>
      </w:r>
      <w:proofErr w:type="gramStart"/>
      <w:r>
        <w:rPr>
          <w:spacing w:val="-4"/>
          <w:szCs w:val="28"/>
          <w:lang w:val="uk-UA"/>
        </w:rPr>
        <w:t>.</w:t>
      </w:r>
      <w:r>
        <w:rPr>
          <w:spacing w:val="-4"/>
          <w:szCs w:val="28"/>
          <w:lang w:val="en-US"/>
        </w:rPr>
        <w:t xml:space="preserve"> :</w:t>
      </w:r>
      <w:proofErr w:type="gramEnd"/>
      <w:r>
        <w:rPr>
          <w:spacing w:val="-4"/>
          <w:szCs w:val="28"/>
          <w:lang w:val="en-US"/>
        </w:rPr>
        <w:t xml:space="preserve"> New American Library, 1949. – 177</w:t>
      </w:r>
      <w:r>
        <w:rPr>
          <w:spacing w:val="-4"/>
          <w:szCs w:val="28"/>
          <w:lang w:val="uk-UA"/>
        </w:rPr>
        <w:t> </w:t>
      </w:r>
      <w:r>
        <w:rPr>
          <w:spacing w:val="-4"/>
          <w:szCs w:val="28"/>
          <w:lang w:val="en-US"/>
        </w:rPr>
        <w:t>p. –</w:t>
      </w:r>
      <w:r>
        <w:rPr>
          <w:lang w:val="en-US"/>
        </w:rPr>
        <w:t xml:space="preserve"> </w:t>
      </w:r>
      <w:r>
        <w:rPr>
          <w:lang w:val="uk-UA"/>
        </w:rPr>
        <w:t>(</w:t>
      </w:r>
      <w:r>
        <w:rPr>
          <w:lang w:val="en-US"/>
        </w:rPr>
        <w:t>Orw 1</w:t>
      </w:r>
      <w:r>
        <w:rPr>
          <w:lang w:val="uk-UA"/>
        </w:rPr>
        <w:t>)</w:t>
      </w:r>
    </w:p>
    <w:p w:rsidR="00BC241E" w:rsidRDefault="00BC241E" w:rsidP="004C2A31">
      <w:pPr>
        <w:pStyle w:val="afffffff3"/>
        <w:numPr>
          <w:ilvl w:val="0"/>
          <w:numId w:val="44"/>
        </w:numPr>
        <w:spacing w:after="0" w:line="360" w:lineRule="auto"/>
        <w:jc w:val="both"/>
        <w:rPr>
          <w:lang w:val="en-US"/>
        </w:rPr>
      </w:pPr>
      <w:r>
        <w:rPr>
          <w:spacing w:val="-6"/>
          <w:szCs w:val="28"/>
          <w:lang w:val="en-US"/>
        </w:rPr>
        <w:t xml:space="preserve">Orwell G. Animal Farm / </w:t>
      </w:r>
      <w:r>
        <w:rPr>
          <w:lang w:val="en-US"/>
        </w:rPr>
        <w:t>G. Orwell</w:t>
      </w:r>
      <w:r>
        <w:rPr>
          <w:spacing w:val="-6"/>
          <w:szCs w:val="28"/>
          <w:lang w:val="en-US"/>
        </w:rPr>
        <w:t xml:space="preserve">. – </w:t>
      </w:r>
      <w:proofErr w:type="gramStart"/>
      <w:r>
        <w:rPr>
          <w:spacing w:val="-6"/>
          <w:szCs w:val="28"/>
          <w:lang w:val="en-US"/>
        </w:rPr>
        <w:t>Philadelphia :</w:t>
      </w:r>
      <w:proofErr w:type="gramEnd"/>
      <w:r>
        <w:rPr>
          <w:spacing w:val="-6"/>
          <w:szCs w:val="28"/>
          <w:lang w:val="en-US"/>
        </w:rPr>
        <w:t xml:space="preserve"> Open univ. press, 1987. – 110 p. – </w:t>
      </w:r>
      <w:r>
        <w:rPr>
          <w:spacing w:val="-6"/>
          <w:szCs w:val="28"/>
          <w:lang w:val="uk-UA"/>
        </w:rPr>
        <w:t>(</w:t>
      </w:r>
      <w:r>
        <w:rPr>
          <w:spacing w:val="-6"/>
          <w:szCs w:val="28"/>
          <w:lang w:val="en-US"/>
        </w:rPr>
        <w:t>Orw 2</w:t>
      </w:r>
      <w:r>
        <w:rPr>
          <w:spacing w:val="-6"/>
          <w:szCs w:val="28"/>
          <w:lang w:val="uk-UA"/>
        </w:rPr>
        <w:t>)</w:t>
      </w:r>
    </w:p>
    <w:p w:rsidR="00BC241E" w:rsidRDefault="00BC241E" w:rsidP="004C2A31">
      <w:pPr>
        <w:pStyle w:val="afffffff3"/>
        <w:numPr>
          <w:ilvl w:val="0"/>
          <w:numId w:val="44"/>
        </w:numPr>
        <w:spacing w:after="0" w:line="360" w:lineRule="auto"/>
        <w:jc w:val="both"/>
        <w:rPr>
          <w:lang w:val="en-US"/>
        </w:rPr>
      </w:pPr>
      <w:r>
        <w:rPr>
          <w:spacing w:val="-4"/>
          <w:szCs w:val="28"/>
          <w:lang w:val="en-US"/>
        </w:rPr>
        <w:t>Vonnegut K. Player Piano / K. Vonnegut. – N</w:t>
      </w:r>
      <w:r>
        <w:rPr>
          <w:spacing w:val="-4"/>
          <w:szCs w:val="28"/>
          <w:lang w:val="uk-UA"/>
        </w:rPr>
        <w:t>.</w:t>
      </w:r>
      <w:r>
        <w:rPr>
          <w:spacing w:val="-4"/>
          <w:szCs w:val="28"/>
          <w:lang w:val="en-US"/>
        </w:rPr>
        <w:t>Y</w:t>
      </w:r>
      <w:proofErr w:type="gramStart"/>
      <w:r>
        <w:rPr>
          <w:spacing w:val="-4"/>
          <w:szCs w:val="28"/>
          <w:lang w:val="uk-UA"/>
        </w:rPr>
        <w:t>.</w:t>
      </w:r>
      <w:r>
        <w:rPr>
          <w:spacing w:val="-4"/>
          <w:szCs w:val="28"/>
          <w:lang w:val="en-US"/>
        </w:rPr>
        <w:t xml:space="preserve"> :</w:t>
      </w:r>
      <w:proofErr w:type="gramEnd"/>
      <w:r>
        <w:rPr>
          <w:spacing w:val="-4"/>
          <w:szCs w:val="28"/>
          <w:lang w:val="en-US"/>
        </w:rPr>
        <w:t xml:space="preserve"> Dell Pub., 1999. – 173</w:t>
      </w:r>
      <w:r>
        <w:rPr>
          <w:spacing w:val="-4"/>
          <w:szCs w:val="28"/>
          <w:lang w:val="uk-UA"/>
        </w:rPr>
        <w:t> </w:t>
      </w:r>
      <w:r>
        <w:rPr>
          <w:spacing w:val="-4"/>
          <w:szCs w:val="28"/>
          <w:lang w:val="en-US"/>
        </w:rPr>
        <w:t>p. –</w:t>
      </w:r>
      <w:r>
        <w:rPr>
          <w:lang w:val="en-US"/>
        </w:rPr>
        <w:t xml:space="preserve"> </w:t>
      </w:r>
      <w:r>
        <w:rPr>
          <w:lang w:val="uk-UA"/>
        </w:rPr>
        <w:t>(</w:t>
      </w:r>
      <w:r>
        <w:rPr>
          <w:lang w:val="en-US"/>
        </w:rPr>
        <w:t>Von 1</w:t>
      </w:r>
      <w:r>
        <w:rPr>
          <w:lang w:val="uk-UA"/>
        </w:rPr>
        <w:t>)</w:t>
      </w:r>
    </w:p>
    <w:p w:rsidR="00BC241E" w:rsidRDefault="00BC241E" w:rsidP="004C2A31">
      <w:pPr>
        <w:pStyle w:val="afffffff3"/>
        <w:numPr>
          <w:ilvl w:val="0"/>
          <w:numId w:val="44"/>
        </w:numPr>
        <w:spacing w:after="0" w:line="360" w:lineRule="auto"/>
        <w:jc w:val="both"/>
        <w:rPr>
          <w:lang w:val="en-US"/>
        </w:rPr>
      </w:pPr>
      <w:r>
        <w:rPr>
          <w:spacing w:val="-4"/>
          <w:szCs w:val="28"/>
          <w:lang w:val="en-US"/>
        </w:rPr>
        <w:t>Vonnegut K. Cats Cradle / K. Vonnegut. – N</w:t>
      </w:r>
      <w:r>
        <w:rPr>
          <w:spacing w:val="-4"/>
          <w:szCs w:val="28"/>
          <w:lang w:val="uk-UA"/>
        </w:rPr>
        <w:t>. </w:t>
      </w:r>
      <w:r>
        <w:rPr>
          <w:spacing w:val="-4"/>
          <w:szCs w:val="28"/>
          <w:lang w:val="en-US"/>
        </w:rPr>
        <w:t>Y</w:t>
      </w:r>
      <w:r>
        <w:rPr>
          <w:spacing w:val="-4"/>
          <w:szCs w:val="28"/>
          <w:lang w:val="uk-UA"/>
        </w:rPr>
        <w:t xml:space="preserve">. </w:t>
      </w:r>
      <w:r>
        <w:rPr>
          <w:spacing w:val="-4"/>
          <w:szCs w:val="28"/>
          <w:lang w:val="en-US"/>
        </w:rPr>
        <w:t>: Dial Press, – 2006 –</w:t>
      </w:r>
      <w:r>
        <w:rPr>
          <w:spacing w:val="-4"/>
          <w:szCs w:val="28"/>
          <w:lang w:val="uk-UA"/>
        </w:rPr>
        <w:t xml:space="preserve"> </w:t>
      </w:r>
      <w:r>
        <w:rPr>
          <w:spacing w:val="-4"/>
          <w:szCs w:val="28"/>
          <w:lang w:val="en-US"/>
        </w:rPr>
        <w:t>287</w:t>
      </w:r>
      <w:r>
        <w:rPr>
          <w:spacing w:val="-4"/>
          <w:szCs w:val="28"/>
          <w:lang w:val="uk-UA"/>
        </w:rPr>
        <w:t> </w:t>
      </w:r>
      <w:r>
        <w:rPr>
          <w:spacing w:val="-4"/>
          <w:szCs w:val="28"/>
          <w:lang w:val="en-US"/>
        </w:rPr>
        <w:t>p –</w:t>
      </w:r>
      <w:r>
        <w:rPr>
          <w:lang w:val="en-US"/>
        </w:rPr>
        <w:t xml:space="preserve"> </w:t>
      </w:r>
      <w:r>
        <w:rPr>
          <w:lang w:val="uk-UA"/>
        </w:rPr>
        <w:t>(</w:t>
      </w:r>
      <w:r>
        <w:rPr>
          <w:lang w:val="en-US"/>
        </w:rPr>
        <w:t>Von 2</w:t>
      </w:r>
      <w:r>
        <w:rPr>
          <w:lang w:val="uk-UA"/>
        </w:rPr>
        <w:t>)</w:t>
      </w:r>
    </w:p>
    <w:p w:rsidR="00BC241E" w:rsidRDefault="00BC241E" w:rsidP="004C2A31">
      <w:pPr>
        <w:pStyle w:val="afffffff3"/>
        <w:numPr>
          <w:ilvl w:val="0"/>
          <w:numId w:val="44"/>
        </w:numPr>
        <w:spacing w:after="0" w:line="360" w:lineRule="auto"/>
        <w:jc w:val="both"/>
        <w:rPr>
          <w:lang w:val="en-US"/>
        </w:rPr>
      </w:pPr>
      <w:r>
        <w:rPr>
          <w:lang w:val="en-US"/>
        </w:rPr>
        <w:t>Wells G. The Time Machine / G. Wells. – N</w:t>
      </w:r>
      <w:r>
        <w:rPr>
          <w:lang w:val="uk-UA"/>
        </w:rPr>
        <w:t>. </w:t>
      </w:r>
      <w:r>
        <w:rPr>
          <w:lang w:val="en-US"/>
        </w:rPr>
        <w:t>Y</w:t>
      </w:r>
      <w:r>
        <w:rPr>
          <w:lang w:val="uk-UA"/>
        </w:rPr>
        <w:t>.</w:t>
      </w:r>
      <w:r>
        <w:rPr>
          <w:lang w:val="en-US"/>
        </w:rPr>
        <w:t xml:space="preserve"> : Random House, 1931 – 86</w:t>
      </w:r>
      <w:r>
        <w:rPr>
          <w:lang w:val="uk-UA"/>
        </w:rPr>
        <w:t> </w:t>
      </w:r>
      <w:r>
        <w:rPr>
          <w:lang w:val="en-US"/>
        </w:rPr>
        <w:t xml:space="preserve">p. – </w:t>
      </w:r>
      <w:r>
        <w:rPr>
          <w:lang w:val="uk-UA"/>
        </w:rPr>
        <w:t>(</w:t>
      </w:r>
      <w:r>
        <w:rPr>
          <w:lang w:val="en-US"/>
        </w:rPr>
        <w:t>Well 1</w:t>
      </w:r>
      <w:r>
        <w:rPr>
          <w:lang w:val="uk-UA"/>
        </w:rPr>
        <w:t>)</w:t>
      </w:r>
    </w:p>
    <w:p w:rsidR="00BC241E" w:rsidRDefault="00BC241E" w:rsidP="004C2A31">
      <w:pPr>
        <w:pStyle w:val="afffffff3"/>
        <w:numPr>
          <w:ilvl w:val="0"/>
          <w:numId w:val="44"/>
        </w:numPr>
        <w:spacing w:after="0" w:line="360" w:lineRule="auto"/>
        <w:jc w:val="both"/>
        <w:rPr>
          <w:lang w:val="en-US"/>
        </w:rPr>
      </w:pPr>
      <w:r>
        <w:rPr>
          <w:lang w:val="en-US"/>
        </w:rPr>
        <w:t>Wells G. When the Sleeper Wakes / G. Wells. – [edit. with an introduction by Patrick Parrinder</w:t>
      </w:r>
      <w:proofErr w:type="gramStart"/>
      <w:r>
        <w:rPr>
          <w:lang w:val="en-US"/>
        </w:rPr>
        <w:t>] :</w:t>
      </w:r>
      <w:proofErr w:type="gramEnd"/>
      <w:r>
        <w:rPr>
          <w:lang w:val="en-US"/>
        </w:rPr>
        <w:t xml:space="preserve"> </w:t>
      </w:r>
      <w:r>
        <w:rPr>
          <w:bCs/>
          <w:lang w:val="en-US"/>
        </w:rPr>
        <w:t>L</w:t>
      </w:r>
      <w:r>
        <w:rPr>
          <w:bCs/>
          <w:lang w:val="uk-UA"/>
        </w:rPr>
        <w:t>.</w:t>
      </w:r>
      <w:r>
        <w:rPr>
          <w:bCs/>
          <w:lang w:val="en-US"/>
        </w:rPr>
        <w:t xml:space="preserve"> : Penguin Books, 2005. –</w:t>
      </w:r>
      <w:r>
        <w:rPr>
          <w:lang w:val="en-US"/>
        </w:rPr>
        <w:t xml:space="preserve"> 270</w:t>
      </w:r>
      <w:r>
        <w:rPr>
          <w:lang w:val="uk-UA"/>
        </w:rPr>
        <w:t xml:space="preserve"> </w:t>
      </w:r>
      <w:r>
        <w:rPr>
          <w:lang w:val="en-US"/>
        </w:rPr>
        <w:t xml:space="preserve">p. – </w:t>
      </w:r>
      <w:r>
        <w:rPr>
          <w:lang w:val="uk-UA"/>
        </w:rPr>
        <w:t>(</w:t>
      </w:r>
      <w:r>
        <w:rPr>
          <w:lang w:val="en-US"/>
        </w:rPr>
        <w:t>Well</w:t>
      </w:r>
      <w:r>
        <w:rPr>
          <w:lang w:val="uk-UA"/>
        </w:rPr>
        <w:t> </w:t>
      </w:r>
      <w:r>
        <w:rPr>
          <w:lang w:val="en-US"/>
        </w:rPr>
        <w:t>2</w:t>
      </w:r>
      <w:r>
        <w:rPr>
          <w:lang w:val="uk-UA"/>
        </w:rPr>
        <w:t>)</w:t>
      </w:r>
    </w:p>
    <w:p w:rsidR="00BC241E" w:rsidRDefault="00BC241E" w:rsidP="004C2A31">
      <w:pPr>
        <w:numPr>
          <w:ilvl w:val="0"/>
          <w:numId w:val="44"/>
        </w:numPr>
        <w:spacing w:line="360" w:lineRule="auto"/>
        <w:jc w:val="both"/>
        <w:rPr>
          <w:sz w:val="28"/>
          <w:szCs w:val="28"/>
          <w:lang w:val="en-US"/>
        </w:rPr>
      </w:pPr>
      <w:r>
        <w:rPr>
          <w:sz w:val="28"/>
          <w:szCs w:val="28"/>
          <w:lang w:val="en-US"/>
        </w:rPr>
        <w:t>Wyndham J. The Chrysalids / J. Wyndham. –</w:t>
      </w:r>
      <w:proofErr w:type="gramStart"/>
      <w:r>
        <w:rPr>
          <w:sz w:val="28"/>
          <w:szCs w:val="28"/>
          <w:lang w:val="uk-UA"/>
        </w:rPr>
        <w:t xml:space="preserve">  </w:t>
      </w:r>
      <w:proofErr w:type="gramEnd"/>
      <w:r>
        <w:rPr>
          <w:sz w:val="28"/>
          <w:szCs w:val="28"/>
          <w:lang w:val="en-US"/>
        </w:rPr>
        <w:fldChar w:fldCharType="begin"/>
      </w:r>
      <w:r>
        <w:rPr>
          <w:sz w:val="28"/>
          <w:szCs w:val="28"/>
          <w:lang w:val="en-US"/>
        </w:rPr>
        <w:instrText xml:space="preserve"> HYPERLINK "http://andrey.tsx.org/" </w:instrText>
      </w:r>
      <w:r>
        <w:rPr>
          <w:sz w:val="28"/>
          <w:szCs w:val="28"/>
          <w:lang w:val="en-US"/>
        </w:rPr>
      </w:r>
      <w:r>
        <w:rPr>
          <w:sz w:val="28"/>
          <w:szCs w:val="28"/>
          <w:lang w:val="en-US"/>
        </w:rPr>
        <w:fldChar w:fldCharType="separate"/>
      </w:r>
      <w:r>
        <w:rPr>
          <w:rStyle w:val="af"/>
          <w:sz w:val="28"/>
          <w:szCs w:val="28"/>
          <w:lang w:val="en-US"/>
        </w:rPr>
        <w:t>http://andrey.tsx.org/</w:t>
      </w:r>
      <w:r>
        <w:rPr>
          <w:sz w:val="28"/>
          <w:szCs w:val="28"/>
          <w:lang w:val="en-US"/>
        </w:rPr>
        <w:fldChar w:fldCharType="end"/>
      </w:r>
      <w:r>
        <w:rPr>
          <w:sz w:val="28"/>
          <w:szCs w:val="28"/>
          <w:lang w:val="en-US"/>
        </w:rPr>
        <w:t xml:space="preserve"> – </w:t>
      </w:r>
      <w:r>
        <w:rPr>
          <w:sz w:val="28"/>
          <w:szCs w:val="28"/>
        </w:rPr>
        <w:t>М</w:t>
      </w:r>
      <w:r>
        <w:rPr>
          <w:sz w:val="28"/>
          <w:szCs w:val="28"/>
          <w:lang w:val="en-US"/>
        </w:rPr>
        <w:t xml:space="preserve">. : </w:t>
      </w:r>
      <w:r>
        <w:rPr>
          <w:sz w:val="28"/>
          <w:szCs w:val="28"/>
        </w:rPr>
        <w:t>Электронная</w:t>
      </w:r>
      <w:r>
        <w:rPr>
          <w:sz w:val="28"/>
          <w:szCs w:val="28"/>
          <w:lang w:val="en-US"/>
        </w:rPr>
        <w:t xml:space="preserve"> </w:t>
      </w:r>
      <w:r>
        <w:rPr>
          <w:sz w:val="28"/>
          <w:szCs w:val="28"/>
        </w:rPr>
        <w:t>библиотека</w:t>
      </w:r>
      <w:r>
        <w:rPr>
          <w:sz w:val="28"/>
          <w:szCs w:val="28"/>
          <w:lang w:val="en-US"/>
        </w:rPr>
        <w:t xml:space="preserve"> “</w:t>
      </w:r>
      <w:r>
        <w:rPr>
          <w:sz w:val="28"/>
          <w:szCs w:val="28"/>
        </w:rPr>
        <w:t>Андрей</w:t>
      </w:r>
      <w:r>
        <w:rPr>
          <w:sz w:val="28"/>
          <w:szCs w:val="28"/>
          <w:lang w:val="en-US"/>
        </w:rPr>
        <w:t xml:space="preserve"> </w:t>
      </w:r>
      <w:r>
        <w:rPr>
          <w:sz w:val="28"/>
          <w:szCs w:val="28"/>
        </w:rPr>
        <w:t>Орг</w:t>
      </w:r>
      <w:r>
        <w:rPr>
          <w:sz w:val="28"/>
          <w:szCs w:val="28"/>
          <w:lang w:val="en-US"/>
        </w:rPr>
        <w:t xml:space="preserve">”, 2005. – </w:t>
      </w:r>
      <w:r>
        <w:rPr>
          <w:sz w:val="28"/>
          <w:szCs w:val="28"/>
        </w:rPr>
        <w:t>Режим</w:t>
      </w:r>
      <w:r>
        <w:rPr>
          <w:sz w:val="28"/>
          <w:szCs w:val="28"/>
          <w:lang w:val="en-US"/>
        </w:rPr>
        <w:t xml:space="preserve"> </w:t>
      </w:r>
      <w:proofErr w:type="gramStart"/>
      <w:r>
        <w:rPr>
          <w:sz w:val="28"/>
          <w:szCs w:val="28"/>
        </w:rPr>
        <w:t>доступ</w:t>
      </w:r>
      <w:r>
        <w:rPr>
          <w:sz w:val="28"/>
          <w:szCs w:val="28"/>
          <w:lang w:val="uk-UA"/>
        </w:rPr>
        <w:t>у</w:t>
      </w:r>
      <w:r>
        <w:rPr>
          <w:sz w:val="28"/>
          <w:szCs w:val="28"/>
          <w:lang w:val="en-US"/>
        </w:rPr>
        <w:t xml:space="preserve"> :</w:t>
      </w:r>
      <w:proofErr w:type="gramEnd"/>
      <w:r>
        <w:rPr>
          <w:sz w:val="28"/>
          <w:szCs w:val="28"/>
          <w:lang w:val="en-US"/>
        </w:rPr>
        <w:t xml:space="preserve"> </w:t>
      </w:r>
      <w:hyperlink r:id="rId16" w:history="1">
        <w:r>
          <w:rPr>
            <w:sz w:val="28"/>
            <w:szCs w:val="28"/>
            <w:lang w:val="en-US"/>
          </w:rPr>
          <w:t>http://andrey.tsx.org/</w:t>
        </w:r>
      </w:hyperlink>
      <w:r>
        <w:rPr>
          <w:sz w:val="28"/>
          <w:szCs w:val="28"/>
          <w:lang w:val="en-US"/>
        </w:rPr>
        <w:t xml:space="preserve">. – </w:t>
      </w:r>
      <w:r>
        <w:rPr>
          <w:sz w:val="28"/>
          <w:szCs w:val="28"/>
          <w:lang w:val="uk-UA"/>
        </w:rPr>
        <w:t>Назва з титул. екрану</w:t>
      </w:r>
      <w:r>
        <w:rPr>
          <w:sz w:val="28"/>
          <w:szCs w:val="28"/>
          <w:lang w:val="en-US"/>
        </w:rPr>
        <w:t xml:space="preserve">. – </w:t>
      </w:r>
      <w:r>
        <w:rPr>
          <w:sz w:val="28"/>
          <w:szCs w:val="28"/>
          <w:lang w:val="uk-UA"/>
        </w:rPr>
        <w:t>(</w:t>
      </w:r>
      <w:r>
        <w:rPr>
          <w:sz w:val="28"/>
          <w:szCs w:val="28"/>
          <w:lang w:val="en-US"/>
        </w:rPr>
        <w:t>Wynd</w:t>
      </w:r>
      <w:r>
        <w:rPr>
          <w:sz w:val="28"/>
          <w:szCs w:val="28"/>
          <w:lang w:val="uk-UA"/>
        </w:rPr>
        <w:t>).</w:t>
      </w:r>
    </w:p>
    <w:p w:rsidR="00E8063E" w:rsidRDefault="00E8063E" w:rsidP="00BC241E">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7" w:history="1">
        <w:r>
          <w:rPr>
            <w:rStyle w:val="af"/>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A31" w:rsidRDefault="004C2A31">
      <w:r>
        <w:separator/>
      </w:r>
    </w:p>
  </w:endnote>
  <w:endnote w:type="continuationSeparator" w:id="0">
    <w:p w:rsidR="004C2A31" w:rsidRDefault="004C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Minion-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A31" w:rsidRDefault="004C2A31">
      <w:r>
        <w:separator/>
      </w:r>
    </w:p>
  </w:footnote>
  <w:footnote w:type="continuationSeparator" w:id="0">
    <w:p w:rsidR="004C2A31" w:rsidRDefault="004C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3E54637C"/>
    <w:multiLevelType w:val="hybridMultilevel"/>
    <w:tmpl w:val="A066FF42"/>
    <w:lvl w:ilvl="0" w:tplc="1A28B41A">
      <w:start w:val="92"/>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B8E52A7"/>
    <w:multiLevelType w:val="hybridMultilevel"/>
    <w:tmpl w:val="B48857C8"/>
    <w:lvl w:ilvl="0" w:tplc="EC88C4A6">
      <w:start w:val="146"/>
      <w:numFmt w:val="decimal"/>
      <w:lvlText w:val="%1."/>
      <w:lvlJc w:val="left"/>
      <w:pPr>
        <w:tabs>
          <w:tab w:val="num" w:pos="1020"/>
        </w:tabs>
        <w:ind w:left="1020" w:hanging="48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58324F46"/>
    <w:multiLevelType w:val="hybridMultilevel"/>
    <w:tmpl w:val="490821A6"/>
    <w:lvl w:ilvl="0" w:tplc="3364D1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0A90954"/>
    <w:multiLevelType w:val="hybridMultilevel"/>
    <w:tmpl w:val="28A4A3C2"/>
    <w:lvl w:ilvl="0" w:tplc="987EAFC2">
      <w:start w:val="122"/>
      <w:numFmt w:val="decimal"/>
      <w:lvlText w:val="%1."/>
      <w:lvlJc w:val="left"/>
      <w:pPr>
        <w:tabs>
          <w:tab w:val="num" w:pos="840"/>
        </w:tabs>
        <w:ind w:left="840" w:hanging="480"/>
      </w:pPr>
      <w:rPr>
        <w:rFonts w:hint="default"/>
      </w:rPr>
    </w:lvl>
    <w:lvl w:ilvl="1" w:tplc="EE280632">
      <w:start w:val="137"/>
      <w:numFmt w:val="decimal"/>
      <w:lvlText w:val="%2."/>
      <w:lvlJc w:val="left"/>
      <w:pPr>
        <w:tabs>
          <w:tab w:val="num" w:pos="1560"/>
        </w:tabs>
        <w:ind w:left="1560" w:hanging="4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020910"/>
    <w:multiLevelType w:val="hybridMultilevel"/>
    <w:tmpl w:val="8C8EB7FE"/>
    <w:lvl w:ilvl="0" w:tplc="B130292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02722A"/>
    <w:multiLevelType w:val="hybridMultilevel"/>
    <w:tmpl w:val="EB2EEA4A"/>
    <w:lvl w:ilvl="0" w:tplc="E3EED1BA">
      <w:start w:val="193"/>
      <w:numFmt w:val="decimal"/>
      <w:lvlText w:val="%1."/>
      <w:lvlJc w:val="left"/>
      <w:pPr>
        <w:tabs>
          <w:tab w:val="num" w:pos="680"/>
        </w:tabs>
        <w:ind w:left="680" w:hanging="68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9B59C5"/>
    <w:multiLevelType w:val="hybridMultilevel"/>
    <w:tmpl w:val="456A4AA8"/>
    <w:lvl w:ilvl="0" w:tplc="FD0EB758">
      <w:start w:val="29"/>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1"/>
  </w:num>
  <w:num w:numId="39">
    <w:abstractNumId w:val="43"/>
  </w:num>
  <w:num w:numId="40">
    <w:abstractNumId w:val="2"/>
  </w:num>
  <w:num w:numId="41">
    <w:abstractNumId w:val="1"/>
  </w:num>
  <w:num w:numId="42">
    <w:abstractNumId w:val="0"/>
  </w:num>
  <w:num w:numId="43">
    <w:abstractNumId w:val="46"/>
  </w:num>
  <w:num w:numId="44">
    <w:abstractNumId w:val="47"/>
  </w:num>
  <w:num w:numId="45">
    <w:abstractNumId w:val="44"/>
  </w:num>
  <w:num w:numId="46">
    <w:abstractNumId w:val="48"/>
  </w:num>
  <w:num w:numId="47">
    <w:abstractNumId w:val="40"/>
  </w:num>
  <w:num w:numId="48">
    <w:abstractNumId w:val="45"/>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62399"/>
    <w:rsid w:val="0009473D"/>
    <w:rsid w:val="00097AA1"/>
    <w:rsid w:val="000B7322"/>
    <w:rsid w:val="000E6014"/>
    <w:rsid w:val="001407E0"/>
    <w:rsid w:val="001562E2"/>
    <w:rsid w:val="00162A81"/>
    <w:rsid w:val="00171370"/>
    <w:rsid w:val="00172D21"/>
    <w:rsid w:val="00195416"/>
    <w:rsid w:val="001A197B"/>
    <w:rsid w:val="001C3631"/>
    <w:rsid w:val="001C5549"/>
    <w:rsid w:val="001D5364"/>
    <w:rsid w:val="001E293A"/>
    <w:rsid w:val="001F1507"/>
    <w:rsid w:val="00215489"/>
    <w:rsid w:val="00235CAA"/>
    <w:rsid w:val="002615FB"/>
    <w:rsid w:val="002958EC"/>
    <w:rsid w:val="002F4E5A"/>
    <w:rsid w:val="00370B86"/>
    <w:rsid w:val="00387CE8"/>
    <w:rsid w:val="003A2409"/>
    <w:rsid w:val="003A541D"/>
    <w:rsid w:val="003C38B0"/>
    <w:rsid w:val="003F5973"/>
    <w:rsid w:val="00414194"/>
    <w:rsid w:val="00447CDC"/>
    <w:rsid w:val="00453A09"/>
    <w:rsid w:val="00457062"/>
    <w:rsid w:val="00480D13"/>
    <w:rsid w:val="004C2A31"/>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66C2E"/>
    <w:rsid w:val="00687122"/>
    <w:rsid w:val="006952CF"/>
    <w:rsid w:val="006D6494"/>
    <w:rsid w:val="006E76C4"/>
    <w:rsid w:val="00700395"/>
    <w:rsid w:val="00773FBC"/>
    <w:rsid w:val="00780D61"/>
    <w:rsid w:val="00792201"/>
    <w:rsid w:val="00794B51"/>
    <w:rsid w:val="007A3A4A"/>
    <w:rsid w:val="007D3122"/>
    <w:rsid w:val="007E3CE5"/>
    <w:rsid w:val="00803975"/>
    <w:rsid w:val="008057C8"/>
    <w:rsid w:val="00834DF4"/>
    <w:rsid w:val="008373B3"/>
    <w:rsid w:val="00840EC3"/>
    <w:rsid w:val="00842FFD"/>
    <w:rsid w:val="00854667"/>
    <w:rsid w:val="00856AF1"/>
    <w:rsid w:val="00877AA5"/>
    <w:rsid w:val="008A109A"/>
    <w:rsid w:val="008F646A"/>
    <w:rsid w:val="00902A7A"/>
    <w:rsid w:val="009051E8"/>
    <w:rsid w:val="00906EC1"/>
    <w:rsid w:val="00914C86"/>
    <w:rsid w:val="0092636E"/>
    <w:rsid w:val="00927736"/>
    <w:rsid w:val="009625A4"/>
    <w:rsid w:val="009F07CF"/>
    <w:rsid w:val="009F35A1"/>
    <w:rsid w:val="00A4158A"/>
    <w:rsid w:val="00A41FCB"/>
    <w:rsid w:val="00A521E0"/>
    <w:rsid w:val="00A55F35"/>
    <w:rsid w:val="00AC6CBC"/>
    <w:rsid w:val="00AD050A"/>
    <w:rsid w:val="00AE0C4B"/>
    <w:rsid w:val="00B17976"/>
    <w:rsid w:val="00B46023"/>
    <w:rsid w:val="00B539A0"/>
    <w:rsid w:val="00B53BD0"/>
    <w:rsid w:val="00B63508"/>
    <w:rsid w:val="00B818CA"/>
    <w:rsid w:val="00B93084"/>
    <w:rsid w:val="00BA0C7C"/>
    <w:rsid w:val="00BA1AD0"/>
    <w:rsid w:val="00BB3459"/>
    <w:rsid w:val="00BC241E"/>
    <w:rsid w:val="00BE256E"/>
    <w:rsid w:val="00BE2595"/>
    <w:rsid w:val="00C34C20"/>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F52"/>
    <w:rsid w:val="00DE69DA"/>
    <w:rsid w:val="00E13B3A"/>
    <w:rsid w:val="00E20FFA"/>
    <w:rsid w:val="00E26F4E"/>
    <w:rsid w:val="00E54562"/>
    <w:rsid w:val="00E57100"/>
    <w:rsid w:val="00E61E68"/>
    <w:rsid w:val="00E63D91"/>
    <w:rsid w:val="00E8063E"/>
    <w:rsid w:val="00E8229C"/>
    <w:rsid w:val="00E9409A"/>
    <w:rsid w:val="00E95C44"/>
    <w:rsid w:val="00EB5A72"/>
    <w:rsid w:val="00EB5EA7"/>
    <w:rsid w:val="00EC68A6"/>
    <w:rsid w:val="00F07695"/>
    <w:rsid w:val="00F1657B"/>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5">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6e">
    <w:name w:val="Обычный6"/>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9"/>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f0">
    <w:name w:val="Знак Знак2"/>
    <w:basedOn w:val="a9"/>
    <w:locked/>
    <w:rsid w:val="00BA1AD0"/>
    <w:rPr>
      <w:rFonts w:ascii="Arial" w:hAnsi="Arial" w:cs="Arial"/>
      <w:b/>
      <w:bCs/>
      <w:sz w:val="26"/>
      <w:szCs w:val="26"/>
      <w:lang w:val="ru-RU" w:eastAsia="ru-RU" w:bidi="ar-SA"/>
    </w:rPr>
  </w:style>
  <w:style w:type="character" w:customStyle="1" w:styleId="1fffffff5">
    <w:name w:val="Знак Знак1"/>
    <w:basedOn w:val="a9"/>
    <w:locked/>
    <w:rsid w:val="00BA1AD0"/>
    <w:rPr>
      <w:b/>
      <w:bCs/>
      <w:sz w:val="28"/>
      <w:szCs w:val="28"/>
      <w:lang w:val="ru-RU" w:eastAsia="uk-UA" w:bidi="ar-SA"/>
    </w:rPr>
  </w:style>
  <w:style w:type="character" w:customStyle="1" w:styleId="affffffffffffffffffffe">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6">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 w:type="paragraph" w:customStyle="1" w:styleId="Title3">
    <w:name w:val="Title3"/>
    <w:basedOn w:val="afffffff7"/>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8"/>
    <w:rsid w:val="00914C86"/>
    <w:pPr>
      <w:suppressAutoHyphens w:val="0"/>
    </w:pPr>
    <w:rPr>
      <w:rFonts w:ascii="Tahoma" w:eastAsia="Times New Roman" w:hAnsi="Tahoma" w:cs="Tahoma"/>
      <w:sz w:val="16"/>
      <w:szCs w:val="16"/>
      <w:lang w:eastAsia="ru-RU"/>
    </w:rPr>
  </w:style>
  <w:style w:type="character" w:customStyle="1" w:styleId="vline">
    <w:name w:val="vline"/>
    <w:basedOn w:val="a9"/>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8"/>
    <w:next w:val="a8"/>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9"/>
    <w:link w:val="2fffff4"/>
    <w:rsid w:val="00566ED6"/>
    <w:rPr>
      <w:rFonts w:ascii="Calibri" w:eastAsia="Times New Roman" w:hAnsi="Calibri" w:cs="Times New Roman"/>
      <w:i/>
      <w:sz w:val="24"/>
      <w:szCs w:val="24"/>
      <w:lang w:val="en-US" w:eastAsia="en-US"/>
    </w:rPr>
  </w:style>
  <w:style w:type="paragraph" w:styleId="afffffffffffffffffffff5">
    <w:name w:val="Intense Quote"/>
    <w:basedOn w:val="a8"/>
    <w:next w:val="a8"/>
    <w:link w:val="afffffffffffffffffffff6"/>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6">
    <w:name w:val="Выделенная цитата Знак"/>
    <w:basedOn w:val="a9"/>
    <w:link w:val="afffffffffffffffffffff5"/>
    <w:rsid w:val="00566ED6"/>
    <w:rPr>
      <w:rFonts w:ascii="Calibri" w:eastAsia="Times New Roman" w:hAnsi="Calibri" w:cs="Times New Roman"/>
      <w:b/>
      <w:i/>
      <w:sz w:val="24"/>
      <w:szCs w:val="22"/>
      <w:lang w:val="en-US" w:eastAsia="en-US"/>
    </w:rPr>
  </w:style>
  <w:style w:type="character" w:styleId="afffffffffffffffffffff7">
    <w:name w:val="Subtle Emphasis"/>
    <w:qFormat/>
    <w:rsid w:val="00566ED6"/>
    <w:rPr>
      <w:i/>
      <w:color w:val="5A5A5A"/>
    </w:rPr>
  </w:style>
  <w:style w:type="character" w:styleId="afffffffffffffffffffff8">
    <w:name w:val="Intense Emphasis"/>
    <w:basedOn w:val="a9"/>
    <w:qFormat/>
    <w:rsid w:val="00566ED6"/>
    <w:rPr>
      <w:rFonts w:cs="Times New Roman"/>
      <w:b/>
      <w:i/>
      <w:sz w:val="24"/>
      <w:szCs w:val="24"/>
      <w:u w:val="single"/>
    </w:rPr>
  </w:style>
  <w:style w:type="character" w:styleId="afffffffffffffffffffff9">
    <w:name w:val="Subtle Reference"/>
    <w:basedOn w:val="a9"/>
    <w:qFormat/>
    <w:rsid w:val="00566ED6"/>
    <w:rPr>
      <w:rFonts w:cs="Times New Roman"/>
      <w:sz w:val="24"/>
      <w:szCs w:val="24"/>
      <w:u w:val="single"/>
    </w:rPr>
  </w:style>
  <w:style w:type="character" w:styleId="afffffffffffffffffffffa">
    <w:name w:val="Intense Reference"/>
    <w:basedOn w:val="a9"/>
    <w:qFormat/>
    <w:rsid w:val="00566ED6"/>
    <w:rPr>
      <w:rFonts w:cs="Times New Roman"/>
      <w:b/>
      <w:sz w:val="24"/>
      <w:u w:val="single"/>
    </w:rPr>
  </w:style>
  <w:style w:type="character" w:customStyle="1" w:styleId="160">
    <w:name w:val="Знак Знак16"/>
    <w:basedOn w:val="a9"/>
    <w:locked/>
    <w:rsid w:val="00566ED6"/>
    <w:rPr>
      <w:rFonts w:ascii="Cambria" w:eastAsia="Times New Roman" w:hAnsi="Cambria" w:cs="Times New Roman"/>
      <w:b/>
      <w:bCs/>
      <w:kern w:val="28"/>
      <w:sz w:val="32"/>
      <w:szCs w:val="32"/>
    </w:rPr>
  </w:style>
  <w:style w:type="character" w:customStyle="1" w:styleId="1410">
    <w:name w:val="Знак Знак141"/>
    <w:basedOn w:val="a9"/>
    <w:locked/>
    <w:rsid w:val="00566ED6"/>
    <w:rPr>
      <w:rFonts w:ascii="Cambria" w:eastAsia="Times New Roman" w:hAnsi="Cambria" w:cs="Times New Roman"/>
      <w:b/>
      <w:bCs/>
      <w:kern w:val="32"/>
      <w:sz w:val="32"/>
      <w:szCs w:val="32"/>
    </w:rPr>
  </w:style>
  <w:style w:type="character" w:customStyle="1" w:styleId="1311">
    <w:name w:val="Знак Знак131"/>
    <w:basedOn w:val="a9"/>
    <w:semiHidden/>
    <w:locked/>
    <w:rsid w:val="00566ED6"/>
    <w:rPr>
      <w:rFonts w:ascii="Cambria" w:eastAsia="Times New Roman" w:hAnsi="Cambria" w:cs="Times New Roman"/>
      <w:b/>
      <w:bCs/>
      <w:i/>
      <w:iCs/>
      <w:sz w:val="28"/>
      <w:szCs w:val="28"/>
    </w:rPr>
  </w:style>
  <w:style w:type="character" w:customStyle="1" w:styleId="1210">
    <w:name w:val="Знак Знак121"/>
    <w:basedOn w:val="a9"/>
    <w:semiHidden/>
    <w:locked/>
    <w:rsid w:val="00566ED6"/>
    <w:rPr>
      <w:rFonts w:ascii="Cambria" w:eastAsia="Times New Roman" w:hAnsi="Cambria" w:cs="Times New Roman"/>
      <w:b/>
      <w:bCs/>
      <w:sz w:val="26"/>
      <w:szCs w:val="26"/>
    </w:rPr>
  </w:style>
  <w:style w:type="character" w:customStyle="1" w:styleId="1113">
    <w:name w:val="Знак Знак111"/>
    <w:basedOn w:val="a9"/>
    <w:locked/>
    <w:rsid w:val="00566ED6"/>
    <w:rPr>
      <w:rFonts w:cs="Times New Roman"/>
      <w:b/>
      <w:bCs/>
      <w:sz w:val="28"/>
      <w:szCs w:val="28"/>
    </w:rPr>
  </w:style>
  <w:style w:type="character" w:customStyle="1" w:styleId="1010">
    <w:name w:val="Знак Знак101"/>
    <w:basedOn w:val="a9"/>
    <w:semiHidden/>
    <w:locked/>
    <w:rsid w:val="00566ED6"/>
    <w:rPr>
      <w:rFonts w:cs="Times New Roman"/>
      <w:b/>
      <w:bCs/>
      <w:i/>
      <w:iCs/>
      <w:sz w:val="26"/>
      <w:szCs w:val="26"/>
    </w:rPr>
  </w:style>
  <w:style w:type="character" w:customStyle="1" w:styleId="911">
    <w:name w:val="Знак Знак91"/>
    <w:basedOn w:val="a9"/>
    <w:semiHidden/>
    <w:locked/>
    <w:rsid w:val="00566ED6"/>
    <w:rPr>
      <w:rFonts w:cs="Times New Roman"/>
      <w:b/>
      <w:bCs/>
    </w:rPr>
  </w:style>
  <w:style w:type="character" w:customStyle="1" w:styleId="811">
    <w:name w:val="Знак Знак81"/>
    <w:basedOn w:val="a9"/>
    <w:semiHidden/>
    <w:locked/>
    <w:rsid w:val="00566ED6"/>
    <w:rPr>
      <w:rFonts w:cs="Times New Roman"/>
      <w:sz w:val="24"/>
      <w:szCs w:val="24"/>
    </w:rPr>
  </w:style>
  <w:style w:type="character" w:customStyle="1" w:styleId="152">
    <w:name w:val="Знак Знак15"/>
    <w:basedOn w:val="a9"/>
    <w:locked/>
    <w:rsid w:val="00566ED6"/>
    <w:rPr>
      <w:rFonts w:ascii="Cambria" w:eastAsia="Times New Roman" w:hAnsi="Cambria" w:cs="Times New Roman"/>
      <w:sz w:val="24"/>
      <w:szCs w:val="24"/>
    </w:rPr>
  </w:style>
  <w:style w:type="table" w:styleId="2fffff6">
    <w:name w:val="Table Subtle 2"/>
    <w:basedOn w:val="aa"/>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b">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9"/>
    <w:rsid w:val="00370B86"/>
    <w:rPr>
      <w:rFonts w:ascii="Times New Roman" w:hAnsi="Times New Roman" w:cs="Times New Roman" w:hint="default"/>
      <w:color w:val="000000"/>
      <w:sz w:val="28"/>
      <w:szCs w:val="28"/>
    </w:rPr>
  </w:style>
  <w:style w:type="paragraph" w:customStyle="1" w:styleId="rindent">
    <w:name w:val="rindent"/>
    <w:basedOn w:val="a8"/>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8"/>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8"/>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8"/>
    <w:next w:val="a8"/>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8"/>
    <w:next w:val="a8"/>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8"/>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9"/>
    <w:rsid w:val="00BC241E"/>
    <w:rPr>
      <w:sz w:val="27"/>
    </w:rPr>
  </w:style>
  <w:style w:type="paragraph" w:customStyle="1" w:styleId="IauiueWeb">
    <w:name w:val="Iau?iue (Web)"/>
    <w:basedOn w:val="a8"/>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c">
    <w:name w:val="осн"/>
    <w:basedOn w:val="a8"/>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9"/>
    <w:rsid w:val="00BC241E"/>
  </w:style>
  <w:style w:type="character" w:customStyle="1" w:styleId="afffffffffffffffffffffd">
    <w:name w:val="выделение"/>
    <w:basedOn w:val="a9"/>
    <w:rsid w:val="00BC241E"/>
  </w:style>
  <w:style w:type="character" w:customStyle="1" w:styleId="afffffffffffffffffffffe">
    <w:name w:val="пример"/>
    <w:basedOn w:val="a9"/>
    <w:rsid w:val="00BC241E"/>
  </w:style>
  <w:style w:type="paragraph" w:customStyle="1" w:styleId="CharCharCharCharCharChar0">
    <w:name w:val="Char Char Знак Char Char Знак Char Char"/>
    <w:basedOn w:val="a8"/>
    <w:next w:val="a8"/>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
    <w:name w:val="ТекстСборник"/>
    <w:basedOn w:val="a8"/>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8"/>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9"/>
    <w:rsid w:val="00BC2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5">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6e">
    <w:name w:val="Обычный6"/>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9"/>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f0">
    <w:name w:val="Знак Знак2"/>
    <w:basedOn w:val="a9"/>
    <w:locked/>
    <w:rsid w:val="00BA1AD0"/>
    <w:rPr>
      <w:rFonts w:ascii="Arial" w:hAnsi="Arial" w:cs="Arial"/>
      <w:b/>
      <w:bCs/>
      <w:sz w:val="26"/>
      <w:szCs w:val="26"/>
      <w:lang w:val="ru-RU" w:eastAsia="ru-RU" w:bidi="ar-SA"/>
    </w:rPr>
  </w:style>
  <w:style w:type="character" w:customStyle="1" w:styleId="1fffffff5">
    <w:name w:val="Знак Знак1"/>
    <w:basedOn w:val="a9"/>
    <w:locked/>
    <w:rsid w:val="00BA1AD0"/>
    <w:rPr>
      <w:b/>
      <w:bCs/>
      <w:sz w:val="28"/>
      <w:szCs w:val="28"/>
      <w:lang w:val="ru-RU" w:eastAsia="uk-UA" w:bidi="ar-SA"/>
    </w:rPr>
  </w:style>
  <w:style w:type="character" w:customStyle="1" w:styleId="affffffffffffffffffffe">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6">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 w:type="paragraph" w:customStyle="1" w:styleId="Title3">
    <w:name w:val="Title3"/>
    <w:basedOn w:val="afffffff7"/>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8"/>
    <w:rsid w:val="00914C86"/>
    <w:pPr>
      <w:suppressAutoHyphens w:val="0"/>
    </w:pPr>
    <w:rPr>
      <w:rFonts w:ascii="Tahoma" w:eastAsia="Times New Roman" w:hAnsi="Tahoma" w:cs="Tahoma"/>
      <w:sz w:val="16"/>
      <w:szCs w:val="16"/>
      <w:lang w:eastAsia="ru-RU"/>
    </w:rPr>
  </w:style>
  <w:style w:type="character" w:customStyle="1" w:styleId="vline">
    <w:name w:val="vline"/>
    <w:basedOn w:val="a9"/>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8"/>
    <w:next w:val="a8"/>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9"/>
    <w:link w:val="2fffff4"/>
    <w:rsid w:val="00566ED6"/>
    <w:rPr>
      <w:rFonts w:ascii="Calibri" w:eastAsia="Times New Roman" w:hAnsi="Calibri" w:cs="Times New Roman"/>
      <w:i/>
      <w:sz w:val="24"/>
      <w:szCs w:val="24"/>
      <w:lang w:val="en-US" w:eastAsia="en-US"/>
    </w:rPr>
  </w:style>
  <w:style w:type="paragraph" w:styleId="afffffffffffffffffffff5">
    <w:name w:val="Intense Quote"/>
    <w:basedOn w:val="a8"/>
    <w:next w:val="a8"/>
    <w:link w:val="afffffffffffffffffffff6"/>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6">
    <w:name w:val="Выделенная цитата Знак"/>
    <w:basedOn w:val="a9"/>
    <w:link w:val="afffffffffffffffffffff5"/>
    <w:rsid w:val="00566ED6"/>
    <w:rPr>
      <w:rFonts w:ascii="Calibri" w:eastAsia="Times New Roman" w:hAnsi="Calibri" w:cs="Times New Roman"/>
      <w:b/>
      <w:i/>
      <w:sz w:val="24"/>
      <w:szCs w:val="22"/>
      <w:lang w:val="en-US" w:eastAsia="en-US"/>
    </w:rPr>
  </w:style>
  <w:style w:type="character" w:styleId="afffffffffffffffffffff7">
    <w:name w:val="Subtle Emphasis"/>
    <w:qFormat/>
    <w:rsid w:val="00566ED6"/>
    <w:rPr>
      <w:i/>
      <w:color w:val="5A5A5A"/>
    </w:rPr>
  </w:style>
  <w:style w:type="character" w:styleId="afffffffffffffffffffff8">
    <w:name w:val="Intense Emphasis"/>
    <w:basedOn w:val="a9"/>
    <w:qFormat/>
    <w:rsid w:val="00566ED6"/>
    <w:rPr>
      <w:rFonts w:cs="Times New Roman"/>
      <w:b/>
      <w:i/>
      <w:sz w:val="24"/>
      <w:szCs w:val="24"/>
      <w:u w:val="single"/>
    </w:rPr>
  </w:style>
  <w:style w:type="character" w:styleId="afffffffffffffffffffff9">
    <w:name w:val="Subtle Reference"/>
    <w:basedOn w:val="a9"/>
    <w:qFormat/>
    <w:rsid w:val="00566ED6"/>
    <w:rPr>
      <w:rFonts w:cs="Times New Roman"/>
      <w:sz w:val="24"/>
      <w:szCs w:val="24"/>
      <w:u w:val="single"/>
    </w:rPr>
  </w:style>
  <w:style w:type="character" w:styleId="afffffffffffffffffffffa">
    <w:name w:val="Intense Reference"/>
    <w:basedOn w:val="a9"/>
    <w:qFormat/>
    <w:rsid w:val="00566ED6"/>
    <w:rPr>
      <w:rFonts w:cs="Times New Roman"/>
      <w:b/>
      <w:sz w:val="24"/>
      <w:u w:val="single"/>
    </w:rPr>
  </w:style>
  <w:style w:type="character" w:customStyle="1" w:styleId="160">
    <w:name w:val="Знак Знак16"/>
    <w:basedOn w:val="a9"/>
    <w:locked/>
    <w:rsid w:val="00566ED6"/>
    <w:rPr>
      <w:rFonts w:ascii="Cambria" w:eastAsia="Times New Roman" w:hAnsi="Cambria" w:cs="Times New Roman"/>
      <w:b/>
      <w:bCs/>
      <w:kern w:val="28"/>
      <w:sz w:val="32"/>
      <w:szCs w:val="32"/>
    </w:rPr>
  </w:style>
  <w:style w:type="character" w:customStyle="1" w:styleId="1410">
    <w:name w:val="Знак Знак141"/>
    <w:basedOn w:val="a9"/>
    <w:locked/>
    <w:rsid w:val="00566ED6"/>
    <w:rPr>
      <w:rFonts w:ascii="Cambria" w:eastAsia="Times New Roman" w:hAnsi="Cambria" w:cs="Times New Roman"/>
      <w:b/>
      <w:bCs/>
      <w:kern w:val="32"/>
      <w:sz w:val="32"/>
      <w:szCs w:val="32"/>
    </w:rPr>
  </w:style>
  <w:style w:type="character" w:customStyle="1" w:styleId="1311">
    <w:name w:val="Знак Знак131"/>
    <w:basedOn w:val="a9"/>
    <w:semiHidden/>
    <w:locked/>
    <w:rsid w:val="00566ED6"/>
    <w:rPr>
      <w:rFonts w:ascii="Cambria" w:eastAsia="Times New Roman" w:hAnsi="Cambria" w:cs="Times New Roman"/>
      <w:b/>
      <w:bCs/>
      <w:i/>
      <w:iCs/>
      <w:sz w:val="28"/>
      <w:szCs w:val="28"/>
    </w:rPr>
  </w:style>
  <w:style w:type="character" w:customStyle="1" w:styleId="1210">
    <w:name w:val="Знак Знак121"/>
    <w:basedOn w:val="a9"/>
    <w:semiHidden/>
    <w:locked/>
    <w:rsid w:val="00566ED6"/>
    <w:rPr>
      <w:rFonts w:ascii="Cambria" w:eastAsia="Times New Roman" w:hAnsi="Cambria" w:cs="Times New Roman"/>
      <w:b/>
      <w:bCs/>
      <w:sz w:val="26"/>
      <w:szCs w:val="26"/>
    </w:rPr>
  </w:style>
  <w:style w:type="character" w:customStyle="1" w:styleId="1113">
    <w:name w:val="Знак Знак111"/>
    <w:basedOn w:val="a9"/>
    <w:locked/>
    <w:rsid w:val="00566ED6"/>
    <w:rPr>
      <w:rFonts w:cs="Times New Roman"/>
      <w:b/>
      <w:bCs/>
      <w:sz w:val="28"/>
      <w:szCs w:val="28"/>
    </w:rPr>
  </w:style>
  <w:style w:type="character" w:customStyle="1" w:styleId="1010">
    <w:name w:val="Знак Знак101"/>
    <w:basedOn w:val="a9"/>
    <w:semiHidden/>
    <w:locked/>
    <w:rsid w:val="00566ED6"/>
    <w:rPr>
      <w:rFonts w:cs="Times New Roman"/>
      <w:b/>
      <w:bCs/>
      <w:i/>
      <w:iCs/>
      <w:sz w:val="26"/>
      <w:szCs w:val="26"/>
    </w:rPr>
  </w:style>
  <w:style w:type="character" w:customStyle="1" w:styleId="911">
    <w:name w:val="Знак Знак91"/>
    <w:basedOn w:val="a9"/>
    <w:semiHidden/>
    <w:locked/>
    <w:rsid w:val="00566ED6"/>
    <w:rPr>
      <w:rFonts w:cs="Times New Roman"/>
      <w:b/>
      <w:bCs/>
    </w:rPr>
  </w:style>
  <w:style w:type="character" w:customStyle="1" w:styleId="811">
    <w:name w:val="Знак Знак81"/>
    <w:basedOn w:val="a9"/>
    <w:semiHidden/>
    <w:locked/>
    <w:rsid w:val="00566ED6"/>
    <w:rPr>
      <w:rFonts w:cs="Times New Roman"/>
      <w:sz w:val="24"/>
      <w:szCs w:val="24"/>
    </w:rPr>
  </w:style>
  <w:style w:type="character" w:customStyle="1" w:styleId="152">
    <w:name w:val="Знак Знак15"/>
    <w:basedOn w:val="a9"/>
    <w:locked/>
    <w:rsid w:val="00566ED6"/>
    <w:rPr>
      <w:rFonts w:ascii="Cambria" w:eastAsia="Times New Roman" w:hAnsi="Cambria" w:cs="Times New Roman"/>
      <w:sz w:val="24"/>
      <w:szCs w:val="24"/>
    </w:rPr>
  </w:style>
  <w:style w:type="table" w:styleId="2fffff6">
    <w:name w:val="Table Subtle 2"/>
    <w:basedOn w:val="aa"/>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b">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9"/>
    <w:rsid w:val="00370B86"/>
    <w:rPr>
      <w:rFonts w:ascii="Times New Roman" w:hAnsi="Times New Roman" w:cs="Times New Roman" w:hint="default"/>
      <w:color w:val="000000"/>
      <w:sz w:val="28"/>
      <w:szCs w:val="28"/>
    </w:rPr>
  </w:style>
  <w:style w:type="paragraph" w:customStyle="1" w:styleId="rindent">
    <w:name w:val="rindent"/>
    <w:basedOn w:val="a8"/>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8"/>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8"/>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8"/>
    <w:next w:val="a8"/>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8"/>
    <w:next w:val="a8"/>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8"/>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9"/>
    <w:rsid w:val="00BC241E"/>
    <w:rPr>
      <w:sz w:val="27"/>
    </w:rPr>
  </w:style>
  <w:style w:type="paragraph" w:customStyle="1" w:styleId="IauiueWeb">
    <w:name w:val="Iau?iue (Web)"/>
    <w:basedOn w:val="a8"/>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c">
    <w:name w:val="осн"/>
    <w:basedOn w:val="a8"/>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9"/>
    <w:rsid w:val="00BC241E"/>
  </w:style>
  <w:style w:type="character" w:customStyle="1" w:styleId="afffffffffffffffffffffd">
    <w:name w:val="выделение"/>
    <w:basedOn w:val="a9"/>
    <w:rsid w:val="00BC241E"/>
  </w:style>
  <w:style w:type="character" w:customStyle="1" w:styleId="afffffffffffffffffffffe">
    <w:name w:val="пример"/>
    <w:basedOn w:val="a9"/>
    <w:rsid w:val="00BC241E"/>
  </w:style>
  <w:style w:type="paragraph" w:customStyle="1" w:styleId="CharCharCharCharCharChar0">
    <w:name w:val="Char Char Знак Char Char Знак Char Char"/>
    <w:basedOn w:val="a8"/>
    <w:next w:val="a8"/>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
    <w:name w:val="ТекстСборник"/>
    <w:basedOn w:val="a8"/>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8"/>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9"/>
    <w:rsid w:val="00BC2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ndrey.tsx.org/"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tyvo.org.ua"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catalog.name/cgi-bin/irbis64r_61/cgiirbis_64.exe?Z21ID=&amp;I21DBN=&amp;P21DBN=&amp;S21STN=1&amp;S21REF=10&amp;S21FMT=fullw&amp;C21COM=S&amp;S21CNR=20&amp;S21P01=3&amp;S21P02=0&amp;S21P03=A=&amp;S21COLORTERMS=0&amp;S21STR="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65</Pages>
  <Words>16787</Words>
  <Characters>95686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112249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115</cp:revision>
  <cp:lastPrinted>2009-02-06T08:36:00Z</cp:lastPrinted>
  <dcterms:created xsi:type="dcterms:W3CDTF">2015-03-22T11:10:00Z</dcterms:created>
  <dcterms:modified xsi:type="dcterms:W3CDTF">2015-03-26T13:10:00Z</dcterms:modified>
</cp:coreProperties>
</file>