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02EB"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Тимуца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Ольга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Вадимовна</w:t>
      </w:r>
      <w:r w:rsidRPr="00264397">
        <w:rPr>
          <w:rFonts w:ascii="Helvetica" w:hAnsi="Helvetica" w:cs="Helvetica"/>
          <w:b/>
          <w:bCs/>
          <w:color w:val="222222"/>
          <w:sz w:val="21"/>
          <w:szCs w:val="21"/>
        </w:rPr>
        <w:t>.</w:t>
      </w:r>
    </w:p>
    <w:p w14:paraId="3D1EA5AD"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Процесс</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современном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российском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обществе</w:t>
      </w:r>
      <w:r w:rsidRPr="00264397">
        <w:rPr>
          <w:rFonts w:ascii="Helvetica" w:hAnsi="Helvetica" w:cs="Helvetica"/>
          <w:b/>
          <w:bCs/>
          <w:color w:val="222222"/>
          <w:sz w:val="21"/>
          <w:szCs w:val="21"/>
        </w:rPr>
        <w:t xml:space="preserve"> : </w:t>
      </w:r>
      <w:r w:rsidRPr="00264397">
        <w:rPr>
          <w:rFonts w:ascii="Helvetica" w:hAnsi="Helvetica" w:cs="Helvetica" w:hint="eastAsia"/>
          <w:b/>
          <w:bCs/>
          <w:color w:val="222222"/>
          <w:sz w:val="21"/>
          <w:szCs w:val="21"/>
        </w:rPr>
        <w:t>На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материалах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Республики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Татарстан</w:t>
      </w:r>
      <w:r w:rsidRPr="00264397">
        <w:rPr>
          <w:rFonts w:ascii="Helvetica" w:hAnsi="Helvetica" w:cs="Helvetica"/>
          <w:b/>
          <w:bCs/>
          <w:color w:val="222222"/>
          <w:sz w:val="21"/>
          <w:szCs w:val="21"/>
        </w:rPr>
        <w:t xml:space="preserve"> : </w:t>
      </w:r>
      <w:r w:rsidRPr="00264397">
        <w:rPr>
          <w:rFonts w:ascii="Helvetica" w:hAnsi="Helvetica" w:cs="Helvetica" w:hint="eastAsia"/>
          <w:b/>
          <w:bCs/>
          <w:color w:val="222222"/>
          <w:sz w:val="21"/>
          <w:szCs w:val="21"/>
        </w:rPr>
        <w:t>диссертация</w:t>
      </w:r>
      <w:r w:rsidRPr="00264397">
        <w:rPr>
          <w:rFonts w:ascii="Helvetica" w:hAnsi="Helvetica" w:cs="Helvetica"/>
          <w:b/>
          <w:bCs/>
          <w:color w:val="222222"/>
          <w:sz w:val="21"/>
          <w:szCs w:val="21"/>
        </w:rPr>
        <w:t xml:space="preserve"> ... </w:t>
      </w:r>
      <w:r w:rsidRPr="00264397">
        <w:rPr>
          <w:rFonts w:ascii="Helvetica" w:hAnsi="Helvetica" w:cs="Helvetica" w:hint="eastAsia"/>
          <w:b/>
          <w:bCs/>
          <w:color w:val="222222"/>
          <w:sz w:val="21"/>
          <w:szCs w:val="21"/>
        </w:rPr>
        <w:t>кандидата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социологических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наук</w:t>
      </w:r>
      <w:r w:rsidRPr="00264397">
        <w:rPr>
          <w:rFonts w:ascii="Helvetica" w:hAnsi="Helvetica" w:cs="Helvetica"/>
          <w:b/>
          <w:bCs/>
          <w:color w:val="222222"/>
          <w:sz w:val="21"/>
          <w:szCs w:val="21"/>
        </w:rPr>
        <w:t xml:space="preserve"> : 22.00.04. - </w:t>
      </w:r>
      <w:r w:rsidRPr="00264397">
        <w:rPr>
          <w:rFonts w:ascii="Helvetica" w:hAnsi="Helvetica" w:cs="Helvetica" w:hint="eastAsia"/>
          <w:b/>
          <w:bCs/>
          <w:color w:val="222222"/>
          <w:sz w:val="21"/>
          <w:szCs w:val="21"/>
        </w:rPr>
        <w:t>Казань</w:t>
      </w:r>
      <w:r w:rsidRPr="00264397">
        <w:rPr>
          <w:rFonts w:ascii="Helvetica" w:hAnsi="Helvetica" w:cs="Helvetica"/>
          <w:b/>
          <w:bCs/>
          <w:color w:val="222222"/>
          <w:sz w:val="21"/>
          <w:szCs w:val="21"/>
        </w:rPr>
        <w:t xml:space="preserve">, 2003. - 221 </w:t>
      </w:r>
      <w:r w:rsidRPr="00264397">
        <w:rPr>
          <w:rFonts w:ascii="Helvetica" w:hAnsi="Helvetica" w:cs="Helvetica" w:hint="eastAsia"/>
          <w:b/>
          <w:bCs/>
          <w:color w:val="222222"/>
          <w:sz w:val="21"/>
          <w:szCs w:val="21"/>
        </w:rPr>
        <w:t>с</w:t>
      </w:r>
      <w:r w:rsidRPr="00264397">
        <w:rPr>
          <w:rFonts w:ascii="Helvetica" w:hAnsi="Helvetica" w:cs="Helvetica"/>
          <w:b/>
          <w:bCs/>
          <w:color w:val="222222"/>
          <w:sz w:val="21"/>
          <w:szCs w:val="21"/>
        </w:rPr>
        <w:t>.</w:t>
      </w:r>
    </w:p>
    <w:p w14:paraId="5BC6A013"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больше</w:t>
      </w:r>
    </w:p>
    <w:p w14:paraId="6DF7D955"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Цитаты</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из</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текста</w:t>
      </w:r>
      <w:r w:rsidRPr="00264397">
        <w:rPr>
          <w:rFonts w:ascii="Helvetica" w:hAnsi="Helvetica" w:cs="Helvetica"/>
          <w:b/>
          <w:bCs/>
          <w:color w:val="222222"/>
          <w:sz w:val="21"/>
          <w:szCs w:val="21"/>
        </w:rPr>
        <w:t>:</w:t>
      </w:r>
    </w:p>
    <w:p w14:paraId="58598950"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стр</w:t>
      </w:r>
      <w:r w:rsidRPr="00264397">
        <w:rPr>
          <w:rFonts w:ascii="Helvetica" w:hAnsi="Helvetica" w:cs="Helvetica"/>
          <w:b/>
          <w:bCs/>
          <w:color w:val="222222"/>
          <w:sz w:val="21"/>
          <w:szCs w:val="21"/>
        </w:rPr>
        <w:t>. 1</w:t>
      </w:r>
    </w:p>
    <w:p w14:paraId="7DF5B094" w14:textId="77777777" w:rsidR="00264397" w:rsidRPr="00264397" w:rsidRDefault="00264397" w:rsidP="00264397">
      <w:pPr>
        <w:rPr>
          <w:rFonts w:ascii="Helvetica" w:hAnsi="Helvetica" w:cs="Helvetica"/>
          <w:b/>
          <w:bCs/>
          <w:color w:val="222222"/>
          <w:sz w:val="21"/>
          <w:szCs w:val="21"/>
        </w:rPr>
      </w:pPr>
      <w:proofErr w:type="spellStart"/>
      <w:r w:rsidRPr="00264397">
        <w:rPr>
          <w:rFonts w:ascii="Helvetica" w:hAnsi="Helvetica" w:cs="Helvetica"/>
          <w:b/>
          <w:bCs/>
          <w:color w:val="222222"/>
          <w:sz w:val="21"/>
          <w:szCs w:val="21"/>
        </w:rPr>
        <w:t>S'f</w:t>
      </w:r>
      <w:proofErr w:type="spellEnd"/>
      <w:r w:rsidRPr="00264397">
        <w:rPr>
          <w:rFonts w:ascii="Helvetica" w:hAnsi="Helvetica" w:cs="Helvetica"/>
          <w:b/>
          <w:bCs/>
          <w:color w:val="222222"/>
          <w:sz w:val="21"/>
          <w:szCs w:val="21"/>
        </w:rPr>
        <w:t xml:space="preserve"> -OS - ^ </w:t>
      </w:r>
      <w:r w:rsidRPr="00264397">
        <w:rPr>
          <w:rFonts w:ascii="Helvetica" w:hAnsi="Helvetica" w:cs="Helvetica" w:hint="eastAsia"/>
          <w:b/>
          <w:bCs/>
          <w:color w:val="222222"/>
          <w:sz w:val="21"/>
          <w:szCs w:val="21"/>
        </w:rPr>
        <w:t>л</w:t>
      </w:r>
      <w:r w:rsidRPr="00264397">
        <w:rPr>
          <w:rFonts w:ascii="Helvetica" w:hAnsi="Helvetica" w:cs="Helvetica"/>
          <w:b/>
          <w:bCs/>
          <w:color w:val="222222"/>
          <w:sz w:val="21"/>
          <w:szCs w:val="21"/>
        </w:rPr>
        <w:t xml:space="preserve"> ^ / ^ / 4 ' -6' </w:t>
      </w:r>
      <w:r w:rsidRPr="00264397">
        <w:rPr>
          <w:rFonts w:ascii="Helvetica" w:hAnsi="Helvetica" w:cs="Helvetica" w:hint="eastAsia"/>
          <w:b/>
          <w:bCs/>
          <w:color w:val="222222"/>
          <w:sz w:val="21"/>
          <w:szCs w:val="21"/>
        </w:rPr>
        <w:t>ИНСТИТУТ</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СОЦИАЛЬНО</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ЭКОНОМИЧЕСКИХ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ПРАВОВЫХ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НАУК</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АКАДЕМИИ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НАУК</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ТАТАРСТАНА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правах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рукописи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ТИМУ</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ОЛЬГА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ВАДИМОВНА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Процесс</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личиости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ребеика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иивалида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современном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российском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обществе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материалах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Республики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Татарстан</w:t>
      </w:r>
      <w:r w:rsidRPr="00264397">
        <w:rPr>
          <w:rFonts w:ascii="Helvetica" w:hAnsi="Helvetica" w:cs="Helvetica"/>
          <w:b/>
          <w:bCs/>
          <w:color w:val="222222"/>
          <w:sz w:val="21"/>
          <w:szCs w:val="21"/>
        </w:rPr>
        <w:t xml:space="preserve">) 22.00.04 - </w:t>
      </w:r>
      <w:r w:rsidRPr="00264397">
        <w:rPr>
          <w:rFonts w:ascii="Helvetica" w:hAnsi="Helvetica" w:cs="Helvetica" w:hint="eastAsia"/>
          <w:b/>
          <w:bCs/>
          <w:color w:val="222222"/>
          <w:sz w:val="21"/>
          <w:szCs w:val="21"/>
        </w:rPr>
        <w:t>социальная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структура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социальные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институты</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процессы</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Диссертация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соискание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ученой</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степени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кандидата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социологических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наук</w:t>
      </w:r>
      <w:r w:rsidRPr="00264397">
        <w:rPr>
          <w:rFonts w:ascii="Helvetica" w:hAnsi="Helvetica" w:cs="Helvetica"/>
          <w:b/>
          <w:bCs/>
          <w:color w:val="222222"/>
          <w:sz w:val="21"/>
          <w:szCs w:val="21"/>
        </w:rPr>
        <w:t>...</w:t>
      </w:r>
    </w:p>
    <w:p w14:paraId="55841AE5"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стр</w:t>
      </w:r>
      <w:r w:rsidRPr="00264397">
        <w:rPr>
          <w:rFonts w:ascii="Helvetica" w:hAnsi="Helvetica" w:cs="Helvetica"/>
          <w:b/>
          <w:bCs/>
          <w:color w:val="222222"/>
          <w:sz w:val="21"/>
          <w:szCs w:val="21"/>
        </w:rPr>
        <w:t>. 15</w:t>
      </w:r>
    </w:p>
    <w:p w14:paraId="4808AA38"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обществе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обособлением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себя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нем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во</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вторых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для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успешной</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необходимо</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создание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специальных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условий</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социальных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институтах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ответственных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за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социализацию</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человека</w:t>
      </w:r>
      <w:r w:rsidRPr="00264397">
        <w:rPr>
          <w:rFonts w:ascii="Helvetica" w:hAnsi="Helvetica" w:cs="Helvetica"/>
          <w:b/>
          <w:bCs/>
          <w:color w:val="222222"/>
          <w:sz w:val="21"/>
          <w:szCs w:val="21"/>
        </w:rPr>
        <w:t xml:space="preserve">; 4.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современном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российском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обществе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наиболее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положительное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воздействие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процесс</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системе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факторов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как</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показали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эмпирические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исследования</w:t>
      </w:r>
      <w:r w:rsidRPr="00264397">
        <w:rPr>
          <w:rFonts w:ascii="Helvetica" w:hAnsi="Helvetica" w:cs="Helvetica"/>
          <w:b/>
          <w:bCs/>
          <w:color w:val="222222"/>
          <w:sz w:val="21"/>
          <w:szCs w:val="21"/>
        </w:rPr>
        <w:t>,...</w:t>
      </w:r>
    </w:p>
    <w:p w14:paraId="0F76F6D2"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стр</w:t>
      </w:r>
      <w:r w:rsidRPr="00264397">
        <w:rPr>
          <w:rFonts w:ascii="Helvetica" w:hAnsi="Helvetica" w:cs="Helvetica"/>
          <w:b/>
          <w:bCs/>
          <w:color w:val="222222"/>
          <w:sz w:val="21"/>
          <w:szCs w:val="21"/>
        </w:rPr>
        <w:t>. 19</w:t>
      </w:r>
    </w:p>
    <w:p w14:paraId="61E78CE9"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теоретико</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методологические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подходы</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к</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анализу</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Во</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втором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разделе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автор</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исследует</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процесс</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выделяя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приоритетность</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семьи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системе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факторов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этого</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процесса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Третий</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раздел</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посвящен</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направлениям</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оптимизации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детей</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инвалидов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Республике</w:t>
      </w:r>
    </w:p>
    <w:p w14:paraId="0B15B072" w14:textId="77777777" w:rsidR="00264397" w:rsidRPr="00264397" w:rsidRDefault="00264397" w:rsidP="00264397">
      <w:pPr>
        <w:rPr>
          <w:rFonts w:ascii="Helvetica" w:hAnsi="Helvetica" w:cs="Helvetica"/>
          <w:b/>
          <w:bCs/>
          <w:color w:val="222222"/>
          <w:sz w:val="21"/>
          <w:szCs w:val="21"/>
        </w:rPr>
      </w:pPr>
    </w:p>
    <w:p w14:paraId="5A1ECB2C"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Оглавление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диссертации</w:t>
      </w:r>
    </w:p>
    <w:p w14:paraId="6A6534F1"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кандидат</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социологических</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наук</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Тимуца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Ольга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Вадимовна</w:t>
      </w:r>
    </w:p>
    <w:p w14:paraId="47ACF936"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Введение</w:t>
      </w:r>
      <w:r w:rsidRPr="00264397">
        <w:rPr>
          <w:rFonts w:ascii="Helvetica" w:hAnsi="Helvetica" w:cs="Helvetica"/>
          <w:b/>
          <w:bCs/>
          <w:color w:val="222222"/>
          <w:sz w:val="21"/>
          <w:szCs w:val="21"/>
        </w:rPr>
        <w:t>.</w:t>
      </w:r>
    </w:p>
    <w:p w14:paraId="51E16987" w14:textId="77777777" w:rsidR="00264397" w:rsidRPr="00264397" w:rsidRDefault="00264397" w:rsidP="00264397">
      <w:pPr>
        <w:rPr>
          <w:rFonts w:ascii="Helvetica" w:hAnsi="Helvetica" w:cs="Helvetica"/>
          <w:b/>
          <w:bCs/>
          <w:color w:val="222222"/>
          <w:sz w:val="21"/>
          <w:szCs w:val="21"/>
        </w:rPr>
      </w:pPr>
    </w:p>
    <w:p w14:paraId="4F9A42DF"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Раздел</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Теоретико</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методологические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основы</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анализа</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w:t>
      </w:r>
    </w:p>
    <w:p w14:paraId="6C045540" w14:textId="77777777" w:rsidR="00264397" w:rsidRPr="00264397" w:rsidRDefault="00264397" w:rsidP="00264397">
      <w:pPr>
        <w:rPr>
          <w:rFonts w:ascii="Helvetica" w:hAnsi="Helvetica" w:cs="Helvetica"/>
          <w:b/>
          <w:bCs/>
          <w:color w:val="222222"/>
          <w:sz w:val="21"/>
          <w:szCs w:val="21"/>
        </w:rPr>
      </w:pPr>
    </w:p>
    <w:p w14:paraId="7D477C32" w14:textId="77777777" w:rsidR="00264397" w:rsidRPr="00264397" w:rsidRDefault="00264397" w:rsidP="00264397">
      <w:pPr>
        <w:rPr>
          <w:rFonts w:ascii="Helvetica" w:hAnsi="Helvetica" w:cs="Helvetica"/>
          <w:b/>
          <w:bCs/>
          <w:color w:val="222222"/>
          <w:sz w:val="21"/>
          <w:szCs w:val="21"/>
        </w:rPr>
      </w:pPr>
      <w:r w:rsidRPr="00264397">
        <w:rPr>
          <w:rFonts w:ascii="Helvetica" w:hAnsi="Helvetica" w:cs="Helvetica" w:hint="eastAsia"/>
          <w:b/>
          <w:bCs/>
          <w:color w:val="222222"/>
          <w:sz w:val="21"/>
          <w:szCs w:val="21"/>
        </w:rPr>
        <w:t>Раздел</w:t>
      </w:r>
      <w:r w:rsidRPr="00264397">
        <w:rPr>
          <w:rFonts w:ascii="Helvetica" w:hAnsi="Helvetica" w:cs="Helvetica"/>
          <w:b/>
          <w:bCs/>
          <w:color w:val="222222"/>
          <w:sz w:val="21"/>
          <w:szCs w:val="21"/>
        </w:rPr>
        <w:t xml:space="preserve"> 2. </w:t>
      </w:r>
      <w:r w:rsidRPr="00264397">
        <w:rPr>
          <w:rFonts w:ascii="Helvetica" w:hAnsi="Helvetica" w:cs="Helvetica" w:hint="eastAsia"/>
          <w:b/>
          <w:bCs/>
          <w:color w:val="222222"/>
          <w:sz w:val="21"/>
          <w:szCs w:val="21"/>
        </w:rPr>
        <w:t>Семья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системе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факторов</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личности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ребенка</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инвалида</w:t>
      </w:r>
      <w:r w:rsidRPr="00264397">
        <w:rPr>
          <w:rFonts w:ascii="Helvetica" w:hAnsi="Helvetica" w:cs="Helvetica"/>
          <w:b/>
          <w:bCs/>
          <w:color w:val="222222"/>
          <w:sz w:val="21"/>
          <w:szCs w:val="21"/>
        </w:rPr>
        <w:t>.</w:t>
      </w:r>
    </w:p>
    <w:p w14:paraId="3A74856C" w14:textId="77777777" w:rsidR="00264397" w:rsidRPr="00264397" w:rsidRDefault="00264397" w:rsidP="00264397">
      <w:pPr>
        <w:rPr>
          <w:rFonts w:ascii="Helvetica" w:hAnsi="Helvetica" w:cs="Helvetica"/>
          <w:b/>
          <w:bCs/>
          <w:color w:val="222222"/>
          <w:sz w:val="21"/>
          <w:szCs w:val="21"/>
        </w:rPr>
      </w:pPr>
    </w:p>
    <w:p w14:paraId="4A7ADEAA" w14:textId="232F526F" w:rsidR="00967B66" w:rsidRPr="00264397" w:rsidRDefault="00264397" w:rsidP="00264397">
      <w:r w:rsidRPr="00264397">
        <w:rPr>
          <w:rFonts w:ascii="Helvetica" w:hAnsi="Helvetica" w:cs="Helvetica" w:hint="eastAsia"/>
          <w:b/>
          <w:bCs/>
          <w:color w:val="222222"/>
          <w:sz w:val="21"/>
          <w:szCs w:val="21"/>
        </w:rPr>
        <w:t>Раздел</w:t>
      </w:r>
      <w:r w:rsidRPr="00264397">
        <w:rPr>
          <w:rFonts w:ascii="Helvetica" w:hAnsi="Helvetica" w:cs="Helvetica"/>
          <w:b/>
          <w:bCs/>
          <w:color w:val="222222"/>
          <w:sz w:val="21"/>
          <w:szCs w:val="21"/>
        </w:rPr>
        <w:t xml:space="preserve"> 3. </w:t>
      </w:r>
      <w:r w:rsidRPr="00264397">
        <w:rPr>
          <w:rFonts w:ascii="Helvetica" w:hAnsi="Helvetica" w:cs="Helvetica" w:hint="eastAsia"/>
          <w:b/>
          <w:bCs/>
          <w:color w:val="222222"/>
          <w:sz w:val="21"/>
          <w:szCs w:val="21"/>
        </w:rPr>
        <w:t>Основные</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направления</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оптимизации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социализации</w:t>
      </w:r>
      <w:r w:rsidRPr="00264397">
        <w:rPr>
          <w:rFonts w:ascii="Helvetica" w:hAnsi="Helvetica" w:cs="Helvetica"/>
          <w:b/>
          <w:bCs/>
          <w:color w:val="222222"/>
          <w:sz w:val="21"/>
          <w:szCs w:val="21"/>
        </w:rPr>
        <w:t xml:space="preserve"> </w:t>
      </w:r>
      <w:r w:rsidRPr="00264397">
        <w:rPr>
          <w:rFonts w:ascii="Helvetica" w:hAnsi="Helvetica" w:cs="Helvetica" w:hint="eastAsia"/>
          <w:b/>
          <w:bCs/>
          <w:color w:val="222222"/>
          <w:sz w:val="21"/>
          <w:szCs w:val="21"/>
        </w:rPr>
        <w:t>детей</w:t>
      </w:r>
      <w:r w:rsidRPr="00264397">
        <w:rPr>
          <w:rFonts w:ascii="Helvetica" w:hAnsi="Helvetica" w:cs="Helvetica"/>
          <w:b/>
          <w:bCs/>
          <w:color w:val="222222"/>
          <w:sz w:val="21"/>
          <w:szCs w:val="21"/>
        </w:rPr>
        <w:t>-</w:t>
      </w:r>
      <w:r w:rsidRPr="00264397">
        <w:rPr>
          <w:rFonts w:ascii="Helvetica" w:hAnsi="Helvetica" w:cs="Helvetica" w:hint="eastAsia"/>
          <w:b/>
          <w:bCs/>
          <w:color w:val="222222"/>
          <w:sz w:val="21"/>
          <w:szCs w:val="21"/>
        </w:rPr>
        <w:t>инвалидов</w:t>
      </w:r>
      <w:r w:rsidRPr="00264397">
        <w:rPr>
          <w:rFonts w:ascii="Helvetica" w:hAnsi="Helvetica" w:cs="Helvetica"/>
          <w:b/>
          <w:bCs/>
          <w:color w:val="222222"/>
          <w:sz w:val="21"/>
          <w:szCs w:val="21"/>
        </w:rPr>
        <w:t>.</w:t>
      </w:r>
    </w:p>
    <w:sectPr w:rsidR="00967B66" w:rsidRPr="002643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59DD" w14:textId="77777777" w:rsidR="00173B28" w:rsidRDefault="00173B28">
      <w:pPr>
        <w:spacing w:after="0" w:line="240" w:lineRule="auto"/>
      </w:pPr>
      <w:r>
        <w:separator/>
      </w:r>
    </w:p>
  </w:endnote>
  <w:endnote w:type="continuationSeparator" w:id="0">
    <w:p w14:paraId="6169776B" w14:textId="77777777" w:rsidR="00173B28" w:rsidRDefault="0017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07D8" w14:textId="77777777" w:rsidR="00173B28" w:rsidRDefault="00173B28"/>
    <w:p w14:paraId="68DED7C3" w14:textId="77777777" w:rsidR="00173B28" w:rsidRDefault="00173B28"/>
    <w:p w14:paraId="48083C11" w14:textId="77777777" w:rsidR="00173B28" w:rsidRDefault="00173B28"/>
    <w:p w14:paraId="7EF5250C" w14:textId="77777777" w:rsidR="00173B28" w:rsidRDefault="00173B28"/>
    <w:p w14:paraId="1D9B4B80" w14:textId="77777777" w:rsidR="00173B28" w:rsidRDefault="00173B28"/>
    <w:p w14:paraId="69AC3701" w14:textId="77777777" w:rsidR="00173B28" w:rsidRDefault="00173B28"/>
    <w:p w14:paraId="0EC70279" w14:textId="77777777" w:rsidR="00173B28" w:rsidRDefault="00173B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9B283" wp14:editId="66F257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9223" w14:textId="77777777" w:rsidR="00173B28" w:rsidRDefault="00173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9B2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309223" w14:textId="77777777" w:rsidR="00173B28" w:rsidRDefault="00173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B69F06" w14:textId="77777777" w:rsidR="00173B28" w:rsidRDefault="00173B28"/>
    <w:p w14:paraId="0FFF4C19" w14:textId="77777777" w:rsidR="00173B28" w:rsidRDefault="00173B28"/>
    <w:p w14:paraId="50172749" w14:textId="77777777" w:rsidR="00173B28" w:rsidRDefault="00173B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0768D5" wp14:editId="094DAD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13D59" w14:textId="77777777" w:rsidR="00173B28" w:rsidRDefault="00173B28"/>
                          <w:p w14:paraId="43AB40E5" w14:textId="77777777" w:rsidR="00173B28" w:rsidRDefault="00173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768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513D59" w14:textId="77777777" w:rsidR="00173B28" w:rsidRDefault="00173B28"/>
                    <w:p w14:paraId="43AB40E5" w14:textId="77777777" w:rsidR="00173B28" w:rsidRDefault="00173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4AEAF2" w14:textId="77777777" w:rsidR="00173B28" w:rsidRDefault="00173B28"/>
    <w:p w14:paraId="0C240E13" w14:textId="77777777" w:rsidR="00173B28" w:rsidRDefault="00173B28">
      <w:pPr>
        <w:rPr>
          <w:sz w:val="2"/>
          <w:szCs w:val="2"/>
        </w:rPr>
      </w:pPr>
    </w:p>
    <w:p w14:paraId="5E3C9F4E" w14:textId="77777777" w:rsidR="00173B28" w:rsidRDefault="00173B28"/>
    <w:p w14:paraId="56B85A36" w14:textId="77777777" w:rsidR="00173B28" w:rsidRDefault="00173B28">
      <w:pPr>
        <w:spacing w:after="0" w:line="240" w:lineRule="auto"/>
      </w:pPr>
    </w:p>
  </w:footnote>
  <w:footnote w:type="continuationSeparator" w:id="0">
    <w:p w14:paraId="0254CC77" w14:textId="77777777" w:rsidR="00173B28" w:rsidRDefault="00173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28"/>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56401</TotalTime>
  <Pages>2</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2515</cp:revision>
  <cp:lastPrinted>2009-02-06T05:36:00Z</cp:lastPrinted>
  <dcterms:created xsi:type="dcterms:W3CDTF">2025-11-25T20:19:00Z</dcterms:created>
  <dcterms:modified xsi:type="dcterms:W3CDTF">2026-01-29T22:14:00Z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