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A838"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Комаровская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Татьяна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Павловна</w:t>
      </w:r>
      <w:r w:rsidRPr="00787C3F">
        <w:rPr>
          <w:rFonts w:ascii="Helvetica" w:hAnsi="Helvetica" w:cs="Helvetica"/>
          <w:b/>
          <w:bCs/>
          <w:color w:val="222222"/>
          <w:sz w:val="21"/>
          <w:szCs w:val="21"/>
        </w:rPr>
        <w:t>.</w:t>
      </w:r>
    </w:p>
    <w:p w14:paraId="572E40C9"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Видовая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характеристика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нормальной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лабораторных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патологических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очагов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гнойно</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воспалительных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заболеваниях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диссертация</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кандидата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биологических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наук</w:t>
      </w:r>
      <w:r w:rsidRPr="00787C3F">
        <w:rPr>
          <w:rFonts w:ascii="Helvetica" w:hAnsi="Helvetica" w:cs="Helvetica"/>
          <w:b/>
          <w:bCs/>
          <w:color w:val="222222"/>
          <w:sz w:val="21"/>
          <w:szCs w:val="21"/>
        </w:rPr>
        <w:t xml:space="preserve"> : 03.00.07. - </w:t>
      </w:r>
      <w:r w:rsidRPr="00787C3F">
        <w:rPr>
          <w:rFonts w:ascii="Helvetica" w:hAnsi="Helvetica" w:cs="Helvetica" w:hint="eastAsia"/>
          <w:b/>
          <w:bCs/>
          <w:color w:val="222222"/>
          <w:sz w:val="21"/>
          <w:szCs w:val="21"/>
        </w:rPr>
        <w:t>Москва</w:t>
      </w:r>
      <w:r w:rsidRPr="00787C3F">
        <w:rPr>
          <w:rFonts w:ascii="Helvetica" w:hAnsi="Helvetica" w:cs="Helvetica"/>
          <w:b/>
          <w:bCs/>
          <w:color w:val="222222"/>
          <w:sz w:val="21"/>
          <w:szCs w:val="21"/>
        </w:rPr>
        <w:t xml:space="preserve">, 1984. - 222 </w:t>
      </w:r>
      <w:r w:rsidRPr="00787C3F">
        <w:rPr>
          <w:rFonts w:ascii="Helvetica" w:hAnsi="Helvetica" w:cs="Helvetica" w:hint="eastAsia"/>
          <w:b/>
          <w:bCs/>
          <w:color w:val="222222"/>
          <w:sz w:val="21"/>
          <w:szCs w:val="21"/>
        </w:rPr>
        <w:t>с</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ил</w:t>
      </w:r>
      <w:r w:rsidRPr="00787C3F">
        <w:rPr>
          <w:rFonts w:ascii="Helvetica" w:hAnsi="Helvetica" w:cs="Helvetica"/>
          <w:b/>
          <w:bCs/>
          <w:color w:val="222222"/>
          <w:sz w:val="21"/>
          <w:szCs w:val="21"/>
        </w:rPr>
        <w:t>.</w:t>
      </w:r>
    </w:p>
    <w:p w14:paraId="2478540F"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больше</w:t>
      </w:r>
    </w:p>
    <w:p w14:paraId="373D92A6"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Цитаты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из</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текста</w:t>
      </w:r>
      <w:r w:rsidRPr="00787C3F">
        <w:rPr>
          <w:rFonts w:ascii="Helvetica" w:hAnsi="Helvetica" w:cs="Helvetica"/>
          <w:b/>
          <w:bCs/>
          <w:color w:val="222222"/>
          <w:sz w:val="21"/>
          <w:szCs w:val="21"/>
        </w:rPr>
        <w:t>:</w:t>
      </w:r>
    </w:p>
    <w:p w14:paraId="502FC3EB"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стр</w:t>
      </w:r>
      <w:r w:rsidRPr="00787C3F">
        <w:rPr>
          <w:rFonts w:ascii="Helvetica" w:hAnsi="Helvetica" w:cs="Helvetica"/>
          <w:b/>
          <w:bCs/>
          <w:color w:val="222222"/>
          <w:sz w:val="21"/>
          <w:szCs w:val="21"/>
        </w:rPr>
        <w:t>. 3</w:t>
      </w:r>
    </w:p>
    <w:p w14:paraId="537BF180"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Количественное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исследование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92 6.5. </w:t>
      </w:r>
      <w:r w:rsidRPr="00787C3F">
        <w:rPr>
          <w:rFonts w:ascii="Helvetica" w:hAnsi="Helvetica" w:cs="Helvetica" w:hint="eastAsia"/>
          <w:b/>
          <w:bCs/>
          <w:color w:val="222222"/>
          <w:sz w:val="21"/>
          <w:szCs w:val="21"/>
        </w:rPr>
        <w:t>Сравнительное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изучение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вирулентности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двух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96 </w:t>
      </w: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7. </w:t>
      </w:r>
      <w:r w:rsidRPr="00787C3F">
        <w:rPr>
          <w:rFonts w:ascii="Helvetica" w:hAnsi="Helvetica" w:cs="Helvetica" w:hint="eastAsia"/>
          <w:b/>
          <w:bCs/>
          <w:color w:val="222222"/>
          <w:sz w:val="21"/>
          <w:szCs w:val="21"/>
        </w:rPr>
        <w:t>Количественная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характеристика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нормальной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толстого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лабораторных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ЮЗ</w:t>
      </w:r>
      <w:r w:rsidRPr="00787C3F">
        <w:rPr>
          <w:rFonts w:ascii="Helvetica" w:hAnsi="Helvetica" w:cs="Helvetica"/>
          <w:b/>
          <w:bCs/>
          <w:color w:val="222222"/>
          <w:sz w:val="21"/>
          <w:szCs w:val="21"/>
        </w:rPr>
        <w:t xml:space="preserve"> 7 . 1 . </w:t>
      </w:r>
      <w:r w:rsidRPr="00787C3F">
        <w:rPr>
          <w:rFonts w:ascii="Helvetica" w:hAnsi="Helvetica" w:cs="Helvetica" w:hint="eastAsia"/>
          <w:b/>
          <w:bCs/>
          <w:color w:val="222222"/>
          <w:sz w:val="21"/>
          <w:szCs w:val="21"/>
        </w:rPr>
        <w:t>Общая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количественная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характеристика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толстого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w:t>
      </w:r>
    </w:p>
    <w:p w14:paraId="54ECA140"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стр</w:t>
      </w:r>
      <w:r w:rsidRPr="00787C3F">
        <w:rPr>
          <w:rFonts w:ascii="Helvetica" w:hAnsi="Helvetica" w:cs="Helvetica"/>
          <w:b/>
          <w:bCs/>
          <w:color w:val="222222"/>
          <w:sz w:val="21"/>
          <w:szCs w:val="21"/>
        </w:rPr>
        <w:t>. 163</w:t>
      </w:r>
    </w:p>
    <w:p w14:paraId="14F307B8"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характеристика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нор­</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мальной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толстого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лабораторных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установлены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частота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наделения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довой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состав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различных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гнойно</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воспалительных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заболеваниях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исследована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чувствительность</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клинических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штаммов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ряду</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антибактериальных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препаратов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так­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определена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вирулентность</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двух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w:t>
      </w:r>
    </w:p>
    <w:p w14:paraId="4A7BCDCC" w14:textId="77777777" w:rsidR="00787C3F" w:rsidRPr="00787C3F" w:rsidRDefault="00787C3F" w:rsidP="00787C3F">
      <w:pPr>
        <w:rPr>
          <w:rFonts w:ascii="Helvetica" w:hAnsi="Helvetica" w:cs="Helvetica"/>
          <w:b/>
          <w:bCs/>
          <w:color w:val="222222"/>
          <w:sz w:val="21"/>
          <w:szCs w:val="21"/>
        </w:rPr>
      </w:pPr>
    </w:p>
    <w:p w14:paraId="0A92EE8B"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Оглавление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диссертации</w:t>
      </w:r>
    </w:p>
    <w:p w14:paraId="41D5FF65"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кандидат</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биологических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наук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Комаровская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Татьяна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Павловна</w:t>
      </w:r>
    </w:p>
    <w:p w14:paraId="49B3A8AC"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ШЕ</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КНИИ</w:t>
      </w:r>
      <w:r w:rsidRPr="00787C3F">
        <w:rPr>
          <w:rFonts w:ascii="Helvetica" w:hAnsi="Helvetica" w:cs="Helvetica"/>
          <w:b/>
          <w:bCs/>
          <w:color w:val="222222"/>
          <w:sz w:val="21"/>
          <w:szCs w:val="21"/>
        </w:rPr>
        <w:t>.</w:t>
      </w:r>
    </w:p>
    <w:p w14:paraId="0C5AA64E" w14:textId="77777777" w:rsidR="00787C3F" w:rsidRPr="00787C3F" w:rsidRDefault="00787C3F" w:rsidP="00787C3F">
      <w:pPr>
        <w:rPr>
          <w:rFonts w:ascii="Helvetica" w:hAnsi="Helvetica" w:cs="Helvetica"/>
          <w:b/>
          <w:bCs/>
          <w:color w:val="222222"/>
          <w:sz w:val="21"/>
          <w:szCs w:val="21"/>
        </w:rPr>
      </w:pPr>
    </w:p>
    <w:p w14:paraId="0CAAAD52"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ОБЗОР</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ЛИТЕРАТУРЫ</w:t>
      </w:r>
      <w:r w:rsidRPr="00787C3F">
        <w:rPr>
          <w:rFonts w:ascii="Helvetica" w:hAnsi="Helvetica" w:cs="Helvetica"/>
          <w:b/>
          <w:bCs/>
          <w:color w:val="222222"/>
          <w:sz w:val="21"/>
          <w:szCs w:val="21"/>
        </w:rPr>
        <w:t>.II</w:t>
      </w:r>
    </w:p>
    <w:p w14:paraId="0AC7D1FF" w14:textId="77777777" w:rsidR="00787C3F" w:rsidRPr="00787C3F" w:rsidRDefault="00787C3F" w:rsidP="00787C3F">
      <w:pPr>
        <w:rPr>
          <w:rFonts w:ascii="Helvetica" w:hAnsi="Helvetica" w:cs="Helvetica"/>
          <w:b/>
          <w:bCs/>
          <w:color w:val="222222"/>
          <w:sz w:val="21"/>
          <w:szCs w:val="21"/>
        </w:rPr>
      </w:pPr>
    </w:p>
    <w:p w14:paraId="2ECFE7BF"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I. </w:t>
      </w:r>
      <w:r w:rsidRPr="00787C3F">
        <w:rPr>
          <w:rFonts w:ascii="Helvetica" w:hAnsi="Helvetica" w:cs="Helvetica" w:hint="eastAsia"/>
          <w:b/>
          <w:bCs/>
          <w:color w:val="222222"/>
          <w:sz w:val="21"/>
          <w:szCs w:val="21"/>
        </w:rPr>
        <w:t>Классификация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таксономия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 II</w:t>
      </w:r>
    </w:p>
    <w:p w14:paraId="78FA687E" w14:textId="77777777" w:rsidR="00787C3F" w:rsidRPr="00787C3F" w:rsidRDefault="00787C3F" w:rsidP="00787C3F">
      <w:pPr>
        <w:rPr>
          <w:rFonts w:ascii="Helvetica" w:hAnsi="Helvetica" w:cs="Helvetica"/>
          <w:b/>
          <w:bCs/>
          <w:color w:val="222222"/>
          <w:sz w:val="21"/>
          <w:szCs w:val="21"/>
        </w:rPr>
      </w:pPr>
    </w:p>
    <w:p w14:paraId="3987AF5F"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ШАВА</w:t>
      </w:r>
      <w:r w:rsidRPr="00787C3F">
        <w:rPr>
          <w:rFonts w:ascii="Helvetica" w:hAnsi="Helvetica" w:cs="Helvetica"/>
          <w:b/>
          <w:bCs/>
          <w:color w:val="222222"/>
          <w:sz w:val="21"/>
          <w:szCs w:val="21"/>
        </w:rPr>
        <w:t xml:space="preserve"> 2. </w:t>
      </w:r>
      <w:r w:rsidRPr="00787C3F">
        <w:rPr>
          <w:rFonts w:ascii="Helvetica" w:hAnsi="Helvetica" w:cs="Helvetica" w:hint="eastAsia"/>
          <w:b/>
          <w:bCs/>
          <w:color w:val="222222"/>
          <w:sz w:val="21"/>
          <w:szCs w:val="21"/>
        </w:rPr>
        <w:t>Культивирование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w:t>
      </w:r>
    </w:p>
    <w:p w14:paraId="255FA442" w14:textId="77777777" w:rsidR="00787C3F" w:rsidRPr="00787C3F" w:rsidRDefault="00787C3F" w:rsidP="00787C3F">
      <w:pPr>
        <w:rPr>
          <w:rFonts w:ascii="Helvetica" w:hAnsi="Helvetica" w:cs="Helvetica"/>
          <w:b/>
          <w:bCs/>
          <w:color w:val="222222"/>
          <w:sz w:val="21"/>
          <w:szCs w:val="21"/>
        </w:rPr>
      </w:pPr>
    </w:p>
    <w:p w14:paraId="612D3C29"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2.1. </w:t>
      </w:r>
      <w:r w:rsidRPr="00787C3F">
        <w:rPr>
          <w:rFonts w:ascii="Helvetica" w:hAnsi="Helvetica" w:cs="Helvetica" w:hint="eastAsia"/>
          <w:b/>
          <w:bCs/>
          <w:color w:val="222222"/>
          <w:sz w:val="21"/>
          <w:szCs w:val="21"/>
        </w:rPr>
        <w:t>Способы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создания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анаэробных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условий</w:t>
      </w:r>
      <w:r w:rsidRPr="00787C3F">
        <w:rPr>
          <w:rFonts w:ascii="Helvetica" w:hAnsi="Helvetica" w:cs="Helvetica"/>
          <w:b/>
          <w:bCs/>
          <w:color w:val="222222"/>
          <w:sz w:val="21"/>
          <w:szCs w:val="21"/>
        </w:rPr>
        <w:t>.</w:t>
      </w:r>
    </w:p>
    <w:p w14:paraId="1F69D5FA" w14:textId="77777777" w:rsidR="00787C3F" w:rsidRPr="00787C3F" w:rsidRDefault="00787C3F" w:rsidP="00787C3F">
      <w:pPr>
        <w:rPr>
          <w:rFonts w:ascii="Helvetica" w:hAnsi="Helvetica" w:cs="Helvetica"/>
          <w:b/>
          <w:bCs/>
          <w:color w:val="222222"/>
          <w:sz w:val="21"/>
          <w:szCs w:val="21"/>
        </w:rPr>
      </w:pPr>
    </w:p>
    <w:p w14:paraId="3A428C92"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2.2. </w:t>
      </w:r>
      <w:r w:rsidRPr="00787C3F">
        <w:rPr>
          <w:rFonts w:ascii="Helvetica" w:hAnsi="Helvetica" w:cs="Helvetica" w:hint="eastAsia"/>
          <w:b/>
          <w:bCs/>
          <w:color w:val="222222"/>
          <w:sz w:val="21"/>
          <w:szCs w:val="21"/>
        </w:rPr>
        <w:t>Методы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культивирования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w:t>
      </w:r>
    </w:p>
    <w:p w14:paraId="26179216" w14:textId="77777777" w:rsidR="00787C3F" w:rsidRPr="00787C3F" w:rsidRDefault="00787C3F" w:rsidP="00787C3F">
      <w:pPr>
        <w:rPr>
          <w:rFonts w:ascii="Helvetica" w:hAnsi="Helvetica" w:cs="Helvetica"/>
          <w:b/>
          <w:bCs/>
          <w:color w:val="222222"/>
          <w:sz w:val="21"/>
          <w:szCs w:val="21"/>
        </w:rPr>
      </w:pPr>
    </w:p>
    <w:p w14:paraId="714C0FAF"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2.3. </w:t>
      </w:r>
      <w:r w:rsidRPr="00787C3F">
        <w:rPr>
          <w:rFonts w:ascii="Helvetica" w:hAnsi="Helvetica" w:cs="Helvetica" w:hint="eastAsia"/>
          <w:b/>
          <w:bCs/>
          <w:color w:val="222222"/>
          <w:sz w:val="21"/>
          <w:szCs w:val="21"/>
        </w:rPr>
        <w:t>Газовая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атмосфера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питательные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среды</w:t>
      </w:r>
    </w:p>
    <w:p w14:paraId="0E02A789" w14:textId="77777777" w:rsidR="00787C3F" w:rsidRPr="00787C3F" w:rsidRDefault="00787C3F" w:rsidP="00787C3F">
      <w:pPr>
        <w:rPr>
          <w:rFonts w:ascii="Helvetica" w:hAnsi="Helvetica" w:cs="Helvetica"/>
          <w:b/>
          <w:bCs/>
          <w:color w:val="222222"/>
          <w:sz w:val="21"/>
          <w:szCs w:val="21"/>
        </w:rPr>
      </w:pPr>
    </w:p>
    <w:p w14:paraId="16E1E918"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3. </w:t>
      </w:r>
      <w:r w:rsidRPr="00787C3F">
        <w:rPr>
          <w:rFonts w:ascii="Helvetica" w:hAnsi="Helvetica" w:cs="Helvetica" w:hint="eastAsia"/>
          <w:b/>
          <w:bCs/>
          <w:color w:val="222222"/>
          <w:sz w:val="21"/>
          <w:szCs w:val="21"/>
        </w:rPr>
        <w:t>Бактероиды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нормальной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r w:rsidRPr="00787C3F">
        <w:rPr>
          <w:rFonts w:ascii="Helvetica" w:hAnsi="Helvetica" w:cs="Helvetica"/>
          <w:b/>
          <w:bCs/>
          <w:color w:val="222222"/>
          <w:sz w:val="21"/>
          <w:szCs w:val="21"/>
        </w:rPr>
        <w:t>.</w:t>
      </w:r>
    </w:p>
    <w:p w14:paraId="73B80BA4" w14:textId="77777777" w:rsidR="00787C3F" w:rsidRPr="00787C3F" w:rsidRDefault="00787C3F" w:rsidP="00787C3F">
      <w:pPr>
        <w:rPr>
          <w:rFonts w:ascii="Helvetica" w:hAnsi="Helvetica" w:cs="Helvetica"/>
          <w:b/>
          <w:bCs/>
          <w:color w:val="222222"/>
          <w:sz w:val="21"/>
          <w:szCs w:val="21"/>
        </w:rPr>
      </w:pPr>
    </w:p>
    <w:p w14:paraId="76A38F2E"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3.1. </w:t>
      </w:r>
      <w:r w:rsidRPr="00787C3F">
        <w:rPr>
          <w:rFonts w:ascii="Helvetica" w:hAnsi="Helvetica" w:cs="Helvetica" w:hint="eastAsia"/>
          <w:b/>
          <w:bCs/>
          <w:color w:val="222222"/>
          <w:sz w:val="21"/>
          <w:szCs w:val="21"/>
        </w:rPr>
        <w:t>Количественный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состав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p>
    <w:p w14:paraId="7BB8DA9B" w14:textId="77777777" w:rsidR="00787C3F" w:rsidRPr="00787C3F" w:rsidRDefault="00787C3F" w:rsidP="00787C3F">
      <w:pPr>
        <w:rPr>
          <w:rFonts w:ascii="Helvetica" w:hAnsi="Helvetica" w:cs="Helvetica"/>
          <w:b/>
          <w:bCs/>
          <w:color w:val="222222"/>
          <w:sz w:val="21"/>
          <w:szCs w:val="21"/>
        </w:rPr>
      </w:pPr>
    </w:p>
    <w:p w14:paraId="7DA77918"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3.2. </w:t>
      </w:r>
      <w:r w:rsidRPr="00787C3F">
        <w:rPr>
          <w:rFonts w:ascii="Helvetica" w:hAnsi="Helvetica" w:cs="Helvetica" w:hint="eastAsia"/>
          <w:b/>
          <w:bCs/>
          <w:color w:val="222222"/>
          <w:sz w:val="21"/>
          <w:szCs w:val="21"/>
        </w:rPr>
        <w:t>Взаимовлияние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макроорганизма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w:t>
      </w:r>
    </w:p>
    <w:p w14:paraId="1CDD999D" w14:textId="77777777" w:rsidR="00787C3F" w:rsidRPr="00787C3F" w:rsidRDefault="00787C3F" w:rsidP="00787C3F">
      <w:pPr>
        <w:rPr>
          <w:rFonts w:ascii="Helvetica" w:hAnsi="Helvetica" w:cs="Helvetica"/>
          <w:b/>
          <w:bCs/>
          <w:color w:val="222222"/>
          <w:sz w:val="21"/>
          <w:szCs w:val="21"/>
        </w:rPr>
      </w:pPr>
    </w:p>
    <w:p w14:paraId="7C5AD44E"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4. </w:t>
      </w:r>
      <w:r w:rsidRPr="00787C3F">
        <w:rPr>
          <w:rFonts w:ascii="Helvetica" w:hAnsi="Helvetica" w:cs="Helvetica" w:hint="eastAsia"/>
          <w:b/>
          <w:bCs/>
          <w:color w:val="222222"/>
          <w:sz w:val="21"/>
          <w:szCs w:val="21"/>
        </w:rPr>
        <w:t>Бактеровдная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инфекция</w:t>
      </w:r>
      <w:r w:rsidRPr="00787C3F">
        <w:rPr>
          <w:rFonts w:ascii="Helvetica" w:hAnsi="Helvetica" w:cs="Helvetica"/>
          <w:b/>
          <w:bCs/>
          <w:color w:val="222222"/>
          <w:sz w:val="21"/>
          <w:szCs w:val="21"/>
        </w:rPr>
        <w:t>.</w:t>
      </w:r>
    </w:p>
    <w:p w14:paraId="438F9DFC" w14:textId="77777777" w:rsidR="00787C3F" w:rsidRPr="00787C3F" w:rsidRDefault="00787C3F" w:rsidP="00787C3F">
      <w:pPr>
        <w:rPr>
          <w:rFonts w:ascii="Helvetica" w:hAnsi="Helvetica" w:cs="Helvetica"/>
          <w:b/>
          <w:bCs/>
          <w:color w:val="222222"/>
          <w:sz w:val="21"/>
          <w:szCs w:val="21"/>
        </w:rPr>
      </w:pPr>
    </w:p>
    <w:p w14:paraId="77ACAAE1"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4.1. </w:t>
      </w:r>
      <w:r w:rsidRPr="00787C3F">
        <w:rPr>
          <w:rFonts w:ascii="Helvetica" w:hAnsi="Helvetica" w:cs="Helvetica" w:hint="eastAsia"/>
          <w:b/>
          <w:bCs/>
          <w:color w:val="222222"/>
          <w:sz w:val="21"/>
          <w:szCs w:val="21"/>
        </w:rPr>
        <w:t>Бактероиды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как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этиологические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агенты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гнойно</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воспалительной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патологии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w:t>
      </w:r>
    </w:p>
    <w:p w14:paraId="36246DE1" w14:textId="77777777" w:rsidR="00787C3F" w:rsidRPr="00787C3F" w:rsidRDefault="00787C3F" w:rsidP="00787C3F">
      <w:pPr>
        <w:rPr>
          <w:rFonts w:ascii="Helvetica" w:hAnsi="Helvetica" w:cs="Helvetica"/>
          <w:b/>
          <w:bCs/>
          <w:color w:val="222222"/>
          <w:sz w:val="21"/>
          <w:szCs w:val="21"/>
        </w:rPr>
      </w:pPr>
    </w:p>
    <w:p w14:paraId="2E981932"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4.2. </w:t>
      </w:r>
      <w:r w:rsidRPr="00787C3F">
        <w:rPr>
          <w:rFonts w:ascii="Helvetica" w:hAnsi="Helvetica" w:cs="Helvetica" w:hint="eastAsia"/>
          <w:b/>
          <w:bCs/>
          <w:color w:val="222222"/>
          <w:sz w:val="21"/>
          <w:szCs w:val="21"/>
        </w:rPr>
        <w:t>Отдельные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заболевания</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вызываемые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бактероидами</w:t>
      </w:r>
    </w:p>
    <w:p w14:paraId="1C0B5F72" w14:textId="77777777" w:rsidR="00787C3F" w:rsidRPr="00787C3F" w:rsidRDefault="00787C3F" w:rsidP="00787C3F">
      <w:pPr>
        <w:rPr>
          <w:rFonts w:ascii="Helvetica" w:hAnsi="Helvetica" w:cs="Helvetica"/>
          <w:b/>
          <w:bCs/>
          <w:color w:val="222222"/>
          <w:sz w:val="21"/>
          <w:szCs w:val="21"/>
        </w:rPr>
      </w:pPr>
    </w:p>
    <w:p w14:paraId="7B594871"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4.3. </w:t>
      </w:r>
      <w:r w:rsidRPr="00787C3F">
        <w:rPr>
          <w:rFonts w:ascii="Helvetica" w:hAnsi="Helvetica" w:cs="Helvetica" w:hint="eastAsia"/>
          <w:b/>
          <w:bCs/>
          <w:color w:val="222222"/>
          <w:sz w:val="21"/>
          <w:szCs w:val="21"/>
        </w:rPr>
        <w:t>Чувствительность</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антибактери</w:t>
      </w:r>
    </w:p>
    <w:p w14:paraId="2B3D0173" w14:textId="77777777" w:rsidR="00787C3F" w:rsidRPr="00787C3F" w:rsidRDefault="00787C3F" w:rsidP="00787C3F">
      <w:pPr>
        <w:rPr>
          <w:rFonts w:ascii="Helvetica" w:hAnsi="Helvetica" w:cs="Helvetica"/>
          <w:b/>
          <w:bCs/>
          <w:color w:val="222222"/>
          <w:sz w:val="21"/>
          <w:szCs w:val="21"/>
        </w:rPr>
      </w:pPr>
    </w:p>
    <w:p w14:paraId="5E6D6FEB"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lastRenderedPageBreak/>
        <w:t xml:space="preserve">- </w:t>
      </w:r>
      <w:r w:rsidRPr="00787C3F">
        <w:rPr>
          <w:rFonts w:ascii="Helvetica" w:hAnsi="Helvetica" w:cs="Helvetica" w:hint="eastAsia"/>
          <w:b/>
          <w:bCs/>
          <w:color w:val="222222"/>
          <w:sz w:val="21"/>
          <w:szCs w:val="21"/>
        </w:rPr>
        <w:t>альным</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препаратам</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w:t>
      </w:r>
    </w:p>
    <w:p w14:paraId="276B6DBA" w14:textId="77777777" w:rsidR="00787C3F" w:rsidRPr="00787C3F" w:rsidRDefault="00787C3F" w:rsidP="00787C3F">
      <w:pPr>
        <w:rPr>
          <w:rFonts w:ascii="Helvetica" w:hAnsi="Helvetica" w:cs="Helvetica"/>
          <w:b/>
          <w:bCs/>
          <w:color w:val="222222"/>
          <w:sz w:val="21"/>
          <w:szCs w:val="21"/>
        </w:rPr>
      </w:pPr>
    </w:p>
    <w:p w14:paraId="5F5D4CDD"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4.4. </w:t>
      </w:r>
      <w:r w:rsidRPr="00787C3F">
        <w:rPr>
          <w:rFonts w:ascii="Helvetica" w:hAnsi="Helvetica" w:cs="Helvetica" w:hint="eastAsia"/>
          <w:b/>
          <w:bCs/>
          <w:color w:val="222222"/>
          <w:sz w:val="21"/>
          <w:szCs w:val="21"/>
        </w:rPr>
        <w:t>Методы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определения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чувствительности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антибактериальным</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препаратам</w:t>
      </w:r>
      <w:r w:rsidRPr="00787C3F">
        <w:rPr>
          <w:rFonts w:ascii="Helvetica" w:hAnsi="Helvetica" w:cs="Helvetica"/>
          <w:b/>
          <w:bCs/>
          <w:color w:val="222222"/>
          <w:sz w:val="21"/>
          <w:szCs w:val="21"/>
        </w:rPr>
        <w:t>.</w:t>
      </w:r>
    </w:p>
    <w:p w14:paraId="195AA164" w14:textId="77777777" w:rsidR="00787C3F" w:rsidRPr="00787C3F" w:rsidRDefault="00787C3F" w:rsidP="00787C3F">
      <w:pPr>
        <w:rPr>
          <w:rFonts w:ascii="Helvetica" w:hAnsi="Helvetica" w:cs="Helvetica"/>
          <w:b/>
          <w:bCs/>
          <w:color w:val="222222"/>
          <w:sz w:val="21"/>
          <w:szCs w:val="21"/>
        </w:rPr>
      </w:pPr>
    </w:p>
    <w:p w14:paraId="44EE2A68"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4.5. </w:t>
      </w:r>
      <w:r w:rsidRPr="00787C3F">
        <w:rPr>
          <w:rFonts w:ascii="Helvetica" w:hAnsi="Helvetica" w:cs="Helvetica" w:hint="eastAsia"/>
          <w:b/>
          <w:bCs/>
          <w:color w:val="222222"/>
          <w:sz w:val="21"/>
          <w:szCs w:val="21"/>
        </w:rPr>
        <w:t>Моделирование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инфекции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r w:rsidRPr="00787C3F">
        <w:rPr>
          <w:rFonts w:ascii="Helvetica" w:hAnsi="Helvetica" w:cs="Helvetica"/>
          <w:b/>
          <w:bCs/>
          <w:color w:val="222222"/>
          <w:sz w:val="21"/>
          <w:szCs w:val="21"/>
        </w:rPr>
        <w:t>.</w:t>
      </w:r>
    </w:p>
    <w:p w14:paraId="7FDDB0A5" w14:textId="77777777" w:rsidR="00787C3F" w:rsidRPr="00787C3F" w:rsidRDefault="00787C3F" w:rsidP="00787C3F">
      <w:pPr>
        <w:rPr>
          <w:rFonts w:ascii="Helvetica" w:hAnsi="Helvetica" w:cs="Helvetica"/>
          <w:b/>
          <w:bCs/>
          <w:color w:val="222222"/>
          <w:sz w:val="21"/>
          <w:szCs w:val="21"/>
        </w:rPr>
      </w:pPr>
    </w:p>
    <w:p w14:paraId="76CE941D"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СОБСТВЕННЫЕ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ИССЛЕДОВАНИЯ</w:t>
      </w:r>
      <w:r w:rsidRPr="00787C3F">
        <w:rPr>
          <w:rFonts w:ascii="Helvetica" w:hAnsi="Helvetica" w:cs="Helvetica"/>
          <w:b/>
          <w:bCs/>
          <w:color w:val="222222"/>
          <w:sz w:val="21"/>
          <w:szCs w:val="21"/>
        </w:rPr>
        <w:t>.</w:t>
      </w:r>
    </w:p>
    <w:p w14:paraId="6E150535" w14:textId="77777777" w:rsidR="00787C3F" w:rsidRPr="00787C3F" w:rsidRDefault="00787C3F" w:rsidP="00787C3F">
      <w:pPr>
        <w:rPr>
          <w:rFonts w:ascii="Helvetica" w:hAnsi="Helvetica" w:cs="Helvetica"/>
          <w:b/>
          <w:bCs/>
          <w:color w:val="222222"/>
          <w:sz w:val="21"/>
          <w:szCs w:val="21"/>
        </w:rPr>
      </w:pPr>
    </w:p>
    <w:p w14:paraId="3775B904"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5. </w:t>
      </w:r>
      <w:r w:rsidRPr="00787C3F">
        <w:rPr>
          <w:rFonts w:ascii="Helvetica" w:hAnsi="Helvetica" w:cs="Helvetica" w:hint="eastAsia"/>
          <w:b/>
          <w:bCs/>
          <w:color w:val="222222"/>
          <w:sz w:val="21"/>
          <w:szCs w:val="21"/>
        </w:rPr>
        <w:t>Материалы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исследования</w:t>
      </w:r>
      <w:r w:rsidRPr="00787C3F">
        <w:rPr>
          <w:rFonts w:ascii="Helvetica" w:hAnsi="Helvetica" w:cs="Helvetica"/>
          <w:b/>
          <w:bCs/>
          <w:color w:val="222222"/>
          <w:sz w:val="21"/>
          <w:szCs w:val="21"/>
        </w:rPr>
        <w:t>.</w:t>
      </w:r>
    </w:p>
    <w:p w14:paraId="3A47A48C" w14:textId="77777777" w:rsidR="00787C3F" w:rsidRPr="00787C3F" w:rsidRDefault="00787C3F" w:rsidP="00787C3F">
      <w:pPr>
        <w:rPr>
          <w:rFonts w:ascii="Helvetica" w:hAnsi="Helvetica" w:cs="Helvetica"/>
          <w:b/>
          <w:bCs/>
          <w:color w:val="222222"/>
          <w:sz w:val="21"/>
          <w:szCs w:val="21"/>
        </w:rPr>
      </w:pPr>
    </w:p>
    <w:p w14:paraId="69805D62"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6. </w:t>
      </w:r>
      <w:r w:rsidRPr="00787C3F">
        <w:rPr>
          <w:rFonts w:ascii="Helvetica" w:hAnsi="Helvetica" w:cs="Helvetica" w:hint="eastAsia"/>
          <w:b/>
          <w:bCs/>
          <w:color w:val="222222"/>
          <w:sz w:val="21"/>
          <w:szCs w:val="21"/>
        </w:rPr>
        <w:t>Методы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исследования</w:t>
      </w:r>
      <w:r w:rsidRPr="00787C3F">
        <w:rPr>
          <w:rFonts w:ascii="Helvetica" w:hAnsi="Helvetica" w:cs="Helvetica"/>
          <w:b/>
          <w:bCs/>
          <w:color w:val="222222"/>
          <w:sz w:val="21"/>
          <w:szCs w:val="21"/>
        </w:rPr>
        <w:t>.</w:t>
      </w:r>
    </w:p>
    <w:p w14:paraId="7C8B6039" w14:textId="77777777" w:rsidR="00787C3F" w:rsidRPr="00787C3F" w:rsidRDefault="00787C3F" w:rsidP="00787C3F">
      <w:pPr>
        <w:rPr>
          <w:rFonts w:ascii="Helvetica" w:hAnsi="Helvetica" w:cs="Helvetica"/>
          <w:b/>
          <w:bCs/>
          <w:color w:val="222222"/>
          <w:sz w:val="21"/>
          <w:szCs w:val="21"/>
        </w:rPr>
      </w:pPr>
    </w:p>
    <w:p w14:paraId="09F772EE"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6.1. </w:t>
      </w:r>
      <w:r w:rsidRPr="00787C3F">
        <w:rPr>
          <w:rFonts w:ascii="Helvetica" w:hAnsi="Helvetica" w:cs="Helvetica" w:hint="eastAsia"/>
          <w:b/>
          <w:bCs/>
          <w:color w:val="222222"/>
          <w:sz w:val="21"/>
          <w:szCs w:val="21"/>
        </w:rPr>
        <w:t>Культивирование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идентификация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p>
    <w:p w14:paraId="7500D0A0" w14:textId="77777777" w:rsidR="00787C3F" w:rsidRPr="00787C3F" w:rsidRDefault="00787C3F" w:rsidP="00787C3F">
      <w:pPr>
        <w:rPr>
          <w:rFonts w:ascii="Helvetica" w:hAnsi="Helvetica" w:cs="Helvetica"/>
          <w:b/>
          <w:bCs/>
          <w:color w:val="222222"/>
          <w:sz w:val="21"/>
          <w:szCs w:val="21"/>
        </w:rPr>
      </w:pPr>
    </w:p>
    <w:p w14:paraId="3B5084DC"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6.I.I. </w:t>
      </w:r>
      <w:r w:rsidRPr="00787C3F">
        <w:rPr>
          <w:rFonts w:ascii="Helvetica" w:hAnsi="Helvetica" w:cs="Helvetica" w:hint="eastAsia"/>
          <w:b/>
          <w:bCs/>
          <w:color w:val="222222"/>
          <w:sz w:val="21"/>
          <w:szCs w:val="21"/>
        </w:rPr>
        <w:t>Установка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для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культивирования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анаэробных</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микроорганизмов</w:t>
      </w:r>
      <w:r w:rsidRPr="00787C3F">
        <w:rPr>
          <w:rFonts w:ascii="Helvetica" w:hAnsi="Helvetica" w:cs="Helvetica"/>
          <w:b/>
          <w:bCs/>
          <w:color w:val="222222"/>
          <w:sz w:val="21"/>
          <w:szCs w:val="21"/>
        </w:rPr>
        <w:t>.</w:t>
      </w:r>
    </w:p>
    <w:p w14:paraId="1B05B3C8" w14:textId="77777777" w:rsidR="00787C3F" w:rsidRPr="00787C3F" w:rsidRDefault="00787C3F" w:rsidP="00787C3F">
      <w:pPr>
        <w:rPr>
          <w:rFonts w:ascii="Helvetica" w:hAnsi="Helvetica" w:cs="Helvetica"/>
          <w:b/>
          <w:bCs/>
          <w:color w:val="222222"/>
          <w:sz w:val="21"/>
          <w:szCs w:val="21"/>
        </w:rPr>
      </w:pPr>
    </w:p>
    <w:p w14:paraId="44CEBA8D"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6.1.2. </w:t>
      </w:r>
      <w:r w:rsidRPr="00787C3F">
        <w:rPr>
          <w:rFonts w:ascii="Helvetica" w:hAnsi="Helvetica" w:cs="Helvetica" w:hint="eastAsia"/>
          <w:b/>
          <w:bCs/>
          <w:color w:val="222222"/>
          <w:sz w:val="21"/>
          <w:szCs w:val="21"/>
        </w:rPr>
        <w:t>Питательные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среды</w:t>
      </w:r>
    </w:p>
    <w:p w14:paraId="49D78438" w14:textId="77777777" w:rsidR="00787C3F" w:rsidRPr="00787C3F" w:rsidRDefault="00787C3F" w:rsidP="00787C3F">
      <w:pPr>
        <w:rPr>
          <w:rFonts w:ascii="Helvetica" w:hAnsi="Helvetica" w:cs="Helvetica"/>
          <w:b/>
          <w:bCs/>
          <w:color w:val="222222"/>
          <w:sz w:val="21"/>
          <w:szCs w:val="21"/>
        </w:rPr>
      </w:pPr>
    </w:p>
    <w:p w14:paraId="6BF83FBE"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6.1.3. </w:t>
      </w:r>
      <w:r w:rsidRPr="00787C3F">
        <w:rPr>
          <w:rFonts w:ascii="Helvetica" w:hAnsi="Helvetica" w:cs="Helvetica" w:hint="eastAsia"/>
          <w:b/>
          <w:bCs/>
          <w:color w:val="222222"/>
          <w:sz w:val="21"/>
          <w:szCs w:val="21"/>
        </w:rPr>
        <w:t>Состав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питательных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сред</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реактивов</w:t>
      </w:r>
      <w:r w:rsidRPr="00787C3F">
        <w:rPr>
          <w:rFonts w:ascii="Helvetica" w:hAnsi="Helvetica" w:cs="Helvetica"/>
          <w:b/>
          <w:bCs/>
          <w:color w:val="222222"/>
          <w:sz w:val="21"/>
          <w:szCs w:val="21"/>
        </w:rPr>
        <w:t>.</w:t>
      </w:r>
    </w:p>
    <w:p w14:paraId="2DB24F57" w14:textId="77777777" w:rsidR="00787C3F" w:rsidRPr="00787C3F" w:rsidRDefault="00787C3F" w:rsidP="00787C3F">
      <w:pPr>
        <w:rPr>
          <w:rFonts w:ascii="Helvetica" w:hAnsi="Helvetica" w:cs="Helvetica"/>
          <w:b/>
          <w:bCs/>
          <w:color w:val="222222"/>
          <w:sz w:val="21"/>
          <w:szCs w:val="21"/>
        </w:rPr>
      </w:pPr>
    </w:p>
    <w:p w14:paraId="2C9A8510"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6.1.4. </w:t>
      </w:r>
      <w:r w:rsidRPr="00787C3F">
        <w:rPr>
          <w:rFonts w:ascii="Helvetica" w:hAnsi="Helvetica" w:cs="Helvetica" w:hint="eastAsia"/>
          <w:b/>
          <w:bCs/>
          <w:color w:val="222222"/>
          <w:sz w:val="21"/>
          <w:szCs w:val="21"/>
        </w:rPr>
        <w:t>Идентификация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анаэробных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грамотрицательных</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неспорообразующих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палочек</w:t>
      </w:r>
    </w:p>
    <w:p w14:paraId="3EEF8317" w14:textId="77777777" w:rsidR="00787C3F" w:rsidRPr="00787C3F" w:rsidRDefault="00787C3F" w:rsidP="00787C3F">
      <w:pPr>
        <w:rPr>
          <w:rFonts w:ascii="Helvetica" w:hAnsi="Helvetica" w:cs="Helvetica"/>
          <w:b/>
          <w:bCs/>
          <w:color w:val="222222"/>
          <w:sz w:val="21"/>
          <w:szCs w:val="21"/>
        </w:rPr>
      </w:pPr>
    </w:p>
    <w:p w14:paraId="0584DFC0"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6.2. </w:t>
      </w:r>
      <w:r w:rsidRPr="00787C3F">
        <w:rPr>
          <w:rFonts w:ascii="Helvetica" w:hAnsi="Helvetica" w:cs="Helvetica" w:hint="eastAsia"/>
          <w:b/>
          <w:bCs/>
          <w:color w:val="222222"/>
          <w:sz w:val="21"/>
          <w:szCs w:val="21"/>
        </w:rPr>
        <w:t>Определение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чувствительности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антибактериальным</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препаратам</w:t>
      </w:r>
      <w:r w:rsidRPr="00787C3F">
        <w:rPr>
          <w:rFonts w:ascii="Helvetica" w:hAnsi="Helvetica" w:cs="Helvetica"/>
          <w:b/>
          <w:bCs/>
          <w:color w:val="222222"/>
          <w:sz w:val="21"/>
          <w:szCs w:val="21"/>
        </w:rPr>
        <w:t>.</w:t>
      </w:r>
    </w:p>
    <w:p w14:paraId="55888CC9" w14:textId="77777777" w:rsidR="00787C3F" w:rsidRPr="00787C3F" w:rsidRDefault="00787C3F" w:rsidP="00787C3F">
      <w:pPr>
        <w:rPr>
          <w:rFonts w:ascii="Helvetica" w:hAnsi="Helvetica" w:cs="Helvetica"/>
          <w:b/>
          <w:bCs/>
          <w:color w:val="222222"/>
          <w:sz w:val="21"/>
          <w:szCs w:val="21"/>
        </w:rPr>
      </w:pPr>
    </w:p>
    <w:p w14:paraId="728DD229"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lastRenderedPageBreak/>
        <w:t xml:space="preserve">6.3. </w:t>
      </w:r>
      <w:r w:rsidRPr="00787C3F">
        <w:rPr>
          <w:rFonts w:ascii="Helvetica" w:hAnsi="Helvetica" w:cs="Helvetica" w:hint="eastAsia"/>
          <w:b/>
          <w:bCs/>
          <w:color w:val="222222"/>
          <w:sz w:val="21"/>
          <w:szCs w:val="21"/>
        </w:rPr>
        <w:t>Количественное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исследование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микрофяоры</w:t>
      </w:r>
    </w:p>
    <w:p w14:paraId="45C45240" w14:textId="77777777" w:rsidR="00787C3F" w:rsidRPr="00787C3F" w:rsidRDefault="00787C3F" w:rsidP="00787C3F">
      <w:pPr>
        <w:rPr>
          <w:rFonts w:ascii="Helvetica" w:hAnsi="Helvetica" w:cs="Helvetica"/>
          <w:b/>
          <w:bCs/>
          <w:color w:val="222222"/>
          <w:sz w:val="21"/>
          <w:szCs w:val="21"/>
        </w:rPr>
      </w:pPr>
    </w:p>
    <w:p w14:paraId="179435B2"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6.4. </w:t>
      </w:r>
      <w:r w:rsidRPr="00787C3F">
        <w:rPr>
          <w:rFonts w:ascii="Helvetica" w:hAnsi="Helvetica" w:cs="Helvetica" w:hint="eastAsia"/>
          <w:b/>
          <w:bCs/>
          <w:color w:val="222222"/>
          <w:sz w:val="21"/>
          <w:szCs w:val="21"/>
        </w:rPr>
        <w:t>Исследование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клинического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материала</w:t>
      </w:r>
    </w:p>
    <w:p w14:paraId="2BDCBC57" w14:textId="77777777" w:rsidR="00787C3F" w:rsidRPr="00787C3F" w:rsidRDefault="00787C3F" w:rsidP="00787C3F">
      <w:pPr>
        <w:rPr>
          <w:rFonts w:ascii="Helvetica" w:hAnsi="Helvetica" w:cs="Helvetica"/>
          <w:b/>
          <w:bCs/>
          <w:color w:val="222222"/>
          <w:sz w:val="21"/>
          <w:szCs w:val="21"/>
        </w:rPr>
      </w:pPr>
    </w:p>
    <w:p w14:paraId="4E3224CE"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6.5. </w:t>
      </w:r>
      <w:r w:rsidRPr="00787C3F">
        <w:rPr>
          <w:rFonts w:ascii="Helvetica" w:hAnsi="Helvetica" w:cs="Helvetica" w:hint="eastAsia"/>
          <w:b/>
          <w:bCs/>
          <w:color w:val="222222"/>
          <w:sz w:val="21"/>
          <w:szCs w:val="21"/>
        </w:rPr>
        <w:t>Сравнительное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изучение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вирулентности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двух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p>
    <w:p w14:paraId="74BACC73" w14:textId="77777777" w:rsidR="00787C3F" w:rsidRPr="00787C3F" w:rsidRDefault="00787C3F" w:rsidP="00787C3F">
      <w:pPr>
        <w:rPr>
          <w:rFonts w:ascii="Helvetica" w:hAnsi="Helvetica" w:cs="Helvetica"/>
          <w:b/>
          <w:bCs/>
          <w:color w:val="222222"/>
          <w:sz w:val="21"/>
          <w:szCs w:val="21"/>
        </w:rPr>
      </w:pPr>
    </w:p>
    <w:p w14:paraId="3D423AE8"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7. </w:t>
      </w:r>
      <w:r w:rsidRPr="00787C3F">
        <w:rPr>
          <w:rFonts w:ascii="Helvetica" w:hAnsi="Helvetica" w:cs="Helvetica" w:hint="eastAsia"/>
          <w:b/>
          <w:bCs/>
          <w:color w:val="222222"/>
          <w:sz w:val="21"/>
          <w:szCs w:val="21"/>
        </w:rPr>
        <w:t>Количественная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характеристика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нормальной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толстого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лабораторных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p>
    <w:p w14:paraId="30DABC1C" w14:textId="77777777" w:rsidR="00787C3F" w:rsidRPr="00787C3F" w:rsidRDefault="00787C3F" w:rsidP="00787C3F">
      <w:pPr>
        <w:rPr>
          <w:rFonts w:ascii="Helvetica" w:hAnsi="Helvetica" w:cs="Helvetica"/>
          <w:b/>
          <w:bCs/>
          <w:color w:val="222222"/>
          <w:sz w:val="21"/>
          <w:szCs w:val="21"/>
        </w:rPr>
      </w:pPr>
    </w:p>
    <w:p w14:paraId="526F523E"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7.1. </w:t>
      </w:r>
      <w:r w:rsidRPr="00787C3F">
        <w:rPr>
          <w:rFonts w:ascii="Helvetica" w:hAnsi="Helvetica" w:cs="Helvetica" w:hint="eastAsia"/>
          <w:b/>
          <w:bCs/>
          <w:color w:val="222222"/>
          <w:sz w:val="21"/>
          <w:szCs w:val="21"/>
        </w:rPr>
        <w:t>Общая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количественная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характеристика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толстого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 xml:space="preserve"> . </w:t>
      </w:r>
      <w:r w:rsidRPr="00787C3F">
        <w:rPr>
          <w:rFonts w:ascii="Helvetica" w:hAnsi="Helvetica" w:cs="Helvetica" w:hint="eastAsia"/>
          <w:b/>
          <w:bCs/>
          <w:color w:val="222222"/>
          <w:sz w:val="21"/>
          <w:szCs w:val="21"/>
        </w:rPr>
        <w:t>лабораторных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ЮЗ</w:t>
      </w:r>
    </w:p>
    <w:p w14:paraId="13B2E6B9" w14:textId="77777777" w:rsidR="00787C3F" w:rsidRPr="00787C3F" w:rsidRDefault="00787C3F" w:rsidP="00787C3F">
      <w:pPr>
        <w:rPr>
          <w:rFonts w:ascii="Helvetica" w:hAnsi="Helvetica" w:cs="Helvetica"/>
          <w:b/>
          <w:bCs/>
          <w:color w:val="222222"/>
          <w:sz w:val="21"/>
          <w:szCs w:val="21"/>
        </w:rPr>
      </w:pPr>
    </w:p>
    <w:p w14:paraId="514A04A6"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7.2. </w:t>
      </w:r>
      <w:r w:rsidRPr="00787C3F">
        <w:rPr>
          <w:rFonts w:ascii="Helvetica" w:hAnsi="Helvetica" w:cs="Helvetica" w:hint="eastAsia"/>
          <w:b/>
          <w:bCs/>
          <w:color w:val="222222"/>
          <w:sz w:val="21"/>
          <w:szCs w:val="21"/>
        </w:rPr>
        <w:t>Видовой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состав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биохимические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свойства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нормальной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микрофлоры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толстого</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кишечника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некоторых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лабораторных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животных</w:t>
      </w:r>
    </w:p>
    <w:p w14:paraId="1FA12C0C" w14:textId="77777777" w:rsidR="00787C3F" w:rsidRPr="00787C3F" w:rsidRDefault="00787C3F" w:rsidP="00787C3F">
      <w:pPr>
        <w:rPr>
          <w:rFonts w:ascii="Helvetica" w:hAnsi="Helvetica" w:cs="Helvetica"/>
          <w:b/>
          <w:bCs/>
          <w:color w:val="222222"/>
          <w:sz w:val="21"/>
          <w:szCs w:val="21"/>
        </w:rPr>
      </w:pPr>
    </w:p>
    <w:p w14:paraId="052396BD"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ГЛАВА</w:t>
      </w:r>
      <w:r w:rsidRPr="00787C3F">
        <w:rPr>
          <w:rFonts w:ascii="Helvetica" w:hAnsi="Helvetica" w:cs="Helvetica"/>
          <w:b/>
          <w:bCs/>
          <w:color w:val="222222"/>
          <w:sz w:val="21"/>
          <w:szCs w:val="21"/>
        </w:rPr>
        <w:t xml:space="preserve"> 8. </w:t>
      </w:r>
      <w:r w:rsidRPr="00787C3F">
        <w:rPr>
          <w:rFonts w:ascii="Helvetica" w:hAnsi="Helvetica" w:cs="Helvetica" w:hint="eastAsia"/>
          <w:b/>
          <w:bCs/>
          <w:color w:val="222222"/>
          <w:sz w:val="21"/>
          <w:szCs w:val="21"/>
        </w:rPr>
        <w:t>Бактероиды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как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условно</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патогенные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микроорганизмы</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гнойно</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воспалительных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заболеваниях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p>
    <w:p w14:paraId="415A83FC" w14:textId="77777777" w:rsidR="00787C3F" w:rsidRPr="00787C3F" w:rsidRDefault="00787C3F" w:rsidP="00787C3F">
      <w:pPr>
        <w:rPr>
          <w:rFonts w:ascii="Helvetica" w:hAnsi="Helvetica" w:cs="Helvetica"/>
          <w:b/>
          <w:bCs/>
          <w:color w:val="222222"/>
          <w:sz w:val="21"/>
          <w:szCs w:val="21"/>
        </w:rPr>
      </w:pPr>
    </w:p>
    <w:p w14:paraId="488644A5"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8.1. </w:t>
      </w:r>
      <w:r w:rsidRPr="00787C3F">
        <w:rPr>
          <w:rFonts w:ascii="Helvetica" w:hAnsi="Helvetica" w:cs="Helvetica" w:hint="eastAsia"/>
          <w:b/>
          <w:bCs/>
          <w:color w:val="222222"/>
          <w:sz w:val="21"/>
          <w:szCs w:val="21"/>
        </w:rPr>
        <w:t>Частота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вьщеления</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видовой</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состав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бактероидов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гнойно</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воспалительных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заболеваниях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человека</w:t>
      </w:r>
    </w:p>
    <w:p w14:paraId="62044F92" w14:textId="77777777" w:rsidR="00787C3F" w:rsidRPr="00787C3F" w:rsidRDefault="00787C3F" w:rsidP="00787C3F">
      <w:pPr>
        <w:rPr>
          <w:rFonts w:ascii="Helvetica" w:hAnsi="Helvetica" w:cs="Helvetica"/>
          <w:b/>
          <w:bCs/>
          <w:color w:val="222222"/>
          <w:sz w:val="21"/>
          <w:szCs w:val="21"/>
        </w:rPr>
      </w:pPr>
    </w:p>
    <w:p w14:paraId="5A6D87E0"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b/>
          <w:bCs/>
          <w:color w:val="222222"/>
          <w:sz w:val="21"/>
          <w:szCs w:val="21"/>
        </w:rPr>
        <w:t xml:space="preserve">8.2. </w:t>
      </w:r>
      <w:r w:rsidRPr="00787C3F">
        <w:rPr>
          <w:rFonts w:ascii="Helvetica" w:hAnsi="Helvetica" w:cs="Helvetica" w:hint="eastAsia"/>
          <w:b/>
          <w:bCs/>
          <w:color w:val="222222"/>
          <w:sz w:val="21"/>
          <w:szCs w:val="21"/>
        </w:rPr>
        <w:t>Чувствительность</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клинических</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штаммов</w:t>
      </w:r>
      <w:r w:rsidRPr="00787C3F">
        <w:rPr>
          <w:rFonts w:ascii="Helvetica" w:hAnsi="Helvetica" w:cs="Helvetica"/>
          <w:b/>
          <w:bCs/>
          <w:color w:val="222222"/>
          <w:sz w:val="21"/>
          <w:szCs w:val="21"/>
        </w:rPr>
        <w:t>.</w:t>
      </w:r>
      <w:r w:rsidRPr="00787C3F">
        <w:rPr>
          <w:rFonts w:ascii="Helvetica" w:hAnsi="Helvetica" w:cs="Helvetica" w:hint="eastAsia"/>
          <w:b/>
          <w:bCs/>
          <w:color w:val="222222"/>
          <w:sz w:val="21"/>
          <w:szCs w:val="21"/>
        </w:rPr>
        <w:t>бактерои</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дов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к</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антибактериальным</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препаратам</w:t>
      </w:r>
      <w:r w:rsidRPr="00787C3F">
        <w:rPr>
          <w:rFonts w:ascii="Helvetica" w:hAnsi="Helvetica" w:cs="Helvetica"/>
          <w:b/>
          <w:bCs/>
          <w:color w:val="222222"/>
          <w:sz w:val="21"/>
          <w:szCs w:val="21"/>
        </w:rPr>
        <w:t>.</w:t>
      </w:r>
    </w:p>
    <w:p w14:paraId="37029589" w14:textId="77777777" w:rsidR="00787C3F" w:rsidRPr="00787C3F" w:rsidRDefault="00787C3F" w:rsidP="00787C3F">
      <w:pPr>
        <w:rPr>
          <w:rFonts w:ascii="Helvetica" w:hAnsi="Helvetica" w:cs="Helvetica"/>
          <w:b/>
          <w:bCs/>
          <w:color w:val="222222"/>
          <w:sz w:val="21"/>
          <w:szCs w:val="21"/>
        </w:rPr>
      </w:pPr>
    </w:p>
    <w:p w14:paraId="792F7797"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lastRenderedPageBreak/>
        <w:t>ГЛАВА</w:t>
      </w:r>
      <w:r w:rsidRPr="00787C3F">
        <w:rPr>
          <w:rFonts w:ascii="Helvetica" w:hAnsi="Helvetica" w:cs="Helvetica"/>
          <w:b/>
          <w:bCs/>
          <w:color w:val="222222"/>
          <w:sz w:val="21"/>
          <w:szCs w:val="21"/>
        </w:rPr>
        <w:t xml:space="preserve"> 9. </w:t>
      </w:r>
      <w:r w:rsidRPr="00787C3F">
        <w:rPr>
          <w:rFonts w:ascii="Helvetica" w:hAnsi="Helvetica" w:cs="Helvetica" w:hint="eastAsia"/>
          <w:b/>
          <w:bCs/>
          <w:color w:val="222222"/>
          <w:sz w:val="21"/>
          <w:szCs w:val="21"/>
        </w:rPr>
        <w:t>Изучение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вирулентности</w:t>
      </w:r>
      <w:r w:rsidRPr="00787C3F">
        <w:rPr>
          <w:rFonts w:ascii="Helvetica" w:hAnsi="Helvetica" w:cs="Helvetica"/>
          <w:b/>
          <w:bCs/>
          <w:color w:val="222222"/>
          <w:sz w:val="21"/>
          <w:szCs w:val="21"/>
        </w:rPr>
        <w:t xml:space="preserve"> Bacteroides fraqilis </w:t>
      </w:r>
      <w:r w:rsidRPr="00787C3F">
        <w:rPr>
          <w:rFonts w:ascii="Helvetica" w:hAnsi="Helvetica" w:cs="Helvetica" w:hint="eastAsia"/>
          <w:b/>
          <w:bCs/>
          <w:color w:val="222222"/>
          <w:sz w:val="21"/>
          <w:szCs w:val="21"/>
        </w:rPr>
        <w:t>и</w:t>
      </w:r>
      <w:r w:rsidRPr="00787C3F">
        <w:rPr>
          <w:rFonts w:ascii="Helvetica" w:hAnsi="Helvetica" w:cs="Helvetica"/>
          <w:b/>
          <w:bCs/>
          <w:color w:val="222222"/>
          <w:sz w:val="21"/>
          <w:szCs w:val="21"/>
        </w:rPr>
        <w:t xml:space="preserve"> Bacteroides vulgatus </w:t>
      </w:r>
      <w:r w:rsidRPr="00787C3F">
        <w:rPr>
          <w:rFonts w:ascii="Helvetica" w:hAnsi="Helvetica" w:cs="Helvetica" w:hint="eastAsia"/>
          <w:b/>
          <w:bCs/>
          <w:color w:val="222222"/>
          <w:sz w:val="21"/>
          <w:szCs w:val="21"/>
        </w:rPr>
        <w:t>в</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эксперименте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на</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мышах</w:t>
      </w:r>
    </w:p>
    <w:p w14:paraId="2D0BDF5B" w14:textId="77777777" w:rsidR="00787C3F" w:rsidRPr="00787C3F" w:rsidRDefault="00787C3F" w:rsidP="00787C3F">
      <w:pPr>
        <w:rPr>
          <w:rFonts w:ascii="Helvetica" w:hAnsi="Helvetica" w:cs="Helvetica"/>
          <w:b/>
          <w:bCs/>
          <w:color w:val="222222"/>
          <w:sz w:val="21"/>
          <w:szCs w:val="21"/>
        </w:rPr>
      </w:pPr>
    </w:p>
    <w:p w14:paraId="3B847782" w14:textId="77777777" w:rsidR="00787C3F" w:rsidRPr="00787C3F" w:rsidRDefault="00787C3F" w:rsidP="00787C3F">
      <w:pPr>
        <w:rPr>
          <w:rFonts w:ascii="Helvetica" w:hAnsi="Helvetica" w:cs="Helvetica"/>
          <w:b/>
          <w:bCs/>
          <w:color w:val="222222"/>
          <w:sz w:val="21"/>
          <w:szCs w:val="21"/>
        </w:rPr>
      </w:pPr>
      <w:r w:rsidRPr="00787C3F">
        <w:rPr>
          <w:rFonts w:ascii="Helvetica" w:hAnsi="Helvetica" w:cs="Helvetica" w:hint="eastAsia"/>
          <w:b/>
          <w:bCs/>
          <w:color w:val="222222"/>
          <w:sz w:val="21"/>
          <w:szCs w:val="21"/>
        </w:rPr>
        <w:t>ОБСУЖДЕНИЕ</w:t>
      </w:r>
      <w:r w:rsidRPr="00787C3F">
        <w:rPr>
          <w:rFonts w:ascii="Helvetica" w:hAnsi="Helvetica" w:cs="Helvetica"/>
          <w:b/>
          <w:bCs/>
          <w:color w:val="222222"/>
          <w:sz w:val="21"/>
          <w:szCs w:val="21"/>
        </w:rPr>
        <w:t xml:space="preserve"> </w:t>
      </w:r>
      <w:r w:rsidRPr="00787C3F">
        <w:rPr>
          <w:rFonts w:ascii="Helvetica" w:hAnsi="Helvetica" w:cs="Helvetica" w:hint="eastAsia"/>
          <w:b/>
          <w:bCs/>
          <w:color w:val="222222"/>
          <w:sz w:val="21"/>
          <w:szCs w:val="21"/>
        </w:rPr>
        <w:t>РЕЗУЛЬТАТОВ</w:t>
      </w:r>
    </w:p>
    <w:p w14:paraId="63E97AB6" w14:textId="77777777" w:rsidR="00787C3F" w:rsidRPr="00787C3F" w:rsidRDefault="00787C3F" w:rsidP="00787C3F">
      <w:pPr>
        <w:rPr>
          <w:rFonts w:ascii="Helvetica" w:hAnsi="Helvetica" w:cs="Helvetica"/>
          <w:b/>
          <w:bCs/>
          <w:color w:val="222222"/>
          <w:sz w:val="21"/>
          <w:szCs w:val="21"/>
        </w:rPr>
      </w:pPr>
    </w:p>
    <w:p w14:paraId="109CC004" w14:textId="0F1572B5" w:rsidR="00484EB4" w:rsidRPr="00787C3F" w:rsidRDefault="00787C3F" w:rsidP="00787C3F">
      <w:r w:rsidRPr="00787C3F">
        <w:rPr>
          <w:rFonts w:ascii="Helvetica" w:hAnsi="Helvetica" w:cs="Helvetica" w:hint="eastAsia"/>
          <w:b/>
          <w:bCs/>
          <w:color w:val="222222"/>
          <w:sz w:val="21"/>
          <w:szCs w:val="21"/>
        </w:rPr>
        <w:t>ВЫВОДЫ</w:t>
      </w:r>
    </w:p>
    <w:sectPr w:rsidR="00484EB4" w:rsidRPr="00787C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16DC" w14:textId="77777777" w:rsidR="00BA308B" w:rsidRDefault="00BA308B">
      <w:pPr>
        <w:spacing w:after="0" w:line="240" w:lineRule="auto"/>
      </w:pPr>
      <w:r>
        <w:separator/>
      </w:r>
    </w:p>
  </w:endnote>
  <w:endnote w:type="continuationSeparator" w:id="0">
    <w:p w14:paraId="1E889CC1" w14:textId="77777777" w:rsidR="00BA308B" w:rsidRDefault="00BA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AA27" w14:textId="77777777" w:rsidR="00BA308B" w:rsidRDefault="00BA308B"/>
    <w:p w14:paraId="6CE79127" w14:textId="77777777" w:rsidR="00BA308B" w:rsidRDefault="00BA308B"/>
    <w:p w14:paraId="0AB87018" w14:textId="77777777" w:rsidR="00BA308B" w:rsidRDefault="00BA308B"/>
    <w:p w14:paraId="60B103FC" w14:textId="77777777" w:rsidR="00BA308B" w:rsidRDefault="00BA308B"/>
    <w:p w14:paraId="01F2CE64" w14:textId="77777777" w:rsidR="00BA308B" w:rsidRDefault="00BA308B"/>
    <w:p w14:paraId="5AE47EC2" w14:textId="77777777" w:rsidR="00BA308B" w:rsidRDefault="00BA308B"/>
    <w:p w14:paraId="0ADFCDAC" w14:textId="77777777" w:rsidR="00BA308B" w:rsidRDefault="00BA30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418E5" wp14:editId="1CDBFB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869C" w14:textId="77777777" w:rsidR="00BA308B" w:rsidRDefault="00BA30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418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30869C" w14:textId="77777777" w:rsidR="00BA308B" w:rsidRDefault="00BA30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E1E6E6" w14:textId="77777777" w:rsidR="00BA308B" w:rsidRDefault="00BA308B"/>
    <w:p w14:paraId="6363CDDC" w14:textId="77777777" w:rsidR="00BA308B" w:rsidRDefault="00BA308B"/>
    <w:p w14:paraId="06DD55A1" w14:textId="77777777" w:rsidR="00BA308B" w:rsidRDefault="00BA30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58F0EC" wp14:editId="751F5F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9933" w14:textId="77777777" w:rsidR="00BA308B" w:rsidRDefault="00BA308B"/>
                          <w:p w14:paraId="6478E5CF" w14:textId="77777777" w:rsidR="00BA308B" w:rsidRDefault="00BA30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8F0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E39933" w14:textId="77777777" w:rsidR="00BA308B" w:rsidRDefault="00BA308B"/>
                    <w:p w14:paraId="6478E5CF" w14:textId="77777777" w:rsidR="00BA308B" w:rsidRDefault="00BA30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2AB9C2" w14:textId="77777777" w:rsidR="00BA308B" w:rsidRDefault="00BA308B"/>
    <w:p w14:paraId="26253121" w14:textId="77777777" w:rsidR="00BA308B" w:rsidRDefault="00BA308B">
      <w:pPr>
        <w:rPr>
          <w:sz w:val="2"/>
          <w:szCs w:val="2"/>
        </w:rPr>
      </w:pPr>
    </w:p>
    <w:p w14:paraId="7BDA76F5" w14:textId="77777777" w:rsidR="00BA308B" w:rsidRDefault="00BA308B"/>
    <w:p w14:paraId="07128926" w14:textId="77777777" w:rsidR="00BA308B" w:rsidRDefault="00BA308B">
      <w:pPr>
        <w:spacing w:after="0" w:line="240" w:lineRule="auto"/>
      </w:pPr>
    </w:p>
  </w:footnote>
  <w:footnote w:type="continuationSeparator" w:id="0">
    <w:p w14:paraId="65BFF7D8" w14:textId="77777777" w:rsidR="00BA308B" w:rsidRDefault="00BA3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08B"/>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207507</TotalTime>
  <Pages>5</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1762</cp:revision>
  <cp:lastPrinted>2009-02-06T05:36:00Z</cp:lastPrinted>
  <dcterms:created xsi:type="dcterms:W3CDTF">2024-01-07T13:43:00Z</dcterms:created>
  <dcterms:modified xsi:type="dcterms:W3CDTF">2025-11-16T13:18:00Z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