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76499" w:rsidRDefault="00376499" w:rsidP="00376499">
      <w:r w:rsidRPr="00376499">
        <w:rPr>
          <w:rFonts w:ascii="Times New Roman" w:eastAsia="Arial Narrow" w:hAnsi="Times New Roman" w:cs="Times New Roman"/>
          <w:b/>
          <w:bCs/>
          <w:color w:val="000000"/>
          <w:kern w:val="0"/>
          <w:sz w:val="24"/>
          <w:lang w:val="uk-UA" w:eastAsia="uk-UA" w:bidi="uk-UA"/>
        </w:rPr>
        <w:t>Будзинський Микола Петрович</w:t>
      </w:r>
      <w:r w:rsidRPr="00376499">
        <w:rPr>
          <w:rFonts w:ascii="Times New Roman" w:eastAsia="Arial Narrow" w:hAnsi="Times New Roman" w:cs="Times New Roman"/>
          <w:color w:val="000000"/>
          <w:kern w:val="0"/>
          <w:sz w:val="24"/>
          <w:lang w:val="uk-UA" w:eastAsia="uk-UA" w:bidi="uk-UA"/>
        </w:rPr>
        <w:t>, завідувач НДЛ спеціаль</w:t>
      </w:r>
      <w:r w:rsidRPr="00376499">
        <w:rPr>
          <w:rFonts w:ascii="Times New Roman" w:eastAsia="Arial Narrow" w:hAnsi="Times New Roman" w:cs="Times New Roman"/>
          <w:color w:val="000000"/>
          <w:kern w:val="0"/>
          <w:sz w:val="24"/>
          <w:lang w:val="uk-UA" w:eastAsia="uk-UA" w:bidi="uk-UA"/>
        </w:rPr>
        <w:softHyphen/>
        <w:t>ного транспорту та форменого одягу Державного науково- дослідного інституту МВС України: «Адміністративно-право</w:t>
      </w:r>
      <w:r w:rsidRPr="00376499">
        <w:rPr>
          <w:rFonts w:ascii="Times New Roman" w:eastAsia="Arial Narrow" w:hAnsi="Times New Roman" w:cs="Times New Roman"/>
          <w:color w:val="000000"/>
          <w:kern w:val="0"/>
          <w:sz w:val="24"/>
          <w:lang w:val="uk-UA" w:eastAsia="uk-UA" w:bidi="uk-UA"/>
        </w:rPr>
        <w:softHyphen/>
        <w:t>ве регулювання кадрового забезпечення Національної полі</w:t>
      </w:r>
      <w:r w:rsidRPr="00376499">
        <w:rPr>
          <w:rFonts w:ascii="Times New Roman" w:eastAsia="Arial Narrow" w:hAnsi="Times New Roman" w:cs="Times New Roman"/>
          <w:color w:val="000000"/>
          <w:kern w:val="0"/>
          <w:sz w:val="24"/>
          <w:lang w:val="uk-UA" w:eastAsia="uk-UA" w:bidi="uk-UA"/>
        </w:rPr>
        <w:softHyphen/>
        <w:t>ції України» (12.00.07 - адміністративне право і процес; фі</w:t>
      </w:r>
      <w:r w:rsidRPr="00376499">
        <w:rPr>
          <w:rFonts w:ascii="Times New Roman" w:eastAsia="Arial Narrow" w:hAnsi="Times New Roman" w:cs="Times New Roman"/>
          <w:color w:val="000000"/>
          <w:kern w:val="0"/>
          <w:sz w:val="24"/>
          <w:lang w:val="uk-UA" w:eastAsia="uk-UA" w:bidi="uk-UA"/>
        </w:rPr>
        <w:softHyphen/>
        <w:t>нансове право; інформаційне право). Спецрада Д 26.732.01 у Державному науково-дослідному інституті</w:t>
      </w:r>
    </w:p>
    <w:sectPr w:rsidR="007771D5" w:rsidRPr="0037649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5254B-A4C7-41E4-8244-B15E0E82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2020-04-18T18:06:00Z</dcterms:created>
  <dcterms:modified xsi:type="dcterms:W3CDTF">2020-04-20T09:51:00Z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