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D792F" w:rsidRDefault="00FD792F" w:rsidP="00BE467E">
      <w:pPr>
        <w:jc w:val="center"/>
      </w:pPr>
    </w:p>
    <w:p w:rsidR="00804423" w:rsidRDefault="00804423" w:rsidP="00085A0B">
      <w:pPr>
        <w:rPr>
          <w:rFonts w:ascii="Verdana" w:hAnsi="Verdana"/>
          <w:color w:val="000000"/>
          <w:sz w:val="18"/>
          <w:szCs w:val="18"/>
        </w:rPr>
      </w:pPr>
      <w:r>
        <w:rPr>
          <w:rFonts w:ascii="Verdana" w:hAnsi="Verdana"/>
          <w:color w:val="000000"/>
          <w:sz w:val="18"/>
          <w:szCs w:val="18"/>
          <w:shd w:val="clear" w:color="auto" w:fill="FFFFFF"/>
        </w:rPr>
        <w:t>ГОСУДАРСТВЕННОЕ РЕГУЛИРОВАНИЕ АГРАРНЫХ ОТНОШЕНИЙ: ПРАВОВОЕ ОБЕСПЕЧЕНИЕ И ЗАЩИТА ИМУЩЕСТВЕННОГО ИНТЕРЕСА СУБЪЕКТОВ СЕЛЬСКОГО ХОЗЯЙСТВА</w:t>
      </w:r>
      <w:r>
        <w:rPr>
          <w:rFonts w:ascii="Verdana" w:hAnsi="Verdana"/>
          <w:color w:val="000000"/>
          <w:sz w:val="18"/>
          <w:szCs w:val="18"/>
        </w:rPr>
        <w:br/>
      </w:r>
      <w:r>
        <w:rPr>
          <w:rFonts w:ascii="Verdana" w:hAnsi="Verdana"/>
          <w:color w:val="000000"/>
          <w:sz w:val="18"/>
          <w:szCs w:val="18"/>
        </w:rPr>
        <w:br/>
      </w:r>
    </w:p>
    <w:p w:rsidR="00804423" w:rsidRDefault="00804423" w:rsidP="00804423">
      <w:pPr>
        <w:spacing w:line="270" w:lineRule="atLeast"/>
        <w:rPr>
          <w:rFonts w:ascii="Verdana" w:hAnsi="Verdana"/>
          <w:b/>
          <w:bCs/>
          <w:color w:val="000000"/>
          <w:sz w:val="18"/>
          <w:szCs w:val="18"/>
        </w:rPr>
      </w:pPr>
      <w:r>
        <w:rPr>
          <w:rFonts w:ascii="Verdana" w:hAnsi="Verdana"/>
          <w:b/>
          <w:bCs/>
          <w:color w:val="000000"/>
          <w:sz w:val="18"/>
          <w:szCs w:val="18"/>
        </w:rPr>
        <w:t>Год: </w:t>
      </w:r>
    </w:p>
    <w:p w:rsidR="00804423" w:rsidRDefault="00804423" w:rsidP="00804423">
      <w:pPr>
        <w:spacing w:line="270" w:lineRule="atLeast"/>
        <w:rPr>
          <w:rFonts w:ascii="Verdana" w:hAnsi="Verdana"/>
          <w:color w:val="000000"/>
          <w:sz w:val="18"/>
          <w:szCs w:val="18"/>
        </w:rPr>
      </w:pPr>
      <w:r>
        <w:rPr>
          <w:rFonts w:ascii="Verdana" w:hAnsi="Verdana"/>
          <w:color w:val="000000"/>
          <w:sz w:val="18"/>
          <w:szCs w:val="18"/>
        </w:rPr>
        <w:t>2011</w:t>
      </w:r>
    </w:p>
    <w:p w:rsidR="00804423" w:rsidRDefault="00804423" w:rsidP="008044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04423" w:rsidRDefault="00804423" w:rsidP="00804423">
      <w:pPr>
        <w:spacing w:line="270" w:lineRule="atLeast"/>
        <w:rPr>
          <w:rFonts w:ascii="Verdana" w:hAnsi="Verdana"/>
          <w:color w:val="000000"/>
          <w:sz w:val="18"/>
          <w:szCs w:val="18"/>
        </w:rPr>
      </w:pPr>
      <w:r>
        <w:rPr>
          <w:rFonts w:ascii="Verdana" w:hAnsi="Verdana"/>
          <w:color w:val="000000"/>
          <w:sz w:val="18"/>
          <w:szCs w:val="18"/>
        </w:rPr>
        <w:t>Елисеев, Вячеслав Сергеевич</w:t>
      </w:r>
    </w:p>
    <w:p w:rsidR="00804423" w:rsidRDefault="00804423" w:rsidP="008044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04423" w:rsidRDefault="00804423" w:rsidP="00804423">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804423" w:rsidRDefault="00804423" w:rsidP="008044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04423" w:rsidRDefault="00804423" w:rsidP="00804423">
      <w:pPr>
        <w:spacing w:line="270" w:lineRule="atLeast"/>
        <w:rPr>
          <w:rFonts w:ascii="Verdana" w:hAnsi="Verdana"/>
          <w:color w:val="000000"/>
          <w:sz w:val="18"/>
          <w:szCs w:val="18"/>
        </w:rPr>
      </w:pPr>
      <w:r>
        <w:rPr>
          <w:rFonts w:ascii="Verdana" w:hAnsi="Verdana"/>
          <w:color w:val="000000"/>
          <w:sz w:val="18"/>
          <w:szCs w:val="18"/>
        </w:rPr>
        <w:t>Москва</w:t>
      </w:r>
    </w:p>
    <w:p w:rsidR="00804423" w:rsidRDefault="00804423" w:rsidP="008044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04423" w:rsidRDefault="00804423" w:rsidP="00804423">
      <w:pPr>
        <w:spacing w:line="270" w:lineRule="atLeast"/>
        <w:rPr>
          <w:rFonts w:ascii="Verdana" w:hAnsi="Verdana"/>
          <w:color w:val="000000"/>
          <w:sz w:val="18"/>
          <w:szCs w:val="18"/>
        </w:rPr>
      </w:pPr>
      <w:r>
        <w:rPr>
          <w:rFonts w:ascii="Verdana" w:hAnsi="Verdana"/>
          <w:color w:val="000000"/>
          <w:sz w:val="18"/>
          <w:szCs w:val="18"/>
        </w:rPr>
        <w:t>12.00.06</w:t>
      </w:r>
    </w:p>
    <w:p w:rsidR="00804423" w:rsidRDefault="00804423" w:rsidP="008044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04423" w:rsidRDefault="00804423" w:rsidP="0080442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804423" w:rsidRDefault="00804423" w:rsidP="008044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04423" w:rsidRDefault="00804423" w:rsidP="00804423">
      <w:pPr>
        <w:spacing w:line="270" w:lineRule="atLeast"/>
        <w:rPr>
          <w:rFonts w:ascii="Verdana" w:hAnsi="Verdana"/>
          <w:color w:val="000000"/>
          <w:sz w:val="18"/>
          <w:szCs w:val="18"/>
        </w:rPr>
      </w:pPr>
      <w:r>
        <w:rPr>
          <w:rFonts w:ascii="Verdana" w:hAnsi="Verdana"/>
          <w:color w:val="000000"/>
          <w:sz w:val="18"/>
          <w:szCs w:val="18"/>
        </w:rPr>
        <w:t>481</w:t>
      </w:r>
    </w:p>
    <w:p w:rsidR="00804423" w:rsidRDefault="00804423" w:rsidP="0080442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Елисеев, Вячеслав Сергеевич</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ГОСУДАРСТВЕННОЕ</w:t>
      </w:r>
      <w:r>
        <w:rPr>
          <w:rStyle w:val="WW8Num3z0"/>
          <w:rFonts w:ascii="Verdana" w:hAnsi="Verdana"/>
          <w:color w:val="000000"/>
          <w:sz w:val="18"/>
          <w:szCs w:val="18"/>
        </w:rPr>
        <w:t> </w:t>
      </w:r>
      <w:r>
        <w:rPr>
          <w:rFonts w:ascii="Verdana" w:hAnsi="Verdana"/>
          <w:color w:val="000000"/>
          <w:sz w:val="18"/>
          <w:szCs w:val="18"/>
        </w:rPr>
        <w:t>РЕГУЛИРОВАНИЕ СЕЛЬСКОГО ХОЗЯЙСТВА: СООТНОШЕНИЕ ЭКОНОМИКИ И ПРАВА (ТЕОРЕТИЧЕСКИЙ АСПЕКТ)</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Государственное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аграрных отношений как предмет правового исследования.</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интерес — центральное звено метода государственного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сельского</w:t>
      </w:r>
      <w:r>
        <w:rPr>
          <w:rStyle w:val="WW8Num3z0"/>
          <w:rFonts w:ascii="Verdana" w:hAnsi="Verdana"/>
          <w:color w:val="000000"/>
          <w:sz w:val="18"/>
          <w:szCs w:val="18"/>
        </w:rPr>
        <w:t> </w:t>
      </w:r>
      <w:r>
        <w:rPr>
          <w:rFonts w:ascii="Verdana" w:hAnsi="Verdana"/>
          <w:color w:val="000000"/>
          <w:sz w:val="18"/>
          <w:szCs w:val="18"/>
        </w:rPr>
        <w:t>хозяйства.</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Система правового обеспечения государственного регулирования сельского</w:t>
      </w:r>
      <w:r>
        <w:rPr>
          <w:rStyle w:val="WW8Num3z0"/>
          <w:rFonts w:ascii="Verdana" w:hAnsi="Verdana"/>
          <w:color w:val="000000"/>
          <w:sz w:val="18"/>
          <w:szCs w:val="18"/>
        </w:rPr>
        <w:t> </w:t>
      </w:r>
      <w:r>
        <w:rPr>
          <w:rStyle w:val="WW8Num4z0"/>
          <w:rFonts w:ascii="Verdana" w:hAnsi="Verdana"/>
          <w:color w:val="4682B4"/>
          <w:sz w:val="18"/>
          <w:szCs w:val="18"/>
        </w:rPr>
        <w:t>хозяйства</w:t>
      </w:r>
      <w:r>
        <w:rPr>
          <w:rFonts w:ascii="Verdana" w:hAnsi="Verdana"/>
          <w:color w:val="000000"/>
          <w:sz w:val="18"/>
          <w:szCs w:val="18"/>
        </w:rPr>
        <w:t>.</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МЕХАНИЗМ ПРАВОВОГО ОБЕСПЕЧЕНИЯ И ЗАЩИТЫ</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ИНТЕРЕСА СУБЪЕКТОВ СЕЛЬСКОГО ХОЗЯЙСТВА</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Закрепление имущественного</w:t>
      </w:r>
      <w:r>
        <w:rPr>
          <w:rStyle w:val="WW8Num3z0"/>
          <w:rFonts w:ascii="Verdana" w:hAnsi="Verdana"/>
          <w:color w:val="000000"/>
          <w:sz w:val="18"/>
          <w:szCs w:val="18"/>
        </w:rPr>
        <w:t> </w:t>
      </w:r>
      <w:r>
        <w:rPr>
          <w:rStyle w:val="WW8Num4z0"/>
          <w:rFonts w:ascii="Verdana" w:hAnsi="Verdana"/>
          <w:color w:val="4682B4"/>
          <w:sz w:val="18"/>
          <w:szCs w:val="18"/>
        </w:rPr>
        <w:t>интереса</w:t>
      </w:r>
      <w:r>
        <w:rPr>
          <w:rStyle w:val="WW8Num3z0"/>
          <w:rFonts w:ascii="Verdana" w:hAnsi="Verdana"/>
          <w:color w:val="000000"/>
          <w:sz w:val="18"/>
          <w:szCs w:val="18"/>
        </w:rPr>
        <w:t> </w:t>
      </w:r>
      <w:r>
        <w:rPr>
          <w:rFonts w:ascii="Verdana" w:hAnsi="Verdana"/>
          <w:color w:val="000000"/>
          <w:sz w:val="18"/>
          <w:szCs w:val="18"/>
        </w:rPr>
        <w:t>субъектов сельского хозяйства.</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имущественного интереса субъектов сельского хозяйства в институтах обязательств государственного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аграрных</w:t>
      </w:r>
      <w:r>
        <w:rPr>
          <w:rStyle w:val="WW8Num3z0"/>
          <w:rFonts w:ascii="Verdana" w:hAnsi="Verdana"/>
          <w:color w:val="000000"/>
          <w:sz w:val="18"/>
          <w:szCs w:val="18"/>
        </w:rPr>
        <w:t> </w:t>
      </w:r>
      <w:r>
        <w:rPr>
          <w:rFonts w:ascii="Verdana" w:hAnsi="Verdana"/>
          <w:color w:val="000000"/>
          <w:sz w:val="18"/>
          <w:szCs w:val="18"/>
        </w:rPr>
        <w:t>отношений</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w:t>
      </w:r>
      <w:r>
        <w:rPr>
          <w:rStyle w:val="WW8Num3z0"/>
          <w:rFonts w:ascii="Verdana" w:hAnsi="Verdana"/>
          <w:color w:val="000000"/>
          <w:sz w:val="18"/>
          <w:szCs w:val="18"/>
        </w:rPr>
        <w:t> </w:t>
      </w:r>
      <w:r>
        <w:rPr>
          <w:rStyle w:val="WW8Num4z0"/>
          <w:rFonts w:ascii="Verdana" w:hAnsi="Verdana"/>
          <w:color w:val="4682B4"/>
          <w:sz w:val="18"/>
          <w:szCs w:val="18"/>
        </w:rPr>
        <w:t>Защита</w:t>
      </w:r>
      <w:r>
        <w:rPr>
          <w:rStyle w:val="WW8Num3z0"/>
          <w:rFonts w:ascii="Verdana" w:hAnsi="Verdana"/>
          <w:color w:val="000000"/>
          <w:sz w:val="18"/>
          <w:szCs w:val="18"/>
        </w:rPr>
        <w:t> </w:t>
      </w:r>
      <w:r>
        <w:rPr>
          <w:rFonts w:ascii="Verdana" w:hAnsi="Verdana"/>
          <w:color w:val="000000"/>
          <w:sz w:val="18"/>
          <w:szCs w:val="18"/>
        </w:rPr>
        <w:t>имущественного интереса субъектов сельского хозяйства в институтах обязательств государственного регулирования аграрных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Fonts w:ascii="Verdana" w:hAnsi="Verdana"/>
          <w:color w:val="000000"/>
          <w:sz w:val="18"/>
          <w:szCs w:val="18"/>
        </w:rPr>
        <w:t>.</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ОБЕСПЕЧЕНИЕ ГОСУДАРСТВЕННОЙ ПОДДЕРЖКИ СУБЪЕКТОВ СЕЛЬСКОГО ХОЗЯЙСТВА</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Институт государственной поддержки</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сельского хозяйства как экономико-правовая категория.</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правового обеспечения и защиты имущественного интереса субъектов сельского хозяйства в обязательствах государственной поддержки (субсидии).</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 Правовое обеспечения имущественного интереса субъектов сельского хозяйства в сложных обязательствах.</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ОСОБЕННОСТИ ПРАВОВОГО ОБЕСПЕЧЕНИЯ И ЗАЩИТЫ ИМУЩЕСТВЕННОГО ИНТЕРЕСА СУБЪЕКТОВ СЕЛЬСКОГО ХОЗЯЙСТВА В ОТРАСЛЕВЫХ ОБЯЗАТЕЛЬСТВАХ И 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СХЕМАХ</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Проблемы защиты имущественного интереса субъектов сельского хозяйства 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обязательствах.</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4.2. О проблеме сохранения имущественного интереса субъектов сельского хозяйства в налоговых обязательствах.</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4.3. Особенности правового обеспечения государственного регулирования аграрных отношений в имущественных схемах.</w:t>
      </w:r>
    </w:p>
    <w:p w:rsidR="00804423" w:rsidRDefault="00804423" w:rsidP="0080442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"ГОСУДАРСТВЕННОЕ РЕГУЛИРОВАНИЕ АГРАРНЫХ ОТНОШЕНИЙ: ПРАВОВОЕ ОБЕСПЕЧЕНИЕ И ЗАЩИТА ИМУЩЕСТВЕННОГО ИНТЕРЕСА СУБЪЕКТОВ СЕЛЬСКОГО ХОЗЯЙСТВА"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научного исследования. Сельское хозяйство, являясь наиболее, важной pi сложной отраслью народного-хозяйства, образует основу жизнеобеспечения российского общества, от функционирования:которого&lt; зависит качество жизни и здоровье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обеспеченность сырьем, легкой* и пищевой^ промышленности. Аграрная экономика решает проблемы продовольственной безопасности государства.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Удельный вес сельского населения России составляет 27% (38,2 млн чел.)1, а доля' аграрного сектора экономики в валовом внутреннем продукте составляет 8,3%, в капитальных вложениях— 7,9%, в основных фондах— 15,9%?. Сельское хозяйство занимает также важное место в экономиках ближайших государств-соседей: в Республике Беларусь «сельские регионы охватывают около 90% территории, в них проживает около 30% населения»3, а в Республике Украина в нем занято 32,8% населения4. При этом, по справедливой- оценке академика В.К.</w:t>
      </w:r>
      <w:r>
        <w:rPr>
          <w:rStyle w:val="WW8Num3z0"/>
          <w:rFonts w:ascii="Verdana" w:hAnsi="Verdana"/>
          <w:color w:val="000000"/>
          <w:sz w:val="18"/>
          <w:szCs w:val="18"/>
        </w:rPr>
        <w:t> </w:t>
      </w:r>
      <w:r>
        <w:rPr>
          <w:rStyle w:val="WW8Num4z0"/>
          <w:rFonts w:ascii="Verdana" w:hAnsi="Verdana"/>
          <w:color w:val="4682B4"/>
          <w:sz w:val="18"/>
          <w:szCs w:val="18"/>
        </w:rPr>
        <w:t>Мамутова</w:t>
      </w:r>
      <w:r>
        <w:rPr>
          <w:rFonts w:ascii="Verdana" w:hAnsi="Verdana"/>
          <w:color w:val="000000"/>
          <w:sz w:val="18"/>
          <w:szCs w:val="18"/>
        </w:rPr>
        <w:t>, сходство сложившихся в России, Беларуси и Украине ситуаций «обуславливает целесообразность обмена информацией, опытом и. взаимодействия в проведении исследований и в разработке рекомендаций по совершенствованию законодательства, касающегося сферы сельского хозяйства»5.</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естественного отставания аграрной экономики от экономики страны в целом по причине диспропорции в ценообразовании на продукцию сельского хозяйства, полной зависимости от локальной монополии переработчиков данной продукции, значительного влияния природно-климатических факторов' на сельскохозяйственное производство и других объективных экономических</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Буклет статистической информации о развитии сельского хозяйства. // Режим доступа: http:// www.mcx.ru/ documents/ document/v2show/l 1703.164.htm. — Дата доступа: 12.07.2010.</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Полянский И.А., Трофимов Е.В.</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 для</w:t>
      </w:r>
      <w:r>
        <w:rPr>
          <w:rStyle w:val="WW8Num3z0"/>
          <w:rFonts w:ascii="Verdana" w:hAnsi="Verdana"/>
          <w:color w:val="000000"/>
          <w:sz w:val="18"/>
          <w:szCs w:val="18"/>
        </w:rPr>
        <w:t> </w:t>
      </w:r>
      <w:r>
        <w:rPr>
          <w:rStyle w:val="WW8Num4z0"/>
          <w:rFonts w:ascii="Verdana" w:hAnsi="Verdana"/>
          <w:color w:val="4682B4"/>
          <w:sz w:val="18"/>
          <w:szCs w:val="18"/>
        </w:rPr>
        <w:t>юрвд</w:t>
      </w:r>
      <w:r>
        <w:rPr>
          <w:rFonts w:ascii="Verdana" w:hAnsi="Verdana"/>
          <w:color w:val="000000"/>
          <w:sz w:val="18"/>
          <w:szCs w:val="18"/>
        </w:rPr>
        <w:t>. вузов. - М.: НИИ «Гарант-Сервис», 2009. - § 1, гл. 28.</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Государственная программа возрождения и развития села на 2005-2010 годы,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Республики Беларусь от 25 марта 2005 г. № 150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Республики Беларусь от 28 января 2010 г. №51)//Нац. реестр правовых актов Респ. Беларусь.-2005. -№ 52. - 1/6339; 2010. 28. - 1/11353.</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Аграрне право України / Н.О. Багай [і інш.]; За ред. проф. А.А. Погребного. - Київ: Істина, 2004. - С. 8. факторов с целью устойчивого развития сельского хозяйства и сельских терри! торий аграрный сектор экономики объективно нуждается в государственном регулировании, первооснову которого образует воздействие государства на</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интерес субъектов сельского хозяйства*.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до сих пор5в правовой» науке не сложилось, единого доктри-нального понимания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интереса субъектов сельского хозяйства как объекта правового обеспечения и защиты, поскольку именно он (имущественный интерес) выступает объектом воздействия экономических методов государственного регулирования аграрных отношений, используемых, в первую очередь, Федеральным законом от 29 декабря 2006 г. №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»6 и развивающих его положения Государственной программой развития сельского хозяйства и регулирования рынков сельскохозяйственной продукции, сырья и продовольствия на 2008—2012 годы7, а также аграрным законодательством: Федеральным законом от 3 августа 1995 г. № 12Э-ФЗ «</w:t>
      </w:r>
      <w:r>
        <w:rPr>
          <w:rStyle w:val="WW8Num4z0"/>
          <w:rFonts w:ascii="Verdana" w:hAnsi="Verdana"/>
          <w:color w:val="4682B4"/>
          <w:sz w:val="18"/>
          <w:szCs w:val="18"/>
        </w:rPr>
        <w:t>О племенном животноводстве</w:t>
      </w:r>
      <w:r>
        <w:rPr>
          <w:rFonts w:ascii="Verdana" w:hAnsi="Verdana"/>
          <w:color w:val="000000"/>
          <w:sz w:val="18"/>
          <w:szCs w:val="18"/>
        </w:rPr>
        <w:t>»8, Федеральным законом от 17 декабря 1997 г. № 149-ФЗ «</w:t>
      </w:r>
      <w:r>
        <w:rPr>
          <w:rStyle w:val="WW8Num4z0"/>
          <w:rFonts w:ascii="Verdana" w:hAnsi="Verdana"/>
          <w:color w:val="4682B4"/>
          <w:sz w:val="18"/>
          <w:szCs w:val="18"/>
        </w:rPr>
        <w:t>О семеноводстве</w:t>
      </w:r>
      <w:r>
        <w:rPr>
          <w:rFonts w:ascii="Verdana" w:hAnsi="Verdana"/>
          <w:color w:val="000000"/>
          <w:sz w:val="18"/>
          <w:szCs w:val="18"/>
        </w:rPr>
        <w:t>»9, Законом Российской Федерации от 14 мая 1993 г. № 4973-1 «</w:t>
      </w:r>
      <w:r>
        <w:rPr>
          <w:rStyle w:val="WW8Num4z0"/>
          <w:rFonts w:ascii="Verdana" w:hAnsi="Verdana"/>
          <w:color w:val="4682B4"/>
          <w:sz w:val="18"/>
          <w:szCs w:val="18"/>
        </w:rPr>
        <w:t>О зерне</w:t>
      </w:r>
      <w:r>
        <w:rPr>
          <w:rFonts w:ascii="Verdana" w:hAnsi="Verdana"/>
          <w:color w:val="000000"/>
          <w:sz w:val="18"/>
          <w:szCs w:val="18"/>
        </w:rPr>
        <w:t>»10 и т.п.</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получила</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и значительная часть экономических методов государственного регулирования сельского^ хозяйства, прежде всего, методов государственной поддержки — основного инструмента государственного регулирования аграрной экономики, отсутствует их систематизация на уровне федеральных законов. Имеется лишь фрагментарное и непоследовательное правовое закрепление методов государственной поддержки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 и договорах, разрабатываемых исполнителями соответствующих государственных программ. Все это</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Правовой статус сельскохозяйственных предприятий Украины // Междунар. сб. науч. трудов аграрных и юридических высших учеб. заведений России, Украины, Белоруссии, Казахстана,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государств ЕС. Том I / Отв. ред. Г.Е. Быстрое. - М.:</w:t>
      </w:r>
      <w:r>
        <w:rPr>
          <w:rStyle w:val="WW8Num3z0"/>
          <w:rFonts w:ascii="Verdana" w:hAnsi="Verdana"/>
          <w:color w:val="000000"/>
          <w:sz w:val="18"/>
          <w:szCs w:val="18"/>
        </w:rPr>
        <w:t> </w:t>
      </w:r>
      <w:r>
        <w:rPr>
          <w:rStyle w:val="WW8Num4z0"/>
          <w:rFonts w:ascii="Verdana" w:hAnsi="Verdana"/>
          <w:color w:val="4682B4"/>
          <w:sz w:val="18"/>
          <w:szCs w:val="18"/>
        </w:rPr>
        <w:t>РГАУ</w:t>
      </w:r>
      <w:r>
        <w:rPr>
          <w:rStyle w:val="WW8Num3z0"/>
          <w:rFonts w:ascii="Verdana" w:hAnsi="Verdana"/>
          <w:color w:val="000000"/>
          <w:sz w:val="18"/>
          <w:szCs w:val="18"/>
        </w:rPr>
        <w:t> </w:t>
      </w:r>
      <w:r>
        <w:rPr>
          <w:rFonts w:ascii="Verdana" w:hAnsi="Verdana"/>
          <w:color w:val="000000"/>
          <w:sz w:val="18"/>
          <w:szCs w:val="18"/>
        </w:rPr>
        <w:t>МСХА им. К.А. Тимирязева, 2009. - С. 80. с СЗРФ. - 2007. -№ 1 (часть I). - Ст. 27; 2009. - № 30. - Ст. 3735.</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СЗРФ. - 2007. - № 31. - Ст. 4080.</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8СЗРФ.- 1995. — №32. — Ст. 3199; 2011. — № 1 -Ст. 32.</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СЗРФ. - 1997. - № 51. - Ст. 5715; 2009. - № 1. - Ст. 17.</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 №22. - Ст. 799; СЗРФ. -2006. - № 12. - Ст. 1234 приводит к</w:t>
      </w:r>
      <w:r>
        <w:rPr>
          <w:rStyle w:val="WW8Num3z0"/>
          <w:rFonts w:ascii="Verdana" w:hAnsi="Verdana"/>
          <w:color w:val="000000"/>
          <w:sz w:val="18"/>
          <w:szCs w:val="18"/>
        </w:rPr>
        <w:t> </w:t>
      </w:r>
      <w:r>
        <w:rPr>
          <w:rStyle w:val="WW8Num4z0"/>
          <w:rFonts w:ascii="Verdana" w:hAnsi="Verdana"/>
          <w:color w:val="4682B4"/>
          <w:sz w:val="18"/>
          <w:szCs w:val="18"/>
        </w:rPr>
        <w:t>злоупотреблениям</w:t>
      </w:r>
      <w:r>
        <w:rPr>
          <w:rStyle w:val="WW8Num3z0"/>
          <w:rFonts w:ascii="Verdana" w:hAnsi="Verdana"/>
          <w:color w:val="000000"/>
          <w:sz w:val="18"/>
          <w:szCs w:val="18"/>
        </w:rPr>
        <w:t> </w:t>
      </w:r>
      <w:r>
        <w:rPr>
          <w:rFonts w:ascii="Verdana" w:hAnsi="Verdana"/>
          <w:color w:val="000000"/>
          <w:sz w:val="18"/>
          <w:szCs w:val="18"/>
        </w:rPr>
        <w:t>своим положением лиц, представляющих интересы государства, создает возможность формирования ими отношений «</w:t>
      </w:r>
      <w:r>
        <w:rPr>
          <w:rStyle w:val="WW8Num4z0"/>
          <w:rFonts w:ascii="Verdana" w:hAnsi="Verdana"/>
          <w:color w:val="4682B4"/>
          <w:sz w:val="18"/>
          <w:szCs w:val="18"/>
        </w:rPr>
        <w:t>под себя</w:t>
      </w:r>
      <w:r>
        <w:rPr>
          <w:rFonts w:ascii="Verdana" w:hAnsi="Verdana"/>
          <w:color w:val="000000"/>
          <w:sz w:val="18"/>
          <w:szCs w:val="18"/>
        </w:rPr>
        <w:t>» и получения за счет государственных средств</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дохода. В.результате, как отмечает академик</w:t>
      </w:r>
      <w:r>
        <w:rPr>
          <w:rStyle w:val="WW8Num3z0"/>
          <w:rFonts w:ascii="Verdana" w:hAnsi="Verdana"/>
          <w:color w:val="000000"/>
          <w:sz w:val="18"/>
          <w:szCs w:val="18"/>
        </w:rPr>
        <w:t> </w:t>
      </w:r>
      <w:r>
        <w:rPr>
          <w:rStyle w:val="WW8Num4z0"/>
          <w:rFonts w:ascii="Verdana" w:hAnsi="Verdana"/>
          <w:color w:val="4682B4"/>
          <w:sz w:val="18"/>
          <w:szCs w:val="18"/>
        </w:rPr>
        <w:t>РАСХН</w:t>
      </w:r>
      <w:r>
        <w:rPr>
          <w:rStyle w:val="WW8Num3z0"/>
          <w:rFonts w:ascii="Verdana" w:hAnsi="Verdana"/>
          <w:color w:val="000000"/>
          <w:sz w:val="18"/>
          <w:szCs w:val="18"/>
        </w:rPr>
        <w:t> </w:t>
      </w:r>
      <w:r>
        <w:rPr>
          <w:rFonts w:ascii="Verdana" w:hAnsi="Verdana"/>
          <w:color w:val="000000"/>
          <w:sz w:val="18"/>
          <w:szCs w:val="18"/>
        </w:rPr>
        <w:t>Н.И. Буздалов, «из абсолютноне отвечающего принципу приоритетности сельского/хозяйства общего- аграрного бюджета лишь одна- четвертая 1 часть достается непосредственно сельскохозяйственному товаропроизводителю»11.</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общие принципы и правила проведения системных исследований в настоящее время носят случайный характер, что- влечет отрыв «</w:t>
      </w:r>
      <w:r>
        <w:rPr>
          <w:rStyle w:val="WW8Num4z0"/>
          <w:rFonts w:ascii="Verdana" w:hAnsi="Verdana"/>
          <w:color w:val="4682B4"/>
          <w:sz w:val="18"/>
          <w:szCs w:val="18"/>
        </w:rPr>
        <w:t>надстроечных</w:t>
      </w:r>
      <w:r>
        <w:rPr>
          <w:rFonts w:ascii="Verdana" w:hAnsi="Verdana"/>
          <w:color w:val="000000"/>
          <w:sz w:val="18"/>
          <w:szCs w:val="18"/>
        </w:rPr>
        <w:t>» экономико-правовых институтов правового обеспечения государственного регулирования аграрных отношений (к которым относятся институты обязательств) от «</w:t>
      </w:r>
      <w:r>
        <w:rPr>
          <w:rStyle w:val="WW8Num4z0"/>
          <w:rFonts w:ascii="Verdana" w:hAnsi="Verdana"/>
          <w:color w:val="4682B4"/>
          <w:sz w:val="18"/>
          <w:szCs w:val="18"/>
        </w:rPr>
        <w:t>базисных</w:t>
      </w:r>
      <w:r>
        <w:rPr>
          <w:rFonts w:ascii="Verdana" w:hAnsi="Verdana"/>
          <w:color w:val="000000"/>
          <w:sz w:val="18"/>
          <w:szCs w:val="18"/>
        </w:rPr>
        <w:t>» экономических институтов (методов государственного регулирования сельского хозяйства). Это вызывает необходимость обоснования механизма правового обеспечения и защиты имущественного интереса субъектов сельского хозяйства в методах государственного регулирования и создания стройной системы соответствующих институтов обязательств — решение данной проблемы имеет межотраслевой характер, поскольку предполагает частно-публичное (комплексное) правовое воздействие и находится, на стыке комплексных (интегрированных) отраслей аграрного и предпринимательского права, что и объясняет научный интерес к теме исследования, предопределяет ее актуальность и выбор.</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законодательств трех государств — России, Беларуси и Украины — позволяет учесть опыт дружеских государств и более глубоко и всесторонне исследовать особенности правового обеспечения и защиты имущественного интереса субъектов сельского хозяйства, возникающие в процессе государственного регулирования аграрных отношений, способствуя тем самым обогащению теории и практики по исследуемым проблемам. п</w:t>
      </w:r>
      <w:r>
        <w:rPr>
          <w:rStyle w:val="WW8Num3z0"/>
          <w:rFonts w:ascii="Verdana" w:hAnsi="Verdana"/>
          <w:color w:val="000000"/>
          <w:sz w:val="18"/>
          <w:szCs w:val="18"/>
        </w:rPr>
        <w:t> </w:t>
      </w:r>
      <w:r>
        <w:rPr>
          <w:rStyle w:val="WW8Num4z0"/>
          <w:rFonts w:ascii="Verdana" w:hAnsi="Verdana"/>
          <w:color w:val="4682B4"/>
          <w:sz w:val="18"/>
          <w:szCs w:val="18"/>
        </w:rPr>
        <w:t>Буздалов</w:t>
      </w:r>
      <w:r>
        <w:rPr>
          <w:rStyle w:val="WW8Num3z0"/>
          <w:rFonts w:ascii="Verdana" w:hAnsi="Verdana"/>
          <w:color w:val="000000"/>
          <w:sz w:val="18"/>
          <w:szCs w:val="18"/>
        </w:rPr>
        <w:t> </w:t>
      </w:r>
      <w:r>
        <w:rPr>
          <w:rFonts w:ascii="Verdana" w:hAnsi="Verdana"/>
          <w:color w:val="000000"/>
          <w:sz w:val="18"/>
          <w:szCs w:val="18"/>
        </w:rPr>
        <w:t>И.Н. Сельское хозяйство под прессом структурных деформаций в экономике // Экономика сельскохозяйственных и перерабатывающих предприятий. — 2010. — № 4. — С. 12.</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По теме исследования В; науке детальную проработку получили преимущественно проблемы; касающиеся либо собственно использования методов&gt;государственного регулирования; сельского; хозяйства (вне их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либо : правового регулирования? институтов обязательств,, используемых в» процессе, государственного регулирования, вуотрыве от имущественного, интереса субъектов сельского хозяйства. Остался; в стороне механизм закрепления; имущественного интереса субъектов сельского, хозяйствам инститзпгах обязательств.</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Правовое-обеспечение методов государственного регулирования аграрных, а также предпринимательских отношений не получило единства.в своей? оценке, надлежащего согласования и проработки на предмет общих закономерностей, а правовое обеспечение методов5 государственной поддержки;; субъектов сельского'хозяйства не удовлетворяет требованиям: как аграрной экономики, так и народного хозяйства в целом;</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Изучению имущественного интереса посвящены, теоретические работы представителей; правовых наук: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Ф.О. Богатырева, И.Р. Брауде,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A.B. Бенедиктова, В.И: Грибанова, E.Hi Еубина, PiE. Еукасяна, В.М.Ермоленко,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А.В; Малько, С.В. Михайлова, О.С.Иоффе, Б.И.</w:t>
      </w:r>
      <w:r>
        <w:rPr>
          <w:rStyle w:val="WW8Num3z0"/>
          <w:rFonts w:ascii="Verdana" w:hAnsi="Verdana"/>
          <w:color w:val="000000"/>
          <w:sz w:val="18"/>
          <w:szCs w:val="18"/>
        </w:rPr>
        <w:t> </w:t>
      </w:r>
      <w:r>
        <w:rPr>
          <w:rStyle w:val="WW8Num4z0"/>
          <w:rFonts w:ascii="Verdana" w:hAnsi="Verdana"/>
          <w:color w:val="4682B4"/>
          <w:sz w:val="18"/>
          <w:szCs w:val="18"/>
        </w:rPr>
        <w:t>Путинского</w:t>
      </w:r>
      <w:r>
        <w:rPr>
          <w:rFonts w:ascii="Verdana" w:hAnsi="Verdana"/>
          <w:color w:val="000000"/>
          <w:sz w:val="18"/>
          <w:szCs w:val="18"/>
        </w:rPr>
        <w:t>, В.В. Субычева и других ученых.</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изучением проблем государственного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составной частью которых являются аграрные отношения; связаны исследования: представителей науки аграрного; права: С.С.</w:t>
      </w:r>
      <w:r>
        <w:rPr>
          <w:rStyle w:val="WW8Num3z0"/>
          <w:rFonts w:ascii="Verdana" w:hAnsi="Verdana"/>
          <w:color w:val="000000"/>
          <w:sz w:val="18"/>
          <w:szCs w:val="18"/>
        </w:rPr>
        <w:t> </w:t>
      </w:r>
      <w:r>
        <w:rPr>
          <w:rStyle w:val="WW8Num4z0"/>
          <w:rFonts w:ascii="Verdana" w:hAnsi="Verdana"/>
          <w:color w:val="4682B4"/>
          <w:sz w:val="18"/>
          <w:szCs w:val="18"/>
        </w:rPr>
        <w:t>Акманова</w:t>
      </w:r>
      <w:r>
        <w:rPr>
          <w:rFonts w:ascii="Verdana" w:hAnsi="Verdana"/>
          <w:color w:val="000000"/>
          <w:sz w:val="18"/>
          <w:szCs w:val="18"/>
        </w:rPr>
        <w:t>, А.П. Анисимова, З.С.Беляевой, С.А.Боголюбова;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xml:space="preserve">, </w:t>
      </w:r>
      <w:r>
        <w:rPr>
          <w:rFonts w:ascii="Verdana" w:hAnsi="Verdana"/>
          <w:color w:val="000000"/>
          <w:sz w:val="18"/>
          <w:szCs w:val="18"/>
        </w:rPr>
        <w:lastRenderedPageBreak/>
        <w:t>H.H. Веденина, Г.Л. Земляковой,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Б.Д. Клюкина, М.И. Козыря, И.П.</w:t>
      </w:r>
      <w:r>
        <w:rPr>
          <w:rStyle w:val="WW8Num3z0"/>
          <w:rFonts w:ascii="Verdana" w:hAnsi="Verdana"/>
          <w:color w:val="000000"/>
          <w:sz w:val="18"/>
          <w:szCs w:val="18"/>
        </w:rPr>
        <w:t> </w:t>
      </w:r>
      <w:r>
        <w:rPr>
          <w:rStyle w:val="WW8Num4z0"/>
          <w:rFonts w:ascii="Verdana" w:hAnsi="Verdana"/>
          <w:color w:val="4682B4"/>
          <w:sz w:val="18"/>
          <w:szCs w:val="18"/>
        </w:rPr>
        <w:t>Кузьмич</w:t>
      </w:r>
      <w:r>
        <w:rPr>
          <w:rFonts w:ascii="Verdana" w:hAnsi="Verdana"/>
          <w:color w:val="000000"/>
          <w:sz w:val="18"/>
          <w:szCs w:val="18"/>
        </w:rPr>
        <w:t>, В.Е. Лукьяненко, Е.Л. Мининой,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Г.К. Пандакова, И.Ф. Панкратова, A.A.</w:t>
      </w:r>
      <w:r>
        <w:rPr>
          <w:rStyle w:val="WW8Num3z0"/>
          <w:rFonts w:ascii="Verdana" w:hAnsi="Verdana"/>
          <w:color w:val="000000"/>
          <w:sz w:val="18"/>
          <w:szCs w:val="18"/>
        </w:rPr>
        <w:t> </w:t>
      </w:r>
      <w:r>
        <w:rPr>
          <w:rStyle w:val="WW8Num4z0"/>
          <w:rFonts w:ascii="Verdana" w:hAnsi="Verdana"/>
          <w:color w:val="4682B4"/>
          <w:sz w:val="18"/>
          <w:szCs w:val="18"/>
        </w:rPr>
        <w:t>Погребного</w:t>
      </w:r>
      <w:r>
        <w:rPr>
          <w:rFonts w:ascii="Verdana" w:hAnsi="Verdana"/>
          <w:color w:val="000000"/>
          <w:sz w:val="18"/>
          <w:szCs w:val="18"/>
        </w:rPr>
        <w:t>, Ф;М. Раянова, А.Е. Рыженкова, В.И.</w:t>
      </w:r>
      <w:r>
        <w:rPr>
          <w:rStyle w:val="WW8Num3z0"/>
          <w:rFonts w:ascii="Verdana" w:hAnsi="Verdana"/>
          <w:color w:val="000000"/>
          <w:sz w:val="18"/>
          <w:szCs w:val="18"/>
        </w:rPr>
        <w:t> </w:t>
      </w:r>
      <w:r>
        <w:rPr>
          <w:rStyle w:val="WW8Num4z0"/>
          <w:rFonts w:ascii="Verdana" w:hAnsi="Verdana"/>
          <w:color w:val="4682B4"/>
          <w:sz w:val="18"/>
          <w:szCs w:val="18"/>
        </w:rPr>
        <w:t>Семчика</w:t>
      </w:r>
      <w:r>
        <w:rPr>
          <w:rFonts w:ascii="Verdana" w:hAnsi="Verdana"/>
          <w:color w:val="000000"/>
          <w:sz w:val="18"/>
          <w:szCs w:val="18"/>
        </w:rPr>
        <w:t>, А.Н. Стативки, Н.В. Сторожева, Н.И.</w:t>
      </w:r>
      <w:r>
        <w:rPr>
          <w:rStyle w:val="WW8Num3z0"/>
          <w:rFonts w:ascii="Verdana" w:hAnsi="Verdana"/>
          <w:color w:val="000000"/>
          <w:sz w:val="18"/>
          <w:szCs w:val="18"/>
        </w:rPr>
        <w:t> </w:t>
      </w:r>
      <w:r>
        <w:rPr>
          <w:rStyle w:val="WW8Num4z0"/>
          <w:rFonts w:ascii="Verdana" w:hAnsi="Verdana"/>
          <w:color w:val="4682B4"/>
          <w:sz w:val="18"/>
          <w:szCs w:val="18"/>
        </w:rPr>
        <w:t>Титовой</w:t>
      </w:r>
      <w:r>
        <w:rPr>
          <w:rFonts w:ascii="Verdana" w:hAnsi="Verdana"/>
          <w:color w:val="000000"/>
          <w:sz w:val="18"/>
          <w:szCs w:val="18"/>
        </w:rPr>
        <w:t>, В.В. Устиновой, В.В. Устюковой; В.Ю; Уркевича, А.Е.</w:t>
      </w:r>
      <w:r>
        <w:rPr>
          <w:rStyle w:val="WW8Num3z0"/>
          <w:rFonts w:ascii="Verdana" w:hAnsi="Verdana"/>
          <w:color w:val="000000"/>
          <w:sz w:val="18"/>
          <w:szCs w:val="18"/>
        </w:rPr>
        <w:t> </w:t>
      </w:r>
      <w:r>
        <w:rPr>
          <w:rStyle w:val="WW8Num4z0"/>
          <w:rFonts w:ascii="Verdana" w:hAnsi="Verdana"/>
          <w:color w:val="4682B4"/>
          <w:sz w:val="18"/>
          <w:szCs w:val="18"/>
        </w:rPr>
        <w:t>Черноморца</w:t>
      </w:r>
      <w:r>
        <w:rPr>
          <w:rFonts w:ascii="Verdana" w:hAnsi="Verdana"/>
          <w:color w:val="000000"/>
          <w:sz w:val="18"/>
          <w:szCs w:val="18"/>
        </w:rPr>
        <w:t>;, F.B. Чубукова, F.F. Файзуллина,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В:Н. Яковлева, В.З. Янчука и других ученых; а также сторонников; предпринимательского права: B.K.</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JI.B. Андреевой, B.C. Белых,</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A.Г.</w:t>
      </w:r>
      <w:r>
        <w:rPr>
          <w:rStyle w:val="WW8Num3z0"/>
          <w:rFonts w:ascii="Verdana" w:hAnsi="Verdana"/>
          <w:color w:val="000000"/>
          <w:sz w:val="18"/>
          <w:szCs w:val="18"/>
        </w:rPr>
        <w:t> </w:t>
      </w:r>
      <w:r>
        <w:rPr>
          <w:rStyle w:val="WW8Num4z0"/>
          <w:rFonts w:ascii="Verdana" w:hAnsi="Verdana"/>
          <w:color w:val="4682B4"/>
          <w:sz w:val="18"/>
          <w:szCs w:val="18"/>
        </w:rPr>
        <w:t>Быкова</w:t>
      </w:r>
      <w:r>
        <w:rPr>
          <w:rFonts w:ascii="Verdana" w:hAnsi="Verdana"/>
          <w:color w:val="000000"/>
          <w:sz w:val="18"/>
          <w:szCs w:val="18"/>
        </w:rPr>
        <w:t>, В.Н. Гайворонского, Е.П: Губина, И.В.</w:t>
      </w:r>
      <w:r>
        <w:rPr>
          <w:rStyle w:val="WW8Num3z0"/>
          <w:rFonts w:ascii="Verdana" w:hAnsi="Verdana"/>
          <w:color w:val="000000"/>
          <w:sz w:val="18"/>
          <w:szCs w:val="18"/>
        </w:rPr>
        <w:t> </w:t>
      </w:r>
      <w:r>
        <w:rPr>
          <w:rStyle w:val="WW8Num4z0"/>
          <w:rFonts w:ascii="Verdana" w:hAnsi="Verdana"/>
          <w:color w:val="4682B4"/>
          <w:sz w:val="18"/>
          <w:szCs w:val="18"/>
        </w:rPr>
        <w:t>Дойникова</w:t>
      </w:r>
      <w:r>
        <w:rPr>
          <w:rFonts w:ascii="Verdana" w:hAnsi="Verdana"/>
          <w:color w:val="000000"/>
          <w:sz w:val="18"/>
          <w:szCs w:val="18"/>
        </w:rPr>
        <w:t>, И.В. Ершовой, Л.Г. Ефимовой, В.П.</w:t>
      </w:r>
      <w:r>
        <w:rPr>
          <w:rStyle w:val="WW8Num3z0"/>
          <w:rFonts w:ascii="Verdana" w:hAnsi="Verdana"/>
          <w:color w:val="000000"/>
          <w:sz w:val="18"/>
          <w:szCs w:val="18"/>
        </w:rPr>
        <w:t> </w:t>
      </w:r>
      <w:r>
        <w:rPr>
          <w:rStyle w:val="WW8Num4z0"/>
          <w:rFonts w:ascii="Verdana" w:hAnsi="Verdana"/>
          <w:color w:val="4682B4"/>
          <w:sz w:val="18"/>
          <w:szCs w:val="18"/>
        </w:rPr>
        <w:t>Жушмана</w:t>
      </w:r>
      <w:r>
        <w:rPr>
          <w:rFonts w:ascii="Verdana" w:hAnsi="Verdana"/>
          <w:color w:val="000000"/>
          <w:sz w:val="18"/>
          <w:szCs w:val="18"/>
        </w:rPr>
        <w:t>, С.С. Занковского, Г.Л. Знаменского,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Н.Ю. Кругловой; Н.М. Коршунова, P.A.</w:t>
      </w:r>
      <w:r>
        <w:rPr>
          <w:rStyle w:val="WW8Num3z0"/>
          <w:rFonts w:ascii="Verdana" w:hAnsi="Verdana"/>
          <w:color w:val="000000"/>
          <w:sz w:val="18"/>
          <w:szCs w:val="18"/>
        </w:rPr>
        <w:t> </w:t>
      </w:r>
      <w:r>
        <w:rPr>
          <w:rStyle w:val="WW8Num4z0"/>
          <w:rFonts w:ascii="Verdana" w:hAnsi="Verdana"/>
          <w:color w:val="4682B4"/>
          <w:sz w:val="18"/>
          <w:szCs w:val="18"/>
        </w:rPr>
        <w:t>Курбанова</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B.В.Лаптева, В.К.</w:t>
      </w:r>
      <w:r>
        <w:rPr>
          <w:rStyle w:val="WW8Num3z0"/>
          <w:rFonts w:ascii="Verdana" w:hAnsi="Verdana"/>
          <w:color w:val="000000"/>
          <w:sz w:val="18"/>
          <w:szCs w:val="18"/>
        </w:rPr>
        <w:t> </w:t>
      </w:r>
      <w:r>
        <w:rPr>
          <w:rStyle w:val="WW8Num4z0"/>
          <w:rFonts w:ascii="Verdana" w:hAnsi="Verdana"/>
          <w:color w:val="4682B4"/>
          <w:sz w:val="18"/>
          <w:szCs w:val="18"/>
        </w:rPr>
        <w:t>Мамутова</w:t>
      </w:r>
      <w:r>
        <w:rPr>
          <w:rFonts w:ascii="Verdana" w:hAnsi="Verdana"/>
          <w:color w:val="000000"/>
          <w:sz w:val="18"/>
          <w:szCs w:val="18"/>
        </w:rPr>
        <w:t>, B.C. Мартемьянова; В.Н. Можейко, Г.Д.</w:t>
      </w:r>
      <w:r>
        <w:rPr>
          <w:rStyle w:val="WW8Num3z0"/>
          <w:rFonts w:ascii="Verdana" w:hAnsi="Verdana"/>
          <w:color w:val="000000"/>
          <w:sz w:val="18"/>
          <w:szCs w:val="18"/>
        </w:rPr>
        <w:t> </w:t>
      </w:r>
      <w:r>
        <w:rPr>
          <w:rStyle w:val="WW8Num4z0"/>
          <w:rFonts w:ascii="Verdana" w:hAnsi="Verdana"/>
          <w:color w:val="4682B4"/>
          <w:sz w:val="18"/>
          <w:szCs w:val="18"/>
        </w:rPr>
        <w:t>Отнюковой</w:t>
      </w:r>
      <w:r>
        <w:rPr>
          <w:rFonts w:ascii="Verdana" w:hAnsi="Verdana"/>
          <w:color w:val="000000"/>
          <w:sz w:val="18"/>
          <w:szCs w:val="18"/>
        </w:rPr>
        <w:t>, В.Ф; Попондопуло, Г.Ф. Ручкиной, Н.О. Саниахметовой,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Ю.С. Цимермана, B.C. Шелестова, С.Н.</w:t>
      </w:r>
      <w:r>
        <w:rPr>
          <w:rStyle w:val="WW8Num3z0"/>
          <w:rFonts w:ascii="Verdana" w:hAnsi="Verdana"/>
          <w:color w:val="000000"/>
          <w:sz w:val="18"/>
          <w:szCs w:val="18"/>
        </w:rPr>
        <w:t> </w:t>
      </w:r>
      <w:r>
        <w:rPr>
          <w:rStyle w:val="WW8Num4z0"/>
          <w:rFonts w:ascii="Verdana" w:hAnsi="Verdana"/>
          <w:color w:val="4682B4"/>
          <w:sz w:val="18"/>
          <w:szCs w:val="18"/>
        </w:rPr>
        <w:t>Шишкина</w:t>
      </w:r>
      <w:r>
        <w:rPr>
          <w:rStyle w:val="WW8Num3z0"/>
          <w:rFonts w:ascii="Verdana" w:hAnsi="Verdana"/>
          <w:color w:val="000000"/>
          <w:sz w:val="18"/>
          <w:szCs w:val="18"/>
        </w:rPr>
        <w:t> </w:t>
      </w:r>
      <w:r>
        <w:rPr>
          <w:rFonts w:ascii="Verdana" w:hAnsi="Verdana"/>
          <w:color w:val="000000"/>
          <w:sz w:val="18"/>
          <w:szCs w:val="18"/>
        </w:rPr>
        <w:t>и других ученых.</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государственной поддержке как центральному звену государственного регулирования аграрных и предпринимательских отношений посвящены работы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Е.А. Галиновской, Е.П.</w:t>
      </w:r>
      <w:r>
        <w:rPr>
          <w:rStyle w:val="WW8Num3z0"/>
          <w:rFonts w:ascii="Verdana" w:hAnsi="Verdana"/>
          <w:color w:val="000000"/>
          <w:sz w:val="18"/>
          <w:szCs w:val="18"/>
        </w:rPr>
        <w:t> </w:t>
      </w:r>
      <w:r>
        <w:rPr>
          <w:rStyle w:val="WW8Num4z0"/>
          <w:rFonts w:ascii="Verdana" w:hAnsi="Verdana"/>
          <w:color w:val="4682B4"/>
          <w:sz w:val="18"/>
          <w:szCs w:val="18"/>
        </w:rPr>
        <w:t>Губина</w:t>
      </w:r>
      <w:r>
        <w:rPr>
          <w:rFonts w:ascii="Verdana" w:hAnsi="Verdana"/>
          <w:color w:val="000000"/>
          <w:sz w:val="18"/>
          <w:szCs w:val="18"/>
        </w:rPr>
        <w:t>, O.A. Глебы, Г.Л. Земляковой,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В.Н. Кульнева, Е.Л. Мининой,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А.Н. Стативки, А.Е. Черноморца, С.Н.</w:t>
      </w:r>
      <w:r>
        <w:rPr>
          <w:rStyle w:val="WW8Num3z0"/>
          <w:rFonts w:ascii="Verdana" w:hAnsi="Verdana"/>
          <w:color w:val="000000"/>
          <w:sz w:val="18"/>
          <w:szCs w:val="18"/>
        </w:rPr>
        <w:t> </w:t>
      </w:r>
      <w:r>
        <w:rPr>
          <w:rStyle w:val="WW8Num4z0"/>
          <w:rFonts w:ascii="Verdana" w:hAnsi="Verdana"/>
          <w:color w:val="4682B4"/>
          <w:sz w:val="18"/>
          <w:szCs w:val="18"/>
        </w:rPr>
        <w:t>Шишкина</w:t>
      </w:r>
      <w:r>
        <w:rPr>
          <w:rFonts w:ascii="Verdana" w:hAnsi="Verdana"/>
          <w:color w:val="000000"/>
          <w:sz w:val="18"/>
          <w:szCs w:val="18"/>
        </w:rPr>
        <w:t>,</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B.З. Янчука и других ученых.</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обеспечения и защиты</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отношений широко представлен в трудах представителей науки гражданского права: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C.И.</w:t>
      </w:r>
      <w:r>
        <w:rPr>
          <w:rStyle w:val="WW8Num3z0"/>
          <w:rFonts w:ascii="Verdana" w:hAnsi="Verdana"/>
          <w:color w:val="000000"/>
          <w:sz w:val="18"/>
          <w:szCs w:val="18"/>
        </w:rPr>
        <w:t> </w:t>
      </w:r>
      <w:r>
        <w:rPr>
          <w:rStyle w:val="WW8Num4z0"/>
          <w:rFonts w:ascii="Verdana" w:hAnsi="Verdana"/>
          <w:color w:val="4682B4"/>
          <w:sz w:val="18"/>
          <w:szCs w:val="18"/>
        </w:rPr>
        <w:t>Аскназия</w:t>
      </w:r>
      <w:r>
        <w:rPr>
          <w:rFonts w:ascii="Verdana" w:hAnsi="Verdana"/>
          <w:color w:val="000000"/>
          <w:sz w:val="18"/>
          <w:szCs w:val="18"/>
        </w:rPr>
        <w:t>, С.Н. Братуся, М.И. Брагинского,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В.В. Витрянского, Л.Ю. Василевской, В.Н.</w:t>
      </w:r>
      <w:r>
        <w:rPr>
          <w:rStyle w:val="WW8Num3z0"/>
          <w:rFonts w:ascii="Verdana" w:hAnsi="Verdana"/>
          <w:color w:val="000000"/>
          <w:sz w:val="18"/>
          <w:szCs w:val="18"/>
        </w:rPr>
        <w:t> </w:t>
      </w:r>
      <w:r>
        <w:rPr>
          <w:rStyle w:val="WW8Num4z0"/>
          <w:rFonts w:ascii="Verdana" w:hAnsi="Verdana"/>
          <w:color w:val="4682B4"/>
          <w:sz w:val="18"/>
          <w:szCs w:val="18"/>
        </w:rPr>
        <w:t>Годунова</w:t>
      </w:r>
      <w:r>
        <w:rPr>
          <w:rFonts w:ascii="Verdana" w:hAnsi="Verdana"/>
          <w:color w:val="000000"/>
          <w:sz w:val="18"/>
          <w:szCs w:val="18"/>
        </w:rPr>
        <w:t>, Б.М. Гонгало, В.П. Грибанова,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O.A. Красавчикова, Л.А. Лунца, В.В. Луть, В.Л.</w:t>
      </w:r>
      <w:r>
        <w:rPr>
          <w:rStyle w:val="WW8Num3z0"/>
          <w:rFonts w:ascii="Verdana" w:hAnsi="Verdana"/>
          <w:color w:val="000000"/>
          <w:sz w:val="18"/>
          <w:szCs w:val="18"/>
        </w:rPr>
        <w:t> </w:t>
      </w:r>
      <w:r>
        <w:rPr>
          <w:rStyle w:val="WW8Num4z0"/>
          <w:rFonts w:ascii="Verdana" w:hAnsi="Verdana"/>
          <w:color w:val="4682B4"/>
          <w:sz w:val="18"/>
          <w:szCs w:val="18"/>
        </w:rPr>
        <w:t>Маковского</w:t>
      </w:r>
      <w:r>
        <w:rPr>
          <w:rFonts w:ascii="Verdana" w:hAnsi="Verdana"/>
          <w:color w:val="000000"/>
          <w:sz w:val="18"/>
          <w:szCs w:val="18"/>
        </w:rPr>
        <w:t>, М.Н. Малеиной, А.И. Масляева,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В.П. Мозолина, И.Б. Новицкого, C.B.</w:t>
      </w:r>
      <w:r>
        <w:rPr>
          <w:rStyle w:val="WW8Num3z0"/>
          <w:rFonts w:ascii="Verdana" w:hAnsi="Verdana"/>
          <w:color w:val="000000"/>
          <w:sz w:val="18"/>
          <w:szCs w:val="18"/>
        </w:rPr>
        <w:t> </w:t>
      </w:r>
      <w:r>
        <w:rPr>
          <w:rStyle w:val="WW8Num4z0"/>
          <w:rFonts w:ascii="Verdana" w:hAnsi="Verdana"/>
          <w:color w:val="4682B4"/>
          <w:sz w:val="18"/>
          <w:szCs w:val="18"/>
        </w:rPr>
        <w:t>Пахман</w:t>
      </w:r>
      <w:r>
        <w:rPr>
          <w:rFonts w:ascii="Verdana" w:hAnsi="Verdana"/>
          <w:color w:val="000000"/>
          <w:sz w:val="18"/>
          <w:szCs w:val="18"/>
        </w:rPr>
        <w:t>, Э.Г. Плиева, Б.И. Путинского, В.К.</w:t>
      </w:r>
      <w:r>
        <w:rPr>
          <w:rStyle w:val="WW8Num3z0"/>
          <w:rFonts w:ascii="Verdana" w:hAnsi="Verdana"/>
          <w:color w:val="000000"/>
          <w:sz w:val="18"/>
          <w:szCs w:val="18"/>
        </w:rPr>
        <w:t> </w:t>
      </w:r>
      <w:r>
        <w:rPr>
          <w:rStyle w:val="WW8Num4z0"/>
          <w:rFonts w:ascii="Verdana" w:hAnsi="Verdana"/>
          <w:color w:val="4682B4"/>
          <w:sz w:val="18"/>
          <w:szCs w:val="18"/>
        </w:rPr>
        <w:t>Райхер</w:t>
      </w:r>
      <w:r>
        <w:rPr>
          <w:rFonts w:ascii="Verdana" w:hAnsi="Verdana"/>
          <w:color w:val="000000"/>
          <w:sz w:val="18"/>
          <w:szCs w:val="18"/>
        </w:rPr>
        <w:t>, Ю.В. Романца, В.А. Рыбакова,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В.И. Синайского, Е.А. Суханова, В.А.</w:t>
      </w:r>
      <w:r>
        <w:rPr>
          <w:rStyle w:val="WW8Num3z0"/>
          <w:rFonts w:ascii="Verdana" w:hAnsi="Verdana"/>
          <w:color w:val="000000"/>
          <w:sz w:val="18"/>
          <w:szCs w:val="18"/>
        </w:rPr>
        <w:t> </w:t>
      </w:r>
      <w:r>
        <w:rPr>
          <w:rStyle w:val="WW8Num4z0"/>
          <w:rFonts w:ascii="Verdana" w:hAnsi="Verdana"/>
          <w:color w:val="4682B4"/>
          <w:sz w:val="18"/>
          <w:szCs w:val="18"/>
        </w:rPr>
        <w:t>Тархова</w:t>
      </w:r>
      <w:r>
        <w:rPr>
          <w:rFonts w:ascii="Verdana" w:hAnsi="Verdana"/>
          <w:color w:val="000000"/>
          <w:sz w:val="18"/>
          <w:szCs w:val="18"/>
        </w:rPr>
        <w:t>, В.Г. Тихини, Ю.К. Толстого, А.П.</w:t>
      </w:r>
      <w:r>
        <w:rPr>
          <w:rStyle w:val="WW8Num3z0"/>
          <w:rFonts w:ascii="Verdana" w:hAnsi="Verdana"/>
          <w:color w:val="000000"/>
          <w:sz w:val="18"/>
          <w:szCs w:val="18"/>
        </w:rPr>
        <w:t> </w:t>
      </w:r>
      <w:r>
        <w:rPr>
          <w:rStyle w:val="WW8Num4z0"/>
          <w:rFonts w:ascii="Verdana" w:hAnsi="Verdana"/>
          <w:color w:val="4682B4"/>
          <w:sz w:val="18"/>
          <w:szCs w:val="18"/>
        </w:rPr>
        <w:t>Фокова</w:t>
      </w:r>
      <w:r>
        <w:rPr>
          <w:rFonts w:ascii="Verdana" w:hAnsi="Verdana"/>
          <w:color w:val="000000"/>
          <w:sz w:val="18"/>
          <w:szCs w:val="18"/>
        </w:rPr>
        <w:t>, P.O. Халфиной, В.А. Хохлова, П.П.</w:t>
      </w:r>
      <w:r>
        <w:rPr>
          <w:rStyle w:val="WW8Num3z0"/>
          <w:rFonts w:ascii="Verdana" w:hAnsi="Verdana"/>
          <w:color w:val="000000"/>
          <w:sz w:val="18"/>
          <w:szCs w:val="18"/>
        </w:rPr>
        <w:t> </w:t>
      </w:r>
      <w:r>
        <w:rPr>
          <w:rStyle w:val="WW8Num4z0"/>
          <w:rFonts w:ascii="Verdana" w:hAnsi="Verdana"/>
          <w:color w:val="4682B4"/>
          <w:sz w:val="18"/>
          <w:szCs w:val="18"/>
        </w:rPr>
        <w:t>Цитовича</w:t>
      </w:r>
      <w:r>
        <w:rPr>
          <w:rFonts w:ascii="Verdana" w:hAnsi="Verdana"/>
          <w:color w:val="000000"/>
          <w:sz w:val="18"/>
          <w:szCs w:val="18"/>
        </w:rPr>
        <w:t>, Б.Б. Черепахина, В.Ф. Чигира,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Л.В. Щенниковой, A.M. Эрделевского,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других ученых. В данных работах основное внимание уделено правовой регламентации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выступающих составной частью государственного регулирования аграрных и предпринимательских отношений в условиях рынка.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Элементы сложных имущественных отношений, составляющих большинство методов государственного регулирования аграрных отношений, представлены преимущественно в рамках теории о комплексных гражданско-правовых' обязательствах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 В. Витрянского, JI.A. Луица,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В.А. Ойгензихта, Ю.В. Романца,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JI.C. Таля, М.Ю. Челышева и других ученых.</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исследовании занимает межотраслевая «макроправовая (объемно-институциональная) теория», направленная, на комплексный правовой анализ экономических институтов, элементы которой получили обоснование в теоретических работах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B.C. Нерсесянца, Т.Н. Радько,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А.И. Бобылева, В.В. Лапаевой, И.И. Веленто и других исследователей, включая работы автора в данном направлении.</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Труды названных ученых* внесли большой вклад в правовую науку и нашли отражение в настоящем исследовании.</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аграрные отношения, связанные с воздействием государства на имущественный интерес субъектов сельского хозяйства.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и судебная практика, направленная на правовое обеспечение и защиту имущественного интереса субъектов сельского хозяйства в процессе государственного регулирования аграрных отношений.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основе комплексного теоретического и практического изучения правовых норм, регламентирующих отношения в области государственного регулирования аграрных отношений (в сопоставлении российского, белорусского и украинского законодательств),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федерального и регионального уровней установить механизм правового обеспечения и защиты имущественного интереса субъектов сельского хозяйства в процессе государственного регулирования аграрных отношений и сформулировать предложения, направленные на создание и совершенствование экономико-</w:t>
      </w:r>
      <w:r>
        <w:rPr>
          <w:rFonts w:ascii="Verdana" w:hAnsi="Verdana"/>
          <w:color w:val="000000"/>
          <w:sz w:val="18"/>
          <w:szCs w:val="18"/>
        </w:rPr>
        <w:lastRenderedPageBreak/>
        <w:t>правовых институтов обязательств, используемых государством в процессе экономического воздействия на имущественный интерес субъектов сельского хозяйства, в т.ч. в процессе их государственной поддержки, а также предложения по совершенствованию системы данных институтов в целях максимальной правовой обеспеченности государственного регулирования аграрных отношений с учетом имущественных интересов .субъектов сельского хозяйства1.</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цель достигается решением следующих задач: рассмотрение сущности государственного регулирования аграрных и предпринимательских отношений, научных взглядов на нее, понятийно-категориального аппарата, а также законодательства о государственном регулировании сельского хозяйства,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административной практики; анализ системы построения методов государственного регулирования аграрных и предпринимательских отношений, ее влияния на формирование соответствующего законодательства, разработка предложений по совершенствованию« классификации методов государственного регулирования сельского хозяйства, (как экономических институтов) 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их экономико-правовых институтов обязательств; исследование имущественного интереса субъектов сельского хозяйства как центрального звена метода государственного регулирования аграрных отношений, обоснование механизма его правового обеспечения и защиты, а также использования соответствующей терминологии; обоснование структуры экономико-правовых институтов обязательств, закрепляющих методы государственного регулирования - аграрных отношений, разработка экономико-правовых институтов, закрепляющих: основы государственного регулирования сельского хозяйства; общие положения о государственной поддержке субъектов сельского хозяйства; сложные- обязательства, связанные с государственной поддержкой субъектов сельского хозяйства; разработка предложений, направленных на повышение эффективности правового обеспечения и защиты имущественного интереса субъектов сельского хозяйства в договорных и налоговых обязательствах в процессе государственного регулирования аграрных отношений, а также в имущественных схемах с участием субъектов сельского хозяйства.</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образуют общенаучные диалектические методы познания, универсальные логические и научные методы (структурный, функциональный, формально-логический, системный, анализа и синтеза, индукции и дедукции), а также специальные- юридические методы (юридико-догматический, сравнительно-правовой, правового моделирования).</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послужили материалы о состоянии государственного регулирования сельского хозяйства в Российской Федерации, в Республике Беларусь и в Республике Украина, правоприменительная практика в данной области, сложившаяся в России и Беларуси, информация, опубликованная в отчетах и периодической печати по сельскому хозяйству, материалы судебной практики.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такие основополагающие нормативные правовые акты, как:</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и региональное (аграрное, предпринимательское и отраслевое) законодательство, иные нормативные акты в области государственного регулирования сельского хозяйства.</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также проанализировано законодательство Республики Беларусь и Республики Украина, учтен опыт иных государств по рассматриваемым проблемам.</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специалистов по аграрному, предпринимательскому, гражданскому, налоговому праву и иным отраслевым наукам, связанным с государственным регулированием сельского хозяйства, работы ученых по общей теории права, позволяющие сформировать механизм правового обеспечения и защиты имущественного интереса субъектов сельского хозяйства, а также труды специалистов в области государственного регулирования и управления аграрной экономикой и экономикой в целом.</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состоит в том, что впервые в науке аграрного и предпринимательского права на основе анализа научных взглядов и положений законодательства Российской Федерации, Республики Беларусь и Республики Украина обоснована трехуровневая система правового обеспечения государственного регулирования аграрных отношений с предложением классификации^ экономико-правовых институтов обязательств по признаку </w:t>
      </w:r>
      <w:r>
        <w:rPr>
          <w:rFonts w:ascii="Verdana" w:hAnsi="Verdana"/>
          <w:color w:val="000000"/>
          <w:sz w:val="18"/>
          <w:szCs w:val="18"/>
        </w:rPr>
        <w:lastRenderedPageBreak/>
        <w:t>имущественного интереса; обоснован механизм правового закрепления имущественного интереса субъектов аграрных отношений, на основе которого сформулированы: определение обязательства,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основы государственного регулирования аграрных отношений, общее определение обязательства государственной поддержки и общее определение сложного обязательства; обоснован механизм правового обеспечения и защиты имущественного интереса субъектов сельского хозяйства в процессе государственного регулирования аграрных отношений, на основе которого концептуально сформированы институты обязательств,</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основы государственного регулирования аграрных отношений, общие положения о государственной поддержке субъектов сельского хозяйства и общие положения о сложных обязательствах; внесены предложения об ограничении</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договорного обязательства имущественным интересом сторон, а также предложения по межотраслевому согласованию в едином сельскохозяйственном налоге налогового обязательства и имущественных оснований его возникновения.</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отражающие новизну диссертационного исследования:</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Государственное регулирование аграрных отношений, выступая комплексным институтом аграрного и одновременно (в части общих закономерностей) комплексным институтом предпринимательского права, рассматривается автором как совокупность организационных, экономических и иных воздействий государства на субъекты сельского хозяйства через методы государственного регулирования в целях реализации им (государством) своей аграрной экономической политики, в котором экономическое воздействие осуществляется на имущественный интерес субъектов сельского хозяйства.</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указанных позиций обосновывается, что имущественный интерес субъекта сельского хозяйства как основа метода государственного регулирования аграрных отношений представляет собой связанную* с предоставлением ему (субъекту сельского хозяйства)? государственной поддержкш (включая налоговую льготу) экономическую выгоду (доход), получаемую^ им, от реализации сельскохозяйственной продукции (сырья,, продовольствия), в результате его материально-технического обеспечения или производственно-технического обслуживания либо от осуществления им сельскохозяйственной деятельности (производства и переработки сельскохозяйственной продукции).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 позиций использования в исследовании категориального аппарата аргументируется, что метод государственного регулирования сельского хозяйства является экономическим институтом, представляющим собой основанную? на</w:t>
      </w:r>
      <w:r>
        <w:rPr>
          <w:rStyle w:val="WW8Num3z0"/>
          <w:rFonts w:ascii="Verdana" w:hAnsi="Verdana"/>
          <w:color w:val="000000"/>
          <w:sz w:val="18"/>
          <w:szCs w:val="18"/>
        </w:rPr>
        <w:t> </w:t>
      </w:r>
      <w:r>
        <w:rPr>
          <w:rStyle w:val="WW8Num4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 xml:space="preserve">интересе субъектов, аграрных отношений модель экономических отношений;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его</w:t>
      </w:r>
      <w:r>
        <w:rPr>
          <w:rFonts w:ascii="Verdana" w:hAnsi="Verdana"/>
          <w:color w:val="000000"/>
          <w:sz w:val="18"/>
          <w:szCs w:val="18"/>
        </w:rPr>
        <w:t xml:space="preserve"> </w:t>
      </w:r>
      <w:r>
        <w:rPr>
          <w:rFonts w:ascii="Verdana" w:hAnsi="Verdana" w:cs="Verdana"/>
          <w:color w:val="000000"/>
          <w:sz w:val="18"/>
          <w:szCs w:val="18"/>
        </w:rPr>
        <w:t>правовое</w:t>
      </w:r>
      <w:r>
        <w:rPr>
          <w:rFonts w:ascii="Verdana" w:hAnsi="Verdana"/>
          <w:color w:val="000000"/>
          <w:sz w:val="18"/>
          <w:szCs w:val="18"/>
        </w:rPr>
        <w:t xml:space="preserve"> </w:t>
      </w:r>
      <w:r>
        <w:rPr>
          <w:rFonts w:ascii="Verdana" w:hAnsi="Verdana" w:cs="Verdana"/>
          <w:color w:val="000000"/>
          <w:sz w:val="18"/>
          <w:szCs w:val="18"/>
        </w:rPr>
        <w:t>закрепление</w:t>
      </w:r>
      <w:r>
        <w:rPr>
          <w:rFonts w:ascii="Verdana" w:hAnsi="Verdana"/>
          <w:color w:val="000000"/>
          <w:sz w:val="18"/>
          <w:szCs w:val="18"/>
        </w:rPr>
        <w:t xml:space="preserve"> </w:t>
      </w:r>
      <w:r>
        <w:rPr>
          <w:rFonts w:ascii="Verdana" w:hAnsi="Verdana" w:cs="Verdana"/>
          <w:color w:val="000000"/>
          <w:sz w:val="18"/>
          <w:szCs w:val="18"/>
        </w:rPr>
        <w:t>образует</w:t>
      </w:r>
      <w:r>
        <w:rPr>
          <w:rFonts w:ascii="Verdana" w:hAnsi="Verdana"/>
          <w:color w:val="000000"/>
          <w:sz w:val="18"/>
          <w:szCs w:val="18"/>
        </w:rPr>
        <w:t xml:space="preserve"> </w:t>
      </w:r>
      <w:r>
        <w:rPr>
          <w:rFonts w:ascii="Verdana" w:hAnsi="Verdana" w:cs="Verdana"/>
          <w:color w:val="000000"/>
          <w:sz w:val="18"/>
          <w:szCs w:val="18"/>
        </w:rPr>
        <w:t>экономико</w:t>
      </w:r>
      <w:r>
        <w:rPr>
          <w:rFonts w:ascii="Verdana" w:hAnsi="Verdana"/>
          <w:color w:val="000000"/>
          <w:sz w:val="18"/>
          <w:szCs w:val="18"/>
        </w:rPr>
        <w:t>-</w:t>
      </w:r>
      <w:r>
        <w:rPr>
          <w:rFonts w:ascii="Verdana" w:hAnsi="Verdana" w:cs="Verdana"/>
          <w:color w:val="000000"/>
          <w:sz w:val="18"/>
          <w:szCs w:val="18"/>
        </w:rPr>
        <w:t>правовой</w:t>
      </w:r>
      <w:r>
        <w:rPr>
          <w:rFonts w:ascii="Verdana" w:hAnsi="Verdana"/>
          <w:color w:val="000000"/>
          <w:sz w:val="18"/>
          <w:szCs w:val="18"/>
        </w:rPr>
        <w:t xml:space="preserve"> </w:t>
      </w:r>
      <w:r>
        <w:rPr>
          <w:rFonts w:ascii="Verdana" w:hAnsi="Verdana" w:cs="Verdana"/>
          <w:color w:val="000000"/>
          <w:sz w:val="18"/>
          <w:szCs w:val="18"/>
        </w:rPr>
        <w:t>институт</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отличие</w:t>
      </w:r>
      <w:r>
        <w:rPr>
          <w:rFonts w:ascii="Verdana" w:hAnsi="Verdana"/>
          <w:color w:val="000000"/>
          <w:sz w:val="18"/>
          <w:szCs w:val="18"/>
        </w:rPr>
        <w:t xml:space="preserve"> </w:t>
      </w:r>
      <w:r>
        <w:rPr>
          <w:rFonts w:ascii="Verdana" w:hAnsi="Verdana" w:cs="Verdana"/>
          <w:color w:val="000000"/>
          <w:sz w:val="18"/>
          <w:szCs w:val="18"/>
        </w:rPr>
        <w:t>от</w:t>
      </w:r>
      <w:r>
        <w:rPr>
          <w:rFonts w:ascii="Verdana" w:hAnsi="Verdana"/>
          <w:color w:val="000000"/>
          <w:sz w:val="18"/>
          <w:szCs w:val="18"/>
        </w:rPr>
        <w:t xml:space="preserve"> «</w:t>
      </w:r>
      <w:r>
        <w:rPr>
          <w:rStyle w:val="WW8Num4z0"/>
          <w:rFonts w:ascii="Verdana" w:hAnsi="Verdana"/>
          <w:color w:val="4682B4"/>
          <w:sz w:val="18"/>
          <w:szCs w:val="18"/>
        </w:rPr>
        <w:t>правового института</w:t>
      </w:r>
      <w:r>
        <w:rPr>
          <w:rFonts w:ascii="Verdana" w:hAnsi="Verdana"/>
          <w:color w:val="000000"/>
          <w:sz w:val="18"/>
          <w:szCs w:val="18"/>
        </w:rPr>
        <w:t>» как звена классификации: отрасль, подотрасль, институт,</w:t>
      </w:r>
      <w:r>
        <w:rPr>
          <w:rStyle w:val="WW8Num3z0"/>
          <w:rFonts w:ascii="Verdana" w:hAnsi="Verdana"/>
          <w:color w:val="000000"/>
          <w:sz w:val="18"/>
          <w:szCs w:val="18"/>
        </w:rPr>
        <w:t> </w:t>
      </w:r>
      <w:r>
        <w:rPr>
          <w:rStyle w:val="WW8Num4z0"/>
          <w:rFonts w:ascii="Verdana" w:hAnsi="Verdana"/>
          <w:color w:val="4682B4"/>
          <w:sz w:val="18"/>
          <w:szCs w:val="18"/>
        </w:rPr>
        <w:t>подинститут</w:t>
      </w:r>
      <w:r>
        <w:rPr>
          <w:rFonts w:ascii="Verdana" w:hAnsi="Verdana"/>
          <w:color w:val="000000"/>
          <w:sz w:val="18"/>
          <w:szCs w:val="18"/>
        </w:rPr>
        <w:t>, норма права), которым является институт обязательств (при этом термин «</w:t>
      </w:r>
      <w:r>
        <w:rPr>
          <w:rStyle w:val="WW8Num4z0"/>
          <w:rFonts w:ascii="Verdana" w:hAnsi="Verdana"/>
          <w:color w:val="4682B4"/>
          <w:sz w:val="18"/>
          <w:szCs w:val="18"/>
        </w:rPr>
        <w:t>обязательство</w:t>
      </w:r>
      <w:r>
        <w:rPr>
          <w:rFonts w:ascii="Verdana" w:hAnsi="Verdana"/>
          <w:color w:val="000000"/>
          <w:sz w:val="18"/>
          <w:szCs w:val="18"/>
        </w:rPr>
        <w:t>» рассматривается в широком смысле, распространяясь на все методы государственного регулирования, основанные на имущественном интересе участников отношений).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указанного обосновывается отсутствие самостоятельности обязательства как экономико-правового явления по отношению к</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интересу: обязательство регламентирует нормами права только лишь реализационную частью имущественного интереса— взаимные (для</w:t>
      </w:r>
      <w:r>
        <w:rPr>
          <w:rStyle w:val="WW8Num3z0"/>
          <w:rFonts w:ascii="Verdana" w:hAnsi="Verdana"/>
          <w:color w:val="000000"/>
          <w:sz w:val="18"/>
          <w:szCs w:val="18"/>
        </w:rPr>
        <w:t> </w:t>
      </w:r>
      <w:r>
        <w:rPr>
          <w:rStyle w:val="WW8Num4z0"/>
          <w:rFonts w:ascii="Verdana" w:hAnsi="Verdana"/>
          <w:color w:val="4682B4"/>
          <w:sz w:val="18"/>
          <w:szCs w:val="18"/>
        </w:rPr>
        <w:t>возмездных</w:t>
      </w:r>
      <w:r>
        <w:rPr>
          <w:rStyle w:val="WW8Num3z0"/>
          <w:rFonts w:ascii="Verdana" w:hAnsi="Verdana"/>
          <w:color w:val="000000"/>
          <w:sz w:val="18"/>
          <w:szCs w:val="18"/>
        </w:rPr>
        <w:t> </w:t>
      </w:r>
      <w:r>
        <w:rPr>
          <w:rFonts w:ascii="Verdana" w:hAnsi="Verdana"/>
          <w:color w:val="000000"/>
          <w:sz w:val="18"/>
          <w:szCs w:val="18"/>
        </w:rPr>
        <w:t>отношений) либо односторонние (для. безвозмездных отношений)</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притязания сторон (стороны), осуществляемые через определенную модель экономических (имущественных) отношений.</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же касается процесса возникновения имущественного интереса субъектов сельского хозяйства, то данная область отношений находится за пределами правового исследования- и относится к сфере психолого-экономических наук.</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повышения эффективности государственного регулирования аграрных отношений предложено классифицировать институты обязательств, закрепляющие методы государственного регулирования, по признаку имущественного интереса субъектов сельского хозяйства (государства и организаций, распоряжающихся государственными средствами), и выделить: во-первых, институты договорных (возмездных) обязательств; во-вторых, институты налоговых,</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приравненных к ним обязательств; в-третьих, институты обязательств государственной поддержки', наконец, в-четвертых, институты сложных обязательств, в которых наряду с</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или налоговым обязательством — компонентом выступает обязательство государственной поддержки.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 аналогии с системой институтов договорных и налоговых обязательств внесено предложение дополнить систему институтов государственного регулирования сельского хозяйства, во-первых, институтом обязательств,</w:t>
      </w:r>
      <w:r>
        <w:rPr>
          <w:rStyle w:val="WW8Num3z0"/>
          <w:rFonts w:ascii="Verdana" w:hAnsi="Verdana"/>
          <w:color w:val="000000"/>
          <w:sz w:val="18"/>
          <w:szCs w:val="18"/>
        </w:rPr>
        <w:t> </w:t>
      </w:r>
      <w:r>
        <w:rPr>
          <w:rStyle w:val="WW8Num4z0"/>
          <w:rFonts w:ascii="Verdana" w:hAnsi="Verdana"/>
          <w:color w:val="4682B4"/>
          <w:sz w:val="18"/>
          <w:szCs w:val="18"/>
        </w:rPr>
        <w:t>закрепляющим</w:t>
      </w:r>
      <w:r>
        <w:rPr>
          <w:rFonts w:ascii="Verdana" w:hAnsi="Verdana"/>
          <w:color w:val="000000"/>
          <w:sz w:val="18"/>
          <w:szCs w:val="18"/>
        </w:rPr>
        <w:t>, основы государственного регулирования аграрных отношений, во-вторых, институтом обязательств, закрепляющим общие положения о государственной поддержке сельского хозяйства, в-третьих, институтом сложных обязательств, связанных с государственной поддержкой. Указанные экономико-правовые институты вместе с отдельными институтами обязательств государственной поддержки и институтами сложных обязательств составляют основу Концепции Федерального закона «</w:t>
      </w:r>
      <w:r>
        <w:rPr>
          <w:rStyle w:val="WW8Num4z0"/>
          <w:rFonts w:ascii="Verdana" w:hAnsi="Verdana"/>
          <w:color w:val="4682B4"/>
          <w:sz w:val="18"/>
          <w:szCs w:val="18"/>
        </w:rPr>
        <w:t>Об основах государственного регулирования сельского хозяйства</w:t>
      </w:r>
      <w:r>
        <w:rPr>
          <w:rFonts w:ascii="Verdana" w:hAnsi="Verdana"/>
          <w:color w:val="000000"/>
          <w:sz w:val="18"/>
          <w:szCs w:val="18"/>
        </w:rPr>
        <w:t>» — предлагаемого к разработке нормативного акта, который наряду с представленными в ГК РФ</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методами и закрепленными в РЖ РФ налоговыми методами создаст полный и исчерпывающий инструментарий, необходимый для государственного регулирования сельского хозяйства.</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Разработана трехуровневая система правового обеспечениям государственного регулирования сельского хозяйства, в которой сформулированы задачи каждого из предложенных уровней: первый уровень системы правового обеспечения (уровень формирования институтов обязательств) отвечает за формирование методологической базы государственного регулирования посредством правового закрепления методов, государственного регулирования аграрных отношений (через соответствующие институты обязательств) и за создание стройной системы институтов обязательств, используемых в процессе государственного регулирования сельского хозяйства, — данный уровень предполагает бессрочный период действия; второй уровень системы правового обеспечения направлен на закрепление политики государственного регулирования сельского хозяйства в среднесрочном временном периоде: определение целей и задач государственного регулирования сельского хозяйства; подбор необходимых методов государственного регулирования, позволяющих решить соответствующую задачу, из числа методов, представленных первым уровнем системы правового обеспечения; решение иных вопросов, позволяющих достичь поставленных государством целей; наконец, третий (программно-практический) уровень системы правового обеспечения отвечает за правовое закрепление государственных аграрно-экономических программ, посредством которых осуществляется государственное регулирование аграрных отношений в краткосрочном временном периоде.</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закрепление исчерпывающего перечня методов государственного регулирования сельского хозяйства на первом уровне правового обеспечения позволяет минимизировать на практическом уровне возможность</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субъектов аграрных отношений формировать «</w:t>
      </w:r>
      <w:r>
        <w:rPr>
          <w:rStyle w:val="WW8Num4z0"/>
          <w:rFonts w:ascii="Verdana" w:hAnsi="Verdana"/>
          <w:color w:val="4682B4"/>
          <w:sz w:val="18"/>
          <w:szCs w:val="18"/>
        </w:rPr>
        <w:t>собственные</w:t>
      </w:r>
      <w:r>
        <w:rPr>
          <w:rFonts w:ascii="Verdana" w:hAnsi="Verdana"/>
          <w:color w:val="000000"/>
          <w:sz w:val="18"/>
          <w:szCs w:val="18"/>
        </w:rPr>
        <w:t>» модели имущественных отношений, ущемляющие имущественные интересы субъектов сельского хозяйства.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совершенствования государственного регулирования сельского хозяйства, включая государственную поддержку субъектов сельского хозяйства (в т.ч. льготное налогообложение), обосновано предложение об исключении&lt; из аграрного законодательствам термина «</w:t>
      </w:r>
      <w:r>
        <w:rPr>
          <w:rStyle w:val="WW8Num4z0"/>
          <w:rFonts w:ascii="Verdana" w:hAnsi="Verdana"/>
          <w:color w:val="4682B4"/>
          <w:sz w:val="18"/>
          <w:szCs w:val="18"/>
        </w:rPr>
        <w:t>сельскохозяйственный товаропроизводитель</w:t>
      </w:r>
      <w:r>
        <w:rPr>
          <w:rFonts w:ascii="Verdana" w:hAnsi="Verdana"/>
          <w:color w:val="000000"/>
          <w:sz w:val="18"/>
          <w:szCs w:val="18"/>
        </w:rPr>
        <w:t>» и его количественных показателей (по действующему законодательству, в общем доходе доля от реализации сельскохозяйственной продукции для* сельскохозяйственного' товаропроизводителя" составляет не менее: семидесяти^ процентов^ в: течение: календарного? года) и использовании} вместо них категорииг «сельскохозяйственная&gt; деятельность» ^ с учетом того, что механизм ее определения в бухгалтерском: законодательстве; практических трудностей не вызывает.</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изменения: следует отразить в Федеральном законе «О развитии in сельского хозяйства», в гл. 26Л НЕС РФ , в Федеральном законе «О сельско</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хозяйственной кооперации» , в параграфе 3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»14, в других нормативных правовых актах.</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разработанной Концепции Федерального закона «</w:t>
      </w:r>
      <w:r>
        <w:rPr>
          <w:rStyle w:val="WW8Num4z0"/>
          <w:rFonts w:ascii="Verdana" w:hAnsi="Verdana"/>
          <w:color w:val="4682B4"/>
          <w:sz w:val="18"/>
          <w:szCs w:val="18"/>
        </w:rPr>
        <w:t>Об основах государственного регулирования сельского хозяйства</w:t>
      </w:r>
      <w:r>
        <w:rPr>
          <w:rFonts w:ascii="Verdana" w:hAnsi="Verdana"/>
          <w:color w:val="000000"/>
          <w:sz w:val="18"/>
          <w:szCs w:val="18"/>
        </w:rPr>
        <w:t xml:space="preserve">» субъектом сельского хозяйства предложено признать организацию,, индивидуального предпринимателя, владельца личного подсобного; хозяйства либо </w:t>
      </w:r>
      <w:r>
        <w:rPr>
          <w:rFonts w:ascii="Verdana" w:hAnsi="Verdana"/>
          <w:color w:val="000000"/>
          <w:sz w:val="18"/>
          <w:szCs w:val="18"/>
        </w:rPr>
        <w:lastRenderedPageBreak/>
        <w:t>другого-, хозяйства населения, занимающегося сельскохозяйственной деятельностью, в той части (доле) экономической деятельности, в которой сельскохозяйственная деятельность осуществляется.</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Аргументируется, что; поскольку правовые способы воздействуют только на отдельные действия* участника отношений, а имущественный-интерес представляется совокупностью; действий, и правовым режимом объекта отношений (</w:t>
      </w:r>
      <w:r>
        <w:rPr>
          <w:rStyle w:val="WW8Num4z0"/>
          <w:rFonts w:ascii="Verdana" w:hAnsi="Verdana"/>
          <w:color w:val="4682B4"/>
          <w:sz w:val="18"/>
          <w:szCs w:val="18"/>
        </w:rPr>
        <w:t>имущества</w:t>
      </w:r>
      <w:r>
        <w:rPr>
          <w:rFonts w:ascii="Verdana" w:hAnsi="Verdana"/>
          <w:color w:val="000000"/>
          <w:sz w:val="18"/>
          <w:szCs w:val="18"/>
        </w:rPr>
        <w:t>)^ механизм правового обеспечения имущественного интереса требует закрепление в определении обязательства (в экономическом понимании данной категории) через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всей указанной совокупности, а не отдельного действия.</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Указанный механизм позволяет сформулировать следующее определение обязательства: «В силу обязательства, возникающего в ходе государственного</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СЗРФ. - 1998. - № 31. - Ст. 3824; 2011. - № 1. - Ст. 37.</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СЗРФ. - 1995. - № 50. - Ст. 4870; 2009. - № 29 - Ст. 3642.</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СЗРФ. - 2002. - № 43. - Ст. 4190; 2011. - № 7. - Ст. 905. регулирования сельского хозяйства, стороны взаимно (для возмездных отношений) или в одностороннем порядке (для безвозмездных отношений)</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совершить, в отношении друг друга ряді последовательных, определенных</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им. интересам и; сторон (имуществепн ым интересом стороны), действий по передаче имущества (имущественных прав)* ё собственность (вшное</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или обязательственное право) на условиях возвратности или безвозвратности либо в пользование, по выполнению работ, оказанию услуг либо предоставлению материальных благ е иной форме и на ином праве, а равно воздержаться от таковых», где «сторона обязательства в части:</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действий является должником, (дебитором), а в части прав на такие действия -</w:t>
      </w:r>
      <w:r>
        <w:rPr>
          <w:rStyle w:val="WW8Num3z0"/>
          <w:rFonts w:ascii="Verdana" w:hAnsi="Verdana"/>
          <w:color w:val="000000"/>
          <w:sz w:val="18"/>
          <w:szCs w:val="18"/>
        </w:rPr>
        <w:t> </w:t>
      </w:r>
      <w:r>
        <w:rPr>
          <w:rStyle w:val="WW8Num4z0"/>
          <w:rFonts w:ascii="Verdana" w:hAnsi="Verdana"/>
          <w:color w:val="4682B4"/>
          <w:sz w:val="18"/>
          <w:szCs w:val="18"/>
        </w:rPr>
        <w:t>кредитором</w:t>
      </w:r>
      <w:r>
        <w:rPr>
          <w:rFonts w:ascii="Verdana" w:hAnsi="Verdana"/>
          <w:color w:val="000000"/>
          <w:sz w:val="18"/>
          <w:szCs w:val="18"/>
        </w:rPr>
        <w:t>». Указанное определение выступает центральным, звеном межотраслевого института обязательств «Общие положения об обязательствах государственного регулирования сельского хозяйства» — составной' части Концепции Федерального закона «</w:t>
      </w:r>
      <w:r>
        <w:rPr>
          <w:rStyle w:val="WW8Num4z0"/>
          <w:rFonts w:ascii="Verdana" w:hAnsi="Verdana"/>
          <w:color w:val="4682B4"/>
          <w:sz w:val="18"/>
          <w:szCs w:val="18"/>
        </w:rPr>
        <w:t>Об основах государственного регулирования сельского хозяйства</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Обращено внимание на то, что обязательства государственной поддержки (субсидии при широком понимании данной категории, принятой в международном праве) имеют двойственный (императивно-диспозитивный) межотраслевой характер, поскольку одной из сторон в данных отношениях выступает распорядитель субсидии в лице организации, наделенной компетенцией по предоставлению государственных средств, имеющих целевой характер, что является признаком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отношений, а второй стороной: является получатель субсидии — субъект сельского хозяйства, который</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от помощи отказаться, что является признаком гражданско-правовых отношений.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предложено следующее определение обязательства государственной поддержки (субсидии),</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имущественный интерес субъектов аграрных отношений: «В силу обязательства государственной поддержки (субсидии) государство в лице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или организации (распорядитель субсидии) в случаях, установленных законодательством, распоряжением уполномоченного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либо на основании договора за счет бюджетных или внебюджетных средств, специально предусмотренных на данные цели, а также за счет средств организаций, уставной целью которых является оказание государственной поддержки, обязуется предоставить субъекту сельского хозяйства* (получателю субсидии) на безвозмездной безвозвратной или возвратной основе денежные средства или*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(имущественные права) в собственность? (иное вещное право) илшв пользование, безвозмездно выполнить работу или оказать услугу, предоставить</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льготу, рассрочить или отсрочить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обязательств либо освободить от</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обязанности перед государством (субсидию), а получатель субсидии обязуется использовать указанное имущество (имущественные права) по целевому назначению и предоставить соответствующий отчет, если иное не вытекает из существа отношений», — данное определение необходимо для формирования межотраслевого института «Общие положения об обязательствах государственной поддержки субъектов сельского хозяйства» — составной части Концепции Федерального закона «</w:t>
      </w:r>
      <w:r>
        <w:rPr>
          <w:rStyle w:val="WW8Num4z0"/>
          <w:rFonts w:ascii="Verdana" w:hAnsi="Verdana"/>
          <w:color w:val="4682B4"/>
          <w:sz w:val="18"/>
          <w:szCs w:val="18"/>
        </w:rPr>
        <w:t>Об основах государственного регулирования сельского хозяйства</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В действующих положениях о предоставлении субсидий субъектам сельского хозяйства, разрабатываемых органами власти различных уровней, в частности, в положениях о порядке и </w:t>
      </w:r>
      <w:r>
        <w:rPr>
          <w:rFonts w:ascii="Verdana" w:hAnsi="Verdana"/>
          <w:color w:val="000000"/>
          <w:sz w:val="18"/>
          <w:szCs w:val="18"/>
        </w:rPr>
        <w:lastRenderedPageBreak/>
        <w:t>условиях предоставления субсидий в рамках целевых программ поддержки сельского хозяйства, отсутствует единство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практики в отношении их обязательных и факультативных условий, что в значительной степени влияет на эффективность государственной поддержки аграрных отношений.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указанного и на основе анализа действующего законодательства в исследовании предложено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для отношений государственной поддержки специфический этап формирования обязательственных отношений (не свойственных для других видов обязательств), в котором решение о выдаче субсидий государством (муниципалитетом) принято и деньги на выплату субсидий в соответствии с бюджетным законодательством уже выделены; а договор с субъектом сельского хозяйства еще не принят: данный этап предполагает начало с момента</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в официальных источниках Положения о порядке предоставления- субсидии субъектам сельского хозяйства' утверждаемого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(администрацией) того уровня, из бюджета которого выделены соответствующие средства.</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Этап• заканчивается моментом подписания&lt; договора- с субъектом сельского хозяйства о предоставлении субсидии.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обосновано, что в указанное Положение должны войти следующие условия-, дополнительные требования к формам субъектов сельского хозяйства; требования к сельскохозяйственной деятельности; дополнительные требования к экономическому положению субъекта сельского хозяйства (перечисленные три условия являются факультативными); цель получения кредита; порядок расчета объема причитающихся субсидий; государственный орган либо организация, в который подаются документы; перечень документов, необходимых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Fonts w:ascii="Verdana" w:hAnsi="Verdana"/>
          <w:color w:val="000000"/>
          <w:sz w:val="18"/>
          <w:szCs w:val="18"/>
        </w:rPr>
        <w:t>; механизм рассмотрения заявки претендента на субсидию; порядок опубликования принятого решения; порядок заключения договора о предоставлении субсидии субъекту сельского хозяйства; форма типового договора в качестве приложения к Положению; возможны и иные условия, которые необходимо учесть при предоставлении отдельных видов субсидий.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развитии сельского хозяйства</w:t>
      </w:r>
      <w:r>
        <w:rPr>
          <w:rFonts w:ascii="Verdana" w:hAnsi="Verdana"/>
          <w:color w:val="000000"/>
          <w:sz w:val="18"/>
          <w:szCs w:val="18"/>
        </w:rPr>
        <w:t>», равно как и аграрное законодательство о государственной поддержке субъектов сельского хозяйства (что справедливо и для предпринимательского законодательства), в своей основе делает ставку на сложные обязательства, составными частями которого выступают компонент-договор и компонент-субсидия (льготное страхование, льготное кредитование, льготный лизинг и т.п.), не регламентируя в федеральных законах соответствующую правовую связь.</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Аргументирована необходимость введения в аграрном и предпринимательском праве в оборот межотраслевой категории «</w:t>
      </w:r>
      <w:r>
        <w:rPr>
          <w:rStyle w:val="WW8Num4z0"/>
          <w:rFonts w:ascii="Verdana" w:hAnsi="Verdana"/>
          <w:color w:val="4682B4"/>
          <w:sz w:val="18"/>
          <w:szCs w:val="18"/>
        </w:rPr>
        <w:t>сложное обязательство государственной поддержки</w:t>
      </w:r>
      <w:r>
        <w:rPr>
          <w:rFonts w:ascii="Verdana" w:hAnsi="Verdana"/>
          <w:color w:val="000000"/>
          <w:sz w:val="18"/>
          <w:szCs w:val="18"/>
        </w:rPr>
        <w:t>», которым следует признавать «два или более обязательств, объединенных имущественным интересом субъектов аграрных отношений», где в качестве обязательства-компонента выступает субсидия (в т.ч. налоговая льгота), — указанное-положение необходимо для формирования межотраслевого института «Общие положения о сложных обязательствах государственной поддержки субъектов сельского хозяйства» — составной части Концепции Федерального закона «</w:t>
      </w:r>
      <w:r>
        <w:rPr>
          <w:rStyle w:val="WW8Num4z0"/>
          <w:rFonts w:ascii="Verdana" w:hAnsi="Verdana"/>
          <w:color w:val="4682B4"/>
          <w:sz w:val="18"/>
          <w:szCs w:val="18"/>
        </w:rPr>
        <w:t>Об основах государственного регулирования сельского хозяйства</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определение- сложного обязательства государственной поддержки указывает на необходимость изменения действующего механизма предоставления льготного кредита и льготного страхования, в частности,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Государственной программой развития сельского хозяйства и регулирования рынков сельскохозяйственной продукции, сырья и продовольствия на 2008—2012 годы, утвержденной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14 июля 2007 г. № 446, разрывающего единый имущественный интерес субъектов сельского хозяйства в сложном обязательстве на два самостоятельных обязательства (вначале заключается граждан- • ско-правовой договор, обязательства по которому субъектом сельского хозяйства должны быть исполнены, и только после этого принимаются документы на получение субсидии), — это предполагает возвращение к схеме льготного кредитования и льготного страхования, в которой разрыв имущественного интереса отсутствует (субсидия учитывается в проценте кредита и в страховом взносе).</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Предложен следующий механизм соотношения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в сложных обязательствах государственной поддержки: во-первых, если основание возникновения, изменения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одного из обязательств-компонентов, входящих в состав сложного обязательства, имеет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то такое основание распространяется на\ все сложное обязательство', во-вторых, если условия одного из обязательств-компонентов, входящих в состав сложного обязательства, регламентированы только законодательством (являются типовыми), то такая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распространяется на все сложное обязательство-, в-третьих, в случае, если основание возникновения сложного обязательства имеет императивный характер, то правовая регламентация института может быть только типовой.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механизм указывает на необходимость устранения недостатков правового регулирования*льготного кредитования, льготного страхования* итьготного лизинга, с участием субъектов сельского хозяйства, существующего в,действующем аграрном законодательстве (в указанной выше Государственной программе, в Порядке обеспечения агропромышленного комплекса машиностроительной продукцией и приобретения племенного скота на основе финансовой аренды (лизинга), утвержденном Постановлением Правительства РФ от 29 октября- 1997 г. № 136715, и в. других нормативных актах), посредством выполнения следующих мероприятий: во-первых, создания</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механизма заключения льготного договора, при котором государственный агент (банк, страховая* организация, лизинговая компания) не вправе отказать субъекту сельского хозяйства в его заключении при выполнении последним установленных государством условий, установив при этом ответственность для государственного агента за</w:t>
      </w:r>
      <w:r>
        <w:rPr>
          <w:rStyle w:val="WW8Num3z0"/>
          <w:rFonts w:ascii="Verdana" w:hAnsi="Verdana"/>
          <w:color w:val="000000"/>
          <w:sz w:val="18"/>
          <w:szCs w:val="18"/>
        </w:rPr>
        <w:t> </w:t>
      </w: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отказ в заключении I льготного договора, а также ответственность государства за несвоевременное перечисление субсидии; во-вторых, установления</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правовой регламентацишльготного договора путем разработки государством соответствующего типового договора, обязательного для всех его участников; в-третьих, расчета государством для типового договора экономических (существенных) условий льготного договора (кредитования, страхования, лизинга), изменения которых недопустимы, — указанные положения нуждаются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в т.ч. в предлагаемой Концепции Федерального закона «</w:t>
      </w:r>
      <w:r>
        <w:rPr>
          <w:rStyle w:val="WW8Num4z0"/>
          <w:rFonts w:ascii="Verdana" w:hAnsi="Verdana"/>
          <w:color w:val="4682B4"/>
          <w:sz w:val="18"/>
          <w:szCs w:val="18"/>
        </w:rPr>
        <w:t>Об основах государственного регулирования сельского хозяйства</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Действующее кредитное и страховое законодательство в силу отсутствия</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ограничений гражданско-правового принципа свободы договора позволяет в процессе государственного регулирования аграрных отношений кредитным и страховым организациям, выступающим в договорных</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СЗРФ. - 1997. - № 44. - Ст. 5075; 2002. - № 23. - Ст. 2187. отношениях экономически сильными сторонами по отношению к их контрагентам, включать в договоры, формируемые ими в одностороннем порядке, условия, выходящие за рамки существа отношений (дополнительные комиссии, сборы, пени, неоправданные дополнительные условия наступления страхового случая и т.д.) и нарушающие имущественный интерес субъектов сельского хозяйства, 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такую позицию закрепляет со ссылкой нач. 1 ст. 431 ГКРФ16.</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усиления правовой защиты имущественного интереса субъектов сельского хозяйства в договорных обязательствах от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обосновывается, что существующая в гражданском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договора нуждается в элементах ограничения в соответствии с принципом: «содержание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Fonts w:ascii="Verdana" w:hAnsi="Verdana"/>
          <w:color w:val="000000"/>
          <w:sz w:val="18"/>
          <w:szCs w:val="18"/>
        </w:rPr>
        <w:t>обязательства должно^соответствовать его имущественному интересу (существу обязательства)». Это предполагает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условий договора в первую очередь устанавливать его существо и только во вторую очередь принимать во внимание буквальное значение содержащихся в договоре слов и выражений, а</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существа договора- и его буквального значения предложено&lt; разрешать в пользу существа договора. Данное положение рекомендовано закрепить (посредством внесения изменений) в ч. 1 ст. 431 ГК РФ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договора».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12. Аргументирована необходимость в процессе государственного регулирования аграрных отношений согласовать имущественный интерес субъектов сельского хозяйства в основаниях возникновения налогов с имущественным' интересом государства в налоговых обязательствах посредством: во-первых, приведения налоговых обязательств и имущественных оснований их возникновения к единой классификации, выделив налоговые обязательства, производные </w:t>
      </w:r>
      <w:r>
        <w:rPr>
          <w:rFonts w:ascii="Verdana" w:hAnsi="Verdana"/>
          <w:color w:val="000000"/>
          <w:sz w:val="18"/>
          <w:szCs w:val="18"/>
        </w:rPr>
        <w:lastRenderedPageBreak/>
        <w:t>от</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имущественных оснований, возникающих в силу факта владения и пользования</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имуществом (имущественным правом), и налоговые обязательства, производные от хозяйственных обязательств; во-вторых, закрепления имущественного (хозяйственного)</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1бСЗРФ - 1994. — № 32.-Ст.3301; 2011. -№7. - Ст. 901. основания возникновения налога в качестве основного элемента налогообложения, поставив его перед объектом налогообложения, налоговой базой, налоговым периодом, налоговой ставкой, порядком исчисления, порядком и сроком</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налога, — указанное дополнение предложено внести в п. 1 ст. 17 НК РФ «</w:t>
      </w:r>
      <w:r>
        <w:rPr>
          <w:rStyle w:val="WW8Num4z0"/>
          <w:rFonts w:ascii="Verdana" w:hAnsi="Verdana"/>
          <w:color w:val="4682B4"/>
          <w:sz w:val="18"/>
          <w:szCs w:val="18"/>
        </w:rPr>
        <w:t>Общие условия установления налогов и сборов</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целях согласования имущественного интереса субъекта сельского хозяйства в основании возникновения налога с имущественным интересом государства в самом налоговом обязательстве (с учетом предложения- об отказе от термина «</w:t>
      </w:r>
      <w:r>
        <w:rPr>
          <w:rStyle w:val="WW8Num4z0"/>
          <w:rFonts w:ascii="Verdana" w:hAnsi="Verdana"/>
          <w:color w:val="4682B4"/>
          <w:sz w:val="18"/>
          <w:szCs w:val="18"/>
        </w:rPr>
        <w:t>сельскохозяйственный товаропроизводитель</w:t>
      </w:r>
      <w:r>
        <w:rPr>
          <w:rFonts w:ascii="Verdana" w:hAnsi="Verdana"/>
          <w:color w:val="000000"/>
          <w:sz w:val="18"/>
          <w:szCs w:val="18"/>
        </w:rPr>
        <w:t>») рекомендовано включить в п. 1 ст. 346 НК РФ определение «</w:t>
      </w:r>
      <w:r>
        <w:rPr>
          <w:rStyle w:val="WW8Num4z0"/>
          <w:rFonts w:ascii="Verdana" w:hAnsi="Verdana"/>
          <w:color w:val="4682B4"/>
          <w:sz w:val="18"/>
          <w:szCs w:val="18"/>
        </w:rPr>
        <w:t>единого сельскохозяйственного налога</w:t>
      </w:r>
      <w:r>
        <w:rPr>
          <w:rFonts w:ascii="Verdana" w:hAnsi="Verdana"/>
          <w:color w:val="000000"/>
          <w:sz w:val="18"/>
          <w:szCs w:val="18"/>
        </w:rPr>
        <w:t>» в следующем виде: «В силу единого сельскохозяйственного налога</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(индивидуальный предприниматель либо организация, осуществляющая сельскохозяйственную деятельность)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безвозмездно перечислить в собственность государства и муниципальных образований денежные средства, принадлежащие ему на праве собственности, праве хозяйственного ведения либо праве оперативного управления и являющиеся частью доходов, уменьшенных на величину расходов, полученных от</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отчуждения имущества (сельскохозяйственной продукции)».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предложения и рекомендации, сформулированные в работе, могут использоваться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законодательства о государственном регулировании сельского хозяйства и экономики в целом, в правоприменительной практике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указанной сфере, в процессе преподавания аграрного и предпринимательского права в ведущих юридических и гуманитарных высших учебных заведениях России и других стран СНГ.</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апробированы автором 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«Московская государственная юридическая академия имени O.E. Кутафина», 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«Московский государственный областной социально-гуманитарный институт», УО «Витебский государственный университет им. П.М. Машерова», УО «Гродненский государственный университет им. Я. Купалы», в процессе чтения курсов «</w:t>
      </w:r>
      <w:r>
        <w:rPr>
          <w:rStyle w:val="WW8Num4z0"/>
          <w:rFonts w:ascii="Verdana" w:hAnsi="Verdana"/>
          <w:color w:val="4682B4"/>
          <w:sz w:val="18"/>
          <w:szCs w:val="18"/>
        </w:rPr>
        <w:t>Аграрное право</w:t>
      </w:r>
      <w:r>
        <w:rPr>
          <w:rFonts w:ascii="Verdana" w:hAnsi="Verdana"/>
          <w:color w:val="000000"/>
          <w:sz w:val="18"/>
          <w:szCs w:val="18"/>
        </w:rPr>
        <w:t>», «</w:t>
      </w:r>
      <w:r>
        <w:rPr>
          <w:rStyle w:val="WW8Num4z0"/>
          <w:rFonts w:ascii="Verdana" w:hAnsi="Verdana"/>
          <w:color w:val="4682B4"/>
          <w:sz w:val="18"/>
          <w:szCs w:val="18"/>
        </w:rPr>
        <w:t>Предпринимательское (хозяйственное) право</w:t>
      </w:r>
      <w:r>
        <w:rPr>
          <w:rFonts w:ascii="Verdana" w:hAnsi="Verdana"/>
          <w:color w:val="000000"/>
          <w:sz w:val="18"/>
          <w:szCs w:val="18"/>
        </w:rPr>
        <w:t>», «</w:t>
      </w:r>
      <w:r>
        <w:rPr>
          <w:rStyle w:val="WW8Num4z0"/>
          <w:rFonts w:ascii="Verdana" w:hAnsi="Verdana"/>
          <w:color w:val="4682B4"/>
          <w:sz w:val="18"/>
          <w:szCs w:val="18"/>
        </w:rPr>
        <w:t>Правовое регулирование хозяйственной деятельности</w:t>
      </w:r>
      <w:r>
        <w:rPr>
          <w:rFonts w:ascii="Verdana" w:hAnsi="Verdana"/>
          <w:color w:val="000000"/>
          <w:sz w:val="18"/>
          <w:szCs w:val="18"/>
        </w:rPr>
        <w:t>» и соответствующих спецкурсов; нашли отражение в опубликованных автором монографиях 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докладывались на международных, всероссийских, республиканских научных и научно-практических конференциях России, Беларуси и Украины.</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использованы автором в процессе участия в разработке текстов нормативных документов и в обсуждении</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Палаты представителей Национального собрания Республики Беларусь, в деятельности в качестве участника рабочей группы Национального собрания Республики Беларусь по разработке Бюджетного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Республики Беларусь и Особенной части Налогового кодекса Республики Беларусь.</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определяется его предметом и включает введение, четыре главы, двенадцать параграфов, заключение, список использованных источников и приложения.</w:t>
      </w:r>
    </w:p>
    <w:p w:rsidR="00804423" w:rsidRDefault="00804423" w:rsidP="0080442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Елисеев, Вячеслав Сергеевич</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получили обоснование направления правового обеспечения и защиты</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 xml:space="preserve">интереса субъектов сельского хозяйства в методах государственного регулирования сельского хозяйства, определены направления- </w:t>
      </w:r>
      <w:r>
        <w:rPr>
          <w:rFonts w:ascii="Verdana" w:hAnsi="Verdana"/>
          <w:color w:val="000000"/>
          <w:sz w:val="18"/>
          <w:szCs w:val="18"/>
        </w:rPr>
        <w:lastRenderedPageBreak/>
        <w:t>совершенствования законодательства о государственном регулировании аграрных отношений, что позволило прийти к следующим главным выводам исследования:</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Государственное регулирование сельского хозяйства следует рассматривать как совокупность организационного, экономического либо иного воздействия государства на аграрные отношения через методы государственного регулирования в целях реализации государством своей аграрно-экономической политики, в которой место аграрного и предпринимательского права состоит в его (государственного регулирования) правовом обеспечении и защите от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недобросовестными участниками отношений своими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возможностями.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метод государственного регулирования сельского хозяйства является экономическим институтом, а его правовое закрепление образует экономико-правовой институт (что позволяет отличать данные категории от сложившегося в праве термина «</w:t>
      </w:r>
      <w:r>
        <w:rPr>
          <w:rStyle w:val="WW8Num4z0"/>
          <w:rFonts w:ascii="Verdana" w:hAnsi="Verdana"/>
          <w:color w:val="4682B4"/>
          <w:sz w:val="18"/>
          <w:szCs w:val="18"/>
        </w:rPr>
        <w:t>правовой институт</w:t>
      </w:r>
      <w:r>
        <w:rPr>
          <w:rFonts w:ascii="Verdana" w:hAnsi="Verdana"/>
          <w:color w:val="000000"/>
          <w:sz w:val="18"/>
          <w:szCs w:val="18"/>
        </w:rPr>
        <w:t>» как звена классификации: отрасль, подотрасль, институт,</w:t>
      </w:r>
      <w:r>
        <w:rPr>
          <w:rStyle w:val="WW8Num3z0"/>
          <w:rFonts w:ascii="Verdana" w:hAnsi="Verdana"/>
          <w:color w:val="000000"/>
          <w:sz w:val="18"/>
          <w:szCs w:val="18"/>
        </w:rPr>
        <w:t> </w:t>
      </w:r>
      <w:r>
        <w:rPr>
          <w:rStyle w:val="WW8Num4z0"/>
          <w:rFonts w:ascii="Verdana" w:hAnsi="Verdana"/>
          <w:color w:val="4682B4"/>
          <w:sz w:val="18"/>
          <w:szCs w:val="18"/>
        </w:rPr>
        <w:t>подинститут</w:t>
      </w:r>
      <w:r>
        <w:rPr>
          <w:rFonts w:ascii="Verdana" w:hAnsi="Verdana"/>
          <w:color w:val="000000"/>
          <w:sz w:val="18"/>
          <w:szCs w:val="18"/>
        </w:rPr>
        <w:t>, норма права).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Государственное регулирование сельского хозяйства является предметом изучения как аграрного, так и предпринимательского права, с той лишь разницей, что в предпринимательском праве изучаются общие закономерности правового обеспечения и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том числе касающиеся сельского хозяйства как части предпринимательских отношений, а в аграрном праве указанные отношения, во-первых, дополняются аграрной спецификой, во-вторых, выходят за рамки предпринимательских отношений, распространяясь на непредпринимательские формы сельскохозяйственной деятельности.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Основу метода государственного регулирования*аграрных отношений, как экономического института, составляет</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интерес субъекта сельского хозяйства, под которым понимается экономическая выгода (доход), получаемая субъектом сельского хозяйства от реализации сельскохозяйственной'продукции (сырья, продовольствия) в результате его материально-технического обеспечения либо производственно-технического&lt;обслуживания, связанная^ с предоставлением' субъекту сельского хозяйства государственной поддержки и налоговых льгот, а также в -результате предоставления субъекту сельского хозяйства государственной поддержки и налоговых льгот в целях осуществления им сельскохозяйственной деятельности.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собственно формирование имущественного интереса субъектов сельского хозяйства находится за пределами институтов обязательств, является областью психолого-экономических наук. Вместе с тем, для формирования экономико-правовых институтов имеет значение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значимая сторона имущественного интереса, которая может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Fonts w:ascii="Verdana" w:hAnsi="Verdana"/>
          <w:color w:val="000000"/>
          <w:sz w:val="18"/>
          <w:szCs w:val="18"/>
        </w:rPr>
        <w:t>, регламентирована и защищена правом: это</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притязания сторон (взаимные для</w:t>
      </w:r>
      <w:r>
        <w:rPr>
          <w:rStyle w:val="WW8Num3z0"/>
          <w:rFonts w:ascii="Verdana" w:hAnsi="Verdana"/>
          <w:color w:val="000000"/>
          <w:sz w:val="18"/>
          <w:szCs w:val="18"/>
        </w:rPr>
        <w:t> </w:t>
      </w:r>
      <w:r>
        <w:rPr>
          <w:rStyle w:val="WW8Num4z0"/>
          <w:rFonts w:ascii="Verdana" w:hAnsi="Verdana"/>
          <w:color w:val="4682B4"/>
          <w:sz w:val="18"/>
          <w:szCs w:val="18"/>
        </w:rPr>
        <w:t>возмездных</w:t>
      </w:r>
      <w:r>
        <w:rPr>
          <w:rStyle w:val="WW8Num3z0"/>
          <w:rFonts w:ascii="Verdana" w:hAnsi="Verdana"/>
          <w:color w:val="000000"/>
          <w:sz w:val="18"/>
          <w:szCs w:val="18"/>
        </w:rPr>
        <w:t> </w:t>
      </w:r>
      <w:r>
        <w:rPr>
          <w:rFonts w:ascii="Verdana" w:hAnsi="Verdana"/>
          <w:color w:val="000000"/>
          <w:sz w:val="18"/>
          <w:szCs w:val="18"/>
        </w:rPr>
        <w:t>либо односторонние для безвозмездных отношений) с последующим их удовлетворением через избранную модель имущественных отношений (через метод государственного регулирования аграрных отношений). Соответственно, обязательство является частью имущественного интереса (юридически-значимой стороной), что указывает на отсутствие самостоятельности обязательства по отношению к</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интересу.</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закрепление имущественного интереса как основы экономического института образует экономико-правовой институт обязательств (где термин «</w:t>
      </w:r>
      <w:r>
        <w:rPr>
          <w:rStyle w:val="WW8Num4z0"/>
          <w:rFonts w:ascii="Verdana" w:hAnsi="Verdana"/>
          <w:color w:val="4682B4"/>
          <w:sz w:val="18"/>
          <w:szCs w:val="18"/>
        </w:rPr>
        <w:t>обязательство</w:t>
      </w:r>
      <w:r>
        <w:rPr>
          <w:rFonts w:ascii="Verdana" w:hAnsi="Verdana"/>
          <w:color w:val="000000"/>
          <w:sz w:val="18"/>
          <w:szCs w:val="18"/>
        </w:rPr>
        <w:t>» рассматривается в широком смысле, распространяясь на все методы государственного регулирования, основанные на</w:t>
      </w:r>
      <w:r>
        <w:rPr>
          <w:rStyle w:val="WW8Num3z0"/>
          <w:rFonts w:ascii="Verdana" w:hAnsi="Verdana"/>
          <w:color w:val="000000"/>
          <w:sz w:val="18"/>
          <w:szCs w:val="18"/>
        </w:rPr>
        <w:t> </w:t>
      </w:r>
      <w:r>
        <w:rPr>
          <w:rStyle w:val="WW8Num4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интересе).</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Всесторонняя оценка правового обеспечения и защиты имущественного интереса субъектов сельского хозяйства в методах государственного регулирования аграрных отношений позволяет поставить вопрос о расширении сферы ' " •;.:•'. V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 ' </w:t>
      </w:r>
      <w:r>
        <w:rPr>
          <w:rFonts w:ascii="Arial" w:hAnsi="Arial" w:cs="Arial"/>
          <w:color w:val="000000"/>
          <w:sz w:val="18"/>
          <w:szCs w:val="18"/>
        </w:rPr>
        <w:t>■</w:t>
      </w:r>
      <w:r>
        <w:rPr>
          <w:rFonts w:ascii="Verdana" w:hAnsi="Verdana"/>
          <w:color w:val="000000"/>
          <w:sz w:val="18"/>
          <w:szCs w:val="18"/>
        </w:rPr>
        <w:t xml:space="preserve"> 379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изучения</w:t>
      </w:r>
      <w:r>
        <w:rPr>
          <w:rFonts w:ascii="Verdana" w:hAnsi="Verdana"/>
          <w:color w:val="000000"/>
          <w:sz w:val="18"/>
          <w:szCs w:val="18"/>
        </w:rPr>
        <w:t xml:space="preserve">V </w:t>
      </w:r>
      <w:r>
        <w:rPr>
          <w:rFonts w:ascii="Verdana" w:hAnsi="Verdana" w:cs="Verdana"/>
          <w:color w:val="000000"/>
          <w:sz w:val="18"/>
          <w:szCs w:val="18"/>
        </w:rPr>
        <w:t>аграрного</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комплексной</w:t>
      </w:r>
      <w:r>
        <w:rPr>
          <w:rFonts w:ascii="Verdana" w:hAnsi="Verdana"/>
          <w:color w:val="000000"/>
          <w:sz w:val="18"/>
          <w:szCs w:val="18"/>
        </w:rPr>
        <w:t xml:space="preserve">: </w:t>
      </w:r>
      <w:r>
        <w:rPr>
          <w:rFonts w:ascii="Verdana" w:hAnsi="Verdana" w:cs="Verdana"/>
          <w:color w:val="000000"/>
          <w:sz w:val="18"/>
          <w:szCs w:val="18"/>
        </w:rPr>
        <w:t>интегрированной</w:t>
      </w:r>
      <w:r>
        <w:rPr>
          <w:rFonts w:ascii="Verdana" w:hAnsi="Verdana"/>
          <w:color w:val="000000"/>
          <w:sz w:val="18"/>
          <w:szCs w:val="18"/>
        </w:rPr>
        <w:t xml:space="preserve"> </w:t>
      </w:r>
      <w:r>
        <w:rPr>
          <w:rFonts w:ascii="Verdana" w:hAnsi="Verdana" w:cs="Verdana"/>
          <w:color w:val="000000"/>
          <w:sz w:val="18"/>
          <w:szCs w:val="18"/>
        </w:rPr>
        <w:t>отрасли</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включив</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нее</w:t>
      </w:r>
      <w:r>
        <w:rPr>
          <w:rFonts w:ascii="Verdana" w:hAnsi="Verdana"/>
          <w:color w:val="000000"/>
          <w:sz w:val="18"/>
          <w:szCs w:val="18"/>
        </w:rPr>
        <w:t xml:space="preserve">, </w:t>
      </w:r>
      <w:r>
        <w:rPr>
          <w:rFonts w:ascii="Verdana" w:hAnsi="Verdana" w:cs="Verdana"/>
          <w:color w:val="000000"/>
          <w:sz w:val="18"/>
          <w:szCs w:val="18"/>
        </w:rPr>
        <w:t>во</w:t>
      </w:r>
      <w:r>
        <w:rPr>
          <w:rFonts w:ascii="Verdana" w:hAnsi="Verdana"/>
          <w:color w:val="000000"/>
          <w:sz w:val="18"/>
          <w:szCs w:val="18"/>
        </w:rPr>
        <w:t>-</w:t>
      </w:r>
      <w:r>
        <w:rPr>
          <w:rFonts w:ascii="Verdana" w:hAnsi="Verdana" w:cs="Verdana"/>
          <w:color w:val="000000"/>
          <w:sz w:val="18"/>
          <w:szCs w:val="18"/>
        </w:rPr>
        <w:t>первых</w:t>
      </w:r>
      <w:r>
        <w:rPr>
          <w:rFonts w:ascii="Verdana" w:hAnsi="Verdana"/>
          <w:color w:val="000000"/>
          <w:sz w:val="18"/>
          <w:szCs w:val="18"/>
        </w:rPr>
        <w:t xml:space="preserve">, </w:t>
      </w:r>
      <w:r>
        <w:rPr>
          <w:rFonts w:ascii="Verdana" w:hAnsi="Verdana" w:cs="Verdana"/>
          <w:color w:val="000000"/>
          <w:sz w:val="18"/>
          <w:szCs w:val="18"/>
        </w:rPr>
        <w:t>правовое</w:t>
      </w:r>
      <w:r>
        <w:rPr>
          <w:rFonts w:ascii="Verdana" w:hAnsi="Verdana"/>
          <w:color w:val="000000"/>
          <w:sz w:val="18"/>
          <w:szCs w:val="18"/>
        </w:rPr>
        <w:t xml:space="preserve"> </w:t>
      </w:r>
      <w:r>
        <w:rPr>
          <w:rFonts w:ascii="Verdana" w:hAnsi="Verdana" w:cs="Verdana"/>
          <w:color w:val="000000"/>
          <w:sz w:val="18"/>
          <w:szCs w:val="18"/>
        </w:rPr>
        <w:t>обеспечение</w:t>
      </w:r>
      <w:r>
        <w:rPr>
          <w:rFonts w:ascii="Verdana" w:hAnsi="Verdana"/>
          <w:color w:val="000000"/>
          <w:sz w:val="18"/>
          <w:szCs w:val="18"/>
        </w:rPr>
        <w:t xml:space="preserve"> </w:t>
      </w:r>
      <w:r>
        <w:rPr>
          <w:rFonts w:ascii="Verdana" w:hAnsi="Verdana" w:cs="Verdana"/>
          <w:color w:val="000000"/>
          <w:sz w:val="18"/>
          <w:szCs w:val="18"/>
        </w:rPr>
        <w:t>соответствующих</w:t>
      </w:r>
      <w:r>
        <w:rPr>
          <w:rFonts w:ascii="Verdana" w:hAnsi="Verdana"/>
          <w:color w:val="000000"/>
          <w:sz w:val="18"/>
          <w:szCs w:val="18"/>
        </w:rPr>
        <w:t xml:space="preserve"> </w:t>
      </w:r>
      <w:r>
        <w:rPr>
          <w:rFonts w:ascii="Verdana" w:hAnsi="Verdana" w:cs="Verdana"/>
          <w:color w:val="000000"/>
          <w:sz w:val="18"/>
          <w:szCs w:val="18"/>
        </w:rPr>
        <w:t>аграрных</w:t>
      </w:r>
      <w:r>
        <w:rPr>
          <w:rFonts w:ascii="Verdana" w:hAnsi="Verdana"/>
          <w:color w:val="000000"/>
          <w:sz w:val="18"/>
          <w:szCs w:val="18"/>
        </w:rPr>
        <w:t xml:space="preserve"> </w:t>
      </w:r>
      <w:r>
        <w:rPr>
          <w:rFonts w:ascii="Verdana" w:hAnsi="Verdana" w:cs="Verdana"/>
          <w:color w:val="000000"/>
          <w:sz w:val="18"/>
          <w:szCs w:val="18"/>
        </w:rPr>
        <w:t>имущественных</w:t>
      </w:r>
      <w:r>
        <w:rPr>
          <w:rFonts w:ascii="Verdana" w:hAnsi="Verdana"/>
          <w:color w:val="000000"/>
          <w:sz w:val="18"/>
          <w:szCs w:val="18"/>
        </w:rPr>
        <w:t xml:space="preserve"> </w:t>
      </w:r>
      <w:r>
        <w:rPr>
          <w:rFonts w:ascii="Verdana" w:hAnsi="Verdana" w:cs="Verdana"/>
          <w:color w:val="000000"/>
          <w:sz w:val="18"/>
          <w:szCs w:val="18"/>
        </w:rPr>
        <w:t>инстит</w:t>
      </w:r>
      <w:r>
        <w:rPr>
          <w:rFonts w:ascii="Verdana" w:hAnsi="Verdana"/>
          <w:color w:val="000000"/>
          <w:sz w:val="18"/>
          <w:szCs w:val="18"/>
        </w:rPr>
        <w:t>утов&gt; в полном объеме; а не только в части аграрно-правовой специфики, во-вторых, их защиту от сопутствующего негативного поведения"</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участников посредством: правовой оценки соответствующих</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Fonts w:ascii="Verdana" w:hAnsi="Verdana"/>
          <w:color w:val="000000"/>
          <w:sz w:val="18"/>
          <w:szCs w:val="18"/>
        </w:rPr>
        <w:t>норм, включая нормы УК РФ и</w:t>
      </w:r>
      <w:r>
        <w:rPr>
          <w:rStyle w:val="WW8Num3z0"/>
          <w:rFonts w:ascii="Verdana" w:hAnsi="Verdana"/>
          <w:color w:val="000000"/>
          <w:sz w:val="18"/>
          <w:szCs w:val="18"/>
        </w:rPr>
        <w:t> </w:t>
      </w:r>
      <w:r>
        <w:rPr>
          <w:rStyle w:val="WW8Num4z0"/>
          <w:rFonts w:ascii="Verdana" w:hAnsi="Verdana"/>
          <w:color w:val="4682B4"/>
          <w:sz w:val="18"/>
          <w:szCs w:val="18"/>
        </w:rPr>
        <w:t>КоАГТ</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признаку имущественного интереса субъектов аграрных отношений предложено классифицировать экономико-правовые институты обязательств,</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 xml:space="preserve">соответствующие </w:t>
      </w:r>
      <w:r>
        <w:rPr>
          <w:rFonts w:ascii="Verdana" w:hAnsi="Verdana"/>
          <w:color w:val="000000"/>
          <w:sz w:val="18"/>
          <w:szCs w:val="18"/>
        </w:rPr>
        <w:lastRenderedPageBreak/>
        <w:t>методы,государственного регулирования аграрных отношений, выделив: во-первых, институты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(возмездных) обязательств; во-вторых, институты налоговых и приравненных к ним обязательств, в-третьих, институты обязательств государственной поддержки', в-четвертых, институты сложных обязательств, в которых наряду с</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или? налоговым обязательством компонентом отношений выступает обязательство государственной:поддержки.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аналогии с системой институтов договорных и налоговых обязательств система институтов государственного регулирования сельского хозяйствах дополнена: институтом обязательств,</w:t>
      </w:r>
      <w:r>
        <w:rPr>
          <w:rStyle w:val="WW8Num3z0"/>
          <w:rFonts w:ascii="Verdana" w:hAnsi="Verdana"/>
          <w:color w:val="000000"/>
          <w:sz w:val="18"/>
          <w:szCs w:val="18"/>
        </w:rPr>
        <w:t> </w:t>
      </w:r>
      <w:r>
        <w:rPr>
          <w:rStyle w:val="WW8Num4z0"/>
          <w:rFonts w:ascii="Verdana" w:hAnsi="Verdana"/>
          <w:color w:val="4682B4"/>
          <w:sz w:val="18"/>
          <w:szCs w:val="18"/>
        </w:rPr>
        <w:t>закрепляющим</w:t>
      </w:r>
      <w:r>
        <w:rPr>
          <w:rStyle w:val="WW8Num3z0"/>
          <w:rFonts w:ascii="Verdana" w:hAnsi="Verdana"/>
          <w:color w:val="000000"/>
          <w:sz w:val="18"/>
          <w:szCs w:val="18"/>
        </w:rPr>
        <w:t> </w:t>
      </w:r>
      <w:r>
        <w:rPr>
          <w:rFonts w:ascii="Verdana" w:hAnsi="Verdana"/>
          <w:color w:val="000000"/>
          <w:sz w:val="18"/>
          <w:szCs w:val="18"/>
        </w:rPr>
        <w:t>основы государственного регулирования аграрных отношений', институтом обязательств, закрепляющим* общие положения о государственной поддержке сельского хозяйства', институтом сложных обязательств,, связанных с государственной поддержкой; которые вместе с отдельными институтами обязательств государственной поддержки, включая сложные обязательства, заполнят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методологической, основы государственного регулирования сельского хозяйства,— все экономико-правовые институты нуждаются в правовом закреплении на уровне федеральных законов, в частности,, в предложенной Концепции Федерального закона «</w:t>
      </w:r>
      <w:r>
        <w:rPr>
          <w:rStyle w:val="WW8Num4z0"/>
          <w:rFonts w:ascii="Verdana" w:hAnsi="Verdana"/>
          <w:color w:val="4682B4"/>
          <w:sz w:val="18"/>
          <w:szCs w:val="18"/>
        </w:rPr>
        <w:t>Об основах государственного регулирования сельского хозяйства</w:t>
      </w:r>
      <w:r>
        <w:rPr>
          <w:rFonts w:ascii="Verdana" w:hAnsi="Verdana"/>
          <w:color w:val="000000"/>
          <w:sz w:val="18"/>
          <w:szCs w:val="18"/>
        </w:rPr>
        <w:t>»; которая наряду с</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методами, представленными в ТК, и налоговыми методами,</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НК, создаст полный и исчерпывающий инструментарий, необходимый для государственного регулирования.сельского хозяйства.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Необходимость правового закрепления методов государственного регулирования сельского хозяйства ставит вопрос о выделении в. соответствующем законодательстве трех уровней правовогообеспечения: первый (базовый) уровень системы правового обеспечения государственного регулирования сельского хозяйства предполагает долгосрочный период действия» и ставит своей целью-создание методологической основы для1 государственного регулирования сельского хозяйства (на данном уровне методы государственного регулирования получают правовое закрепление); второй, уровень направлен на закрепление политики государственного регулирования сельского хозяйства в среднесрочном временном периоде (определение целей и задач государственного регулирования сельского хозяйства, подбор методов государственного регулирования (из числа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на базовом уровне), а также решение иных вопросов, позволяющих достичь поставленных государством целей); наконец, третий (программно-практический) уровень осуществляет правовое обеспечение государственных аграрно-экономических программ, посредством которых происходит государственное регулирование аграрных отношений, в том числе государственная поддержка субъектов сельского хозяйства с опорой на бюджетное законодательство- в краткосрочном временном периоде (данный уровень опирается на предыдущие два уровня).</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повышения общей привлекательности сельскохозяйственной деятельности необходимо отказаться от категории «</w:t>
      </w:r>
      <w:r>
        <w:rPr>
          <w:rStyle w:val="WW8Num4z0"/>
          <w:rFonts w:ascii="Verdana" w:hAnsi="Verdana"/>
          <w:color w:val="4682B4"/>
          <w:sz w:val="18"/>
          <w:szCs w:val="18"/>
        </w:rPr>
        <w:t>сельскохозяйственный товаропроизводитель</w:t>
      </w:r>
      <w:r>
        <w:rPr>
          <w:rFonts w:ascii="Verdana" w:hAnsi="Verdana"/>
          <w:color w:val="000000"/>
          <w:sz w:val="18"/>
          <w:szCs w:val="18"/>
        </w:rPr>
        <w:t>» и использовать вместо него термин «</w:t>
      </w:r>
      <w:r>
        <w:rPr>
          <w:rStyle w:val="WW8Num4z0"/>
          <w:rFonts w:ascii="Verdana" w:hAnsi="Verdana"/>
          <w:color w:val="4682B4"/>
          <w:sz w:val="18"/>
          <w:szCs w:val="18"/>
        </w:rPr>
        <w:t>сельскохозяйственная деятельность</w:t>
      </w:r>
      <w:r>
        <w:rPr>
          <w:rFonts w:ascii="Verdana" w:hAnsi="Verdana"/>
          <w:color w:val="000000"/>
          <w:sz w:val="18"/>
          <w:szCs w:val="18"/>
        </w:rPr>
        <w:t>», поскольку в бухгалтерском законодательстве проблем выявления доходов и расходов от сельскохозяйственной деятельности не существует, что позволит, с одной стороны, не сдерживать возможности субъектов сельского хозяйства в решении своих экономических задач несельскохозяйственными способами, а с другой стороны, — стимулировать субъекты хозяйствования несельскохозяйственного профиля заниматься сельскохозяйственной деятельностью.</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Механизм правового закрепления имущественного интереса субъекта сельского хозяйства в процессе государственного-воздействия позволяет сформулировать следующее общее, определение обязательства, (используя термин «</w:t>
      </w:r>
      <w:r>
        <w:rPr>
          <w:rStyle w:val="WW8Num4z0"/>
          <w:rFonts w:ascii="Verdana" w:hAnsi="Verdana"/>
          <w:color w:val="4682B4"/>
          <w:sz w:val="18"/>
          <w:szCs w:val="18"/>
        </w:rPr>
        <w:t>обязательство</w:t>
      </w:r>
      <w:r>
        <w:rPr>
          <w:rFonts w:ascii="Verdana" w:hAnsi="Verdana"/>
          <w:color w:val="000000"/>
          <w:sz w:val="18"/>
          <w:szCs w:val="18"/>
        </w:rPr>
        <w:t>» в экономическом смысле, охватывающий всю модель имущественных отношений), предлагаемого к правовому закреплению: «В силу обязательства, связанного с государственным регулированием аграрных отношений, стороны взаилшо (для возмездных отношений) или в одностороннем порядке (для безвозмездных отношений)</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совершить в отношении друг друга ряд последовательных, определенных имущественными интересами сторон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интересом стороны), действий по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(имущественных прав) в собственность (в иное</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 xml:space="preserve">или обязательственное право) на условиях возвратности'или безвозвратности либо в пользование, по выполнению работ, оказанию услуг либо предоставлению материальных благ в иной форме и </w:t>
      </w:r>
      <w:r>
        <w:rPr>
          <w:rFonts w:ascii="Verdana" w:hAnsi="Verdana"/>
          <w:color w:val="000000"/>
          <w:sz w:val="18"/>
          <w:szCs w:val="18"/>
        </w:rPr>
        <w:lastRenderedPageBreak/>
        <w:t>на*ином праве, а равно воздержаться от таковых», где «сторона обязательства в части</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действий является должником (дебитором), а в части прав на такие действия —</w:t>
      </w:r>
      <w:r>
        <w:rPr>
          <w:rStyle w:val="WW8Num3z0"/>
          <w:rFonts w:ascii="Verdana" w:hAnsi="Verdana"/>
          <w:color w:val="000000"/>
          <w:sz w:val="18"/>
          <w:szCs w:val="18"/>
        </w:rPr>
        <w:t> </w:t>
      </w:r>
      <w:r>
        <w:rPr>
          <w:rStyle w:val="WW8Num4z0"/>
          <w:rFonts w:ascii="Verdana" w:hAnsi="Verdana"/>
          <w:color w:val="4682B4"/>
          <w:sz w:val="18"/>
          <w:szCs w:val="18"/>
        </w:rPr>
        <w:t>кредитором</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Механизм формирования института обязательств (как экономико-правового института) имеет комплексный характер и осуществляется на основе</w:t>
      </w:r>
      <w:r>
        <w:rPr>
          <w:rStyle w:val="WW8Num3z0"/>
          <w:rFonts w:ascii="Verdana" w:hAnsi="Verdana"/>
          <w:color w:val="000000"/>
          <w:sz w:val="18"/>
          <w:szCs w:val="18"/>
        </w:rPr>
        <w:t> </w:t>
      </w:r>
      <w:r>
        <w:rPr>
          <w:rStyle w:val="WW8Num4z0"/>
          <w:rFonts w:ascii="Verdana" w:hAnsi="Verdana"/>
          <w:color w:val="4682B4"/>
          <w:sz w:val="18"/>
          <w:szCs w:val="18"/>
        </w:rPr>
        <w:t>дозволительного</w:t>
      </w:r>
      <w:r>
        <w:rPr>
          <w:rStyle w:val="WW8Num3z0"/>
          <w:rFonts w:ascii="Verdana" w:hAnsi="Verdana"/>
          <w:color w:val="000000"/>
          <w:sz w:val="18"/>
          <w:szCs w:val="18"/>
        </w:rPr>
        <w:t> </w:t>
      </w:r>
      <w:r>
        <w:rPr>
          <w:rFonts w:ascii="Verdana" w:hAnsi="Verdana"/>
          <w:color w:val="000000"/>
          <w:sz w:val="18"/>
          <w:szCs w:val="18"/>
        </w:rPr>
        <w:t>правового режима: «запрещено все, кроме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основного (главного) обязательства;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имущественный интерес субъекта сельского хозяйства» и по аналогии с механизмами формирования гражданско-правовых и налоговых</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институтов предполагает следующую последовательность: во-первых, берется общий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базе которого формируется институт обязательств); во-вторых, на общий запрет налагается основное обязательство,</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Fonts w:ascii="Verdana" w:hAnsi="Verdana"/>
          <w:color w:val="000000"/>
          <w:sz w:val="18"/>
          <w:szCs w:val="18"/>
        </w:rPr>
        <w:t>имущественный интерес (определение обязательства, элементы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основного обязательства); в-третьих, из области воздействия общего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исключаются позитивные основания неисполнения либо</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основного обязательства (специальных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обязательств, зависящих от воли сторон; способов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объективных оснований неисполнения либо ненадлежащего исполнения обязательств, от воли сторон не зависящих; обстоятельств</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либо ненадлежащего исполнения обязательств, связанных с предпринимательским риском, в том числе по причине неисполнения обязательств третьими лицами); в-четвертых, учитываются негативные основания неисполнения' либо ненадлежащего исполнения основного обязательства (не</w:t>
      </w:r>
      <w:r>
        <w:rPr>
          <w:rStyle w:val="WW8Num3z0"/>
          <w:rFonts w:ascii="Verdana" w:hAnsi="Verdana"/>
          <w:color w:val="000000"/>
          <w:sz w:val="18"/>
          <w:szCs w:val="18"/>
        </w:rPr>
        <w:t> </w:t>
      </w:r>
      <w:r>
        <w:rPr>
          <w:rStyle w:val="WW8Num4z0"/>
          <w:rFonts w:ascii="Verdana" w:hAnsi="Verdana"/>
          <w:color w:val="4682B4"/>
          <w:sz w:val="18"/>
          <w:szCs w:val="18"/>
        </w:rPr>
        <w:t>подпадающие</w:t>
      </w:r>
      <w:r>
        <w:rPr>
          <w:rStyle w:val="WW8Num3z0"/>
          <w:rFonts w:ascii="Verdana" w:hAnsi="Verdana"/>
          <w:color w:val="000000"/>
          <w:sz w:val="18"/>
          <w:szCs w:val="18"/>
        </w:rPr>
        <w:t> </w:t>
      </w:r>
      <w:r>
        <w:rPr>
          <w:rFonts w:ascii="Verdana" w:hAnsi="Verdana"/>
          <w:color w:val="000000"/>
          <w:sz w:val="18"/>
          <w:szCs w:val="18"/>
        </w:rPr>
        <w:t>под позитивные основания) — от последних институт обязательств подлежит правовой защите.</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сдерживание и подавление негативного поведения недобросовестных участников обязательственных отношений представляет собой комплексную задачу, поскольку такое воздействие осуществляется правом по трем направлениям: во-первых, посредством общего запрета (формирующего</w:t>
      </w:r>
      <w:r>
        <w:rPr>
          <w:rStyle w:val="WW8Num3z0"/>
          <w:rFonts w:ascii="Verdana" w:hAnsi="Verdana"/>
          <w:color w:val="000000"/>
          <w:sz w:val="18"/>
          <w:szCs w:val="18"/>
        </w:rPr>
        <w:t> </w:t>
      </w:r>
      <w:r>
        <w:rPr>
          <w:rStyle w:val="WW8Num4z0"/>
          <w:rFonts w:ascii="Verdana" w:hAnsi="Verdana"/>
          <w:color w:val="4682B4"/>
          <w:sz w:val="18"/>
          <w:szCs w:val="18"/>
        </w:rPr>
        <w:t>обязательственный</w:t>
      </w:r>
      <w:r>
        <w:rPr>
          <w:rStyle w:val="WW8Num3z0"/>
          <w:rFonts w:ascii="Verdana" w:hAnsi="Verdana"/>
          <w:color w:val="000000"/>
          <w:sz w:val="18"/>
          <w:szCs w:val="18"/>
        </w:rPr>
        <w:t> </w:t>
      </w:r>
      <w:r>
        <w:rPr>
          <w:rFonts w:ascii="Verdana" w:hAnsi="Verdana"/>
          <w:color w:val="000000"/>
          <w:sz w:val="18"/>
          <w:szCs w:val="18"/>
        </w:rPr>
        <w:t>институт), сдерживающего любые отклонения от надлежащего исполнения основного обязательства (как позитивные, так и негативные), кроме позитивных отклонений, исключенных из общего запрета; во-вторых, при помощи охранительных норм, дополняющих регулятивный институт, отдельно закрепленных в охранительных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и в специальном законодательстве; в-третьих, в той части, в которой общий запрет и</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нормы не согласованы, путем создания в институтах обязательств правовых барьеров, которые способствуют сдерживанию негативных возможностей</w:t>
      </w:r>
      <w:r>
        <w:rPr>
          <w:rStyle w:val="WW8Num3z0"/>
          <w:rFonts w:ascii="Verdana" w:hAnsi="Verdana"/>
          <w:color w:val="000000"/>
          <w:sz w:val="18"/>
          <w:szCs w:val="18"/>
        </w:rPr>
        <w:t> </w:t>
      </w:r>
      <w:r>
        <w:rPr>
          <w:rStyle w:val="WW8Num4z0"/>
          <w:rFonts w:ascii="Verdana" w:hAnsi="Verdana"/>
          <w:color w:val="4682B4"/>
          <w:sz w:val="18"/>
          <w:szCs w:val="18"/>
        </w:rPr>
        <w:t>недобросовестной</w:t>
      </w:r>
      <w:r>
        <w:rPr>
          <w:rStyle w:val="WW8Num3z0"/>
          <w:rFonts w:ascii="Verdana" w:hAnsi="Verdana"/>
          <w:color w:val="000000"/>
          <w:sz w:val="18"/>
          <w:szCs w:val="18"/>
        </w:rPr>
        <w:t> </w:t>
      </w:r>
      <w:r>
        <w:rPr>
          <w:rFonts w:ascii="Verdana" w:hAnsi="Verdana"/>
          <w:color w:val="000000"/>
          <w:sz w:val="18"/>
          <w:szCs w:val="18"/>
        </w:rPr>
        <w:t>стороны, но также ограничивают и позитивное (</w:t>
      </w:r>
      <w:r>
        <w:rPr>
          <w:rStyle w:val="WW8Num4z0"/>
          <w:rFonts w:ascii="Verdana" w:hAnsi="Verdana"/>
          <w:color w:val="4682B4"/>
          <w:sz w:val="18"/>
          <w:szCs w:val="18"/>
        </w:rPr>
        <w:t>надлежащее</w:t>
      </w:r>
      <w:r>
        <w:rPr>
          <w:rFonts w:ascii="Verdana" w:hAnsi="Verdana"/>
          <w:color w:val="000000"/>
          <w:sz w:val="18"/>
          <w:szCs w:val="18"/>
        </w:rPr>
        <w:t>) поведение добросовестной стороны.</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Существенные условия обязательства государственного регулирования имущественных (аграрных) отношений должны выражать имущественный интерес субъектов аграрных отношений. Соответственно, предмет договора для возмездных отношений должен включать не только указание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г (имущественные права, работы или услуги), но и на встречное</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удовлетворение (цену или порядок! ее определения либо , на иной имущественный эквивалент),- что, в частности, может быть учтено путем включения соответствующего положения в институт обязательств,</w:t>
      </w:r>
      <w:r>
        <w:rPr>
          <w:rStyle w:val="WW8Num3z0"/>
          <w:rFonts w:ascii="Verdana" w:hAnsi="Verdana"/>
          <w:color w:val="000000"/>
          <w:sz w:val="18"/>
          <w:szCs w:val="18"/>
        </w:rPr>
        <w:t> </w:t>
      </w:r>
      <w:r>
        <w:rPr>
          <w:rStyle w:val="WW8Num4z0"/>
          <w:rFonts w:ascii="Verdana" w:hAnsi="Verdana"/>
          <w:color w:val="4682B4"/>
          <w:sz w:val="18"/>
          <w:szCs w:val="18"/>
        </w:rPr>
        <w:t>закрепляющий</w:t>
      </w:r>
      <w:r>
        <w:rPr>
          <w:rStyle w:val="WW8Num3z0"/>
          <w:rFonts w:ascii="Verdana" w:hAnsi="Verdana"/>
          <w:color w:val="000000"/>
          <w:sz w:val="18"/>
          <w:szCs w:val="18"/>
        </w:rPr>
        <w:t> </w:t>
      </w:r>
      <w:r>
        <w:rPr>
          <w:rFonts w:ascii="Verdana" w:hAnsi="Verdana"/>
          <w:color w:val="000000"/>
          <w:sz w:val="18"/>
          <w:szCs w:val="18"/>
        </w:rPr>
        <w:t>основы государственного регулирования аграрных отношений, а также может быть предложено в качестве дополнения сг. 432 .ГК Российской Федерации «</w:t>
      </w:r>
      <w:r>
        <w:rPr>
          <w:rStyle w:val="WW8Num4z0"/>
          <w:rFonts w:ascii="Verdana" w:hAnsi="Verdana"/>
          <w:color w:val="4682B4"/>
          <w:sz w:val="18"/>
          <w:szCs w:val="18"/>
        </w:rPr>
        <w:t>Основные положения о заключении договора</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целях межотраслевого согласования понимания категории «</w:t>
      </w:r>
      <w:r>
        <w:rPr>
          <w:rStyle w:val="WW8Num4z0"/>
          <w:rFonts w:ascii="Verdana" w:hAnsi="Verdana"/>
          <w:color w:val="4682B4"/>
          <w:sz w:val="18"/>
          <w:szCs w:val="18"/>
        </w:rPr>
        <w:t>вина</w:t>
      </w:r>
      <w:r>
        <w:rPr>
          <w:rFonts w:ascii="Verdana" w:hAnsi="Verdana"/>
          <w:color w:val="000000"/>
          <w:sz w:val="18"/>
          <w:szCs w:val="18"/>
        </w:rPr>
        <w:t>», . применяемую в охранительных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и регулятивных (гражданского, налогового) отраслях права, необходимо ввести искусственную научную категорию «</w:t>
      </w:r>
      <w:r>
        <w:rPr>
          <w:rStyle w:val="WW8Num4z0"/>
          <w:rFonts w:ascii="Verdana" w:hAnsi="Verdana"/>
          <w:color w:val="4682B4"/>
          <w:sz w:val="18"/>
          <w:szCs w:val="18"/>
        </w:rPr>
        <w:t>юридическая вина</w:t>
      </w:r>
      <w:r>
        <w:rPr>
          <w:rFonts w:ascii="Verdana" w:hAnsi="Verdana"/>
          <w:color w:val="000000"/>
          <w:sz w:val="18"/>
          <w:szCs w:val="18"/>
        </w:rPr>
        <w:t>», т.е.</w:t>
      </w:r>
      <w:r>
        <w:rPr>
          <w:rStyle w:val="WW8Num3z0"/>
          <w:rFonts w:ascii="Verdana" w:hAnsi="Verdana"/>
          <w:color w:val="000000"/>
          <w:sz w:val="18"/>
          <w:szCs w:val="18"/>
        </w:rPr>
        <w:t> </w:t>
      </w:r>
      <w:r>
        <w:rPr>
          <w:rStyle w:val="WW8Num4z0"/>
          <w:rFonts w:ascii="Verdana" w:hAnsi="Verdana"/>
          <w:color w:val="4682B4"/>
          <w:sz w:val="18"/>
          <w:szCs w:val="18"/>
        </w:rPr>
        <w:t>вину</w:t>
      </w:r>
      <w:r>
        <w:rPr>
          <w:rFonts w:ascii="Verdana" w:hAnsi="Verdana"/>
          <w:color w:val="000000"/>
          <w:sz w:val="18"/>
          <w:szCs w:val="18"/>
        </w:rPr>
        <w:t>, основанную&gt;на) общем запрете. Это позволяет считать</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виновным в силу факта:неисполнения основного обязательства, закрепляющего имущественный интерес субъекта сельского хозяйства, а для охранительных отраслей права использовать обьшное понимание «</w:t>
      </w:r>
      <w:r>
        <w:rPr>
          <w:rStyle w:val="WW8Num4z0"/>
          <w:rFonts w:ascii="Verdana" w:hAnsi="Verdana"/>
          <w:color w:val="4682B4"/>
          <w:sz w:val="18"/>
          <w:szCs w:val="18"/>
        </w:rPr>
        <w:t>вины</w:t>
      </w:r>
      <w:r>
        <w:rPr>
          <w:rFonts w:ascii="Verdana" w:hAnsi="Verdana"/>
          <w:color w:val="000000"/>
          <w:sz w:val="18"/>
          <w:szCs w:val="18"/>
        </w:rPr>
        <w:t>» как психического отношения к</w:t>
      </w:r>
      <w:r>
        <w:rPr>
          <w:rStyle w:val="WW8Num3z0"/>
          <w:rFonts w:ascii="Verdana" w:hAnsi="Verdana"/>
          <w:color w:val="000000"/>
          <w:sz w:val="18"/>
          <w:szCs w:val="18"/>
        </w:rPr>
        <w:t> </w:t>
      </w:r>
      <w:r>
        <w:rPr>
          <w:rStyle w:val="WW8Num4z0"/>
          <w:rFonts w:ascii="Verdana" w:hAnsi="Verdana"/>
          <w:color w:val="4682B4"/>
          <w:sz w:val="18"/>
          <w:szCs w:val="18"/>
        </w:rPr>
        <w:t>содеянному</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Обязательство государственной поддержки (именуемое в международном законодательстве «</w:t>
      </w:r>
      <w:r>
        <w:rPr>
          <w:rStyle w:val="WW8Num4z0"/>
          <w:rFonts w:ascii="Verdana" w:hAnsi="Verdana"/>
          <w:color w:val="4682B4"/>
          <w:sz w:val="18"/>
          <w:szCs w:val="18"/>
        </w:rPr>
        <w:t>субсидией</w:t>
      </w:r>
      <w:r>
        <w:rPr>
          <w:rFonts w:ascii="Verdana" w:hAnsi="Verdana"/>
          <w:color w:val="000000"/>
          <w:sz w:val="18"/>
          <w:szCs w:val="18"/>
        </w:rPr>
        <w:t>» в широком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как синоним «</w:t>
      </w:r>
      <w:r>
        <w:rPr>
          <w:rStyle w:val="WW8Num4z0"/>
          <w:rFonts w:ascii="Verdana" w:hAnsi="Verdana"/>
          <w:color w:val="4682B4"/>
          <w:sz w:val="18"/>
          <w:szCs w:val="18"/>
        </w:rPr>
        <w:t>государственной поддержки</w:t>
      </w:r>
      <w:r>
        <w:rPr>
          <w:rFonts w:ascii="Verdana" w:hAnsi="Verdana"/>
          <w:color w:val="000000"/>
          <w:sz w:val="18"/>
          <w:szCs w:val="18"/>
        </w:rPr>
        <w:t xml:space="preserve">») имеет двойственный (императивно-дисиозишвяъту межотраслевой характер; поскольку одной из сторон в </w:t>
      </w:r>
      <w:r>
        <w:rPr>
          <w:rFonts w:ascii="Verdana" w:hAnsi="Verdana"/>
          <w:color w:val="000000"/>
          <w:sz w:val="18"/>
          <w:szCs w:val="18"/>
        </w:rPr>
        <w:lastRenderedPageBreak/>
        <w:t>данных отношениях выступает распорядитель субсидии в лице государственного агента, наделенного компетенцией по предоставлению государственных средств, имеющих строго целевой характер, что является признаком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отношений, а второй стороной является получатель субсидии — субъект сельского хозяйства, который формально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 помощи отказаться, что является признаком гражданско-правовых отношений.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обстоятельство, а также, механизм правового закрепления имущественного интереса позволяет сформулировать следующее определение обязательства государственной!поддержки (субсидии): «В силу обязательствам государственной поддержкт(субсидии) государство в лице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или организацишфаспорядитель субсидии) в случаях, установленных законодательством; распоряжением уполномоченного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либо' на* основании договора за счет бюджетных или внебюджетных средств, специально предусмотренных на данные цели, а также за• счет* средств организаций, уставной целью которых является оказание государственной поддержки, обязуется предоставить субъекту сельского хозяйства, (получателю субсидии) на безвозмездной безвозвратной или возвратной основе денежные средства или иное имущество* (имущественные' права)-в собственность (иное вещное право) или1 в пользование, безвозмездно выполнить работу или оказать услугу, предоставить&gt;</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льготу, рассрочить или отсрочить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обязательств либо освободить от</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обязанности перед государством (субсидию), а получатель субсидии обязуется использовать указанное имущество (имущественные права) по целевому назначению и предоставить соответствующий отчет, если иное не вытекает из существа отношений».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Для отношений государственной поддержки присутствует специфический (свойственный только ей) этап формирования обязательственных отношений, в котором решение о выдаче субсидий государством принято, деньги на выплату субсидий в соответствии с бюджетным законодательством уже выделены, а договор с субъектом сельского хозяйства еще не принят. Возникновением данного этапа следует считать момент</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в официальных источниках Положения о порядке предоставления субсидии субъектам сельского хозяйства, которое должно утверждаться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того уровня, из бюджета которого выделены средства господдержки, а</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 момент подписания договора с субъектом сельского хозяйства о предоставлении субсидии.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практического законодательства позволяет выделить в указанном Положении следующие основные и факультативные условия: дополнительные требования к субъектам сельского хозяйства; требования к сельскохозяйственной деятельности; дополнительные требования к экономическому положению субъекта сельского хозяйства; цель получения кредита; порядок расчета объема причитающихся субсидий; перечень документов, необходимых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претендентами на субсидию; государственный орган либо организация, в который подаются соответствующие документы; механизм рассмотрения заявки претендента на субсидию; порядок опубликования принятого решения; порядок заключения договора о предоставлении субсидии субъекту сельского хозяйства; формы типового договора&gt; в качестве приложения к Положению; возможны и иные условия, которые* необходимо учесть при предоставлении отдельных видов субсидий.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целях повышения эффективности правового обеспечения государственного регулирования необходимо ввести в аграрном и предпринимательском праве в оборот межотраслевую категорию «</w:t>
      </w:r>
      <w:r>
        <w:rPr>
          <w:rStyle w:val="WW8Num4z0"/>
          <w:rFonts w:ascii="Verdana" w:hAnsi="Verdana"/>
          <w:color w:val="4682B4"/>
          <w:sz w:val="18"/>
          <w:szCs w:val="18"/>
        </w:rPr>
        <w:t>сложное обязательство государственной поддержки</w:t>
      </w:r>
      <w:r>
        <w:rPr>
          <w:rFonts w:ascii="Verdana" w:hAnsi="Verdana"/>
          <w:color w:val="000000"/>
          <w:sz w:val="18"/>
          <w:szCs w:val="18"/>
        </w:rPr>
        <w:t>», которой следует признавать «два или более обязательств, объединенных имущественным интересом субъекта сельского хозяйства, а также других участников отношений», где в качестве обязательства-компонента выступает субсидия. Соответственно, признаками сложного обязательства, отличающего его от обычного набора обязательств, являются единство сторон по нескольким последовательным обязательствам и взаимное замкнутое пересечение основных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между определенным кругом лиц - участниками отношений.</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15. Определение сложного обязательства государственной поддержки указывает на необходимость изменения механизма предоставления льготного-кредита и льготного страхования, разрывающего единый имущественный* интерес субъектов сельского хозяйства в сложном </w:t>
      </w:r>
      <w:r>
        <w:rPr>
          <w:rFonts w:ascii="Verdana" w:hAnsi="Verdana"/>
          <w:color w:val="000000"/>
          <w:sz w:val="18"/>
          <w:szCs w:val="18"/>
        </w:rPr>
        <w:lastRenderedPageBreak/>
        <w:t>обязательстве (вначале заключается гражданско-правовой договор, обязательства по которому субъектом сельского хозяйства должны быть исполнены, и только после этого принимаются документы на получение субсидии), и возвращения к схеме льготного кредитования и льготного страхования, в которой разрыв имущественного интереса отсутствует (субсидия учитывается в проценте кредита и в страховом взносе).</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Предложен следующий механизм соотношения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в сложных обязательствах государственной поддержки: во-первых, если основание возникновения, изменения или прекращения одного из обязательств-компонентов, входящих в состав сложного обязательства, имеет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то такое основание распространяется на все сложное обязательство; во-вторых, если условия одного из обязательств-компонентов, входящих в состав сложного обязательства, регламентированы только законодательством (являются типовыми), то такая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распространяется на все сложное обязательство; в-третьих, в случае, если основание возникновения сложного обязательства имеет императивный характер, то правовая регламентация института может быть только типовой.</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указывает на необходимость устранения недостатков правового регулирования льготного кредитования, льготного страхования и льготного&lt; лизинга в сельском хозяйстве посредством выполнения следующих мероприятий: во-первых, создания</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механизма заключения льготного договора, при котором государственный агент (банк, страховая организация, лизинговая компания) не вправе отказать в его заключении субъекту сельского хозяйства при выполнении последним установленных государством условий, введя ответственность для государственного агента за</w:t>
      </w:r>
      <w:r>
        <w:rPr>
          <w:rStyle w:val="WW8Num3z0"/>
          <w:rFonts w:ascii="Verdana" w:hAnsi="Verdana"/>
          <w:color w:val="000000"/>
          <w:sz w:val="18"/>
          <w:szCs w:val="18"/>
        </w:rPr>
        <w:t> </w:t>
      </w: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отказ в заключении льготного договора, а также ответственность государства за несвоевременное перечисление субсидии; во-вторых, установления</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правовой регламентации льготного договора путем разработки государством соответствующего типового договора, обязательного для всех его участников; в-третьих, расчета государством для типового договора экономических (существенных) условий льготного договора (кредитования, страхования, лизинга), изменения которых недопустимы.</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целях усиления правовой защиты имущественного интереса субъектов сельского хозяйства в договорных обязательствах, используемых в качестве методов государственного регулирования аграрных отношений, для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договора необходимы элементы ограничения в соответствии с принципом: «содержание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Fonts w:ascii="Verdana" w:hAnsi="Verdana"/>
          <w:color w:val="000000"/>
          <w:sz w:val="18"/>
          <w:szCs w:val="18"/>
        </w:rPr>
        <w:t>обязательства должно соответствовать его существу (имущественному интересу)», что предполагает при толковании условий договора в первую очередь устанавливать его существо ы только во вторую очередь*принимать* во внимание буквальное значение содержащихся в.договоре слов, и-выражений, а</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существа договора и его буквального значения предложено разрешать в пользу существа договора. Данное положение, в=частности, может быть учтено посредством внесения изменений в ч. 1 ст. 431 ГК Российской Федерации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договора».</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В1 процессе государственного регулирования аграрных отношений необходимо согласоватьъ имущественный интерес субъектов сельского хозяйства в, основаниях возникновения налогов с имущественным интересом государства в налоговых обязательствах посредством: во-первых, приведения налоговых обязательств и имущественных оснований их возникновения к единой классификации, выделив налоговые обязательства, производные от</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имущественных оснований, возникающих в силу факта владениями пользования</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имуществом (имущественным правом), и налоговые обязательства, производные от хозяйственных обязательств; во-вторых, закрепления имущественного1 (хозяйственного) основания возникновения налога в качестве основного элемента налогообложения, поставив его перед объектом налогообложения, налоговой базой, налоговым периодом, налоговой ставкой, порядком исчисления, порядком и сроком</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налога, — указанное дополнение предложено внести в п. 1 ст. 17 НК Российской Федерации «</w:t>
      </w:r>
      <w:r>
        <w:rPr>
          <w:rStyle w:val="WW8Num4z0"/>
          <w:rFonts w:ascii="Verdana" w:hAnsi="Verdana"/>
          <w:color w:val="4682B4"/>
          <w:sz w:val="18"/>
          <w:szCs w:val="18"/>
        </w:rPr>
        <w:t>Общие условия установления налогов и сборов</w:t>
      </w:r>
      <w:r>
        <w:rPr>
          <w:rFonts w:ascii="Verdana" w:hAnsi="Verdana"/>
          <w:color w:val="000000"/>
          <w:sz w:val="18"/>
          <w:szCs w:val="18"/>
        </w:rPr>
        <w:t>».</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Согласованию имущественного интереса субъекта сельского хозяйства в хозяйственном основании возникновения налога с имущественным интересом государства в самом налоговом обязательстве будет способствовать следующее определение единого сельскохозяйственного налога: «В силу единого сельскохозяйственного налога</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 xml:space="preserve">(сельскохозяйственными товаропроизводитель) обязан безвозмездно перечислить в собственность государства&gt; и </w:t>
      </w:r>
      <w:r>
        <w:rPr>
          <w:rFonts w:ascii="Verdana" w:hAnsi="Verdana"/>
          <w:color w:val="000000"/>
          <w:sz w:val="18"/>
          <w:szCs w:val="18"/>
        </w:rPr>
        <w:lastRenderedPageBreak/>
        <w:t>муниципальных образований денежные средства, принадлежащие ему на праве собственности, праве хозяйственного ведения либо праве оперативного управления• и являющиеся частью доходов, уменьшенных на величину расходов, полученных от</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отчуждения имущества (сельскохозяйственной продукции)». Данное определение следует включить в п. 1 ст. 346 НК Российской Федерации.</w:t>
      </w:r>
    </w:p>
    <w:p w:rsidR="00804423" w:rsidRDefault="00804423" w:rsidP="00804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Согласование</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и регулятивного законодательства в имущественных схемах (&lt;совокупности экономико-правовых институтов, объединенных имущественным интересом только субъектов сельского хозяйства при отсутствии признаков сложного обязательства) и устранение правовой неопределенности требует</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принципа: если не установлена запрещенная законодательством</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схема, то не может быть 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на данной схеме построенного.</w:t>
      </w:r>
    </w:p>
    <w:p w:rsidR="00804423" w:rsidRDefault="00804423" w:rsidP="00804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Представленные выше предложения теоретического и практического характера составляют основу для последующих исследований, касающихся проблем правового обеспечения и защиты отдельных видов обязательств государственной поддержки, включая сложные обязательства, и приемлемы (с учетом национальных особенностей) в целях совершенствования законодательств о государственном регулировании сельского хозяйства Республики Беларусь и Республики Украина.</w:t>
      </w:r>
    </w:p>
    <w:p w:rsidR="00804423" w:rsidRDefault="00804423" w:rsidP="0080442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Елисеев, Вячеслав Сергеевич, 2011 год</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Банковский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Беларусь от 25 октября 2000 г. №441-3 (в ред. Закона Республики Беларусь от 14 июня 2010 г. № 132-3) // НРПА Респ. Беларусь. 2000. - № 106. - 2/219; 2010. - № 147. - 2/1684.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Бюджетний кодекс України: Кодекс від 08.07.2010 р. №2456-VI (в ред. Закону України від 23.12.2010 p. № 2856-VI) // BBP України. 2010.-№ 50-51. - Ст. 572; Офіц. вісник України. - 2010. - № 101. - Ст. 3619.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Бюджетный кодекс Республики Беларусь от 16 июля 2008 г. № 412-3 (в ред. Закона Республики Беларусь от 15 октября 2010 г. № 176-3) // НРПА Респ. Беларусь. -2008. № 183. - 2/1509; 2010. - № 261. - 2/1728.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Бюджетный кодекс Российской Федерации от 31 июля 1998 г. № 145-ФЗ (в ред. Федерального закона от 28 декабря 2010 г. № 402-ФЗ) // СЗРФ. 1998. -№ 31. — Ст. 3823; 2011. — № 1.-Ст. 14.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Господарський кодекс України: Закон України від 16.01.2003 p. № 436-IV (в ред. Закону України від 22.12.2010 p. № 2850-VI) // BBP України. 2003. -№ 18. - Ст. 144; Офіц. вісник України. - 2011. - № 3. - Ст. 165.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закон Латвийской Республики.</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Четвертая часть. Рига: Фирма «AFS», 2003. — 180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Азербайджанской Республики // Режим доступа: http://icpo.at.tut.by/civru.html. — Дата доступа: 10:12.2007.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w:t>
      </w:r>
      <w:r>
        <w:rPr>
          <w:rStyle w:val="WW8Num3z0"/>
          <w:rFonts w:ascii="Verdana" w:hAnsi="Verdana"/>
          <w:color w:val="000000"/>
          <w:sz w:val="18"/>
          <w:szCs w:val="18"/>
        </w:rPr>
        <w:t> </w:t>
      </w:r>
      <w:r>
        <w:rPr>
          <w:rStyle w:val="WW8Num4z0"/>
          <w:rFonts w:ascii="Verdana" w:hAnsi="Verdana"/>
          <w:color w:val="4682B4"/>
          <w:sz w:val="18"/>
          <w:szCs w:val="18"/>
        </w:rPr>
        <w:t>БССР</w:t>
      </w:r>
      <w:r>
        <w:rPr>
          <w:rStyle w:val="WW8Num3z0"/>
          <w:rFonts w:ascii="Verdana" w:hAnsi="Verdana"/>
          <w:color w:val="000000"/>
          <w:sz w:val="18"/>
          <w:szCs w:val="18"/>
        </w:rPr>
        <w:t> </w:t>
      </w:r>
      <w:r>
        <w:rPr>
          <w:rFonts w:ascii="Verdana" w:hAnsi="Verdana"/>
          <w:color w:val="000000"/>
          <w:sz w:val="18"/>
          <w:szCs w:val="18"/>
        </w:rPr>
        <w:t>1964 г. // СЗ БССР. 1964. - № 17. - Ст. 183-(Документ утратил силу).</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Республики Армения // Режим доступа: http://icpo.at.tut.by/civru.html. — Дата доступа: 10.12.2007.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Республики Казахстан: Закон от 27 декабря 1994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 Совета Респ. Казахстан. 1994. — № 23-24 (приложение).</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Республики Молдова: Кодекс от 6 июня 2002 г. № 1107-XV //</w:t>
      </w:r>
      <w:r>
        <w:rPr>
          <w:rStyle w:val="WW8Num3z0"/>
          <w:rFonts w:ascii="Verdana" w:hAnsi="Verdana"/>
          <w:color w:val="000000"/>
          <w:sz w:val="18"/>
          <w:szCs w:val="18"/>
        </w:rPr>
        <w:t> </w:t>
      </w:r>
      <w:r>
        <w:rPr>
          <w:rStyle w:val="WW8Num4z0"/>
          <w:rFonts w:ascii="Verdana" w:hAnsi="Verdana"/>
          <w:color w:val="4682B4"/>
          <w:sz w:val="18"/>
          <w:szCs w:val="18"/>
        </w:rPr>
        <w:t>Мониторул</w:t>
      </w:r>
      <w:r>
        <w:rPr>
          <w:rStyle w:val="WW8Num3z0"/>
          <w:rFonts w:ascii="Verdana" w:hAnsi="Verdana"/>
          <w:color w:val="000000"/>
          <w:sz w:val="18"/>
          <w:szCs w:val="18"/>
        </w:rPr>
        <w:t> </w:t>
      </w:r>
      <w:r>
        <w:rPr>
          <w:rFonts w:ascii="Verdana" w:hAnsi="Verdana"/>
          <w:color w:val="000000"/>
          <w:sz w:val="18"/>
          <w:szCs w:val="18"/>
        </w:rPr>
        <w:t>Офичиал ал Р. Молдова. 2002. - № 82-86.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Республики Таджикистан // Режим доступа: http://icpo.at.tut.by/civru.html. Дата доступа: 10.12.2007.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кодекс Республики Узбекистан // Режим доступа: http://icpo.at.tut.by/civru.html. Дата доступа: 10.12.2007.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Часть первая: Федеральный: закон от 5 дек. 1994 г. № 51-ФЗ // СЗРФ. 1994. - № 32. - Ст.3301; Часть вторая: Федеральный закон от 29 янв. 1996 г. № 14-ФЗ // СЗРФ. - 1996. - № 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Ст. 410; Часть третья: Федеральный закон от 3 дек. 2001 г. № 146-ФЗ // СЗРФ.2001. № 49. - Ст. 4552; Часть четвертая: Федеральный закон от 18 дек. 2006 г.</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Ф3 (в ред. Федерального закона от 7 февраля 2011 г. № 4-ФЗ) // СЗРФ.2006. № 52 (часть I). - Ст. 5496; 2011. - № 7. - Ст. 901.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 Л.: Изд. «</w:t>
      </w:r>
      <w:r>
        <w:rPr>
          <w:rStyle w:val="WW8Num4z0"/>
          <w:rFonts w:ascii="Verdana" w:hAnsi="Verdana"/>
          <w:color w:val="4682B4"/>
          <w:sz w:val="18"/>
          <w:szCs w:val="18"/>
        </w:rPr>
        <w:t>Рабочий суд</w:t>
      </w:r>
      <w:r>
        <w:rPr>
          <w:rFonts w:ascii="Verdana" w:hAnsi="Verdana"/>
          <w:color w:val="000000"/>
          <w:sz w:val="18"/>
          <w:szCs w:val="18"/>
        </w:rPr>
        <w:t>», «</w:t>
      </w:r>
      <w:r>
        <w:rPr>
          <w:rStyle w:val="WW8Num4z0"/>
          <w:rFonts w:ascii="Verdana" w:hAnsi="Verdana"/>
          <w:color w:val="4682B4"/>
          <w:sz w:val="18"/>
          <w:szCs w:val="18"/>
        </w:rPr>
        <w:t>Печатня</w:t>
      </w:r>
      <w:r>
        <w:rPr>
          <w:rFonts w:ascii="Verdana" w:hAnsi="Verdana"/>
          <w:color w:val="000000"/>
          <w:sz w:val="18"/>
          <w:szCs w:val="18"/>
        </w:rPr>
        <w:t>», 1928.-332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кодекс Франции,. // Режим доступа: www.legifrance. gouv.fr/html/codestraduits/codecivil. — Дата доступа: 05.07.2006.«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 кодекс ЭССР // Ведомости ЭССР. 1989. - № 17. - Ст. 203; 1997. — №42-43. - 775'.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Договор5 о создании единой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территории и формировании таможенного союза // Режим доступа: http://www.tsouz.ru/Docs/IntAgrmnts/ Pages/PerechenMDTS.aspx. Дата доступа: 15.07.2010.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Договор о создании Союзного государства: подписан в г. Москве 8 декабря 1999 г. // НРПА Респ. Беларусь. 2000. - № 4. - 2/118.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Доктрина продовольственной безопасности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30^ января 2010 г. № 120 // СЗРФ: 2010. - № 5. - Ст. 502.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Беларусь: принята 15 марта 1994 г. (с изм. и доп. от 24 нояб. 1996 г. и 17 октября 2004 г.) // НРПА Респ. Беларусь. 1999.-№1.-1/0.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Конституция Российской Федерации: принята 12 дек. 1993 г. // Российская газета. 1993. - 25 дек. - № 237. - С. 1-6.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Конституція України (в ред. Закону України від 01.02.2011 p. № 2952-VI) //</w:t>
      </w:r>
      <w:r>
        <w:rPr>
          <w:rStyle w:val="WW8Num3z0"/>
          <w:rFonts w:ascii="Verdana" w:hAnsi="Verdana"/>
          <w:color w:val="000000"/>
          <w:sz w:val="18"/>
          <w:szCs w:val="18"/>
        </w:rPr>
        <w:t> </w:t>
      </w:r>
      <w:r>
        <w:rPr>
          <w:rStyle w:val="WW8Num4z0"/>
          <w:rFonts w:ascii="Verdana" w:hAnsi="Verdana"/>
          <w:color w:val="4682B4"/>
          <w:sz w:val="18"/>
          <w:szCs w:val="18"/>
        </w:rPr>
        <w:t>ВВР</w:t>
      </w:r>
      <w:r>
        <w:rPr>
          <w:rFonts w:ascii="Verdana" w:hAnsi="Verdana"/>
          <w:color w:val="000000"/>
          <w:sz w:val="18"/>
          <w:szCs w:val="18"/>
        </w:rPr>
        <w:t>. 1996. - №30. - Ст. 141; Офіційний вісник України. - 2011. - № 8. -Ст. 367.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межгосударственном лизинге: заключена в г. Москве 25 ноября 1998 г. //НРПА Респ. Беларусь. 1999. - № 90. - 2/84.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договорах международной купли-продажи товаров (Вена, 11 апреля 1980 г.)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1994. - № 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Кримінальний кодекс України: Закон від 05.04.2001 р. №2341-111 (в ред. Закону України від 13.01.2011 p. № 2924-VI) // ВВР. 2001. - №25-26.-Ст. 131; Офіц: вісник України. - 2011. - № 10. - Ст. 443.,,</w:t>
      </w:r>
      <w:r>
        <w:rPr>
          <w:rFonts w:ascii="Arial" w:hAnsi="Arial" w:cs="Arial"/>
          <w:color w:val="000000"/>
          <w:sz w:val="18"/>
          <w:szCs w:val="18"/>
        </w:rPr>
        <w:t>■</w:t>
      </w:r>
      <w:r>
        <w:rPr>
          <w:rFonts w:ascii="Verdana" w:hAnsi="Verdana"/>
          <w:color w:val="000000"/>
          <w:sz w:val="18"/>
          <w:szCs w:val="18"/>
        </w:rPr>
        <w:t xml:space="preserve"> 393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Методика проведения,</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Fonts w:ascii="Verdana" w:hAnsi="Verdana"/>
          <w:color w:val="000000"/>
          <w:sz w:val="18"/>
          <w:szCs w:val="18"/>
        </w:rPr>
        <w:t>, экспертизы, нормативных ' правовых актов и проектов нормативных правовых.актов;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 Правительства Российской Федерации от 26 февраля 2010 г. № 96 // СЗРФ. — 2010- -№10-Ст. 1084. •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бухгалтерском учете: Федеральный закон от 21 ноября 1996 г. № 129-ФЗ (в ред. Федерального ; закона; от 28 сентября 2010 г. № 243-Ф3) // СЗРФ: -1996. № 48. - Ст. 5369; 2010. - № 40. - Ст. 4969.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государственной; поддержке страхования в сфере агропромышленного производства: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 ноября 2001 г. №758// Собрание законодательства Рос. Федерации. — 2001. — №45. — Ст. 4270 (Документ утратил силу).</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поддержке малого и среднего предпринимательства: Закон Республики:, Беларусь от 1 июля 2010 г. № 148-3 //НРПА Респ. Беларусь. 2010. - № 170. -2/1703:'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государственном регулировании агропромышленного производства: Федеральный закон Российской, Федерации от 14 июля- 1997 г. № 100-ФЗ // СЗРФі 1997. - № 29. - Ст. 3501 (Документ утратил силу).</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защите прав потребителей: Закон Республики Беларусь от 9 января 2002 г. № 90-3 (в ред. Закона Республики Беларусь от 8 июля 2008 г. № 366-3) // НРПА Респ. Беларусь. 2002. - № 10.-2/839; 2008. - №470. - 2/1463.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защите прав потребителей: Закон Российской Федерации' от 7 февраля 1992 г. № 2300-1 (в ред. Федерального закона от 23 ноября 2009 г. № 261-ФЗ) // СЗРФ. 1992. -№3.- Ст. 140; 2009.-№ 48. - Ст. 5711.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зерне: Закон Российской Федерации от 14 мая 1993 г. № 4973-1 (в ред. Федерального закона от 16 марта 2006 г. № 41-ФЗ)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 Совета РФ. 1993. - №22. — Ст. 799; СЗРФ. - 2006. - № 12. - Ст. 1234.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классификаторе правовых актов:</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15 марта 2000 г. № 511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28 июня 2005 г. № 736) // СЗРФ. 2000. - № 12. - Ст. 1260; 2005. - № 28. -Ст. 2865.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О4крестьянском (фермерском)* хозяйстве: Федеральный, закон от 11 июня 2003 г. № 74-ФЗ (в ред. Федерального закона от 28 декабря 2010 г. № 420-ФЗ) // СЗРФ. 2003. - № 24. - Ст. 2249; 2011. - №4. - Ст. 32.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личном подсобном хозяйстве: Федеральный закон от 7 июля 2003 г. № 112-ФЗ (в ред. Федерального закона от 30 декабря 2008 г. № 302-Ф3)// СЗРФ. 2003. - № 28. - Ст. 2881; 2009. - № 1. - Ст. 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направлении на уборку урожая и заготовку кормов военнослужащих и грузовых автомобилей с</w:t>
      </w:r>
      <w:r>
        <w:rPr>
          <w:rStyle w:val="WW8Num3z0"/>
          <w:rFonts w:ascii="Verdana" w:hAnsi="Verdana"/>
          <w:color w:val="000000"/>
          <w:sz w:val="18"/>
          <w:szCs w:val="18"/>
        </w:rPr>
        <w:t> </w:t>
      </w:r>
      <w:r>
        <w:rPr>
          <w:rStyle w:val="WW8Num4z0"/>
          <w:rFonts w:ascii="Verdana" w:hAnsi="Verdana"/>
          <w:color w:val="4682B4"/>
          <w:sz w:val="18"/>
          <w:szCs w:val="18"/>
        </w:rPr>
        <w:t>водительским</w:t>
      </w:r>
      <w:r>
        <w:rPr>
          <w:rStyle w:val="WW8Num3z0"/>
          <w:rFonts w:ascii="Verdana" w:hAnsi="Verdana"/>
          <w:color w:val="000000"/>
          <w:sz w:val="18"/>
          <w:szCs w:val="18"/>
        </w:rPr>
        <w:t> </w:t>
      </w:r>
      <w:r>
        <w:rPr>
          <w:rFonts w:ascii="Verdana" w:hAnsi="Verdana"/>
          <w:color w:val="000000"/>
          <w:sz w:val="18"/>
          <w:szCs w:val="18"/>
        </w:rPr>
        <w:t>составом: Постановление Правительства Российской Федерации от 28 июля 2000 г. № 575 // СЗРФ. 2000. - № 33. -Ст. 3395 (Документ утратил силу).</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несостоятельности (банкротстве): Федеральный закон от 26 октября 2002"г. № 127-ФЗ (в ред. Федерального закона от 7 февраля 2011 г. № 8-ФЗ)// СЗРФ. 2002. - № 43. - Ст. 4190; 2011. - № 7. - Ст. 905.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нормативных правовых актах Республики Беларусь: Закон Республики Беларусь от 10 января 2000 г. №361-3 (в ред. Закона Республики Беларусьот 2 июля 2009 г. №31-3) // НРПА Респ. Беларусь. 2000. - №7. - 2/136; 2009. -№ 161.-2/1583.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племенном животноводстве: Федеральный закон от 3 августа 1995 г. № 123-Ф3 (в ред. Федерального закона от 28 декабря 2010 г. №420-ФЗ)// СЗРФ.- 1995.-№32.-Ст. 3199; 2011.-№ 1.-Ст. 32.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Положении о лизинге: Постановление Совета Министров Республики Беларусь от 4 июня 2010 г. № 865 // НРПА Респ. Беларусь. 2010. - № 144. -5/31986.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развитии малого и среднего предпринимательства в Российской Федерации: Федеральный закон от 24 июля 2007 г. № 209-ФЗ (в ред. Федерального закона от 5 июля 2010 г. № 153-Ф3) // СЗРФ. 2007. - № 31. - Ст. 4006; 2010. -№ 28. - Ст. 3553.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развитии сельского хозяйства: Федеральный закон от 29 декабря 2006 г. № 264-ФЗ (в ред. Федерального закона от 24 июля 2009 г. № 209-ФЗ) // СЗРФ. -2007. № 1 (часть I). - Ст. 27; 2009. - № 30. - Ст. 3735.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сельскохозяйственной кооперации: Федеральный закон от 8 декабря 1995 г. № 193-Ф3 (в ред. Федерального закона от 19 июля 2009 г. № 205-ФЗ) // СЗРФ. 1995. - № 50. - Ст. 4870; 2009. - № 29 - Ст. 3642.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семенах: Закон Республики Беларусь от 14 февраля 1997 г. № 14-3 (в ред. Закона Республики Беларусь от 28 декабря 2009 г. № 93-3) // Ведомости Нац. собрания Респ. Беларусь. 1997. - № 9. — Ст. 191; НРПА Респ. Беларусь.-2010.-№6.-2/1645.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семеноводстве: Федеральный закон от 17 декабря 1997 г. № 149-ФЗ (в ред. Федерального закона от 30 декабря 2008 г. № 309-Ф3) // СЗРФ: 1997. -№ 51. - Ст. 5715; 2009. - № 1. - Ст. 17.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создании Федеральной продовольственной корпорации и системы оптовых продовольственных рынков: Постановление Правительства Российской Федерации от 3 окт. 1994 г. № 1121 // СЗРФ. 1994. - №24.-Ст. 2643 (Документ утратил силу).</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страховой деятельности: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Беларусь от 25 августа 2006 г. № 530 (в ред. Указа Президента Республики Беларусь от 22 июля 2010 г. № 384) // НРПА Респ. Беларусь. 2006. - № 143. - 1/7866; 2010. -№ 183.- 1/11806.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торговле: Закон Республики Беларусь от 28 июля 2003 г. № 231-3 (в ред. Закона Республики Беларусь от 7 декабря 2009 г. № 66-3) // НРПА Респ. Беларусь. 2003. - № 87. - 2/981; 2009. - № 300. - 2/1618.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финансовой аренде (лизинге): Федеральный закон от 29-октября-1998"г. № 164-ФЗ' (в ред. Федерального закона от Федеральный,закон от 8 мая 2010 г. № 83-Ф3) // СЗРФ. 1998. - № 44. - Ст. 5394; 2010. - № 19. - Ст. 2291.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финансовом оздоровлении сельскохозяйственных товаропроизводителей: Федеральный закон от 9 июля 2002 г. № 83-Ф3 (в ред. Федерального закона от 23 июля 2008 г. № 160-ФЗ) // СЗРФ: 2002. - № 28 - Ст. 2787; 2008! -№30 (часть II). - Ст. 3616.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 основах государственного регулирования внешнеторговой деятельности: Федеральный закон от 8 декабря 2003 г. № 164-ФЗ (в ред. Федерального закона от 8 декабря 2010 г. № ЗЗб-ФЗ) // СЗРФ. 2003. - № 50. - Ст. 4850; 2010.-№50.-Ст. 6594.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Об особых экономических зонах в Российской Федерации: Федеральный закон от 22 июля 2005 г. № 116-ФЗ (в ред. Федерального закона от 25 декабря 2009 г. № 340-Ф3) // СЗРФ. 2005. - № 30 (часть II). - Ст. 3127; 2009: - № 52 (часть I). - Ст. 6416.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 открытом акционерном обществе «</w:t>
      </w:r>
      <w:r>
        <w:rPr>
          <w:rStyle w:val="WW8Num4z0"/>
          <w:rFonts w:ascii="Verdana" w:hAnsi="Verdana"/>
          <w:color w:val="4682B4"/>
          <w:sz w:val="18"/>
          <w:szCs w:val="18"/>
        </w:rPr>
        <w:t>Объединенная зерновая компания</w:t>
      </w:r>
      <w:r>
        <w:rPr>
          <w:rFonts w:ascii="Verdana" w:hAnsi="Verdana"/>
          <w:color w:val="000000"/>
          <w:sz w:val="18"/>
          <w:szCs w:val="18"/>
        </w:rPr>
        <w:t>»: Указ Президента Российской Федерации от 20 марта 2009 г. № 290 // СЗРФ. — 2009.-№ 12.-Ст. 1408.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 утверждении Порядка формирования, использования и возврата средств специального фонда для кредитования организаций аграрно-промышленного комплекса на льготных условиях в 2000 году: Постановление</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Правительства Российской Федерации? 28 марта. 2000 г. №264 // СЗРФ: -2000.-№14.-Ст. 1497.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Податковий кодекс України: Закон, Кодекс від 02.12.2010 р. № 2755-VI (в ред. Закону України від 23.12.2010 p. № 2856-VI) // Офіц. вісник України. — 2010. № 92. Том 1. - Ст. 3248; № 101. - Ст. 3619.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Российской Федерации "от 6 июня 2002 г. №388) // СЗРФ: 1997. - №44.-Ст. 5075; 2002. - № 23. - Ст. 2187.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Порядок проведения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предшествующего введению защитных мер: утв. МВЭС РФ 21 декабря 1995 г. // ГАРАНТ-Максимум.</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России Электронный ресурс. — М.:</w:t>
      </w:r>
      <w:r>
        <w:rPr>
          <w:rStyle w:val="WW8Num3z0"/>
          <w:rFonts w:ascii="Verdana" w:hAnsi="Verdana"/>
          <w:color w:val="000000"/>
          <w:sz w:val="18"/>
          <w:szCs w:val="18"/>
        </w:rPr>
        <w:t> </w:t>
      </w:r>
      <w:r>
        <w:rPr>
          <w:rStyle w:val="WW8Num4z0"/>
          <w:rFonts w:ascii="Verdana" w:hAnsi="Verdana"/>
          <w:color w:val="4682B4"/>
          <w:sz w:val="18"/>
          <w:szCs w:val="18"/>
        </w:rPr>
        <w:t>НЛП</w:t>
      </w:r>
      <w:r>
        <w:rPr>
          <w:rStyle w:val="WW8Num3z0"/>
          <w:rFonts w:ascii="Verdana" w:hAnsi="Verdana"/>
          <w:color w:val="000000"/>
          <w:sz w:val="18"/>
          <w:szCs w:val="18"/>
        </w:rPr>
        <w:t> </w:t>
      </w:r>
      <w:r>
        <w:rPr>
          <w:rFonts w:ascii="Verdana" w:hAnsi="Verdana"/>
          <w:color w:val="000000"/>
          <w:sz w:val="18"/>
          <w:szCs w:val="18"/>
        </w:rPr>
        <w:t>«Гарант-Сервис»,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Про бухгалтерський облік та фінансову звітність в Україні: Закон України від 16.07.1999 р. № 996-ХР/ (</w:t>
      </w:r>
      <w:r>
        <w:rPr>
          <w:rStyle w:val="WW8Num4z0"/>
          <w:rFonts w:ascii="Verdana" w:hAnsi="Verdana"/>
          <w:color w:val="4682B4"/>
          <w:sz w:val="18"/>
          <w:szCs w:val="18"/>
        </w:rPr>
        <w:t>вред</w:t>
      </w:r>
      <w:r>
        <w:rPr>
          <w:rFonts w:ascii="Verdana" w:hAnsi="Verdana"/>
          <w:color w:val="000000"/>
          <w:sz w:val="18"/>
          <w:szCs w:val="18"/>
        </w:rPr>
        <w:t>. Закону Україншвід 02.12.2010 р. № 2756-VI) // ВВР України. 1999. - № 40. - Ст. 365; Офіц. вісник України. - 2010. -№ 92. Том 1. - Ст. 3249.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Про державну підтримку малого- підприємництва: Закон України від 19.10.2000р. № 2063-ІИ (вред. Закону України від 18.09.2008р. № 523-VI) // ВВР України. 2000. - № 51-52. - Ст. 447; 2009. - № 6 - Ст. 21.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Про державну підтримку сільського господарства України: Закон України від 24 червня 2004 р. № 1877-ІУ (в ред. Закону від 23.12.2010 р. № 2856-УІ) // ВВР України. 2004. - №49. - Ст. 527; Офіц. вісник України. - 2010.-№ 101.-Ст. 3619.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Про захист прав споживачів: Закон України від 12.05.1991 р. № 1023-ХІІ (вред. Закону України від 02.12.2010р. №2741-УІ) // ВВР УРСР. 1991.-№ ЗО. - Ст.379; Офіційний вісник України. - 2010. - № 101. - Ст. 3606.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Про здійснення державних закупівель: Закон України від 01.06.2010 р. №2289-УІ (вред. Закону України від 03.02.2011 р. №2995-УІ)// Офіц. вісник України. 2010. - № 49. - Ст. 1603; 2011. - № 16. - Ст. 650.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Про насіння і садивний матеріал: Закон України від 26.12.2002 р. № 411-ІУ (в ред. Закону України від 15.12.2009 р. № 1759-УІ) // ВВР України. -2003. № 13. - Ст. 92; 2010. - № 9. - Ст. 76.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Про основні засади державної аграрної політики на період до 2015 року: Закон України від 18.10.2005 р. № 2982-ІУ // ВВР України. 2006.- № 1.-Ст. 17.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Про племінну справу у тваринництві: Закон України від 15.12.1993 р. № 3691-XII (вред. Закону України від 19.10.2010р. №2608-УІ)// ВВР України. 1994. - № 2. - Ст.7; Офіц. вісник України. - 2010. - № 88. - Ст. 3092.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Про фермерське господарство: Закон України від 19 червня 2003 р. № 973-IV (в ред. Закону України від 02.12.2010 р. № 2755-VI) // ВВР України. -2003.- №45. Ст. 363; Офіц. вісник України. - 2010. - № 92. Том 1.-Ст. 3248.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Программа развития селекции и семеноводства Черновых, зернобобовых, технических и кормовых культур в 2008—2013 годах, утв. Постановлением Совета Министров Республики Беларусь от 29 апреля 2008 г. № 625 //НРПА Респ. Беларусь. -2008. № 109. - 5/27588.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Развитие виноградарства и виноделия Российской Федерации на 2008-2010 годы: целевая программа, утв. Приказом Минсельхоза Российской Федерации от 8 апреля 2008 г. № 195 // Режим доступа: http://www.mcx.ru. — Дата доступа: 20.07.2010.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Развитие льняного комплекса России на 2008-2010 годы: целевая программа, утв. Приказом Минсельхоза Российской Федерации от 16 июня 2008 г. № 261 // Режим доступа: http://www.mcx.ru. Дата доступа: 20.07.2010.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Развитие производства и переработки рапса в Российской Федерации* на; 2008-2010 годы: целевая программа, утв. Приказом Минсельхоза Российской Федерации от 8 апреля 2008 г. № 194 // Режим доступа: http://www.mcx.ru. — Дата доступа: 20.07.2010.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Содружества Независимых Государств (заключ. в г. Минске 8 декабря 1991 г.) // Ведомости Верхов. Совета Респ. Беларусь.— 1992.-№6.-Ст. 121.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Соглашение по сельскому хозяйству (</w:t>
      </w:r>
      <w:r>
        <w:rPr>
          <w:rStyle w:val="WW8Num4z0"/>
          <w:rFonts w:ascii="Verdana" w:hAnsi="Verdana"/>
          <w:color w:val="4682B4"/>
          <w:sz w:val="18"/>
          <w:szCs w:val="18"/>
        </w:rPr>
        <w:t>ВТО</w:t>
      </w:r>
      <w:r>
        <w:rPr>
          <w:rFonts w:ascii="Verdana" w:hAnsi="Verdana"/>
          <w:color w:val="000000"/>
          <w:sz w:val="18"/>
          <w:szCs w:val="18"/>
        </w:rPr>
        <w:t>, Уругвайский раунд многосторонних торговых переговоров, 15 апреля 1994 г.) // ГАРАНТ-Максимум. Арбитражная практика России Электронный ресурс. — М.:</w:t>
      </w:r>
      <w:r>
        <w:rPr>
          <w:rStyle w:val="WW8Num3z0"/>
          <w:rFonts w:ascii="Verdana" w:hAnsi="Verdana"/>
          <w:color w:val="000000"/>
          <w:sz w:val="18"/>
          <w:szCs w:val="18"/>
        </w:rPr>
        <w:t> </w:t>
      </w:r>
      <w:r>
        <w:rPr>
          <w:rStyle w:val="WW8Num4z0"/>
          <w:rFonts w:ascii="Verdana" w:hAnsi="Verdana"/>
          <w:color w:val="4682B4"/>
          <w:sz w:val="18"/>
          <w:szCs w:val="18"/>
        </w:rPr>
        <w:t>НПП</w:t>
      </w:r>
      <w:r>
        <w:rPr>
          <w:rStyle w:val="WW8Num3z0"/>
          <w:rFonts w:ascii="Verdana" w:hAnsi="Verdana"/>
          <w:color w:val="000000"/>
          <w:sz w:val="18"/>
          <w:szCs w:val="18"/>
        </w:rPr>
        <w:t> </w:t>
      </w:r>
      <w:r>
        <w:rPr>
          <w:rFonts w:ascii="Verdana" w:hAnsi="Verdana"/>
          <w:color w:val="000000"/>
          <w:sz w:val="18"/>
          <w:szCs w:val="18"/>
        </w:rPr>
        <w:t>«Гарант-Сервис»,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Соглашение по субсидиям и компенсационным мерам (ВТО, Уругвайский раунд многосторонних торговых переговоров, 15 апреля 1994 г.) // ГАРАНТ-Максимум. Арбитражная практика России Электронный ресурс. М.: НПП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Республики Беларусь: Кодекс от 4 января 2007 г. №204-3 (в ред. Закона Республики Беларусь от 15 июля 2009 г. №43-3)// НРПА Респ. Беларусь. 2007. - № 17. - 2/1301; 2009. - № 173. - 2/1595.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Таможенный кодекс Российской Федерации от 28 мая 2003 г. № 61-ФЗ (в ред. Федерального закона от 27 ноября 2010 г. № 311-Ф3) // СЗРФ. 2003. -№ 22. - Ст. 2066; 2010. - № 48. - Ст. 6252.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Таможенный кодекс</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 Режим доступа: http://v\^vvw.tsoi^iz.ru/Docs/IntAgrmnts/Pages/PerechenMDTS.aspx. — Дата доступа: 15.07.2010.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Уголовный кодекс Республики Беларусь от 9 июля 1999 г. № 275-3 (вред. Закона Республики Беларусь от 27 декабря 2010 г. №223-3) // НРПА Респ. Беларусь. 1999. - № 76. - 2/50; 2011. - № 4. - 2/1775.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Уголовный кодекс Российской Федерации от 13 июня 1996 г. № 63-Ф3^ (в ред. Федерального закона от 17 июня 2010 г. № 120-ФЗ) // СЗРФ. 1996. -№25.-Ст. 2954; 2011.-№ И.-Ст. 1495.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Открытого акционерного общества «</w:t>
      </w:r>
      <w:r>
        <w:rPr>
          <w:rStyle w:val="WW8Num4z0"/>
          <w:rFonts w:ascii="Verdana" w:hAnsi="Verdana"/>
          <w:color w:val="4682B4"/>
          <w:sz w:val="18"/>
          <w:szCs w:val="18"/>
        </w:rPr>
        <w:t>Банк ВТБ</w:t>
      </w:r>
      <w:r>
        <w:rPr>
          <w:rFonts w:ascii="Verdana" w:hAnsi="Verdana"/>
          <w:color w:val="000000"/>
          <w:sz w:val="18"/>
          <w:szCs w:val="18"/>
        </w:rPr>
        <w:t>» // Режим доступа:, www.vtb.ru/docs/news/d393/d272332/d6519/ UstavVTB2009.pdf Дата доступа: 22.07.2010.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Устав открытого акционерного общества «</w:t>
      </w:r>
      <w:r>
        <w:rPr>
          <w:rStyle w:val="WW8Num4z0"/>
          <w:rFonts w:ascii="Verdana" w:hAnsi="Verdana"/>
          <w:color w:val="4682B4"/>
          <w:sz w:val="18"/>
          <w:szCs w:val="18"/>
        </w:rPr>
        <w:t>Белагропромбанк</w:t>
      </w:r>
      <w:r>
        <w:rPr>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Белагропромбанк</w:t>
      </w:r>
      <w:r>
        <w:rPr>
          <w:rFonts w:ascii="Verdana" w:hAnsi="Verdana"/>
          <w:color w:val="000000"/>
          <w:sz w:val="18"/>
          <w:szCs w:val="18"/>
        </w:rPr>
        <w:t>») // Режим доступа: www.belapb.by/modules/cfiles/files/ ustav977.rtf. Дата доступа: 17.06.2010.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Устав Открытого акционерного общества «</w:t>
      </w:r>
      <w:r>
        <w:rPr>
          <w:rStyle w:val="WW8Num4z0"/>
          <w:rFonts w:ascii="Verdana" w:hAnsi="Verdana"/>
          <w:color w:val="4682B4"/>
          <w:sz w:val="18"/>
          <w:szCs w:val="18"/>
        </w:rPr>
        <w:t>Сбербанк России</w:t>
      </w:r>
      <w:r>
        <w:rPr>
          <w:rFonts w:ascii="Verdana" w:hAnsi="Verdana"/>
          <w:color w:val="000000"/>
          <w:sz w:val="18"/>
          <w:szCs w:val="18"/>
        </w:rPr>
        <w:t>» // Режим доступа: www.sbrf.rri/conmiori/img/uploaded/files/pdf/nomiativedoc regula-tions.pdf. Дата доступа: 22.07.2010.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Цивільний кодекс України: Кодекс від 16.01.2003 № 435-IY (в ред. Закону України від 22.12.2010 р. №2850-VI) // ВВР України. 2003. - № 40. -44. -Ст. 356; 2007. - № 31. — Ст. 405; Офіц. вісник України. - 2011. - № 3 . — Ст. 165.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Kodeks cywilny // Режим доступа: www.prawo.lex.pl. Дата доступа-11.07.2007.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административная практика, архивные материалы</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дело от 28 марта 2008 г. по проверке</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«ЗОВ-Плита» // Архив Комитета государственного контроля по Гродненской области за 2008 г.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Обзор практики применения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 сделок, утв. Протоколом Президиума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Уральского округа от 31 января 2003 г. № 1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Определение Высшего Арбитражного Суда Российской Федерации1 от 14 апреля 2008 г. №4106/08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Определение Высшего Арбитражного Суда Российской Федерации от 16 мая 2007 г. №5262/07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Определение Высшего Арбитражного Суда Российской Федерации от 28 августа 2008 г. № 11053/08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Определение Высшего Арбитражного Суда Российской Федерации от 4 апреля 2007 г. №3186/07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Определение Высшего Арбитражного Суда Российской Федерации от 6 июня 2008 г. №6925/08 // ГАРАНТ-ЭКСПЕРТ 2010 Электронный ресурс.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Определение Высшего Арбитражного Суда1 Российской Федерации1 от 6 июня* 2008 г. №6925/08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24 ноября 2009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09-553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Ростовской области от 31 июля 2006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А53-31897/2005-С1-52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Восемнадцатого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26 марта 2009 г. № 18АП-2137/2009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Высшего Арбитражного- Суда Российской Федерации от 2 ноября 1995 г. №5681/95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Двенадцатого арбитражного апелляционного! суда от 10 марта 2009 г. № 12АП-1481/2009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Первого арбитражного апелляционного суда от 1 октября-2008 г. № 01АП-3010/08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23 июня 1999 г. (извлечение)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2000. - № 6. - С. 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 Президиума Высшего Арбитражного Суда Российской Федерации от 30 мая 2000 г. № 6088/99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Третьего арбитражного апелляционного суда от 26 ноября 2007 г. №А74-1704/200703-АП-1253/2007 // ГАРАНТ-ЭКСПЕРТ 2010 Электронный ресурс. — М.: НЛП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Федерального арбитражного суда Волго-Вятского округа от 22 сентября 2006 г. № А31-11641/2005-21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Федерального арбитражного суда' Восточно-Сибирского округа от 18 мая 2006 г. № АЗЗ-29411/2005-Ф02-2306/06-С2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Федерального арбитражного суда Восточно-Сибирского округа от 23 января 2004 г. по делу № А19-8437/03-14-Ф02-4982/03-С2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Федеральной^ арбитражного* суда Восточно-Сибирского округа от 22 июня 2007 г. № А10-4172/2006-Ф02-3547/2007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Постановление Федерального арбитражного суда Дальневосточного округа от 8 апреля 2003 г. № Ф03-А51/03-1/567 // ГАРАНТ-ЭКСПЕРТ 2010-Электронный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 Федерального арбитражного суда Западно-Сибирского, округа от 21 июля 2009 г. № Ф04-3992/2009(10090-А46-17)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Федерального арбитражного суда Западно-Сибирского1 округа от 5 февраля 2010 г. по делу № А27-845 0/200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Федерального арбитражного суда Поволжского округа от 30 сентября 2008 г. № А57-3869/2007-15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Федерального арбитражного суда Поволжского округа от 18 ноября 2009 г. № А57-2469/2008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Федерального-арбитражного суда Северо-Западного округа от 23&gt; июля. 2007 г. № А42-8322/2006' // ГАРАНТ-ЭКСПЕРТ 2010 Электронный ресурс.- — М.: Н1Шг«Гарант-Сервис»,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Федерального арбитражного суда. Северо-Кавказского округа от 30 января 2007 г. № Ф08-6859/06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Федерального арбитражного суда Северо-Кавказского округа от 24 января 2001 г. № Ф08-26/2001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 Федерального арбитражного суда Северо-Кавказского округа от 24 апреля 2001 г. № Ф08-1053/01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Постановление Федерального арбитражного суда Северо-Кавказского округа от 26 февраля 2006 г. № Ф08-397/06-172А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Федерального арбитражного суда Северо-Кавказского округа от 6 октября 2005 г. № Ф08-5817/05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Федерального арбитражного суда Северо-Кавказского округа от 30 января 2007 г. № Ф08-6859/06//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Федерального арбитражного суда Северо-Кавказского округа от 10 августа 2006 г. № Ф08-3694/06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Федерального арбитражного суда Северо-Кавказского округа от 4 сентября 2008 г. № Ф08-5241/2008 // ГАРАНТ-ЭКСПЕРТ 2010 Электронный ресурс. М. :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Постановление Федерального' арбитражного суда Северо-Кавказского округа от 23 апреля 2010 г. по делу № АО 1-627/2009 // ГАРАНТ-ЭКСПЕРТ 2010 Электронный ресурс. М.: НШТ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Федерального арбитражного^ суда Северо-Кавказского округа от 11 марта 2004 г. № Ф08-750/04 // ГАРАНТ-ЭКСПЕРТ 2010 Электронный,ресурс.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Федерального* арбитражного суда Северо-Кавказского округа от 23 ноября« 2009'г. №А32-22911/2008-5/358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Федерального арбитражного суда Северо-Кавказского округа от 21 августа 2009 г. № А32-11359/2008-46/168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Федерального арбитражного суда Уральского округа от 19 июля 2005 г. № Ф09-1836/05-С4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Федерального арбитражного суда Центрального округа от 19 августа 2002 г. № А08-81/02-1 // ГАРАНТ-ЭКСПЕРТ 2010 Электронный ресурс.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Федерального арбитражного суда Центрального^ округа от 16 февраля 2007 г. № А36-1506/2006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Федерального арбитражного суда Центрального округа от 14 мая 2007 г. № А14-8649/2006-363/17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Шестнадцатого арбитражного апелляционного суда от 10 ноября 2008 г. № 16АП-2138/08 // ГАРАНТ-ЭКСПЕРТ 2010 Электронный ресурс. — М.: НПП «Гарант-Сервис», 2010: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Распоряжение Правительства РФ от 8 сентября 2001 г. № 1208-р' // СЗРФ. 2001. - № 38. - Ст. 3751.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Хозяйственное дело №503-6/2001 // Архив Хозяйственного суда Гродненской области Республики Беларусь за 2001 г.</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Хозяйственное дело № 228-9/04/2004 // Архив Хозяйственного суда Гродненской области за 2004 г.</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Монографии, учебные пособия и</w:t>
      </w:r>
      <w:r>
        <w:rPr>
          <w:rStyle w:val="WW8Num3z0"/>
          <w:rFonts w:ascii="Verdana" w:hAnsi="Verdana"/>
          <w:color w:val="000000"/>
          <w:sz w:val="18"/>
          <w:szCs w:val="18"/>
        </w:rPr>
        <w:t> </w:t>
      </w:r>
      <w:r>
        <w:rPr>
          <w:rStyle w:val="WW8Num4z0"/>
          <w:rFonts w:ascii="Verdana" w:hAnsi="Verdana"/>
          <w:color w:val="4682B4"/>
          <w:sz w:val="18"/>
          <w:szCs w:val="18"/>
        </w:rPr>
        <w:t>статьи</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Л.И. Роль государства в становлении и регулировании рыночной экономики // Вопр. экономики. — 1997. — № 6. — С. 4—12.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Абраменкова</w:t>
      </w:r>
      <w:r>
        <w:rPr>
          <w:rStyle w:val="WW8Num3z0"/>
          <w:rFonts w:ascii="Verdana" w:hAnsi="Verdana"/>
          <w:color w:val="000000"/>
          <w:sz w:val="18"/>
          <w:szCs w:val="18"/>
        </w:rPr>
        <w:t> </w:t>
      </w:r>
      <w:r>
        <w:rPr>
          <w:rFonts w:ascii="Verdana" w:hAnsi="Verdana"/>
          <w:color w:val="000000"/>
          <w:sz w:val="18"/>
          <w:szCs w:val="18"/>
        </w:rPr>
        <w:t>И.Г. Заключение биржевых сделок с ценными бумагами. Биржевая</w:t>
      </w:r>
      <w:r>
        <w:rPr>
          <w:rStyle w:val="WW8Num3z0"/>
          <w:rFonts w:ascii="Verdana" w:hAnsi="Verdana"/>
          <w:color w:val="000000"/>
          <w:sz w:val="18"/>
          <w:szCs w:val="18"/>
        </w:rPr>
        <w:t> </w:t>
      </w:r>
      <w:r>
        <w:rPr>
          <w:rStyle w:val="WW8Num4z0"/>
          <w:rFonts w:ascii="Verdana" w:hAnsi="Verdana"/>
          <w:color w:val="4682B4"/>
          <w:sz w:val="18"/>
          <w:szCs w:val="18"/>
        </w:rPr>
        <w:t>оферта</w:t>
      </w:r>
      <w:r>
        <w:rPr>
          <w:rStyle w:val="WW8Num3z0"/>
          <w:rFonts w:ascii="Verdana" w:hAnsi="Verdana"/>
          <w:color w:val="000000"/>
          <w:sz w:val="18"/>
          <w:szCs w:val="18"/>
        </w:rPr>
        <w:t> </w:t>
      </w:r>
      <w:r>
        <w:rPr>
          <w:rFonts w:ascii="Verdana" w:hAnsi="Verdana"/>
          <w:color w:val="000000"/>
          <w:sz w:val="18"/>
          <w:szCs w:val="18"/>
        </w:rPr>
        <w:t>и биржевой акцепт // Законодательство. — 2002. — № 7. — С. 5-14.У</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Аеер'яное В.Б. Зміна домінант у</w:t>
      </w:r>
      <w:r>
        <w:rPr>
          <w:rStyle w:val="WW8Num3z0"/>
          <w:rFonts w:ascii="Verdana" w:hAnsi="Verdana"/>
          <w:color w:val="000000"/>
          <w:sz w:val="18"/>
          <w:szCs w:val="18"/>
        </w:rPr>
        <w:t> </w:t>
      </w:r>
      <w:r>
        <w:rPr>
          <w:rStyle w:val="WW8Num4z0"/>
          <w:rFonts w:ascii="Verdana" w:hAnsi="Verdana"/>
          <w:color w:val="4682B4"/>
          <w:sz w:val="18"/>
          <w:szCs w:val="18"/>
        </w:rPr>
        <w:t>доктринальному</w:t>
      </w:r>
      <w:r>
        <w:rPr>
          <w:rStyle w:val="WW8Num3z0"/>
          <w:rFonts w:ascii="Verdana" w:hAnsi="Verdana"/>
          <w:color w:val="000000"/>
          <w:sz w:val="18"/>
          <w:szCs w:val="18"/>
        </w:rPr>
        <w:t> </w:t>
      </w:r>
      <w:r>
        <w:rPr>
          <w:rFonts w:ascii="Verdana" w:hAnsi="Verdana"/>
          <w:color w:val="000000"/>
          <w:sz w:val="18"/>
          <w:szCs w:val="18"/>
        </w:rPr>
        <w:t>тлумачення предмета адміністративного права /</w:t>
      </w:r>
      <w:r>
        <w:rPr>
          <w:rStyle w:val="WW8Num3z0"/>
          <w:rFonts w:ascii="Verdana" w:hAnsi="Verdana"/>
          <w:color w:val="000000"/>
          <w:sz w:val="18"/>
          <w:szCs w:val="18"/>
        </w:rPr>
        <w:t> </w:t>
      </w:r>
      <w:r>
        <w:rPr>
          <w:rStyle w:val="WW8Num4z0"/>
          <w:rFonts w:ascii="Verdana" w:hAnsi="Verdana"/>
          <w:color w:val="4682B4"/>
          <w:sz w:val="18"/>
          <w:szCs w:val="18"/>
        </w:rPr>
        <w:t>Правова</w:t>
      </w:r>
      <w:r>
        <w:rPr>
          <w:rStyle w:val="WW8Num3z0"/>
          <w:rFonts w:ascii="Verdana" w:hAnsi="Verdana"/>
          <w:color w:val="000000"/>
          <w:sz w:val="18"/>
          <w:szCs w:val="18"/>
        </w:rPr>
        <w:t> </w:t>
      </w:r>
      <w:r>
        <w:rPr>
          <w:rFonts w:ascii="Verdana" w:hAnsi="Verdana"/>
          <w:color w:val="000000"/>
          <w:sz w:val="18"/>
          <w:szCs w:val="18"/>
        </w:rPr>
        <w:t>держава. Випуск 16. — Київ: ІД11</w:t>
      </w:r>
      <w:r>
        <w:rPr>
          <w:rStyle w:val="WW8Num3z0"/>
          <w:rFonts w:ascii="Verdana" w:hAnsi="Verdana"/>
          <w:color w:val="000000"/>
          <w:sz w:val="18"/>
          <w:szCs w:val="18"/>
        </w:rPr>
        <w:t> </w:t>
      </w:r>
      <w:r>
        <w:rPr>
          <w:rStyle w:val="WW8Num4z0"/>
          <w:rFonts w:ascii="Verdana" w:hAnsi="Verdana"/>
          <w:color w:val="4682B4"/>
          <w:sz w:val="18"/>
          <w:szCs w:val="18"/>
        </w:rPr>
        <w:t>НАЛ</w:t>
      </w:r>
      <w:r>
        <w:rPr>
          <w:rStyle w:val="WW8Num3z0"/>
          <w:rFonts w:ascii="Verdana" w:hAnsi="Verdana"/>
          <w:color w:val="000000"/>
          <w:sz w:val="18"/>
          <w:szCs w:val="18"/>
        </w:rPr>
        <w:t> </w:t>
      </w:r>
      <w:r>
        <w:rPr>
          <w:rFonts w:ascii="Verdana" w:hAnsi="Verdana"/>
          <w:color w:val="000000"/>
          <w:sz w:val="18"/>
          <w:szCs w:val="18"/>
        </w:rPr>
        <w:t>Україні, 2005. С. 317-325.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Аганбегян</w:t>
      </w:r>
      <w:r>
        <w:rPr>
          <w:rStyle w:val="WW8Num3z0"/>
          <w:rFonts w:ascii="Verdana" w:hAnsi="Verdana"/>
          <w:color w:val="000000"/>
          <w:sz w:val="18"/>
          <w:szCs w:val="18"/>
        </w:rPr>
        <w:t> </w:t>
      </w:r>
      <w:r>
        <w:rPr>
          <w:rFonts w:ascii="Verdana" w:hAnsi="Verdana"/>
          <w:color w:val="000000"/>
          <w:sz w:val="18"/>
          <w:szCs w:val="18"/>
        </w:rPr>
        <w:t>А.Г. Управление и эффективность. М.: Экономика, 1981. — 71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Ученые труды</w:t>
      </w:r>
      <w:r>
        <w:rPr>
          <w:rStyle w:val="WW8Num3z0"/>
          <w:rFonts w:ascii="Verdana" w:hAnsi="Verdana"/>
          <w:color w:val="000000"/>
          <w:sz w:val="18"/>
          <w:szCs w:val="18"/>
        </w:rPr>
        <w:t> </w:t>
      </w:r>
      <w:r>
        <w:rPr>
          <w:rStyle w:val="WW8Num4z0"/>
          <w:rFonts w:ascii="Verdana" w:hAnsi="Verdana"/>
          <w:color w:val="4682B4"/>
          <w:sz w:val="18"/>
          <w:szCs w:val="18"/>
        </w:rPr>
        <w:t>ВИЮН</w:t>
      </w:r>
      <w:r>
        <w:rPr>
          <w:rStyle w:val="WW8Num3z0"/>
          <w:rFonts w:ascii="Verdana" w:hAnsi="Verdana"/>
          <w:color w:val="000000"/>
          <w:sz w:val="18"/>
          <w:szCs w:val="18"/>
        </w:rPr>
        <w:t> </w:t>
      </w:r>
      <w:r>
        <w:rPr>
          <w:rFonts w:ascii="Verdana" w:hAnsi="Verdana"/>
          <w:color w:val="000000"/>
          <w:sz w:val="18"/>
          <w:szCs w:val="18"/>
        </w:rPr>
        <w:t>НЮО СССР. Вып. III, 1940. М.: Известия Советов депутатов-.трудящихся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1940. — 191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Аграрне право1 України: Підруч. / В.З.</w:t>
      </w:r>
      <w:r>
        <w:rPr>
          <w:rStyle w:val="WW8Num3z0"/>
          <w:rFonts w:ascii="Verdana" w:hAnsi="Verdana"/>
          <w:color w:val="000000"/>
          <w:sz w:val="18"/>
          <w:szCs w:val="18"/>
        </w:rPr>
        <w:t> </w:t>
      </w:r>
      <w:r>
        <w:rPr>
          <w:rStyle w:val="WW8Num4z0"/>
          <w:rFonts w:ascii="Verdana" w:hAnsi="Verdana"/>
          <w:color w:val="4682B4"/>
          <w:sz w:val="18"/>
          <w:szCs w:val="18"/>
        </w:rPr>
        <w:t>Янчук</w:t>
      </w:r>
      <w:r>
        <w:rPr>
          <w:rFonts w:ascii="Verdana" w:hAnsi="Verdana"/>
          <w:color w:val="000000"/>
          <w:sz w:val="18"/>
          <w:szCs w:val="18"/>
        </w:rPr>
        <w:t>, В.І. Андрейцев; С.Ф. Василюк та інші; За ред. В.З. Янчука. — 2-е вид., перероб. та допов. — Київ: Юрінком Інтер, 2000. 720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Аграрне право України: Підруч. / Н.О.</w:t>
      </w:r>
      <w:r>
        <w:rPr>
          <w:rStyle w:val="WW8Num3z0"/>
          <w:rFonts w:ascii="Verdana" w:hAnsi="Verdana"/>
          <w:color w:val="000000"/>
          <w:sz w:val="18"/>
          <w:szCs w:val="18"/>
        </w:rPr>
        <w:t> </w:t>
      </w:r>
      <w:r>
        <w:rPr>
          <w:rStyle w:val="WW8Num4z0"/>
          <w:rFonts w:ascii="Verdana" w:hAnsi="Verdana"/>
          <w:color w:val="4682B4"/>
          <w:sz w:val="18"/>
          <w:szCs w:val="18"/>
        </w:rPr>
        <w:t>Багай</w:t>
      </w:r>
      <w:r>
        <w:rPr>
          <w:rFonts w:ascii="Verdana" w:hAnsi="Verdana"/>
          <w:color w:val="000000"/>
          <w:sz w:val="18"/>
          <w:szCs w:val="18"/>
        </w:rPr>
        <w:t>, JI.O. Бондар,</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B.К. Гуревский та інші.; За ред. О.О. Погрібного. — Київ: Істина, 2007. — 448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Аграрное право России: Учеб. / Ю.Н.</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М.М. Бринчук, Г.Л. Землякова и др.; Отв. ред. М.И. Козырь. М.: Норма; Инфра-М, 2010. — 608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Аграрное право Украины: Учеб. / Под ред. В.З. Янчука. Киев, 1996: -520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Аграрное право: Учеб. для вузов / С.С. Акманов и др.; Под ред. Г.Е. Быстрова и М.И. Козыря. 2-е изд., испр.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-534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Аграрное право: Учеб. /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Н.О. Ведышева и др.; отв. ред. М.И.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Н.Г. Жаворонкова. М.: Проспект, 2010. -432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Аграрное право: Учеб. / С.А. Боголюбов и др.; Под ред.</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C.А.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Е.Л. Мининой. М.: Эксмо, 2008. - 368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Залог сельскохозяйственной продукции по российскому законодательству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 2. - С. 49-55.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отношения в социалистическом обществе: Лекция.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1959. С. 117-125.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Отрасли советского права: проблемы, исходные положения // Советское государство и право. 1979. - № 9. - С. 15-23.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Государственная поддержка малого;предпринимательства-;//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2000. № 12. - С. 13—14.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Андреев</w:t>
      </w:r>
      <w:r>
        <w:rPr>
          <w:rStyle w:val="WW8Num3z0"/>
          <w:rFonts w:ascii="Verdana" w:hAnsi="Verdana"/>
          <w:color w:val="000000"/>
          <w:sz w:val="18"/>
          <w:szCs w:val="18"/>
        </w:rPr>
        <w:t> </w:t>
      </w:r>
      <w:r>
        <w:rPr>
          <w:rStyle w:val="WW8Num4z0"/>
          <w:rFonts w:ascii="Verdana" w:hAnsi="Verdana"/>
          <w:color w:val="4682B4"/>
          <w:sz w:val="18"/>
          <w:szCs w:val="18"/>
        </w:rPr>
        <w:t>ВИС</w:t>
      </w:r>
      <w:r>
        <w:rPr>
          <w:rFonts w:ascii="Verdana" w:hAnsi="Verdana"/>
          <w:color w:val="000000"/>
          <w:sz w:val="18"/>
          <w:szCs w:val="18"/>
        </w:rPr>
        <w:t>. Государственная поддержка малых предприятий в их саморазвитии:// Правовые;проблемы малого предпринимательства / Отв. ред. Т.М; Гандилов.-М;: Экзамен, 2001. С. 79-91.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Государственный контроль заг хозяйственной: деятельностью // Российская юстиция. 1997. - № 2. — С. 19-21.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Понятие предпринимательского обязательства? (обязательства, связанного с предпринимательской деятельностью) // Правовое регулирование предпринимательской деятельности в рыночной экономике. М.: Юрист, 2008. - С. 50-59.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Предпринимательское законодательство России: научные очерки.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РАП, 2008. - 368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 Правовое регулирование производства; и. сбыта сельскохозяйственной продукции//Российская юстиция. — 1998. — № 9: — С. 7—9.238: Андреева Л. В. Коммерческое право России: Учеб. — 2-е изд., прераб. и доп.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 345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Андреева Л±В± Существенные, условия договора:</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продиктованные теорией и практикой-// Хозяйство и право. 2000. - № 12. - С. 89-96.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Анисшюв</w:t>
      </w:r>
      <w:r>
        <w:rPr>
          <w:rStyle w:val="WW8Num3z0"/>
          <w:rFonts w:ascii="Verdana" w:hAnsi="Verdana"/>
          <w:color w:val="000000"/>
          <w:sz w:val="18"/>
          <w:szCs w:val="18"/>
        </w:rPr>
        <w:t> </w:t>
      </w:r>
      <w:r>
        <w:rPr>
          <w:rFonts w:ascii="Verdana" w:hAnsi="Verdana"/>
          <w:color w:val="000000"/>
          <w:sz w:val="18"/>
          <w:szCs w:val="18"/>
        </w:rPr>
        <w:t>А.П., Рыженков А.Я., Черноморец А.Е. Федеральный* закон о развитии сельского хозяйства: достоинства и просчеты // Аграрное и земельное право: 2007. - № 5(29). - С. 4-12.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Анненков К. Система русского гражданского права:, в 3 т. СПб.: Типография МШШтасюкевича, 1898: — Т. 3: Права</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Fonts w:ascii="Verdana" w:hAnsi="Verdana"/>
          <w:color w:val="000000"/>
          <w:sz w:val="18"/>
          <w:szCs w:val="18"/>
        </w:rPr>
        <w:t>. -431с.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Анохин В. Государственное регулирование предпринимательства // Хозяйство и право. 1995. - № 4. - С. 59-67.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С.И., Мартынов Б. С. Гражданское право и регулируемое хозяйство. JL: Науч. общество марксистов, 1927. — 109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Бабкова</w:t>
      </w:r>
      <w:r>
        <w:rPr>
          <w:rStyle w:val="WW8Num3z0"/>
          <w:rFonts w:ascii="Verdana" w:hAnsi="Verdana"/>
          <w:color w:val="000000"/>
          <w:sz w:val="18"/>
          <w:szCs w:val="18"/>
        </w:rPr>
        <w:t> </w:t>
      </w:r>
      <w:r>
        <w:rPr>
          <w:rFonts w:ascii="Verdana" w:hAnsi="Verdana"/>
          <w:color w:val="000000"/>
          <w:sz w:val="18"/>
          <w:szCs w:val="18"/>
        </w:rPr>
        <w:t>А.Г. Защита права на предпринимательскую деятельность в Украине // Предпринимательское право. 2009. - № 1. - С. 44—47.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Имущественные потребности и гражданское право. -Саратов: Изд-во Сарат. ун-та, 1987. — 191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 для вузов. -М.: БЕК, 2000. 368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Банило</w:t>
      </w:r>
      <w:r>
        <w:rPr>
          <w:rStyle w:val="WW8Num3z0"/>
          <w:rFonts w:ascii="Verdana" w:hAnsi="Verdana"/>
          <w:color w:val="000000"/>
          <w:sz w:val="18"/>
          <w:szCs w:val="18"/>
        </w:rPr>
        <w:t> </w:t>
      </w:r>
      <w:r>
        <w:rPr>
          <w:rFonts w:ascii="Verdana" w:hAnsi="Verdana"/>
          <w:color w:val="000000"/>
          <w:sz w:val="18"/>
          <w:szCs w:val="18"/>
        </w:rPr>
        <w:t>И.Л. Факторы, влияющие на эффективность управления // Советское государство и право. — 1972. — № 2. — С. 45^47.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А.П. Государство и частное предпринимательство // Право и экономика. 1998. - № 2. - С. 12-19.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Договоры в сфере реализации сельскохозяйственной продукции //</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товаропроизводителей /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др.; Под ред.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З.С. Беляевой. -М.: КолосС, 2003. С. 82-113.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Аграрное право самостоятельная отрасль российской системы«, права // Актуальные проблемы аграрного права России: теория и практика: сб. научн. ст. / Отв. ред.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А.И. Бобылев. — М.: Право и государство, 2004. - С. 18-29.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Механизм правового воздействия на общественные отношения // Государство и право. — 1999. — № 5. — С. 103—108.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Теоретические проблемы аграрного права // Аграрное и земельное право. — 2004. — № 1. — С. 7—13.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Ф.О. Интерес в гражданском праве // Журнал» российского права. 2002. - № 2. - С. 33-43.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Специфика и социальное значение предпринимательских договоров // Журнал российского права. 2002. — № 1. — С. 53—59.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Способы защиты субъективных прав и интересов 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отношениях в случае их нарушения (общая характеристика) // Новая правовая мысль. 2005. — № 4 (11). - С. 29-32.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Субсидиарная ответственность. Проблемы теории и практики. М.: Приориздат, 2003. - 108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Законодательное обеспечение развития сельского хозяйства // Журнал российского права. — 2007. — № 9. — С. 45-52.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Имеет ли право на существование аграрное законодательство</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Закон о развитии сельского хозяйства — важный шаг в его государственной поддержке // Правовой механизм государственного регулирования и поддержки агропромышленного комплекса / Под. ред. С.А. Боголюбова. М.: Норма, 2009. - С. 40-74.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Судебный прецедент в российской правовой системе// Российский ежегодник гражданского и арбитражного процесса. — 2004. — № 3. С. 151-161.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Изд. доп., стереотип. (5-й завод). — М.: Статут, 2002. — 848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Непоименованные (безымянные) и смешанные договоры // Хозяйство и право. 2007. - № 9. - С. 36-49; № 10. - С. 68-79.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 — 367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Иоффе О.С. Гражданское право: Пособ. для слушателей народных университетов. М.: Знание, 1967. — 159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К вопросу об объекте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советскому гражданскому праву // Советское государство и право. — 1951. — №3.— С. 52-60.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A.B., Кудреватых С.А. К вопросу о формировании налогового права как подотрасли права // Государство и право. — 2000. № 6. - С. 61-67.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A.B., Берник В.Р., Головкин А.Н. Практическая налоговая энциклопедия: в 4 т. / Под ред. A.B.</w:t>
      </w:r>
      <w:r>
        <w:rPr>
          <w:rStyle w:val="WW8Num3z0"/>
          <w:rFonts w:ascii="Verdana" w:hAnsi="Verdana"/>
          <w:color w:val="000000"/>
          <w:sz w:val="18"/>
          <w:szCs w:val="18"/>
        </w:rPr>
        <w:t> </w:t>
      </w:r>
      <w:r>
        <w:rPr>
          <w:rStyle w:val="WW8Num4z0"/>
          <w:rFonts w:ascii="Verdana" w:hAnsi="Verdana"/>
          <w:color w:val="4682B4"/>
          <w:sz w:val="18"/>
          <w:szCs w:val="18"/>
        </w:rPr>
        <w:t>Брызгалина</w:t>
      </w:r>
      <w:r>
        <w:rPr>
          <w:rFonts w:ascii="Verdana" w:hAnsi="Verdana"/>
          <w:color w:val="000000"/>
          <w:sz w:val="18"/>
          <w:szCs w:val="18"/>
        </w:rPr>
        <w:t>. — Том 1: Налоговая оптимизация // ГАРАНТ-Максимум. Арбитражная практика России Электронный ресурс. — М.: НПП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Будылин</w:t>
      </w:r>
      <w:r>
        <w:rPr>
          <w:rStyle w:val="WW8Num3z0"/>
          <w:rFonts w:ascii="Verdana" w:hAnsi="Verdana"/>
          <w:color w:val="000000"/>
          <w:sz w:val="18"/>
          <w:szCs w:val="18"/>
        </w:rPr>
        <w:t> </w:t>
      </w:r>
      <w:r>
        <w:rPr>
          <w:rFonts w:ascii="Verdana" w:hAnsi="Verdana"/>
          <w:color w:val="000000"/>
          <w:sz w:val="18"/>
          <w:szCs w:val="18"/>
        </w:rPr>
        <w:t>С.Л. Непринудительные сделки в российском праве // Журнал российского права. — 2007. — № 3. — С. 56—66.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Буздалов</w:t>
      </w:r>
      <w:r>
        <w:rPr>
          <w:rStyle w:val="WW8Num3z0"/>
          <w:rFonts w:ascii="Verdana" w:hAnsi="Verdana"/>
          <w:color w:val="000000"/>
          <w:sz w:val="18"/>
          <w:szCs w:val="18"/>
        </w:rPr>
        <w:t> </w:t>
      </w:r>
      <w:r>
        <w:rPr>
          <w:rFonts w:ascii="Verdana" w:hAnsi="Verdana"/>
          <w:color w:val="000000"/>
          <w:sz w:val="18"/>
          <w:szCs w:val="18"/>
        </w:rPr>
        <w:t>H.H. Сельское хозяйство под прессом структурных деформаций в экономике // Экономика сельскохозяйственных и перерабатывающих предприятий. 2010. - № 4. - С. 10-15; № 5. - С. 19-22.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С.Н. Философия хозяйства. М.: Наука, 1990. - 413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О содержании курса предпринимательского права и принципах его построения // Правовое регулирование предпринимательской деятельности в рыночной экономике. -М.: Юрист, 2008. С. 8-49.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Система хозяйственных договоров // Вестник МГУ. 1974. -№&gt; 1.-С.4-5.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 М.: МГУ, 1985.- 188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ее преподавания в юридических вузах России // Государство и право. — 1998. №3.-С. 58-71.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Государственное регулирование сельского хозяйства // Аграрное и земельное право. 2008. - № 5(41). - С. 29-41.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 в зарубежных странах: теория, практика, итоги, перспективы. Минск: БГЭУ, 2001.-211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Вабищевич</w:t>
      </w:r>
      <w:r>
        <w:rPr>
          <w:rStyle w:val="WW8Num3z0"/>
          <w:rFonts w:ascii="Verdana" w:hAnsi="Verdana"/>
          <w:color w:val="000000"/>
          <w:sz w:val="18"/>
          <w:szCs w:val="18"/>
        </w:rPr>
        <w:t> </w:t>
      </w:r>
      <w:r>
        <w:rPr>
          <w:rFonts w:ascii="Verdana" w:hAnsi="Verdana"/>
          <w:color w:val="000000"/>
          <w:sz w:val="18"/>
          <w:szCs w:val="18"/>
        </w:rPr>
        <w:t>С.С., Маньковский И.А. Коммерческая деятельность: Основы правового регулирования: Практ. пособ. — Минск: УП «</w:t>
      </w:r>
      <w:r>
        <w:rPr>
          <w:rStyle w:val="WW8Num4z0"/>
          <w:rFonts w:ascii="Verdana" w:hAnsi="Verdana"/>
          <w:color w:val="4682B4"/>
          <w:sz w:val="18"/>
          <w:szCs w:val="18"/>
        </w:rPr>
        <w:t>Молодежное</w:t>
      </w:r>
      <w:r>
        <w:rPr>
          <w:rFonts w:ascii="Verdana" w:hAnsi="Verdana"/>
          <w:color w:val="000000"/>
          <w:sz w:val="18"/>
          <w:szCs w:val="18"/>
        </w:rPr>
        <w:t>», 2003. — 344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H.B. Правоотношения: философский и юридические подходы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1991. - № 4. — С. 44—54.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русского гражданского права. — Вып. 1-й. Введение и, общая часть. СПб., 1894 // ГАРАНТ-Максимум. Арбитражная практика России Электронный ресурс. — М.: НПП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Веденин/ H.H. ' Аграрное право: вопросы иг ответы. — 4-е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2007. 168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Ведерников</w:t>
      </w:r>
      <w:r>
        <w:rPr>
          <w:rStyle w:val="WW8Num3z0"/>
          <w:rFonts w:ascii="Verdana" w:hAnsi="Verdana"/>
          <w:color w:val="000000"/>
          <w:sz w:val="18"/>
          <w:szCs w:val="18"/>
        </w:rPr>
        <w:t> </w:t>
      </w:r>
      <w:r>
        <w:rPr>
          <w:rFonts w:ascii="Verdana" w:hAnsi="Verdana"/>
          <w:color w:val="000000"/>
          <w:sz w:val="18"/>
          <w:szCs w:val="18"/>
        </w:rPr>
        <w:t>О.О. Ответственность налогоплательщика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 № 3. - С. 65-68.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Ревина С.Н. Об особенностях рыночных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Журнал российского права. — 2002. — № 8. — С. 48—57.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Веленто И.И. Право собственности: пути гармонизации и совершенствования законодательства в Республике Беларусь и Российской Федерации: моногр. — 2-е изд. испр. и доп. Минск: Право и экономика; 2005. — 361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Веленто И.И. Проблемы макроправового регулирования1 отношений собственности в Республике Беларусь и Российской Федерации: монография. — Гродно: ГрГУ, 2003. 295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Веленто И.И.,</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B.C. Правовые реформы СССР (период 1985-1991 г.) как фундамент экономического кризиса // Новая правовая мысль. -2005. № 1(8). - С. 55-62.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Веленто И.И.,</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B.C. Теория экономического права: курс лекций. -Минск: Книжный дом, 2006. 417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Великий енциклопедичний словник; за ред. акад. HAH Украйпг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 Кшв: Юридична думка, 2007. 992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-М.-Л.: АН СССР, 1948. 686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Вилънянский</w:t>
      </w:r>
      <w:r>
        <w:rPr>
          <w:rStyle w:val="WW8Num3z0"/>
          <w:rFonts w:ascii="Verdana" w:hAnsi="Verdana"/>
          <w:color w:val="000000"/>
          <w:sz w:val="18"/>
          <w:szCs w:val="18"/>
        </w:rPr>
        <w:t> </w:t>
      </w:r>
      <w:r>
        <w:rPr>
          <w:rFonts w:ascii="Verdana" w:hAnsi="Verdana"/>
          <w:color w:val="000000"/>
          <w:sz w:val="18"/>
          <w:szCs w:val="18"/>
        </w:rPr>
        <w:t>С.И. Лекции по советскому гражданскому праву: в 2 ч. — Харьков, 1958.-Ч. 1.-339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Предмет российского налогового права // Журнал российского права. — 2002. — № 10. — С. 71—81.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Существенные условия, договора (</w:t>
      </w:r>
      <w:r>
        <w:rPr>
          <w:rStyle w:val="WW8Num4z0"/>
          <w:rFonts w:ascii="Verdana" w:hAnsi="Verdana"/>
          <w:color w:val="4682B4"/>
          <w:sz w:val="18"/>
          <w:szCs w:val="18"/>
        </w:rPr>
        <w:t>Комментарий</w:t>
      </w:r>
      <w:r>
        <w:rPr>
          <w:rFonts w:ascii="Verdana" w:hAnsi="Verdana"/>
          <w:color w:val="000000"/>
          <w:sz w:val="18"/>
          <w:szCs w:val="18"/>
        </w:rPr>
        <w:t>- ГК Российской Федерации) // Хозяйство и право. — 1998. — № 7. — С. 3—12.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Витушко</w:t>
      </w:r>
      <w:r>
        <w:rPr>
          <w:rStyle w:val="WW8Num3z0"/>
          <w:rFonts w:ascii="Verdana" w:hAnsi="Verdana"/>
          <w:color w:val="000000"/>
          <w:sz w:val="18"/>
          <w:szCs w:val="18"/>
        </w:rPr>
        <w:t> </w:t>
      </w:r>
      <w:r>
        <w:rPr>
          <w:rFonts w:ascii="Verdana" w:hAnsi="Verdana"/>
          <w:color w:val="000000"/>
          <w:sz w:val="18"/>
          <w:szCs w:val="18"/>
        </w:rPr>
        <w:t>В.А. Государственное гражданско-правовое регулирование рынка. Минск: БГЭУ, 1996. - 176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А.Ф., Горбаток H.A. ,</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Общая теория, государствами права: Учеб. пособ. / Под общ: ред. В.А. Кучинского. — Минск: Тесей, 2002. — 656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В.Ф. Государственное руководство* и управление сельским хозяйством СССР. Томск: ТомГУ, 1979. - 220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Вопросы деятельности юридической службы на предприятии/ С.П. Кацубо и др. // Промышленно-торговое право. 2002. - № 4. — С. 3-104.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Правовые проблемы управления и государственного контроля в аграрной сфере Российской Федерации // Управление и государственный контроль в аграрной сфере Российской Федерации. Нормативные акты. — Екатеринбург, 2000. — С. 15.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ВостриковаЛ.Г. Финансовое право: Учеб. для вузов.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2005 // ГАРАНТ-Максимум. Арбитражная практика России Электронный ресурс. — М.: Hiiil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w:t>
      </w:r>
      <w:r>
        <w:rPr>
          <w:rStyle w:val="WW8Num3z0"/>
          <w:rFonts w:ascii="Verdana" w:hAnsi="Verdana"/>
          <w:color w:val="000000"/>
          <w:sz w:val="18"/>
          <w:szCs w:val="18"/>
        </w:rPr>
        <w:t> </w:t>
      </w:r>
      <w:r>
        <w:rPr>
          <w:rStyle w:val="WW8Num4z0"/>
          <w:rFonts w:ascii="Verdana" w:hAnsi="Verdana"/>
          <w:color w:val="4682B4"/>
          <w:sz w:val="18"/>
          <w:szCs w:val="18"/>
        </w:rPr>
        <w:t>Вялента</w:t>
      </w:r>
      <w:r>
        <w:rPr>
          <w:rStyle w:val="WW8Num3z0"/>
          <w:rFonts w:ascii="Verdana" w:hAnsi="Verdana"/>
          <w:color w:val="000000"/>
          <w:sz w:val="18"/>
          <w:szCs w:val="18"/>
        </w:rPr>
        <w:t> </w:t>
      </w:r>
      <w:r>
        <w:rPr>
          <w:rFonts w:ascii="Verdana" w:hAnsi="Verdana"/>
          <w:color w:val="000000"/>
          <w:sz w:val="18"/>
          <w:szCs w:val="18"/>
        </w:rPr>
        <w:t>I.I. Прававое рэгуляванне адносш уласнасщ // Весщ нацыянальнай акадэми навук Беларусь Серыя: гуманитарные навую. — 2004. — № 3. С. 22-26.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Елисеев Б.Н. Российское административное право. — М.: Норма, 1998. С.259-263.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Гавриленко</w:t>
      </w:r>
      <w:r>
        <w:rPr>
          <w:rStyle w:val="WW8Num3z0"/>
          <w:rFonts w:ascii="Verdana" w:hAnsi="Verdana"/>
          <w:color w:val="000000"/>
          <w:sz w:val="18"/>
          <w:szCs w:val="18"/>
        </w:rPr>
        <w:t> </w:t>
      </w:r>
      <w:r>
        <w:rPr>
          <w:rFonts w:ascii="Verdana" w:hAnsi="Verdana"/>
          <w:color w:val="000000"/>
          <w:sz w:val="18"/>
          <w:szCs w:val="18"/>
        </w:rPr>
        <w:t>В.Г., Ядевич H.H. Юридическая энциклопедия. — Минск: Изд-во «</w:t>
      </w:r>
      <w:r>
        <w:rPr>
          <w:rStyle w:val="WW8Num4z0"/>
          <w:rFonts w:ascii="Verdana" w:hAnsi="Verdana"/>
          <w:color w:val="4682B4"/>
          <w:sz w:val="18"/>
          <w:szCs w:val="18"/>
        </w:rPr>
        <w:t>Право и экономика</w:t>
      </w:r>
      <w:r>
        <w:rPr>
          <w:rFonts w:ascii="Verdana" w:hAnsi="Verdana"/>
          <w:color w:val="000000"/>
          <w:sz w:val="18"/>
          <w:szCs w:val="18"/>
        </w:rPr>
        <w:t>», 2001. — 1000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Гавриленко</w:t>
      </w:r>
      <w:r>
        <w:rPr>
          <w:rStyle w:val="WW8Num3z0"/>
          <w:rFonts w:ascii="Verdana" w:hAnsi="Verdana"/>
          <w:color w:val="000000"/>
          <w:sz w:val="18"/>
          <w:szCs w:val="18"/>
        </w:rPr>
        <w:t> </w:t>
      </w:r>
      <w:r>
        <w:rPr>
          <w:rFonts w:ascii="Verdana" w:hAnsi="Verdana"/>
          <w:color w:val="000000"/>
          <w:sz w:val="18"/>
          <w:szCs w:val="18"/>
        </w:rPr>
        <w:t>В.Г., Никитенко П.Г., Ядевич Н.И. Юридический словарь-справочник высшего управленческого персонала. — Минск: Изд-во «</w:t>
      </w:r>
      <w:r>
        <w:rPr>
          <w:rStyle w:val="WW8Num4z0"/>
          <w:rFonts w:ascii="Verdana" w:hAnsi="Verdana"/>
          <w:color w:val="4682B4"/>
          <w:sz w:val="18"/>
          <w:szCs w:val="18"/>
        </w:rPr>
        <w:t>Право и экономика</w:t>
      </w:r>
      <w:r>
        <w:rPr>
          <w:rFonts w:ascii="Verdana" w:hAnsi="Verdana"/>
          <w:color w:val="000000"/>
          <w:sz w:val="18"/>
          <w:szCs w:val="18"/>
        </w:rPr>
        <w:t>», 2001. — 1100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Гайворонський</w:t>
      </w:r>
      <w:r>
        <w:rPr>
          <w:rStyle w:val="WW8Num3z0"/>
          <w:rFonts w:ascii="Verdana" w:hAnsi="Verdana"/>
          <w:color w:val="000000"/>
          <w:sz w:val="18"/>
          <w:szCs w:val="18"/>
        </w:rPr>
        <w:t> </w:t>
      </w:r>
      <w:r>
        <w:rPr>
          <w:rFonts w:ascii="Verdana" w:hAnsi="Verdana"/>
          <w:color w:val="000000"/>
          <w:sz w:val="18"/>
          <w:szCs w:val="18"/>
        </w:rPr>
        <w:t>В.М., Жушман В.П., Коршенко В'.М. Аграрне право Украши. — Харюв: Право, 2003. — 122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Основные идеи дальнейшего развития аграрного законодательства // Правовое обеспечении развития сельского хозяйства в России / Отв. ред. С.А. Боголюбов. М.: Юрист, 2005. - С. 35-37.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Основные проблемы-государственного регулирования ^ агропромышленного комплекса России // Журнал российского права«. 2006. -№ 4. - С. 62-70.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В.П. Германское гражданское уложение: Учеб: пособ.—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1983. 61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Герценберг</w:t>
      </w:r>
      <w:r>
        <w:rPr>
          <w:rStyle w:val="WW8Num3z0"/>
          <w:rFonts w:ascii="Verdana" w:hAnsi="Verdana"/>
          <w:color w:val="000000"/>
          <w:sz w:val="18"/>
          <w:szCs w:val="18"/>
        </w:rPr>
        <w:t> </w:t>
      </w:r>
      <w:r>
        <w:rPr>
          <w:rFonts w:ascii="Verdana" w:hAnsi="Verdana"/>
          <w:color w:val="000000"/>
          <w:sz w:val="18"/>
          <w:szCs w:val="18"/>
        </w:rPr>
        <w:t>В.Э., Перетерский И. С. Обязательственное право. Книга V Гражданского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Fonts w:ascii="Verdana" w:hAnsi="Verdana"/>
          <w:color w:val="000000"/>
          <w:sz w:val="18"/>
          <w:szCs w:val="18"/>
        </w:rPr>
        <w:t>: Проект. — С.Пб., 1914. —247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Глеба</w:t>
      </w:r>
      <w:r>
        <w:rPr>
          <w:rStyle w:val="WW8Num3z0"/>
          <w:rFonts w:ascii="Verdana" w:hAnsi="Verdana"/>
          <w:color w:val="000000"/>
          <w:sz w:val="18"/>
          <w:szCs w:val="18"/>
        </w:rPr>
        <w:t> </w:t>
      </w:r>
      <w:r>
        <w:rPr>
          <w:rFonts w:ascii="Verdana" w:hAnsi="Verdana"/>
          <w:color w:val="000000"/>
          <w:sz w:val="18"/>
          <w:szCs w:val="18"/>
        </w:rPr>
        <w:t>О.В. Государственная поддержка личных подсобных хозяйств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Аграрное и земельное право. — 2008. — № 8(44) — С. 29—43.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Глеба</w:t>
      </w:r>
      <w:r>
        <w:rPr>
          <w:rStyle w:val="WW8Num3z0"/>
          <w:rFonts w:ascii="Verdana" w:hAnsi="Verdana"/>
          <w:color w:val="000000"/>
          <w:sz w:val="18"/>
          <w:szCs w:val="18"/>
        </w:rPr>
        <w:t> </w:t>
      </w:r>
      <w:r>
        <w:rPr>
          <w:rFonts w:ascii="Verdana" w:hAnsi="Verdana"/>
          <w:color w:val="000000"/>
          <w:sz w:val="18"/>
          <w:szCs w:val="18"/>
        </w:rPr>
        <w:t>О.В. Понятие и содержание государственной поддержки сельскохозяйственных товаропроизводителей // Право и государство: теория и практика. 2010. - № 3(63). - С. 81-86.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Глуховская Э. Как избежать проведения выездной налоговой проверки: одиннадцать правил игры // Малая бухгалтерия. — 2007. — № 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Хозяйственное право РСФСР: в 2 т. — 3-е изд. М.: Финансовое изд.</w:t>
      </w:r>
      <w:r>
        <w:rPr>
          <w:rStyle w:val="WW8Num3z0"/>
          <w:rFonts w:ascii="Verdana" w:hAnsi="Verdana"/>
          <w:color w:val="000000"/>
          <w:sz w:val="18"/>
          <w:szCs w:val="18"/>
        </w:rPr>
        <w:t> </w:t>
      </w:r>
      <w:r>
        <w:rPr>
          <w:rStyle w:val="WW8Num4z0"/>
          <w:rFonts w:ascii="Verdana" w:hAnsi="Verdana"/>
          <w:color w:val="4682B4"/>
          <w:sz w:val="18"/>
          <w:szCs w:val="18"/>
        </w:rPr>
        <w:t>НКФ</w:t>
      </w:r>
      <w:r>
        <w:rPr>
          <w:rStyle w:val="WW8Num3z0"/>
          <w:rFonts w:ascii="Verdana" w:hAnsi="Verdana"/>
          <w:color w:val="000000"/>
          <w:sz w:val="18"/>
          <w:szCs w:val="18"/>
        </w:rPr>
        <w:t> </w:t>
      </w:r>
      <w:r>
        <w:rPr>
          <w:rFonts w:ascii="Verdana" w:hAnsi="Verdana"/>
          <w:color w:val="000000"/>
          <w:sz w:val="18"/>
          <w:szCs w:val="18"/>
        </w:rPr>
        <w:t>СССР, 1924. - T. I: Гражданский кодекс. - 267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Обеспечение исполнения обязательств. — М.: Спарк, 1999. — 152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О.Н. Финансовое право в- системе российского права (актуальные проблемы) // Государство и право. — 1995. — № 2. — С. 14—21.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Горленко</w:t>
      </w:r>
      <w:r>
        <w:rPr>
          <w:rStyle w:val="WW8Num3z0"/>
          <w:rFonts w:ascii="Verdana" w:hAnsi="Verdana"/>
          <w:color w:val="000000"/>
          <w:sz w:val="18"/>
          <w:szCs w:val="18"/>
        </w:rPr>
        <w:t> </w:t>
      </w:r>
      <w:r>
        <w:rPr>
          <w:rFonts w:ascii="Verdana" w:hAnsi="Verdana"/>
          <w:color w:val="000000"/>
          <w:sz w:val="18"/>
          <w:szCs w:val="18"/>
        </w:rPr>
        <w:t>C.B. Преступления в сфере экономической деятельности// Аудиторские ведомости. — 2004. — № 11—12.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Государственное регулирование экономики: Учеб. пособ. / Т.Г.</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Ю.М. Дурдыев, В.Ф. Тихонов и др.; Под ред. Т.Г. Морозовой. М.: Юнити, 2002. - 255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Гражданское и торговое право капиталистических государств: Учеб. / Е.А. Васильев и др.; отв. ред. Е.А. Васильев. — 3-е изд., перераб. и доп. — М.: Международные отношения, 1993. — 558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Гражданское право Украины: Учеб. для вузов системы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Украины: В 2-х ч. Часть Г/ A.A.</w:t>
      </w:r>
      <w:r>
        <w:rPr>
          <w:rStyle w:val="WW8Num3z0"/>
          <w:rFonts w:ascii="Verdana" w:hAnsi="Verdana"/>
          <w:color w:val="000000"/>
          <w:sz w:val="18"/>
          <w:szCs w:val="18"/>
        </w:rPr>
        <w:t> </w:t>
      </w:r>
      <w:r>
        <w:rPr>
          <w:rStyle w:val="WW8Num4z0"/>
          <w:rFonts w:ascii="Verdana" w:hAnsi="Verdana"/>
          <w:color w:val="4682B4"/>
          <w:sz w:val="18"/>
          <w:szCs w:val="18"/>
        </w:rPr>
        <w:t>Пушкин</w:t>
      </w:r>
      <w:r>
        <w:rPr>
          <w:rFonts w:ascii="Verdana" w:hAnsi="Verdana"/>
          <w:color w:val="000000"/>
          <w:sz w:val="18"/>
          <w:szCs w:val="18"/>
        </w:rPr>
        <w:t>, В.М. Самойленко, Р.Б.Шишка и др.; под ред. проф. A.A.</w:t>
      </w:r>
      <w:r>
        <w:rPr>
          <w:rStyle w:val="WW8Num3z0"/>
          <w:rFonts w:ascii="Verdana" w:hAnsi="Verdana"/>
          <w:color w:val="000000"/>
          <w:sz w:val="18"/>
          <w:szCs w:val="18"/>
        </w:rPr>
        <w:t> </w:t>
      </w:r>
      <w:r>
        <w:rPr>
          <w:rStyle w:val="WW8Num4z0"/>
          <w:rFonts w:ascii="Verdana" w:hAnsi="Verdana"/>
          <w:color w:val="4682B4"/>
          <w:sz w:val="18"/>
          <w:szCs w:val="18"/>
        </w:rPr>
        <w:t>Пушкина</w:t>
      </w:r>
      <w:r>
        <w:rPr>
          <w:rFonts w:ascii="Verdana" w:hAnsi="Verdana"/>
          <w:color w:val="000000"/>
          <w:sz w:val="18"/>
          <w:szCs w:val="18"/>
        </w:rPr>
        <w:t>, доц. В.М. Самойленко. — Харьков: Ун-т внутр. дел; «</w:t>
      </w:r>
      <w:r>
        <w:rPr>
          <w:rStyle w:val="WW8Num4z0"/>
          <w:rFonts w:ascii="Verdana" w:hAnsi="Verdana"/>
          <w:color w:val="4682B4"/>
          <w:sz w:val="18"/>
          <w:szCs w:val="18"/>
        </w:rPr>
        <w:t>Основа</w:t>
      </w:r>
      <w:r>
        <w:rPr>
          <w:rFonts w:ascii="Verdana" w:hAnsi="Verdana"/>
          <w:color w:val="000000"/>
          <w:sz w:val="18"/>
          <w:szCs w:val="18"/>
        </w:rPr>
        <w:t>», 1996. 440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Гражданское право. В 4 т. Т. 1: Общая часть / B.C.</w:t>
      </w:r>
      <w:r>
        <w:rPr>
          <w:rStyle w:val="WW8Num3z0"/>
          <w:rFonts w:ascii="Verdana" w:hAnsi="Verdana"/>
          <w:color w:val="000000"/>
          <w:sz w:val="18"/>
          <w:szCs w:val="18"/>
        </w:rPr>
        <w:t> </w:t>
      </w:r>
      <w:r>
        <w:rPr>
          <w:rStyle w:val="WW8Num4z0"/>
          <w:rFonts w:ascii="Verdana" w:hAnsi="Verdana"/>
          <w:color w:val="4682B4"/>
          <w:sz w:val="18"/>
          <w:szCs w:val="18"/>
        </w:rPr>
        <w:t>Ем</w:t>
      </w:r>
      <w:r>
        <w:rPr>
          <w:rFonts w:ascii="Verdana" w:hAnsi="Verdana"/>
          <w:color w:val="000000"/>
          <w:sz w:val="18"/>
          <w:szCs w:val="18"/>
        </w:rPr>
        <w:t>, Н.В.Козлова, С.М. Корнеев и др.;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 М.: «</w:t>
      </w:r>
      <w:r>
        <w:rPr>
          <w:rStyle w:val="WW8Num4z0"/>
          <w:rFonts w:ascii="Verdana" w:hAnsi="Verdana"/>
          <w:color w:val="4682B4"/>
          <w:sz w:val="18"/>
          <w:szCs w:val="18"/>
        </w:rPr>
        <w:t>Волтерс Клувер</w:t>
      </w:r>
      <w:r>
        <w:rPr>
          <w:rFonts w:ascii="Verdana" w:hAnsi="Verdana"/>
          <w:color w:val="000000"/>
          <w:sz w:val="18"/>
          <w:szCs w:val="18"/>
        </w:rPr>
        <w:t>», 2008. — 670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Гражданское право: В 4т. Т. 3: Обязательственное право/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B.C. Ем, С.М. Корнеев и др.; Отв. ред. Е.А. Суханов. —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800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Гражданское право: Учеб. в 2 ч. / В.Н. Годунов и др.; под общ. ред.</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B.Ф.</w:t>
      </w:r>
      <w:r>
        <w:rPr>
          <w:rStyle w:val="WW8Num3z0"/>
          <w:rFonts w:ascii="Verdana" w:hAnsi="Verdana"/>
          <w:color w:val="000000"/>
          <w:sz w:val="18"/>
          <w:szCs w:val="18"/>
        </w:rPr>
        <w:t> </w:t>
      </w:r>
      <w:r>
        <w:rPr>
          <w:rStyle w:val="WW8Num4z0"/>
          <w:rFonts w:ascii="Verdana" w:hAnsi="Verdana"/>
          <w:color w:val="4682B4"/>
          <w:sz w:val="18"/>
          <w:szCs w:val="18"/>
        </w:rPr>
        <w:t>Чигира</w:t>
      </w:r>
      <w:r>
        <w:rPr>
          <w:rFonts w:ascii="Verdana" w:hAnsi="Verdana"/>
          <w:color w:val="000000"/>
          <w:sz w:val="18"/>
          <w:szCs w:val="18"/>
        </w:rPr>
        <w:t>. Минск: Амалфея, 2002. - Ч. 1. - 976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Гражданское право: Учеб. / С.С. Алексеев и др.; под общ. ред.</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C.С. Алексеева. — М.: Проспект; Екатеринбург, 2009. — 528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Гражданское право: Учеб. Том I /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О.В. Гутников, A.C. Гутникова и др.;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 М.: Контракт, ИНФРА-М, 2006. 493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Гражданское право: Учеб.: в 2 т. / В.В. Витрянский и др.; отв. ред. Е.А. Суханов. 2-е изд., перераб и доп. - М.: БЕК, 2000. - Том II.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-704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Гражданское право: Учеб.: в 2 т. / B.C. Ем и др.; отв. ред. Е.А. Суханов. — 2-е изд., перераб. и доп. М.: БЕК, 2000. — Т. I. — 816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248. Гражданское право: Учеб:: в 2 ч. / Н.Д. Егоров и др.; под ред. А.П. Сергеева и Ю.К. Толстого- 3-е изд., перераб. и доп. — М.: Проспект, 19991 -Ч. 1.-632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ГрачеетЕ.Ю. Финансовая*деятельность и финансовый контроль В'системе социального управления // Финансовое право: — 2003: — № 2. С. 10—12.334.'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В.Ш. Интерес в гражданском* праве // Советское государство* и право: 1967. - № 1. - С.49-56."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Грибанов, В.П: Осуществление и защита гражданских прав //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 М.: Статут, 2001. — 411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Груздев</w:t>
      </w:r>
      <w:r>
        <w:rPr>
          <w:rStyle w:val="WW8Num3z0"/>
          <w:rFonts w:ascii="Verdana" w:hAnsi="Verdana"/>
          <w:color w:val="000000"/>
          <w:sz w:val="18"/>
          <w:szCs w:val="18"/>
        </w:rPr>
        <w:t> </w:t>
      </w:r>
      <w:r>
        <w:rPr>
          <w:rFonts w:ascii="Verdana" w:hAnsi="Verdana"/>
          <w:color w:val="000000"/>
          <w:sz w:val="18"/>
          <w:szCs w:val="18"/>
        </w:rPr>
        <w:t>В.В. Состав и существо договорных обязательств сторон // Хозяйство и право. 1999: - № 7. - С. 89-94.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Губин Е.П: Государственное регулирование рыночной экономики и предпринимательства: правовые проблемы. — М.: Юристъ, 2005. — 314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 Саратов, 1970. — 190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Т.А. Взаимосвязь гражданского и налогового права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договора // Законодательство и экономика. 2005. — № 7. — С. 21—36.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Очерки современного аграрного законодательства капиталистических государств. — М.: Госюриздат, 1962. — 248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 принципах построения системы права // Советское государство и право. — 1956. — № 8. — С. 88-98: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A.A. Сельскохозяйственное право: тенденции становления, развития // Советское государство и право. 1974. - № 1. — С. 71—74.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О порядке заключения договора. Актуальные вопросы гражданского права /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1998. 238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О.В. Управление процессами в экономике: возможности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экспертизы // Практический журнал для руководителей 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Законодательство</w:t>
      </w:r>
      <w:r>
        <w:rPr>
          <w:rFonts w:ascii="Verdana" w:hAnsi="Verdana"/>
          <w:color w:val="000000"/>
          <w:sz w:val="18"/>
          <w:szCs w:val="18"/>
        </w:rPr>
        <w:t>». — 2005.— № 9. — С. 81—83.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Полянский И.А., Трофимов Е.В. Административное право Российской Федерации: Учеб.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 ГАРАНТ-Максимум.</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Арбитражная практика России Электронный ресурс. — М.: НПП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Договорные отношения сельскохозяйственных товаропроизводителей / И.А. Иконицкая и др.; под ред.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31С. Беляевой. Ml: КолосС, 2003.-256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Современный этап кодификации гражданского и предпринимательского законодательства: итоги и проблемы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2009. - № 5. - С. 21-28.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Ю.Г. О государственном воздействии на развитие сельского хозяйства / Ю.Г. Егоров // Правовые проблемы развития сельского хозяйствамматериалы Междунар. науч.-практ. конф., Москва, 26 сент.2007 г./</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 М: ИД «</w:t>
      </w:r>
      <w:r>
        <w:rPr>
          <w:rStyle w:val="WW8Num4z0"/>
          <w:rFonts w:ascii="Verdana" w:hAnsi="Verdana"/>
          <w:color w:val="4682B4"/>
          <w:sz w:val="18"/>
          <w:szCs w:val="18"/>
        </w:rPr>
        <w:t>Юриспруденция</w:t>
      </w:r>
      <w:r>
        <w:rPr>
          <w:rFonts w:ascii="Verdana" w:hAnsi="Verdana"/>
          <w:color w:val="000000"/>
          <w:sz w:val="18"/>
          <w:szCs w:val="18"/>
        </w:rPr>
        <w:t>», 2007. С. 12-16.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В.И. Разумность, добросовестность, незлоупотребление гражданскими правами / В.И. Емельянов. — М.: Лекс-Книга, 2002. 160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Еналеева</w:t>
      </w:r>
      <w:r>
        <w:rPr>
          <w:rStyle w:val="WW8Num3z0"/>
          <w:rFonts w:ascii="Verdana" w:hAnsi="Verdana"/>
          <w:color w:val="000000"/>
          <w:sz w:val="18"/>
          <w:szCs w:val="18"/>
        </w:rPr>
        <w:t> </w:t>
      </w:r>
      <w:r>
        <w:rPr>
          <w:rFonts w:ascii="Verdana" w:hAnsi="Verdana"/>
          <w:color w:val="000000"/>
          <w:sz w:val="18"/>
          <w:szCs w:val="18"/>
        </w:rPr>
        <w:t>И.Д., Сальникова JI.B. Налоговое право России: Учеб.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320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Понятие предпринимательского права // Российское предпринимательское право: Учеб. / Д.Г. Алексеева и др.; отв. ред. И.В. Ершова, Г.Д.</w:t>
      </w:r>
      <w:r>
        <w:rPr>
          <w:rStyle w:val="WW8Num3z0"/>
          <w:rFonts w:ascii="Verdana" w:hAnsi="Verdana"/>
          <w:color w:val="000000"/>
          <w:sz w:val="18"/>
          <w:szCs w:val="18"/>
        </w:rPr>
        <w:t> </w:t>
      </w:r>
      <w:r>
        <w:rPr>
          <w:rStyle w:val="WW8Num4z0"/>
          <w:rFonts w:ascii="Verdana" w:hAnsi="Verdana"/>
          <w:color w:val="4682B4"/>
          <w:sz w:val="18"/>
          <w:szCs w:val="18"/>
        </w:rPr>
        <w:t>Отнюкова</w:t>
      </w:r>
      <w:r>
        <w:rPr>
          <w:rFonts w:ascii="Verdana" w:hAnsi="Verdana"/>
          <w:color w:val="000000"/>
          <w:sz w:val="18"/>
          <w:szCs w:val="18"/>
        </w:rPr>
        <w:t>. — M.: ТК Велби, Изд-во «</w:t>
      </w:r>
      <w:r>
        <w:rPr>
          <w:rStyle w:val="WW8Num4z0"/>
          <w:rFonts w:ascii="Verdana" w:hAnsi="Verdana"/>
          <w:color w:val="4682B4"/>
          <w:sz w:val="18"/>
          <w:szCs w:val="18"/>
        </w:rPr>
        <w:t>Проспект</w:t>
      </w:r>
      <w:r>
        <w:rPr>
          <w:rFonts w:ascii="Verdana" w:hAnsi="Verdana"/>
          <w:color w:val="000000"/>
          <w:sz w:val="18"/>
          <w:szCs w:val="18"/>
        </w:rPr>
        <w:t>», 2006. — С. 7-17.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Предпринимательское право: Учеб. — М.: Юриспруденция, 2002.-512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Соотношение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правовая или политическая проблема? // Юридический мир. — 1999. — № 4. — С. 4—9.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Ермоленко</w:t>
      </w:r>
      <w:r>
        <w:rPr>
          <w:rStyle w:val="WW8Num3z0"/>
          <w:rFonts w:ascii="Verdana" w:hAnsi="Verdana"/>
          <w:color w:val="000000"/>
          <w:sz w:val="18"/>
          <w:szCs w:val="18"/>
        </w:rPr>
        <w:t> </w:t>
      </w:r>
      <w:r>
        <w:rPr>
          <w:rFonts w:ascii="Verdana" w:hAnsi="Verdana"/>
          <w:color w:val="000000"/>
          <w:sz w:val="18"/>
          <w:szCs w:val="18"/>
        </w:rPr>
        <w:t>В.М. Майнові правовідносини приватних сільськогосподарських підприємств: теорія,</w:t>
      </w:r>
      <w:r>
        <w:rPr>
          <w:rStyle w:val="WW8Num3z0"/>
          <w:rFonts w:ascii="Verdana" w:hAnsi="Verdana"/>
          <w:color w:val="000000"/>
          <w:sz w:val="18"/>
          <w:szCs w:val="18"/>
        </w:rPr>
        <w:t> </w:t>
      </w:r>
      <w:r>
        <w:rPr>
          <w:rStyle w:val="WW8Num4z0"/>
          <w:rFonts w:ascii="Verdana" w:hAnsi="Verdana"/>
          <w:color w:val="4682B4"/>
          <w:sz w:val="18"/>
          <w:szCs w:val="18"/>
        </w:rPr>
        <w:t>законодавство</w:t>
      </w:r>
      <w:r>
        <w:rPr>
          <w:rFonts w:ascii="Verdana" w:hAnsi="Verdana"/>
          <w:color w:val="000000"/>
          <w:sz w:val="18"/>
          <w:szCs w:val="18"/>
        </w:rPr>
        <w:t>, практика. — Київ: Магістр, 2005. -304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Ермоленко</w:t>
      </w:r>
      <w:r>
        <w:rPr>
          <w:rStyle w:val="WW8Num3z0"/>
          <w:rFonts w:ascii="Verdana" w:hAnsi="Verdana"/>
          <w:color w:val="000000"/>
          <w:sz w:val="18"/>
          <w:szCs w:val="18"/>
        </w:rPr>
        <w:t> </w:t>
      </w:r>
      <w:r>
        <w:rPr>
          <w:rFonts w:ascii="Verdana" w:hAnsi="Verdana"/>
          <w:color w:val="000000"/>
          <w:sz w:val="18"/>
          <w:szCs w:val="18"/>
        </w:rPr>
        <w:t>В.М. Теоретичні проблеми аграрних майнових правовідносин: монографія. Київ: Магістр-ХХІ сторіччя, 2008. - 188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Жушман</w:t>
      </w:r>
      <w:r>
        <w:rPr>
          <w:rStyle w:val="WW8Num3z0"/>
          <w:rFonts w:ascii="Verdana" w:hAnsi="Verdana"/>
          <w:color w:val="000000"/>
          <w:sz w:val="18"/>
          <w:szCs w:val="18"/>
        </w:rPr>
        <w:t> </w:t>
      </w:r>
      <w:r>
        <w:rPr>
          <w:rFonts w:ascii="Verdana" w:hAnsi="Verdana"/>
          <w:color w:val="000000"/>
          <w:sz w:val="18"/>
          <w:szCs w:val="18"/>
        </w:rPr>
        <w:t>В.П. Аграрне право; та законодавство України (в питаннях и відповідях): Навч.-практ. посіб. — Вид. 3-тє, доп. та перероб. Харків: TOB «Одіссей», 2006. - 736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273.</w:t>
      </w:r>
      <w:r>
        <w:rPr>
          <w:rStyle w:val="WW8Num3z0"/>
          <w:rFonts w:ascii="Verdana" w:hAnsi="Verdana"/>
          <w:color w:val="000000"/>
          <w:sz w:val="18"/>
          <w:szCs w:val="18"/>
        </w:rPr>
        <w:t> </w:t>
      </w:r>
      <w:r>
        <w:rPr>
          <w:rStyle w:val="WW8Num4z0"/>
          <w:rFonts w:ascii="Verdana" w:hAnsi="Verdana"/>
          <w:color w:val="4682B4"/>
          <w:sz w:val="18"/>
          <w:szCs w:val="18"/>
        </w:rPr>
        <w:t>Завадский</w:t>
      </w:r>
      <w:r>
        <w:rPr>
          <w:rStyle w:val="WW8Num3z0"/>
          <w:rFonts w:ascii="Verdana" w:hAnsi="Verdana"/>
          <w:color w:val="000000"/>
          <w:sz w:val="18"/>
          <w:szCs w:val="18"/>
        </w:rPr>
        <w:t> </w:t>
      </w:r>
      <w:r>
        <w:rPr>
          <w:rFonts w:ascii="Verdana" w:hAnsi="Verdana"/>
          <w:color w:val="000000"/>
          <w:sz w:val="18"/>
          <w:szCs w:val="18"/>
        </w:rPr>
        <w:t>И.С. Управление сельскохозяйственным производством; — Киев: Вища школа, 1984.- 190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Общие положения и отдельные особенности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правоотношений // Консультант Плюс: Беларусь. Технология 3000 Электронный ресурс. ООО «</w:t>
      </w:r>
      <w:r>
        <w:rPr>
          <w:rStyle w:val="WW8Num4z0"/>
          <w:rFonts w:ascii="Verdana" w:hAnsi="Verdana"/>
          <w:color w:val="4682B4"/>
          <w:sz w:val="18"/>
          <w:szCs w:val="18"/>
        </w:rPr>
        <w:t>ЮрСпектр</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НЦПИ</w:t>
      </w:r>
      <w:r>
        <w:rPr>
          <w:rStyle w:val="WW8Num3z0"/>
          <w:rFonts w:ascii="Verdana" w:hAnsi="Verdana"/>
          <w:color w:val="000000"/>
          <w:sz w:val="18"/>
          <w:szCs w:val="18"/>
        </w:rPr>
        <w:t> </w:t>
      </w:r>
      <w:r>
        <w:rPr>
          <w:rFonts w:ascii="Verdana" w:hAnsi="Verdana"/>
          <w:color w:val="000000"/>
          <w:sz w:val="18"/>
          <w:szCs w:val="18"/>
        </w:rPr>
        <w:t>Респ: Беларусь. - Минск, 2006.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Занковский</w:t>
      </w:r>
      <w:r>
        <w:rPr>
          <w:rStyle w:val="WW8Num3z0"/>
          <w:rFonts w:ascii="Verdana" w:hAnsi="Verdana"/>
          <w:color w:val="000000"/>
          <w:sz w:val="18"/>
          <w:szCs w:val="18"/>
        </w:rPr>
        <w:t> </w:t>
      </w:r>
      <w:r>
        <w:rPr>
          <w:rFonts w:ascii="Verdana" w:hAnsi="Verdana"/>
          <w:color w:val="000000"/>
          <w:sz w:val="18"/>
          <w:szCs w:val="18"/>
        </w:rPr>
        <w:t>С.С. Предпринимательские договоры / Отв. ред: В.В. Лаптев. М.: Волтерс Клувер; 2004. - 304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Заяц</w:t>
      </w:r>
      <w:r>
        <w:rPr>
          <w:rStyle w:val="WW8Num3z0"/>
          <w:rFonts w:ascii="Verdana" w:hAnsi="Verdana"/>
          <w:color w:val="000000"/>
          <w:sz w:val="18"/>
          <w:szCs w:val="18"/>
        </w:rPr>
        <w:t> </w:t>
      </w:r>
      <w:r>
        <w:rPr>
          <w:rFonts w:ascii="Verdana" w:hAnsi="Verdana"/>
          <w:color w:val="000000"/>
          <w:sz w:val="18"/>
          <w:szCs w:val="18"/>
        </w:rPr>
        <w:t>Н.Е. Теория налогов: Учеб; Минск: БГЭУ, 2002. - 220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Землякова</w:t>
      </w:r>
      <w:r>
        <w:rPr>
          <w:rStyle w:val="WW8Num3z0"/>
          <w:rFonts w:ascii="Verdana" w:hAnsi="Verdana"/>
          <w:color w:val="000000"/>
          <w:sz w:val="18"/>
          <w:szCs w:val="18"/>
        </w:rPr>
        <w:t> </w:t>
      </w:r>
      <w:r>
        <w:rPr>
          <w:rFonts w:ascii="Verdana" w:hAnsi="Verdana"/>
          <w:color w:val="000000"/>
          <w:sz w:val="18"/>
          <w:szCs w:val="18"/>
        </w:rPr>
        <w:t>Г.Л. Ответственность по; договору лизинга в сельском хозяйстве // Экономика сельскохозяйственных и перерабатывающих' предприятий; 1999. - № 8. - G. 54.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Землякова Г.Л: Вопросы правового регулирования лизинга в сельском« хозяйстве // Аграрное и земельное право- — 2004. — № 1. — G. 58—68.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Ибадова ЛіТ. Финансирование и кредитование малого бизнеса в России: правовые аспекты. — М: Волтерс Клувер, 2006;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Ибадова JT.T. Правовые вопросы предоставления субвенций и субсидий малому предпринимательству // Право и экономика. — 2006. № 2. — С. 48-53.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Иванов Л.</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 // Российская юстиция. 2001. — № 3. — С. 21—23.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Ивлиева М.Ф1 Налоговое-право и налоговая реформа в России*// Вестник Московского университета: Серия 11. Право. — 1997. — № 3. С. 30-40.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Т.И. Система гражданско-правовых охранительных мер. — Томск, 1982. С. 139-140.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Илюшина</w:t>
      </w:r>
      <w:r>
        <w:rPr>
          <w:rStyle w:val="WW8Num3z0"/>
          <w:rFonts w:ascii="Verdana" w:hAnsi="Verdana"/>
          <w:color w:val="000000"/>
          <w:sz w:val="18"/>
          <w:szCs w:val="18"/>
        </w:rPr>
        <w:t> </w:t>
      </w:r>
      <w:r>
        <w:rPr>
          <w:rFonts w:ascii="Verdana" w:hAnsi="Verdana"/>
          <w:color w:val="000000"/>
          <w:sz w:val="18"/>
          <w:szCs w:val="18"/>
        </w:rPr>
        <w:t>М.И., Челышев М.Ю., Сишдикова Р.И. Коммерческие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теория и практика: Учеб. практ. пособ. — М., 1995. — 264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Красавчиков O.A. О критике науки и научности критики //.</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2-е изд., испр. -М.: Статут, 2003. - С. 746-762.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 М.: Юрид. лит., 1975. — 880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Правовое регулирование хозяйственной деятельности в СССР // Иоффе О.С. Избранные труды по гражданскому праву. — 2-е изд., испр. М.: Статут, 2003. - С. 700-745.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 Иоффе О.С. Избранные труды по гражданскому праву. — 2-е изд., испр. — М.: Статут, 2003. С. 512-699.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Развитие цивилистической мысли в СССР: в 2 ч. II Иоффе О.С. Избранные труды по гражданскому праву. — 2-е изд., испр. — М.: Статут, 2003. Часть II. - С. 334-510.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Спорные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Иоффе О.С. Избранные труды по гражданскому праву. 2-е изд., испр. -М.: Статут, 2003. - С. 653-698.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 Толкование и классификация договоров // Российская юстиция. 1996. - № 7. - С. 13-15.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Кабанков</w:t>
      </w:r>
      <w:r>
        <w:rPr>
          <w:rStyle w:val="WW8Num3z0"/>
          <w:rFonts w:ascii="Verdana" w:hAnsi="Verdana"/>
          <w:color w:val="000000"/>
          <w:sz w:val="18"/>
          <w:szCs w:val="18"/>
        </w:rPr>
        <w:t> </w:t>
      </w:r>
      <w:r>
        <w:rPr>
          <w:rFonts w:ascii="Verdana" w:hAnsi="Verdana"/>
          <w:color w:val="000000"/>
          <w:sz w:val="18"/>
          <w:szCs w:val="18"/>
        </w:rPr>
        <w:t>A.C. Необходимые условия гражданско-правового договора// Журнал российского права. 2003. - № 2. — С. 97—102.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H.Д. История колхозного права (краткий очерк 1917-1957 гг.). -М.:Юриздат, 1958.-60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Предмет и система колхозного права: Лекция. — М.: Изд. МГУ, 1957. 48&gt;с.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Казьмит И.Ф". Сельскохозяйственное законодательство: проблемы и перспективы. М.: Юрид». лит., 1980. — 136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Казьмин</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Ф</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сельское</w:t>
      </w:r>
      <w:r>
        <w:rPr>
          <w:rFonts w:ascii="Verdana" w:hAnsi="Verdana"/>
          <w:color w:val="000000"/>
          <w:sz w:val="18"/>
          <w:szCs w:val="18"/>
        </w:rPr>
        <w:t xml:space="preserve">1 </w:t>
      </w:r>
      <w:r>
        <w:rPr>
          <w:rFonts w:ascii="Verdana" w:hAnsi="Verdana" w:cs="Verdana"/>
          <w:color w:val="000000"/>
          <w:sz w:val="18"/>
          <w:szCs w:val="18"/>
        </w:rPr>
        <w:t>хозяйство</w:t>
      </w:r>
      <w:r>
        <w:rPr>
          <w:rFonts w:ascii="Verdana" w:hAnsi="Verdana"/>
          <w:color w:val="000000"/>
          <w:sz w:val="18"/>
          <w:szCs w:val="18"/>
        </w:rPr>
        <w:t xml:space="preserve"> // </w:t>
      </w:r>
      <w:r>
        <w:rPr>
          <w:rFonts w:ascii="Verdana" w:hAnsi="Verdana" w:cs="Verdana"/>
          <w:color w:val="000000"/>
          <w:sz w:val="18"/>
          <w:szCs w:val="18"/>
        </w:rPr>
        <w:t>Советское</w:t>
      </w:r>
      <w:r>
        <w:rPr>
          <w:rFonts w:ascii="Verdana" w:hAnsi="Verdana"/>
          <w:color w:val="000000"/>
          <w:sz w:val="18"/>
          <w:szCs w:val="18"/>
        </w:rPr>
        <w:t xml:space="preserve"> </w:t>
      </w:r>
      <w:r>
        <w:rPr>
          <w:rFonts w:ascii="Verdana" w:hAnsi="Verdana" w:cs="Verdana"/>
          <w:color w:val="000000"/>
          <w:sz w:val="18"/>
          <w:szCs w:val="18"/>
        </w:rPr>
        <w:t>государство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1974. - </w:t>
      </w:r>
      <w:r>
        <w:rPr>
          <w:rFonts w:ascii="Verdana" w:hAnsi="Verdana" w:cs="Verdana"/>
          <w:color w:val="000000"/>
          <w:sz w:val="18"/>
          <w:szCs w:val="18"/>
        </w:rPr>
        <w:t>№</w:t>
      </w:r>
      <w:r>
        <w:rPr>
          <w:rFonts w:ascii="Verdana" w:hAnsi="Verdana"/>
          <w:color w:val="000000"/>
          <w:sz w:val="18"/>
          <w:szCs w:val="18"/>
        </w:rPr>
        <w:t xml:space="preserve"> 1. - </w:t>
      </w:r>
      <w:r>
        <w:rPr>
          <w:rFonts w:ascii="Verdana" w:hAnsi="Verdana" w:cs="Verdana"/>
          <w:color w:val="000000"/>
          <w:sz w:val="18"/>
          <w:szCs w:val="18"/>
        </w:rPr>
        <w:t>С</w:t>
      </w:r>
      <w:r>
        <w:rPr>
          <w:rFonts w:ascii="Verdana" w:hAnsi="Verdana"/>
          <w:color w:val="000000"/>
          <w:sz w:val="18"/>
          <w:szCs w:val="18"/>
        </w:rPr>
        <w:t>. 79-82.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Я.А. Основные идеи гражданского права. Харьков: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УСС, 1927. - 309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О предмете финансового права на современном этапе // Государство и право. 1997. - № 11. - С. 22-31.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Финансовое правоотношение. — М.: Норма, 2001. — 283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A.B. Психология менеджмента: Учеб. пособ. — М.: Гардарика, 2000.-584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301.</w:t>
      </w:r>
      <w:r>
        <w:rPr>
          <w:rStyle w:val="WW8Num3z0"/>
          <w:rFonts w:ascii="Verdana" w:hAnsi="Verdana"/>
          <w:color w:val="000000"/>
          <w:sz w:val="18"/>
          <w:szCs w:val="18"/>
        </w:rPr>
        <w:t> </w:t>
      </w:r>
      <w:r>
        <w:rPr>
          <w:rStyle w:val="WW8Num4z0"/>
          <w:rFonts w:ascii="Verdana" w:hAnsi="Verdana"/>
          <w:color w:val="4682B4"/>
          <w:sz w:val="18"/>
          <w:szCs w:val="18"/>
        </w:rPr>
        <w:t>Картужанский</w:t>
      </w:r>
      <w:r>
        <w:rPr>
          <w:rStyle w:val="WW8Num3z0"/>
          <w:rFonts w:ascii="Verdana" w:hAnsi="Verdana"/>
          <w:color w:val="000000"/>
          <w:sz w:val="18"/>
          <w:szCs w:val="18"/>
        </w:rPr>
        <w:t> </w:t>
      </w:r>
      <w:r>
        <w:rPr>
          <w:rFonts w:ascii="Verdana" w:hAnsi="Verdana"/>
          <w:color w:val="000000"/>
          <w:sz w:val="18"/>
          <w:szCs w:val="18"/>
        </w:rPr>
        <w:t>Л.И. Ответственность за неисполнение договора в социалистическом хозяйстве // Вестник Ленинградского университета. — 1950.-№4.-С. 94-105.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Катаев</w:t>
      </w:r>
      <w:r>
        <w:rPr>
          <w:rStyle w:val="WW8Num3z0"/>
          <w:rFonts w:ascii="Verdana" w:hAnsi="Verdana"/>
          <w:color w:val="000000"/>
          <w:sz w:val="18"/>
          <w:szCs w:val="18"/>
        </w:rPr>
        <w:t> </w:t>
      </w:r>
      <w:r>
        <w:rPr>
          <w:rFonts w:ascii="Verdana" w:hAnsi="Verdana"/>
          <w:color w:val="000000"/>
          <w:sz w:val="18"/>
          <w:szCs w:val="18"/>
        </w:rPr>
        <w:t>В.И. Системы налогообложения в сельском хозяйстве // Экономика сельского хозяйства России. — 2005. — № 2. — С. 45.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Кашанин</w:t>
      </w:r>
      <w:r>
        <w:rPr>
          <w:rStyle w:val="WW8Num3z0"/>
          <w:rFonts w:ascii="Verdana" w:hAnsi="Verdana"/>
          <w:color w:val="000000"/>
          <w:sz w:val="18"/>
          <w:szCs w:val="18"/>
        </w:rPr>
        <w:t> </w:t>
      </w:r>
      <w:r>
        <w:rPr>
          <w:rFonts w:ascii="Verdana" w:hAnsi="Verdana"/>
          <w:color w:val="000000"/>
          <w:sz w:val="18"/>
          <w:szCs w:val="18"/>
        </w:rPr>
        <w:t>A.B. Кауза гражданско-правового договора как выражение его сущности // Журнал российского права. — 2001. — № 4. С. 93—104.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 М.: Изд-во АН СССР, 1958. 187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C.B. Государственное регулирование сельского хозяйства в условиях переходной экономики. М.: Агропромиздат, 1994. — 179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Кичатова</w:t>
      </w:r>
      <w:r>
        <w:rPr>
          <w:rStyle w:val="WW8Num3z0"/>
          <w:rFonts w:ascii="Verdana" w:hAnsi="Verdana"/>
          <w:color w:val="000000"/>
          <w:sz w:val="18"/>
          <w:szCs w:val="18"/>
        </w:rPr>
        <w:t> </w:t>
      </w:r>
      <w:r>
        <w:rPr>
          <w:rFonts w:ascii="Verdana" w:hAnsi="Verdana"/>
          <w:color w:val="000000"/>
          <w:sz w:val="18"/>
          <w:szCs w:val="18"/>
        </w:rPr>
        <w:t>O.A. Сельскохозяйственное право как комплексная отрасль права // Сов. государство и право. — 1973. — № 9. — С. 53—55.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Киткевич А.Д.,</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A.A. Налоговое право Республики Беларусь. — Минск: Тесей, 2002. 304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Организация! договорно-хозяйственных связей. М.: Юрид.</w:t>
      </w:r>
      <w:r>
        <w:rPr>
          <w:rStyle w:val="WW8Num3z0"/>
          <w:rFonts w:ascii="Verdana" w:hAnsi="Verdana"/>
          <w:color w:val="000000"/>
          <w:sz w:val="18"/>
          <w:szCs w:val="18"/>
        </w:rPr>
        <w:t> </w:t>
      </w:r>
      <w:r>
        <w:rPr>
          <w:rStyle w:val="WW8Num4z0"/>
          <w:rFonts w:ascii="Verdana" w:hAnsi="Verdana"/>
          <w:color w:val="4682B4"/>
          <w:sz w:val="18"/>
          <w:szCs w:val="18"/>
        </w:rPr>
        <w:t>ЛИТ</w:t>
      </w:r>
      <w:r>
        <w:rPr>
          <w:rFonts w:ascii="Verdana" w:hAnsi="Verdana"/>
          <w:color w:val="000000"/>
          <w:sz w:val="18"/>
          <w:szCs w:val="18"/>
        </w:rPr>
        <w:t>.,. 1976. - 190 с.403;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Основные, черты аграрного' законодательства зарубежных стран // Аграрное и земельное:право. — 2009: — JNfe-10: — С. 8—321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Правовые проблемы экономической реформы в аграрном секторе экономики: СССР // Правовые проблемы; экономическрй реформы в СССР: материалы научной конференции, Киев, 29-31 мая 1990 г. М.: Изд-во ВНИИСЗ, 1990. - С. 226-229.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Становление советского сельскохозяйственного/ законодательствам основные направления его развития;// Проблемы совершенствования? советского законодательства. Труды, Вып. 38: — М.: Изд-во ВНИИСЗ, 1987. — С. 51-67.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Эффективность законодательства о договорных отношениях в агропромышленном комплексе // Проблемы совершенствования советского законодательства. Труды. Вып. 41. -М.: Изд-во ВНИИСЗ, 1988. С. 46-56.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Н.Я. Экономика сельского хозяйства с основами .аграрных' рынков: курс лекций. — Mi: Ассоциация авторов и издателей. ТАНДЕМ: изд-во? ЭКСМОС, 1999.-448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 — М.: Юрист, 1996. 480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проблемы становления и развития. — М.: Право и государство, 2003. 208 с.410: Козырь М.Ш. Аграрное право России:: состояние, проблемы и тенденции развития. 2-е изд:, перераб. и доп. — М.: Норма, 2008. — 336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Рецензия на книгу «Аграрное право. Украины: Учеб. для студентов высш. уч. заведений» (на украинском; языке; под. ред.</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A.A. Погребного. Киев: Изд. «</w:t>
      </w:r>
      <w:r>
        <w:rPr>
          <w:rStyle w:val="WW8Num4z0"/>
          <w:rFonts w:ascii="Verdana" w:hAnsi="Verdana"/>
          <w:color w:val="4682B4"/>
          <w:sz w:val="18"/>
          <w:szCs w:val="18"/>
        </w:rPr>
        <w:t>Истина</w:t>
      </w:r>
      <w:r>
        <w:rPr>
          <w:rFonts w:ascii="Verdana" w:hAnsi="Verdana"/>
          <w:color w:val="000000"/>
          <w:sz w:val="18"/>
          <w:szCs w:val="18"/>
        </w:rPr>
        <w:t>», 2004. — 445 с.) // Аграрное и земельное право.-2005.-№2.-С. 147-151.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Государственная поддержка сельского хозяйства. Специфика1, государственной поддержки» крестьянских (фермерских) хозяйств.// Предпринимательская деятельность в сельском, хозяйстве России. Правовые вопросы'. —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1998. С. 77-92.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регулирование сельского хозяйства // Аграрная реформа в Российской Федерации: правовые проблемы и решения. — М.: ИГиПРАН, 1998.-С. 91-119.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Договоры в сфере обеспечения минеральными удобрениями и химическими средствами защиты растений // Договорные отношения сельскохозяйственных товаропроизводителей. М.: КолосС, 2003. - С. 36-49.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Палладина М.И. Еще раз о правовом положении субъектов сельскохозяйственной кооперации в России // Аграрное и земельное право. — 2007.-№9.-С.4-13.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Водное законодательство в СССР. -М., 1972. С. 11.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O.A. К вопросу о концепции перехода обязательственных прав // Журнал российского права. 2001. - № 7. - С. 47-51.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в 3 ч. / Т.Е.</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и др.; под ред.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Юрайт-Издат; Право и закон, 2002. — Ч. 1. — 880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324. Комментарий к Гражданскому кодексу Российской Федерации: в 3 ч. /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A.B. Банковский, М.П. Бардина;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Богуславского, А.Г. Светланова. М.: Юрайт-Издат, 2004. - Ч. 3. - 873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Комментарий к Кодексу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Э.П. Андрюхина и др.; под ред. Ю.М.Козлова. — М.: Юристъ, 2002. 1229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Комментарий к Международным правилам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торговых терминов «Инкотермс 2000» (под ред.</w:t>
      </w:r>
      <w:r>
        <w:rPr>
          <w:rStyle w:val="WW8Num3z0"/>
          <w:rFonts w:ascii="Verdana" w:hAnsi="Verdana"/>
          <w:color w:val="000000"/>
          <w:sz w:val="18"/>
          <w:szCs w:val="18"/>
        </w:rPr>
        <w:t> </w:t>
      </w:r>
      <w:r>
        <w:rPr>
          <w:rStyle w:val="WW8Num4z0"/>
          <w:rFonts w:ascii="Verdana" w:hAnsi="Verdana"/>
          <w:color w:val="4682B4"/>
          <w:sz w:val="18"/>
          <w:szCs w:val="18"/>
        </w:rPr>
        <w:t>Галенской</w:t>
      </w:r>
      <w:r>
        <w:rPr>
          <w:rStyle w:val="WW8Num3z0"/>
          <w:rFonts w:ascii="Verdana" w:hAnsi="Verdana"/>
          <w:color w:val="000000"/>
          <w:sz w:val="18"/>
          <w:szCs w:val="18"/>
        </w:rPr>
        <w:t> </w:t>
      </w:r>
      <w:r>
        <w:rPr>
          <w:rFonts w:ascii="Verdana" w:hAnsi="Verdana"/>
          <w:color w:val="000000"/>
          <w:sz w:val="18"/>
          <w:szCs w:val="18"/>
        </w:rPr>
        <w:t>Л.Н.) // ГАРАНТ-Максимум.1. У 435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Арбитражная практика России Электронный ресурс. — М.: НПП «Гарант-Сервис», 2009.423; Комментарий к Хозяйственному кодексу Украины / H.A.</w:t>
      </w:r>
      <w:r>
        <w:rPr>
          <w:rStyle w:val="WW8Num3z0"/>
          <w:rFonts w:ascii="Verdana" w:hAnsi="Verdana"/>
          <w:color w:val="000000"/>
          <w:sz w:val="18"/>
          <w:szCs w:val="18"/>
        </w:rPr>
        <w:t> </w:t>
      </w:r>
      <w:r>
        <w:rPr>
          <w:rStyle w:val="WW8Num4z0"/>
          <w:rFonts w:ascii="Verdana" w:hAnsi="Verdana"/>
          <w:color w:val="4682B4"/>
          <w:sz w:val="18"/>
          <w:szCs w:val="18"/>
        </w:rPr>
        <w:t>Саниахметова</w:t>
      </w:r>
      <w:r>
        <w:rPr>
          <w:rStyle w:val="WW8Num3z0"/>
          <w:rFonts w:ascii="Verdana" w:hAnsi="Verdana"/>
          <w:color w:val="000000"/>
          <w:sz w:val="18"/>
          <w:szCs w:val="18"/>
        </w:rPr>
        <w:t> </w:t>
      </w:r>
      <w:r>
        <w:rPr>
          <w:rFonts w:ascii="Verdana" w:hAnsi="Verdana"/>
          <w:color w:val="000000"/>
          <w:sz w:val="18"/>
          <w:szCs w:val="18"/>
        </w:rPr>
        <w:t>и др.; под общ. ред. H.A. Саниахметовой. Харьков:. ООО «</w:t>
      </w:r>
      <w:r>
        <w:rPr>
          <w:rStyle w:val="WW8Num4z0"/>
          <w:rFonts w:ascii="Verdana" w:hAnsi="Verdana"/>
          <w:color w:val="4682B4"/>
          <w:sz w:val="18"/>
          <w:szCs w:val="18"/>
        </w:rPr>
        <w:t>Одиссей</w:t>
      </w:r>
      <w:r>
        <w:rPr>
          <w:rFonts w:ascii="Verdana" w:hAnsi="Verdana"/>
          <w:color w:val="000000"/>
          <w:sz w:val="18"/>
          <w:szCs w:val="18"/>
        </w:rPr>
        <w:t xml:space="preserve">», 2004. — 896 с. . </w:t>
      </w:r>
      <w:r>
        <w:rPr>
          <w:rFonts w:ascii="Arial" w:hAnsi="Arial" w:cs="Arial"/>
          <w:color w:val="000000"/>
          <w:sz w:val="18"/>
          <w:szCs w:val="18"/>
        </w:rPr>
        <w:t>■</w:t>
      </w:r>
      <w:r>
        <w:rPr>
          <w:rFonts w:ascii="Verdana" w:hAnsi="Verdana" w:cs="Verdana"/>
          <w:color w:val="000000"/>
          <w:sz w:val="18"/>
          <w:szCs w:val="18"/>
        </w:rPr>
        <w:t>•</w:t>
      </w:r>
      <w:r>
        <w:rPr>
          <w:rFonts w:ascii="Arial" w:hAnsi="Arial" w:cs="Arial"/>
          <w:color w:val="000000"/>
          <w:sz w:val="18"/>
          <w:szCs w:val="18"/>
        </w:rPr>
        <w:t>■</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А.Д. Договорное право России: Основы теории* и практики реализации. Ростов-на-Дону, 2004: — 528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Система отдельных видов обязательств // Советская юстиция. I960:-№ 5. - С. 42-43.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H.H., Хайде Г.И. Рецензия на книгу В.Н. Можейко «</w:t>
      </w:r>
      <w:r>
        <w:rPr>
          <w:rStyle w:val="WW8Num4z0"/>
          <w:rFonts w:ascii="Verdana" w:hAnsi="Verdana"/>
          <w:color w:val="4682B4"/>
          <w:sz w:val="18"/>
          <w:szCs w:val="18"/>
        </w:rPr>
        <w:t>Хозяйственный договор в СССР</w:t>
      </w:r>
      <w:r>
        <w:rPr>
          <w:rFonts w:ascii="Verdana" w:hAnsi="Verdana"/>
          <w:color w:val="000000"/>
          <w:sz w:val="18"/>
          <w:szCs w:val="18"/>
        </w:rPr>
        <w:t>» // Сов. государство и право. 1962. - № 11. — С. 143-145.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Круглова</w:t>
      </w:r>
      <w:r>
        <w:rPr>
          <w:rStyle w:val="WW8Num3z0"/>
          <w:rFonts w:ascii="Verdana" w:hAnsi="Verdana"/>
          <w:color w:val="000000"/>
          <w:sz w:val="18"/>
          <w:szCs w:val="18"/>
        </w:rPr>
        <w:t> </w:t>
      </w:r>
      <w:r>
        <w:rPr>
          <w:rFonts w:ascii="Verdana" w:hAnsi="Verdana"/>
          <w:color w:val="000000"/>
          <w:sz w:val="18"/>
          <w:szCs w:val="18"/>
        </w:rPr>
        <w:t>Н.Ю. Хозяйственное право: Учеб. М.: Рус. деловая лит., 1998.-608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Кузнецова JJ.B. Договор контрактации: история и современность // Вестник Федерального Арбитражного суда Западно-Сибирского округа. — 2005. — № 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P.A. Роль малого бизнеса в развитиинефтяной промышленности Российской' Федерации // Право и государство: теория и практика. — 2005. — № 7. С. 95-98.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Курило</w:t>
      </w:r>
      <w:r>
        <w:rPr>
          <w:rStyle w:val="WW8Num3z0"/>
          <w:rFonts w:ascii="Verdana" w:hAnsi="Verdana"/>
          <w:color w:val="000000"/>
          <w:sz w:val="18"/>
          <w:szCs w:val="18"/>
        </w:rPr>
        <w:t> </w:t>
      </w:r>
      <w:r>
        <w:rPr>
          <w:rFonts w:ascii="Verdana" w:hAnsi="Verdana"/>
          <w:color w:val="000000"/>
          <w:sz w:val="18"/>
          <w:szCs w:val="18"/>
        </w:rPr>
        <w:t>В.И. Аграрне права Україні: дискусія, стан та перспективи'розви-тку // Стан та перспективи розвитку аграрного права: матеріали Міжн. наук.-практ. конф., приев. 80-річчю В.З. Ярчука, Київ, 26—27 трав. 2005 р. / За ред.</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B.М. Єрмоленка, В.І. Курила. Київ: Магістр - XXI ст., 2005. - С. 94-98.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Курило В.І. Адміністративні правочини у сільському господарстві України: сучасна парадигма: монографія І За заг. ред. B.K. Шкарупи. Київ: Магістр - XXI сторіччя, 2007. - 312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Курс советского хозяйственного права / Л .Я. Гинцбург и др.; под ред. Е.Б.</w:t>
      </w:r>
      <w:r>
        <w:rPr>
          <w:rStyle w:val="WW8Num3z0"/>
          <w:rFonts w:ascii="Verdana" w:hAnsi="Verdana"/>
          <w:color w:val="000000"/>
          <w:sz w:val="18"/>
          <w:szCs w:val="18"/>
        </w:rPr>
        <w:t> </w:t>
      </w:r>
      <w:r>
        <w:rPr>
          <w:rStyle w:val="WW8Num4z0"/>
          <w:rFonts w:ascii="Verdana" w:hAnsi="Verdana"/>
          <w:color w:val="4682B4"/>
          <w:sz w:val="18"/>
          <w:szCs w:val="18"/>
        </w:rPr>
        <w:t>Пашуканиса</w:t>
      </w:r>
      <w:r>
        <w:rPr>
          <w:rStyle w:val="WW8Num3z0"/>
          <w:rFonts w:ascii="Verdana" w:hAnsi="Verdana"/>
          <w:color w:val="000000"/>
          <w:sz w:val="18"/>
          <w:szCs w:val="18"/>
        </w:rPr>
        <w:t> </w:t>
      </w:r>
      <w:r>
        <w:rPr>
          <w:rFonts w:ascii="Verdana" w:hAnsi="Verdana"/>
          <w:color w:val="000000"/>
          <w:sz w:val="18"/>
          <w:szCs w:val="18"/>
        </w:rPr>
        <w:t>и Л.Я. Гинцбурга. — Т. 1. — М., 1935. — 531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Кутта Ф. Система управления социальными процессами. — М.: МГУ, 1979. 194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Кучинский С. Спонсорская помощь: запрещено все, что не разрешено // БНПИ. Юридический мир. 2005. - № 14. - С. 12-17.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Лазарев А. Существенные условия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договорах международной купли-продажи товаров // Право и экономика. 2005. — № 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Эффективность закона и методы ее изучения // Эффективность закона. Методология и конкретные исследования. — М.: ИЗиСП, 1997.1. C. 28-44.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В.А. Система объектов гражданских прав. — СПб.: Юрид. центр Пресс, 2002. 542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В.А. Что такое объекты гражданских прав, или «</w:t>
      </w:r>
      <w:r>
        <w:rPr>
          <w:rStyle w:val="WW8Num4z0"/>
          <w:rFonts w:ascii="Verdana" w:hAnsi="Verdana"/>
          <w:color w:val="4682B4"/>
          <w:sz w:val="18"/>
          <w:szCs w:val="18"/>
        </w:rPr>
        <w:t>феномен кубка Кремля</w:t>
      </w:r>
      <w:r>
        <w:rPr>
          <w:rFonts w:ascii="Verdana" w:hAnsi="Verdana"/>
          <w:color w:val="000000"/>
          <w:sz w:val="18"/>
          <w:szCs w:val="18"/>
        </w:rPr>
        <w:t>» // Практический журнал для руководителей и менеджеров «</w:t>
      </w:r>
      <w:r>
        <w:rPr>
          <w:rStyle w:val="WW8Num4z0"/>
          <w:rFonts w:ascii="Verdana" w:hAnsi="Verdana"/>
          <w:color w:val="4682B4"/>
          <w:sz w:val="18"/>
          <w:szCs w:val="18"/>
        </w:rPr>
        <w:t>Законодательство</w:t>
      </w:r>
      <w:r>
        <w:rPr>
          <w:rFonts w:ascii="Verdana" w:hAnsi="Verdana"/>
          <w:color w:val="000000"/>
          <w:sz w:val="18"/>
          <w:szCs w:val="18"/>
        </w:rPr>
        <w:t>». 2002. -№ 5. - С. 17-29.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О советском хозяйстве и праве // Советское государство и право. 1959. - № 4. - С. 71-86.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Теоретические проблемы хозяйственного права. — М.: Наука, 1975.-414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Хозяйственное право право предпринимательской деятельности // Государство и право. — 1993. — № 1. - С. 33-38.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Хозяйственное право. Правовое регулирование функциональных видов деятельности в социалистической экономике. — М.: «</w:t>
      </w:r>
      <w:r>
        <w:rPr>
          <w:rStyle w:val="WW8Num4z0"/>
          <w:rFonts w:ascii="Verdana" w:hAnsi="Verdana"/>
          <w:color w:val="4682B4"/>
          <w:sz w:val="18"/>
          <w:szCs w:val="18"/>
        </w:rPr>
        <w:t>Наука</w:t>
      </w:r>
      <w:r>
        <w:rPr>
          <w:rFonts w:ascii="Verdana" w:hAnsi="Verdana"/>
          <w:color w:val="000000"/>
          <w:sz w:val="18"/>
          <w:szCs w:val="18"/>
        </w:rPr>
        <w:t>», 1986. -279'с.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Отрасль права — отрасль законодательства // Советское государство и право. 1984. - № 2. — С. 26—32.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Проблемы договоров в сельском хозяйстве России ^ (теория и практика). — Ульяновск: УлГУ, 2000. — 320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Система договоров в аграрно-промышленном комплексе (</w:t>
      </w:r>
      <w:r>
        <w:rPr>
          <w:rStyle w:val="WW8Num4z0"/>
          <w:rFonts w:ascii="Verdana" w:hAnsi="Verdana"/>
          <w:color w:val="4682B4"/>
          <w:sz w:val="18"/>
          <w:szCs w:val="18"/>
        </w:rPr>
        <w:t>АПК</w:t>
      </w:r>
      <w:r>
        <w:rPr>
          <w:rFonts w:ascii="Verdana" w:hAnsi="Verdana"/>
          <w:color w:val="000000"/>
          <w:sz w:val="18"/>
          <w:szCs w:val="18"/>
        </w:rPr>
        <w:t>) // Аграрное и земельное право. 2008. - № 12(48) - С. 35-50.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351.</w:t>
      </w:r>
      <w:r>
        <w:rPr>
          <w:rStyle w:val="WW8Num3z0"/>
          <w:rFonts w:ascii="Verdana" w:hAnsi="Verdana"/>
          <w:color w:val="000000"/>
          <w:sz w:val="18"/>
          <w:szCs w:val="18"/>
        </w:rPr>
        <w:t> </w:t>
      </w:r>
      <w:r>
        <w:rPr>
          <w:rStyle w:val="WW8Num4z0"/>
          <w:rFonts w:ascii="Verdana" w:hAnsi="Verdana"/>
          <w:color w:val="4682B4"/>
          <w:sz w:val="18"/>
          <w:szCs w:val="18"/>
        </w:rPr>
        <w:t>Луць</w:t>
      </w:r>
      <w:r>
        <w:rPr>
          <w:rStyle w:val="WW8Num3z0"/>
          <w:rFonts w:ascii="Verdana" w:hAnsi="Verdana"/>
          <w:color w:val="000000"/>
          <w:sz w:val="18"/>
          <w:szCs w:val="18"/>
        </w:rPr>
        <w:t> </w:t>
      </w:r>
      <w:r>
        <w:rPr>
          <w:rFonts w:ascii="Verdana" w:hAnsi="Verdana"/>
          <w:color w:val="000000"/>
          <w:sz w:val="18"/>
          <w:szCs w:val="18"/>
        </w:rPr>
        <w:t>В.В. Система договорів за проектом нового Цивільного, кодексу України // Вісник Академії</w:t>
      </w:r>
      <w:r>
        <w:rPr>
          <w:rStyle w:val="WW8Num3z0"/>
          <w:rFonts w:ascii="Verdana" w:hAnsi="Verdana"/>
          <w:color w:val="000000"/>
          <w:sz w:val="18"/>
          <w:szCs w:val="18"/>
        </w:rPr>
        <w:t> </w:t>
      </w:r>
      <w:r>
        <w:rPr>
          <w:rStyle w:val="WW8Num4z0"/>
          <w:rFonts w:ascii="Verdana" w:hAnsi="Verdana"/>
          <w:color w:val="4682B4"/>
          <w:sz w:val="18"/>
          <w:szCs w:val="18"/>
        </w:rPr>
        <w:t>правових</w:t>
      </w:r>
      <w:r>
        <w:rPr>
          <w:rStyle w:val="WW8Num3z0"/>
          <w:rFonts w:ascii="Verdana" w:hAnsi="Verdana"/>
          <w:color w:val="000000"/>
          <w:sz w:val="18"/>
          <w:szCs w:val="18"/>
        </w:rPr>
        <w:t> </w:t>
      </w:r>
      <w:r>
        <w:rPr>
          <w:rFonts w:ascii="Verdana" w:hAnsi="Verdana"/>
          <w:color w:val="000000"/>
          <w:sz w:val="18"/>
          <w:szCs w:val="18"/>
        </w:rPr>
        <w:t>наук України. 1997. — № 2. — С. 76-83.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Д.С. Предисловие // Круглова Н.Ю. Хозяйственное право. — М.: Рус. деловая лит., 1998. С. 8-10.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Ю.А. Основы экономики^ организации бизнеса. СПб.: Формика, 1992.-384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С.Г. Последствия неисполнения обязательства // Гражданин^ и право. 2002. - № 2. - С. 33-37.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Мадудин Н. Правовой статус</w:t>
      </w:r>
      <w:r>
        <w:rPr>
          <w:rStyle w:val="WW8Num3z0"/>
          <w:rFonts w:ascii="Verdana" w:hAnsi="Verdana"/>
          <w:color w:val="000000"/>
          <w:sz w:val="18"/>
          <w:szCs w:val="18"/>
        </w:rPr>
        <w:t> </w:t>
      </w:r>
      <w:r>
        <w:rPr>
          <w:rStyle w:val="WW8Num4z0"/>
          <w:rFonts w:ascii="Verdana" w:hAnsi="Verdana"/>
          <w:color w:val="4682B4"/>
          <w:sz w:val="18"/>
          <w:szCs w:val="18"/>
        </w:rPr>
        <w:t>недействительных</w:t>
      </w:r>
      <w:r>
        <w:rPr>
          <w:rFonts w:ascii="Verdana" w:hAnsi="Verdana"/>
          <w:color w:val="000000"/>
          <w:sz w:val="18"/>
          <w:szCs w:val="18"/>
        </w:rPr>
        <w:t>, несостоявшихся и незаключенных договоров // Юрист. 2002. — № 12. - С. 26-27.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В.А. Свобода экономической деятельности и государственное регулирование // Гражданин и право. 2001. - № 6. - С. 44-49.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Охраняемый« законом интерес // Советское государство и право. 1980. - № 1. - С. 27-34.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М.Н. Гражданско-правовой договор на оказание медицинской помощи // Правоведение. — 1989. — № 2. — С. 28—36.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МалеинаМ.Н. Договор1 о подготовке специалиста с высшим профессиональным образованием // Государство и право. — 2004. № 8. - С. 57-66.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О договоре дарения // Правоведение. 1998. — № 4.-С.129-133.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Механизм правового регулирования // Правоведение. — 1996.-№6.-С. 50-65.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(теоретические вопросы). М.: Юрид. лит., 1968. — 143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Важный этап в развитии в развитии экономико-правовых исследований (экономико-правовые исследования в специализированном институте в 1992-2001 г.) // Экономика и право: сб. науч. тр. — Киев:</w:t>
      </w:r>
      <w:r>
        <w:rPr>
          <w:rStyle w:val="WW8Num3z0"/>
          <w:rFonts w:ascii="Verdana" w:hAnsi="Verdana"/>
          <w:color w:val="000000"/>
          <w:sz w:val="18"/>
          <w:szCs w:val="18"/>
        </w:rPr>
        <w:t> </w:t>
      </w:r>
      <w:r>
        <w:rPr>
          <w:rStyle w:val="WW8Num4z0"/>
          <w:rFonts w:ascii="Verdana" w:hAnsi="Verdana"/>
          <w:color w:val="4682B4"/>
          <w:sz w:val="18"/>
          <w:szCs w:val="18"/>
        </w:rPr>
        <w:t>Юринком</w:t>
      </w:r>
      <w:r>
        <w:rPr>
          <w:rStyle w:val="WW8Num3z0"/>
          <w:rFonts w:ascii="Verdana" w:hAnsi="Verdana"/>
          <w:color w:val="000000"/>
          <w:sz w:val="18"/>
          <w:szCs w:val="18"/>
        </w:rPr>
        <w:t> </w:t>
      </w:r>
      <w:r>
        <w:rPr>
          <w:rFonts w:ascii="Verdana" w:hAnsi="Verdana"/>
          <w:color w:val="000000"/>
          <w:sz w:val="18"/>
          <w:szCs w:val="18"/>
        </w:rPr>
        <w:t>Интер, 2003.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Место норм о налогообложении субъектов хозяйствования в системе права // Мамутов В.К. Экономика и право: сб. науч. тр. — Киев: Юринком Интер, 2003. С. 131-132.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О регулировании предпринимательской деятельности// Мамутов В.К. Экономика и право: сб. научн. трудов. Киев: Юринком Интер, 2003.-С. 128-130.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Понятийно-правовая эквилибристика не может заменить предметного исследования //Хозяйство и право. -2001. — № 8. С. 14-16.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Маринович Л., БайданЛ.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сфере налоговых отношений // Вестник Высшего Хозяйственного суда Республики Беларусь. 2005. - № 12. - С. 6-17.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Маркс Ж К критике политической, экономики // К. Маркс, Ф. Энгельс. -Соч. -2-е изд. -Т. 13; -М: Госполитиздат, 1955.-'С. 6-7.476; Маркс К. Капитал: в 2 т. М: Госполитиздат, 1955; - Т. I. - С. 91-92.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Мартемьянов</w:t>
      </w:r>
      <w:r>
        <w:rPr>
          <w:rStyle w:val="WW8Num3z0"/>
          <w:rFonts w:ascii="Verdana" w:hAnsi="Verdana"/>
          <w:color w:val="000000"/>
          <w:sz w:val="18"/>
          <w:szCs w:val="18"/>
        </w:rPr>
        <w:t> </w:t>
      </w:r>
      <w:r>
        <w:rPr>
          <w:rFonts w:ascii="Verdana" w:hAnsi="Verdana"/>
          <w:color w:val="000000"/>
          <w:sz w:val="18"/>
          <w:szCs w:val="18"/>
        </w:rPr>
        <w:t>B.C. Хозяйственное право: курс лекций: в 2 т. М:: БЕК, 1994.-Т. I. — 312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Т.К. Вина в советском гражданском праве. М., 1955:— С. 135-149: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 По исправленному и дополненному 8-му изд., 1902 г. // Классика российской цивилистики. Изд. 3-е, испр. — М.: Статут, 2003.- 831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Минина ЕЛ. Правовое обеспечение продовольственной безопасности // Правовое обеспечение развития сельского хозяйства в России / Отв. ред. С.А. Боголюбов. -М.: Юриспруденция, 2005. С. 52-53.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Законодательное обеспечение аграрной политики? в России // Журнал российского права. — 20Ó6. — № 5. С. 46—52.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Минина ЕЖ Федеральное и региональное законодательство о развитии-агропромышленного комплекса // Правовой механизм государственного регулирования и поддержки агропромышленного комплекса / Под. ред. С.А. Боголюбова. М.: Норма, 2009. - С. 9-39.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Можейко</w:t>
      </w:r>
      <w:r>
        <w:rPr>
          <w:rStyle w:val="WW8Num3z0"/>
          <w:rFonts w:ascii="Verdana" w:hAnsi="Verdana"/>
          <w:color w:val="000000"/>
          <w:sz w:val="18"/>
          <w:szCs w:val="18"/>
        </w:rPr>
        <w:t> </w:t>
      </w:r>
      <w:r>
        <w:rPr>
          <w:rFonts w:ascii="Verdana" w:hAnsi="Verdana"/>
          <w:color w:val="000000"/>
          <w:sz w:val="18"/>
          <w:szCs w:val="18"/>
        </w:rPr>
        <w:t>В.Н. Хозяйственный договор в СССР. М.: Госюриздат, 1962. -240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Развитие гражданского законодательства на современном этапе (дискуссионные проблемы) // Журнал российского права. — 2005. — № 7. — С. 33-45.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Современная доктрина и гражданское законодательство. — М.: Юстицинформ, 2008. 176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дальнейших путях развития- гражданского права// Журнал российского права. — 2007. — № 3. — С. 15—25.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История и общая концепция</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в СССР // Мозолин В.П., Фарнсворд Е.А.</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в США и СССР. История и общие концепции. — М.: Наука, 1988. — С. 167-300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Морандьер</w:t>
      </w:r>
      <w:r>
        <w:rPr>
          <w:rStyle w:val="WW8Num3z0"/>
          <w:rFonts w:ascii="Verdana" w:hAnsi="Verdana"/>
          <w:color w:val="000000"/>
          <w:sz w:val="18"/>
          <w:szCs w:val="18"/>
        </w:rPr>
        <w:t> </w:t>
      </w:r>
      <w:r>
        <w:rPr>
          <w:rFonts w:ascii="Verdana" w:hAnsi="Verdana"/>
          <w:color w:val="000000"/>
          <w:sz w:val="18"/>
          <w:szCs w:val="18"/>
        </w:rPr>
        <w:t>Ж.Л. Гражданское право Франции / Перевод с фр. Е.А.</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-М.: Изд-во иностранной литературы, 1958. 742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A.C. «</w:t>
      </w:r>
      <w:r>
        <w:rPr>
          <w:rStyle w:val="WW8Num4z0"/>
          <w:rFonts w:ascii="Verdana" w:hAnsi="Verdana"/>
          <w:color w:val="4682B4"/>
          <w:sz w:val="18"/>
          <w:szCs w:val="18"/>
        </w:rPr>
        <w:t>Презумпция невиновности налогоплательщика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налогового права // Практический журнал для руководителей и менеджеров «</w:t>
      </w:r>
      <w:r>
        <w:rPr>
          <w:rStyle w:val="WW8Num4z0"/>
          <w:rFonts w:ascii="Verdana" w:hAnsi="Verdana"/>
          <w:color w:val="4682B4"/>
          <w:sz w:val="18"/>
          <w:szCs w:val="18"/>
        </w:rPr>
        <w:t>Законодательство</w:t>
      </w:r>
      <w:r>
        <w:rPr>
          <w:rFonts w:ascii="Verdana" w:hAnsi="Verdana"/>
          <w:color w:val="000000"/>
          <w:sz w:val="18"/>
          <w:szCs w:val="18"/>
        </w:rPr>
        <w:t>». 2002. - № 2. - С. 40-42.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Налоги: Учеб. / Н.Е.</w:t>
      </w:r>
      <w:r>
        <w:rPr>
          <w:rStyle w:val="WW8Num3z0"/>
          <w:rFonts w:ascii="Verdana" w:hAnsi="Verdana"/>
          <w:color w:val="000000"/>
          <w:sz w:val="18"/>
          <w:szCs w:val="18"/>
        </w:rPr>
        <w:t> </w:t>
      </w:r>
      <w:r>
        <w:rPr>
          <w:rStyle w:val="WW8Num4z0"/>
          <w:rFonts w:ascii="Verdana" w:hAnsi="Verdana"/>
          <w:color w:val="4682B4"/>
          <w:sz w:val="18"/>
          <w:szCs w:val="18"/>
        </w:rPr>
        <w:t>Заяц</w:t>
      </w:r>
      <w:r>
        <w:rPr>
          <w:rStyle w:val="WW8Num3z0"/>
          <w:rFonts w:ascii="Verdana" w:hAnsi="Verdana"/>
          <w:color w:val="000000"/>
          <w:sz w:val="18"/>
          <w:szCs w:val="18"/>
        </w:rPr>
        <w:t> </w:t>
      </w:r>
      <w:r>
        <w:rPr>
          <w:rFonts w:ascii="Verdana" w:hAnsi="Verdana"/>
          <w:color w:val="000000"/>
          <w:sz w:val="18"/>
          <w:szCs w:val="18"/>
        </w:rPr>
        <w:t>и др.; под общ. ред. Н.Е. Заяц, Т.И.</w:t>
      </w:r>
      <w:r>
        <w:rPr>
          <w:rStyle w:val="WW8Num3z0"/>
          <w:rFonts w:ascii="Verdana" w:hAnsi="Verdana"/>
          <w:color w:val="000000"/>
          <w:sz w:val="18"/>
          <w:szCs w:val="18"/>
        </w:rPr>
        <w:t> </w:t>
      </w:r>
      <w:r>
        <w:rPr>
          <w:rStyle w:val="WW8Num4z0"/>
          <w:rFonts w:ascii="Verdana" w:hAnsi="Verdana"/>
          <w:color w:val="4682B4"/>
          <w:sz w:val="18"/>
          <w:szCs w:val="18"/>
        </w:rPr>
        <w:t>Василевской</w:t>
      </w:r>
      <w:r>
        <w:rPr>
          <w:rFonts w:ascii="Verdana" w:hAnsi="Verdana"/>
          <w:color w:val="000000"/>
          <w:sz w:val="18"/>
          <w:szCs w:val="18"/>
        </w:rPr>
        <w:t>. Минск: БГЭУ, 2000. - 368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Налоговое право / Под ред. С.Г.</w:t>
      </w:r>
      <w:r>
        <w:rPr>
          <w:rStyle w:val="WW8Num3z0"/>
          <w:rFonts w:ascii="Verdana" w:hAnsi="Verdana"/>
          <w:color w:val="000000"/>
          <w:sz w:val="18"/>
          <w:szCs w:val="18"/>
        </w:rPr>
        <w:t> </w:t>
      </w:r>
      <w:r>
        <w:rPr>
          <w:rStyle w:val="WW8Num4z0"/>
          <w:rFonts w:ascii="Verdana" w:hAnsi="Verdana"/>
          <w:color w:val="4682B4"/>
          <w:sz w:val="18"/>
          <w:szCs w:val="18"/>
        </w:rPr>
        <w:t>Пепеляева</w:t>
      </w:r>
      <w:r>
        <w:rPr>
          <w:rFonts w:ascii="Verdana" w:hAnsi="Verdana"/>
          <w:color w:val="000000"/>
          <w:sz w:val="18"/>
          <w:szCs w:val="18"/>
        </w:rPr>
        <w:t>. М.: Инвест Фонд, 1995.496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Налоговое право России: Учеб. для вузов / О.Н.Горбунов и др.; Отв. ред. проф. Ю.А.</w:t>
      </w:r>
      <w:r>
        <w:rPr>
          <w:rStyle w:val="WW8Num3z0"/>
          <w:rFonts w:ascii="Verdana" w:hAnsi="Verdana"/>
          <w:color w:val="000000"/>
          <w:sz w:val="18"/>
          <w:szCs w:val="18"/>
        </w:rPr>
        <w:t> </w:t>
      </w:r>
      <w:r>
        <w:rPr>
          <w:rStyle w:val="WW8Num4z0"/>
          <w:rFonts w:ascii="Verdana" w:hAnsi="Verdana"/>
          <w:color w:val="4682B4"/>
          <w:sz w:val="18"/>
          <w:szCs w:val="18"/>
        </w:rPr>
        <w:t>Крохина</w:t>
      </w:r>
      <w:r>
        <w:rPr>
          <w:rFonts w:ascii="Verdana" w:hAnsi="Verdana"/>
          <w:color w:val="000000"/>
          <w:sz w:val="18"/>
          <w:szCs w:val="18"/>
        </w:rPr>
        <w:t>. 2-е изд., перераб. - М.: Норма, 2004. - 720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Налоговый кодекс Российской Федерации. Часть первая:</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комментарий / В.И. Слом и др.; Под общ. ред. В.И. Слома. М.: Статут, 1999. - С. 396.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Направления совершенствования и развития национального законодательства Республики Беларусь / Г.И. Лях и др.; рук. И.С. Андреев. Минск: Амалфея, 1999. - 145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Национальная экономика Беларуси: Потенциалы. Хозяйственные комплексы. Направления развития. Механизмы управления: Учеб. пособ. / В.Н. Шимов и др.; под общ. ред. В.Н. Шимова. Минск: БГЭУ, 2005. - 844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 для юрид. вузов и факультетов. М*.: НОРМА, 2000. - 552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Сравнительное правоведение в системе</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 Государство и право. — 2001. — № 6. — С. 5—15.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Лунц Л.А. Общее учение об обязательстве — М.: Госюриздат, 1950. 416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Сделки. Исковая давность. — М.: Госюриздат, 1954. — 248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К вопросу об административных договорах // Правоведение. 1969. - № 3. - С. 40-45.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О правовых последствиях нарушения денежного обязательства // Вестник Высшего Арбитражного Суда Российской Федерации. — 1999. № 1. - С. 82-92; № 3. - С. 66-75; № 4. - С. 68-77; № 5. - С. 78-84; № 6. - С. 75-92; № 7. - С. 35-47.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Носова</w:t>
      </w:r>
      <w:r>
        <w:rPr>
          <w:rStyle w:val="WW8Num3z0"/>
          <w:rFonts w:ascii="Verdana" w:hAnsi="Verdana"/>
          <w:color w:val="000000"/>
          <w:sz w:val="18"/>
          <w:szCs w:val="18"/>
        </w:rPr>
        <w:t> </w:t>
      </w:r>
      <w:r>
        <w:rPr>
          <w:rFonts w:ascii="Verdana" w:hAnsi="Verdana"/>
          <w:color w:val="000000"/>
          <w:sz w:val="18"/>
          <w:szCs w:val="18"/>
        </w:rPr>
        <w:t>С.С. Экономическая теория: Учеб. для вузов. — М.: Владос, 1999. — 520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Обухова</w:t>
      </w:r>
      <w:r>
        <w:rPr>
          <w:rStyle w:val="WW8Num3z0"/>
          <w:rFonts w:ascii="Verdana" w:hAnsi="Verdana"/>
          <w:color w:val="000000"/>
          <w:sz w:val="18"/>
          <w:szCs w:val="18"/>
        </w:rPr>
        <w:t> </w:t>
      </w:r>
      <w:r>
        <w:rPr>
          <w:rFonts w:ascii="Verdana" w:hAnsi="Verdana"/>
          <w:color w:val="000000"/>
          <w:sz w:val="18"/>
          <w:szCs w:val="18"/>
        </w:rPr>
        <w:t>Л.А. Совместная деятельность: организация, бухгалтерский учет, налогообложение, ликвидация: Справ, пособ. — Минск: Регистр, 2000. 32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Овдиенко</w:t>
      </w:r>
      <w:r>
        <w:rPr>
          <w:rStyle w:val="WW8Num3z0"/>
          <w:rFonts w:ascii="Verdana" w:hAnsi="Verdana"/>
          <w:color w:val="000000"/>
          <w:sz w:val="18"/>
          <w:szCs w:val="18"/>
        </w:rPr>
        <w:t> </w:t>
      </w:r>
      <w:r>
        <w:rPr>
          <w:rFonts w:ascii="Verdana" w:hAnsi="Verdana"/>
          <w:color w:val="000000"/>
          <w:sz w:val="18"/>
          <w:szCs w:val="18"/>
        </w:rPr>
        <w:t>Е.Б. Методы правомерного толкования гражданско-правовых договоров // Современное право. — 2005. — № 11. — С. 43—48.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Огородов</w:t>
      </w:r>
      <w:r>
        <w:rPr>
          <w:rStyle w:val="WW8Num3z0"/>
          <w:rFonts w:ascii="Verdana" w:hAnsi="Verdana"/>
          <w:color w:val="000000"/>
          <w:sz w:val="18"/>
          <w:szCs w:val="18"/>
        </w:rPr>
        <w:t> </w:t>
      </w:r>
      <w:r>
        <w:rPr>
          <w:rFonts w:ascii="Verdana" w:hAnsi="Verdana"/>
          <w:color w:val="000000"/>
          <w:sz w:val="18"/>
          <w:szCs w:val="18"/>
        </w:rPr>
        <w:t>Д.В., Челышев М:Ю. Смешанный договор и вопросы теории правового регулирования // Законодательство и экономика. 2007. — № 3. -С. 49-55.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57 ООО слов / Под ред. Н.Ю. Шведовой. 15-е изд., стереотип. — М.: Рус. яз., 1984. — 816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Проблема риска в гражданском праве. Душанбе: Ирфон, 1972.-226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Нетипичные договорные отношения в гражданском праве: Учеб. пособ. — Душанбе: «</w:t>
      </w:r>
      <w:r>
        <w:rPr>
          <w:rStyle w:val="WW8Num4z0"/>
          <w:rFonts w:ascii="Verdana" w:hAnsi="Verdana"/>
          <w:color w:val="4682B4"/>
          <w:sz w:val="18"/>
          <w:szCs w:val="18"/>
        </w:rPr>
        <w:t>Дониш</w:t>
      </w:r>
      <w:r>
        <w:rPr>
          <w:rFonts w:ascii="Verdana" w:hAnsi="Verdana"/>
          <w:color w:val="000000"/>
          <w:sz w:val="18"/>
          <w:szCs w:val="18"/>
        </w:rPr>
        <w:t>», 1984. -128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Специфика регулирования некоторых гражданско-правовых отношений // Советское государство и право. 1978. — № 3. - С. 44—52.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ОлейникО.М. Правовые основы государственного регулирования экономики // Предпринимательское (хозяйственное) право: Учеб.: в 2 т./</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B.К.Андреев и др.; отв. ред. О.М. Олейник.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 Т. 1.—1. C. 481-518.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Орехова</w:t>
      </w:r>
      <w:r>
        <w:rPr>
          <w:rStyle w:val="WW8Num3z0"/>
          <w:rFonts w:ascii="Verdana" w:hAnsi="Verdana"/>
          <w:color w:val="000000"/>
          <w:sz w:val="18"/>
          <w:szCs w:val="18"/>
        </w:rPr>
        <w:t> </w:t>
      </w:r>
      <w:r>
        <w:rPr>
          <w:rFonts w:ascii="Verdana" w:hAnsi="Verdana"/>
          <w:color w:val="000000"/>
          <w:sz w:val="18"/>
          <w:szCs w:val="18"/>
        </w:rPr>
        <w:t>Т.Р. Правовое воздействие на экономику: понятия и формьр// Вестник Московского университета. Серия 11, Право. — 2000. — № 1. — С. 67-79.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405.</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Е.В. Договор возмездного оказания услуг: как избежать налоговых ошибок? М.: НалогИнформ, 2003. - 237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О повышении эффективности правового регулирования труда // Сов. государство и право 1987. — № 2. —С. 29—36.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Ограничение свободы договора в англо-американском праве:</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доктрины // Argumentum ad judicium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МЮИ — МГЮА). Труды. -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2006. - Том 1. - С. 315-329.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Основи податкового права: Навчальний пос1бник / Г.В. Бех та инш.; За ред. проф.</w:t>
      </w:r>
      <w:r>
        <w:rPr>
          <w:rStyle w:val="WW8Num3z0"/>
          <w:rFonts w:ascii="Verdana" w:hAnsi="Verdana"/>
          <w:color w:val="000000"/>
          <w:sz w:val="18"/>
          <w:szCs w:val="18"/>
        </w:rPr>
        <w:t> </w:t>
      </w:r>
      <w:r>
        <w:rPr>
          <w:rStyle w:val="WW8Num4z0"/>
          <w:rFonts w:ascii="Verdana" w:hAnsi="Verdana"/>
          <w:color w:val="4682B4"/>
          <w:sz w:val="18"/>
          <w:szCs w:val="18"/>
        </w:rPr>
        <w:t>Кучерявенко</w:t>
      </w:r>
      <w:r>
        <w:rPr>
          <w:rStyle w:val="WW8Num3z0"/>
          <w:rFonts w:ascii="Verdana" w:hAnsi="Verdana"/>
          <w:color w:val="000000"/>
          <w:sz w:val="18"/>
          <w:szCs w:val="18"/>
        </w:rPr>
        <w:t> </w:t>
      </w:r>
      <w:r>
        <w:rPr>
          <w:rFonts w:ascii="Verdana" w:hAnsi="Verdana"/>
          <w:color w:val="000000"/>
          <w:sz w:val="18"/>
          <w:szCs w:val="18"/>
        </w:rPr>
        <w:t>М.П. Харюв: Нац. юрид. акад. Украши, 2003. — 442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Основы колхозного права / Ю.А. Вовк и др.; под общ. ред. А.И. Волкова. М.: Статистика, 1965. - 224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Основы налогового права.: Учеб.-метод. пособ. /</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и др.; под ред. С.Г. Пепеляева. — М.: Инвест Фонд, 1995. — 496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Отнюкова</w:t>
      </w:r>
      <w:r>
        <w:rPr>
          <w:rStyle w:val="WW8Num3z0"/>
          <w:rFonts w:ascii="Verdana" w:hAnsi="Verdana"/>
          <w:color w:val="000000"/>
          <w:sz w:val="18"/>
          <w:szCs w:val="18"/>
        </w:rPr>
        <w:t> </w:t>
      </w:r>
      <w:r>
        <w:rPr>
          <w:rFonts w:ascii="Verdana" w:hAnsi="Verdana"/>
          <w:color w:val="000000"/>
          <w:sz w:val="18"/>
          <w:szCs w:val="18"/>
        </w:rPr>
        <w:t>Г.Д. Государственное регулирование и контроль предпринимательской-деятельности // Закон. — 2005. — № 12. С. 2-6.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 2000. — № 7. — С. 42-48.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Достаточны ли мероприятия по реализации Федерального закона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для возрождения отрасли и сельскохозяйственных территорий? // Аграрное и земельное право. — 2008. — № 1(37).-С. 19-23.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 Гос. и право. 1997. - № 1. - С. 45-53.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Панданов К.Г.,</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Аграрно-земельная реформа: законодательство, теория, практика. — 3-е изд., испр. и доп. — Саратов: Научная книга, 2004. 480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Направления систематизации сельскохозяйственного законодательства // Советское государство и право. — 1975. — № 9. — С. 83—87.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Сельскохозяйственное право как отрасль права? Нет оснований // Советское государство и право. — 1973. — № 9. — С. 50—53.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Казьмин И.Ф. Научные исследования в области сельскохозяйственного законодательства // Проблемы совершенствования советского законодательства. Труды ВНИИСЗ. Т. 4. 1925-1975. М., ВНИИСЗ , 1975 . -С. 118-125.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Папцов</w:t>
      </w:r>
      <w:r>
        <w:rPr>
          <w:rStyle w:val="WW8Num3z0"/>
          <w:rFonts w:ascii="Verdana" w:hAnsi="Verdana"/>
          <w:color w:val="000000"/>
          <w:sz w:val="18"/>
          <w:szCs w:val="18"/>
        </w:rPr>
        <w:t> </w:t>
      </w:r>
      <w:r>
        <w:rPr>
          <w:rFonts w:ascii="Verdana" w:hAnsi="Verdana"/>
          <w:color w:val="000000"/>
          <w:sz w:val="18"/>
          <w:szCs w:val="18"/>
        </w:rPr>
        <w:t>А.Г. Прямое и косвенное регулирование и стимулирование сельскохозяйственного производства за рубежом. — М.: Агропромиздат, 1995. — 168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Паращенко</w:t>
      </w:r>
      <w:r>
        <w:rPr>
          <w:rStyle w:val="WW8Num3z0"/>
          <w:rFonts w:ascii="Verdana" w:hAnsi="Verdana"/>
          <w:color w:val="000000"/>
          <w:sz w:val="18"/>
          <w:szCs w:val="18"/>
        </w:rPr>
        <w:t> </w:t>
      </w:r>
      <w:r>
        <w:rPr>
          <w:rFonts w:ascii="Verdana" w:hAnsi="Verdana"/>
          <w:color w:val="000000"/>
          <w:sz w:val="18"/>
          <w:szCs w:val="18"/>
        </w:rPr>
        <w:t>В.H. Хозяйственное (предпринимательское) право Республики Беларусь.</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Практ. пособ. Минск: MHO, 2001. - 318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C.B. Обычное гражданское право в России. Юридические очерки: в 2 т. Т. 1 // ГАРАНТ-Максимум. Арбитражная практика России Электронный ресурс. - М.: НЛП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М.Я. О неустойке по Гражданскому кодексу // Еженедельник советской^юстиции. 1924. —№ 26. — С. 559: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Перестройка управления экономикой: проблемы и перспективы/ Л.И.Абалкин и др.; под ред. Л.И. Абалкина. М.: Мысль, 1986. - 269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JJ. Теория права и государства в связи с теорией нравственности. СПб.: Лань, 2000. — 540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Специфика сельского хозяйства и современная аграрная реформа в России. М.: Энциклопедия российских деревень, 1995: — 146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Образование сельскохозяйственного права — результат развития системы советского права // Советское государство и право. — 1974. — № 1. С. 72-78.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Пикулькин</w:t>
      </w:r>
      <w:r>
        <w:rPr>
          <w:rStyle w:val="WW8Num3z0"/>
          <w:rFonts w:ascii="Verdana" w:hAnsi="Verdana"/>
          <w:color w:val="000000"/>
          <w:sz w:val="18"/>
          <w:szCs w:val="18"/>
        </w:rPr>
        <w:t> </w:t>
      </w:r>
      <w:r>
        <w:rPr>
          <w:rFonts w:ascii="Verdana" w:hAnsi="Verdana"/>
          <w:color w:val="000000"/>
          <w:sz w:val="18"/>
          <w:szCs w:val="18"/>
        </w:rPr>
        <w:t>A.B. Система государственного управления: Учеб. для вузов / Под ред. Т.Г. Морозовой. М.: ЮНИТИ, 1997. - 352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Пискотин</w:t>
      </w:r>
      <w:r>
        <w:rPr>
          <w:rStyle w:val="WW8Num3z0"/>
          <w:rFonts w:ascii="Verdana" w:hAnsi="Verdana"/>
          <w:color w:val="000000"/>
          <w:sz w:val="18"/>
          <w:szCs w:val="18"/>
        </w:rPr>
        <w:t> </w:t>
      </w:r>
      <w:r>
        <w:rPr>
          <w:rFonts w:ascii="Verdana" w:hAnsi="Verdana"/>
          <w:color w:val="000000"/>
          <w:sz w:val="18"/>
          <w:szCs w:val="18"/>
        </w:rPr>
        <w:t>М.И. Социализм и государственное управление. М.: Наука, 1984.-256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Плиев</w:t>
      </w:r>
      <w:r>
        <w:rPr>
          <w:rStyle w:val="WW8Num3z0"/>
          <w:rFonts w:ascii="Verdana" w:hAnsi="Verdana"/>
          <w:color w:val="000000"/>
          <w:sz w:val="18"/>
          <w:szCs w:val="18"/>
        </w:rPr>
        <w:t> </w:t>
      </w:r>
      <w:r>
        <w:rPr>
          <w:rFonts w:ascii="Verdana" w:hAnsi="Verdana"/>
          <w:color w:val="000000"/>
          <w:sz w:val="18"/>
          <w:szCs w:val="18"/>
        </w:rPr>
        <w:t>Э.Г. Отдельные проблемы гражданско-правового регулирования предпринимательства в России: Учеб. пособ. М.: Юристь, 1998. - 56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Подгруша В. Смешанные договоры: особенности модельных конструкций и правового регулирования // Юрист. 2005. - № 6(49). - С. 75-77.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 3-е изд., стереотип: // Классика российской цивилистики. — М.: Статут, 2001. — 354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Половипко А. Рассчитываться будем только деньгами // Бюллетень нормативных правовых актов. Юридический мир. 2005. — № 17. - С. 8-16.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Половинко А. Цена отказа от</w:t>
      </w:r>
      <w:r>
        <w:rPr>
          <w:rStyle w:val="WW8Num3z0"/>
          <w:rFonts w:ascii="Verdana" w:hAnsi="Verdana"/>
          <w:color w:val="000000"/>
          <w:sz w:val="18"/>
          <w:szCs w:val="18"/>
        </w:rPr>
        <w:t> </w:t>
      </w:r>
      <w:r>
        <w:rPr>
          <w:rStyle w:val="WW8Num4z0"/>
          <w:rFonts w:ascii="Verdana" w:hAnsi="Verdana"/>
          <w:color w:val="4682B4"/>
          <w:sz w:val="18"/>
          <w:szCs w:val="18"/>
        </w:rPr>
        <w:t>неустойки</w:t>
      </w:r>
      <w:r>
        <w:rPr>
          <w:rStyle w:val="WW8Num3z0"/>
          <w:rFonts w:ascii="Verdana" w:hAnsi="Verdana"/>
          <w:color w:val="000000"/>
          <w:sz w:val="18"/>
          <w:szCs w:val="18"/>
        </w:rPr>
        <w:t> </w:t>
      </w:r>
      <w:r>
        <w:rPr>
          <w:rFonts w:ascii="Verdana" w:hAnsi="Verdana"/>
          <w:color w:val="000000"/>
          <w:sz w:val="18"/>
          <w:szCs w:val="18"/>
        </w:rPr>
        <w:t>// Бюллетень нормативных правовых актов. Юридический мир. 2005. - № 16. — С. 53-58.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Попов JI.JI. Ренессанс государственного управления // Административная реформа и наука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Сб. науч. трудов, посвященных 80-летию со дня рождения Ю.М. Козлова. М.: Изд. МГЮА, 2007. - С. 5-9!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Н.А. Экономика сельского хозяйства: Учеб. — М.: Изд. «</w:t>
      </w:r>
      <w:r>
        <w:rPr>
          <w:rStyle w:val="WW8Num4z0"/>
          <w:rFonts w:ascii="Verdana" w:hAnsi="Verdana"/>
          <w:color w:val="4682B4"/>
          <w:sz w:val="18"/>
          <w:szCs w:val="18"/>
        </w:rPr>
        <w:t>Дело и Сервис</w:t>
      </w:r>
      <w:r>
        <w:rPr>
          <w:rFonts w:ascii="Verdana" w:hAnsi="Verdana"/>
          <w:color w:val="000000"/>
          <w:sz w:val="18"/>
          <w:szCs w:val="18"/>
        </w:rPr>
        <w:t>», 2001.-368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Коммерческое (предпринимательское) право.— М.: Юристь, 2004. 668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Постатейный комментарий к Налоговому кодексу Российской Федерации: в 2 ч. / В.И. Слом и др.; под общ. ред. В.И. Слома. — М.: «</w:t>
      </w:r>
      <w:r>
        <w:rPr>
          <w:rStyle w:val="WW8Num4z0"/>
          <w:rFonts w:ascii="Verdana" w:hAnsi="Verdana"/>
          <w:color w:val="4682B4"/>
          <w:sz w:val="18"/>
          <w:szCs w:val="18"/>
        </w:rPr>
        <w:t>Статут</w:t>
      </w:r>
      <w:r>
        <w:rPr>
          <w:rFonts w:ascii="Verdana" w:hAnsi="Verdana"/>
          <w:color w:val="000000"/>
          <w:sz w:val="18"/>
          <w:szCs w:val="18"/>
        </w:rPr>
        <w:t>», 1999. — Часть 1. 396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Правовой механизм государственного регулирования и поддержки агропромышленного комплекса /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Е.С. Болтанова, Е.А. Галиновская и др.; под ред. С.А. Боголюбова. — М.: Норма, 2009. — 496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Предпринимательское (хозяйственное) право: Учеб.: в 2 т. / В.К. Андреев и др.; отв. ред. О.М. Олейник. М.: Юристь, 1999. - Т. 1. — 727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Предпринимательское (хозяйственное) право: Учеб.: в 2 т. / В.К. Андреев и др.; отв. ред. О.М. Олейник. М.: Юристь, 1999. - Т. 2. - 667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Предпринимательское право России: Учеб. / B.C. Белых и др.; отв. ред. B.C. Белых. -М.: Проспект, 2008. 656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Предпринимательское право Российской Федерации: Учеб. / Г.А. Гаджиев и др.;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xml:space="preserve">, П.Г. Лахно. — М.: Юристь, 2003. 999 с.v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 447 ' ' .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Проблемы, теории аграрного,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эколошгческого права и методики преподавания в юридических вузах России; аграрно-правовых и эколого-правовых дисциплин // Государство и право. 1999. — № 4. — С. 74.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Прозоров</w:t>
      </w:r>
      <w:r>
        <w:rPr>
          <w:rStyle w:val="WW8Num3z0"/>
          <w:rFonts w:ascii="Verdana" w:hAnsi="Verdana"/>
          <w:color w:val="000000"/>
          <w:sz w:val="18"/>
          <w:szCs w:val="18"/>
        </w:rPr>
        <w:t> </w:t>
      </w:r>
      <w:r>
        <w:rPr>
          <w:rFonts w:ascii="Verdana" w:hAnsi="Verdana"/>
          <w:color w:val="000000"/>
          <w:sz w:val="18"/>
          <w:szCs w:val="18"/>
        </w:rPr>
        <w:t>В.Ф. Качество и эф фективность хозяйственного законодательства в условиях рынка. — Mi: Юрид. лит., 1991. — 158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Пронина MiF. Стимулирующая функция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 Минск: Наука и техника, 1977;— 200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Категория «</w:t>
      </w:r>
      <w:r>
        <w:rPr>
          <w:rStyle w:val="WW8Num4z0"/>
          <w:rFonts w:ascii="Verdana" w:hAnsi="Verdana"/>
          <w:color w:val="4682B4"/>
          <w:sz w:val="18"/>
          <w:szCs w:val="18"/>
        </w:rPr>
        <w:t>объект правоотношений</w:t>
      </w:r>
      <w:r>
        <w:rPr>
          <w:rFonts w:ascii="Verdana" w:hAnsi="Verdana"/>
          <w:color w:val="000000"/>
          <w:sz w:val="18"/>
          <w:szCs w:val="18"/>
        </w:rPr>
        <w:t>»: системный и деятельный подходы // Сов.государство и право. 1988: - № 2. - С. 128—134.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А.Я. Хозяйственный договор и его роль в условиях рыночных отношений // КонсультантИлюс:Беларусь Электронный ресурс. — Минск: ЗАО «</w:t>
      </w:r>
      <w:r>
        <w:rPr>
          <w:rStyle w:val="WW8Num4z0"/>
          <w:rFonts w:ascii="Verdana" w:hAnsi="Verdana"/>
          <w:color w:val="4682B4"/>
          <w:sz w:val="18"/>
          <w:szCs w:val="18"/>
        </w:rPr>
        <w:t>Консультант Плюс</w:t>
      </w:r>
      <w:r>
        <w:rPr>
          <w:rFonts w:ascii="Verdana" w:hAnsi="Verdana"/>
          <w:color w:val="000000"/>
          <w:sz w:val="18"/>
          <w:szCs w:val="18"/>
        </w:rPr>
        <w:t>»,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Пугипский</w:t>
      </w:r>
      <w:r>
        <w:rPr>
          <w:rStyle w:val="WW8Num3z0"/>
          <w:rFonts w:ascii="Verdana" w:hAnsi="Verdana"/>
          <w:color w:val="000000"/>
          <w:sz w:val="18"/>
          <w:szCs w:val="18"/>
        </w:rPr>
        <w:t> </w:t>
      </w:r>
      <w:r>
        <w:rPr>
          <w:rFonts w:ascii="Verdana" w:hAnsi="Verdana"/>
          <w:color w:val="000000"/>
          <w:sz w:val="18"/>
          <w:szCs w:val="18"/>
        </w:rPr>
        <w:t>В.Н. Гражданско-правовые средства в хозяйственных, отношениях. Mi: Юрид. лит., 1984. - 224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В.Н. Коммерческое право России.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2002. — 314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Теория и практика договорного регулирования: — М.: ШСЛ «Зерцало-М», 2008. 224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Пушкин</w:t>
      </w:r>
      <w:r>
        <w:rPr>
          <w:rStyle w:val="WW8Num3z0"/>
          <w:rFonts w:ascii="Verdana" w:hAnsi="Verdana"/>
          <w:color w:val="000000"/>
          <w:sz w:val="18"/>
          <w:szCs w:val="18"/>
        </w:rPr>
        <w:t> </w:t>
      </w:r>
      <w:r>
        <w:rPr>
          <w:rFonts w:ascii="Verdana" w:hAnsi="Verdana"/>
          <w:color w:val="000000"/>
          <w:sz w:val="18"/>
          <w:szCs w:val="18"/>
        </w:rPr>
        <w:t>A.A., Кузьмичева Л.А. Рецензия на книгу В.А.</w:t>
      </w:r>
      <w:r>
        <w:rPr>
          <w:rStyle w:val="WW8Num3z0"/>
          <w:rFonts w:ascii="Verdana" w:hAnsi="Verdana"/>
          <w:color w:val="000000"/>
          <w:sz w:val="18"/>
          <w:szCs w:val="18"/>
        </w:rPr>
        <w:t> </w:t>
      </w:r>
      <w:r>
        <w:rPr>
          <w:rStyle w:val="WW8Num4z0"/>
          <w:rFonts w:ascii="Verdana" w:hAnsi="Verdana"/>
          <w:color w:val="4682B4"/>
          <w:sz w:val="18"/>
          <w:szCs w:val="18"/>
        </w:rPr>
        <w:t>Ойгензихта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Воля и волеизъявление (очерки теории, философии и психологии права)</w:t>
      </w:r>
      <w:r>
        <w:rPr>
          <w:rFonts w:ascii="Verdana" w:hAnsi="Verdana"/>
          <w:color w:val="000000"/>
          <w:sz w:val="18"/>
          <w:szCs w:val="18"/>
        </w:rPr>
        <w:t>» (Душанбе:: «</w:t>
      </w:r>
      <w:r>
        <w:rPr>
          <w:rStyle w:val="WW8Num4z0"/>
          <w:rFonts w:ascii="Verdana" w:hAnsi="Verdana"/>
          <w:color w:val="4682B4"/>
          <w:sz w:val="18"/>
          <w:szCs w:val="18"/>
        </w:rPr>
        <w:t>Дониш</w:t>
      </w:r>
      <w:r>
        <w:rPr>
          <w:rFonts w:ascii="Verdana" w:hAnsi="Verdana"/>
          <w:color w:val="000000"/>
          <w:sz w:val="18"/>
          <w:szCs w:val="18"/>
        </w:rPr>
        <w:t>», 1983. 250 с.) // Правоведение. -1985. - № 1, - С. 96-97.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Радъко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Учеб. для вузов. — Mi: Академический проспект, 2005. — 816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Правовые вопросы договорной дисциплины в СССР / Отв. ред: A.B. Венедиктов.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1958: - 267 е.</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Paüxep B.K Вопросы-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 Правоведение. 1971. - № 5. - С. 56-63.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Раянов</w:t>
      </w:r>
      <w:r>
        <w:rPr>
          <w:rFonts w:ascii="Verdana" w:hAnsi="Verdana"/>
          <w:color w:val="000000"/>
          <w:sz w:val="18"/>
          <w:szCs w:val="18"/>
        </w:rPr>
        <w:t>, Ф.М. Предмет и система сельскохозяйственного права: Учеб. пособ. — Уфа: Башк. гос. ун-т, 1980. — 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Основы сельскохозяйственного права: Учеб. пособ.— Уфа: Башк. гос. ун-т, 1980. — 78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457.</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Методологические проблемы научных исследований в российском аграрном праве // Аграрное и земельное право. — 2005. — № 11.— С. 4-7.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2-е изд., перераб. и доп. — М.: Городец, 1999. 283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Романеи, Ю.В. Направленность договора как основа его квалификации // Право и экономика. 1999. — № 9. — С. 63-65.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Романец</w:t>
      </w:r>
      <w:r>
        <w:rPr>
          <w:rStyle w:val="WW8Num3z0"/>
          <w:rFonts w:ascii="Verdana" w:hAnsi="Verdana"/>
          <w:color w:val="000000"/>
          <w:sz w:val="18"/>
          <w:szCs w:val="18"/>
        </w:rPr>
        <w:t> </w:t>
      </w:r>
      <w:r>
        <w:rPr>
          <w:rFonts w:ascii="Verdana" w:hAnsi="Verdana"/>
          <w:color w:val="000000"/>
          <w:sz w:val="18"/>
          <w:szCs w:val="18"/>
        </w:rPr>
        <w:t>Ю.В. Система договоров в гражданском праве России. -М.: Юристъ, 2001 // ГАРАНТ-Максимум. Арбитражная практика России Электронный ресурс. — М.: НИИ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Российское предпринимательское право: Учеб. / Д.Г. Алексеева и др.; отв. ред. И.В.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Г.Д. Отнюкова.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- 1064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A.A. Основы советского колхозного права: лекции, прочит, в ВПШ при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 ВПШ при ЦК КПСС, 1956. - 56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Ручкина</w:t>
      </w:r>
      <w:r>
        <w:rPr>
          <w:rStyle w:val="WW8Num3z0"/>
          <w:rFonts w:ascii="Verdana" w:hAnsi="Verdana"/>
          <w:color w:val="000000"/>
          <w:sz w:val="18"/>
          <w:szCs w:val="18"/>
        </w:rPr>
        <w:t> </w:t>
      </w:r>
      <w:r>
        <w:rPr>
          <w:rFonts w:ascii="Verdana" w:hAnsi="Verdana"/>
          <w:color w:val="000000"/>
          <w:sz w:val="18"/>
          <w:szCs w:val="18"/>
        </w:rPr>
        <w:t>Г.Ф. Место и роль государства в регулировании экономических процессов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 2002. — ' №4.-С. 16-20.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О функциях гражданско-правового регулирования // Гражданское право. — 2009. № 1. — С. 17—20.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Преемственность в праве 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права // Журнал российскогоправа. 2007. - № 7. - С. 42-48.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Сабо И. Социалистическое право. — М.: Прогресс, 1964. — 396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Саватье</w:t>
      </w:r>
      <w:r>
        <w:rPr>
          <w:rStyle w:val="WW8Num3z0"/>
          <w:rFonts w:ascii="Verdana" w:hAnsi="Verdana"/>
          <w:color w:val="000000"/>
          <w:sz w:val="18"/>
          <w:szCs w:val="18"/>
        </w:rPr>
        <w:t> </w:t>
      </w:r>
      <w:r>
        <w:rPr>
          <w:rFonts w:ascii="Verdana" w:hAnsi="Verdana"/>
          <w:color w:val="000000"/>
          <w:sz w:val="18"/>
          <w:szCs w:val="18"/>
        </w:rPr>
        <w:t>Р. Теория обязательств: юридический и экономический очерк / Перевод с фр.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-М.: Прогресс, 1972.-440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Савиньш Ф.К. Обязательственное право' / Перевод с немец. Н. Мандро и В. Фукс; Предисл.: В.Ф.</w:t>
      </w:r>
      <w:r>
        <w:rPr>
          <w:rStyle w:val="WW8Num3z0"/>
          <w:rFonts w:ascii="Verdana" w:hAnsi="Verdana"/>
          <w:color w:val="000000"/>
          <w:sz w:val="18"/>
          <w:szCs w:val="18"/>
        </w:rPr>
        <w:t> </w:t>
      </w:r>
      <w:r>
        <w:rPr>
          <w:rStyle w:val="WW8Num4z0"/>
          <w:rFonts w:ascii="Verdana" w:hAnsi="Verdana"/>
          <w:color w:val="4682B4"/>
          <w:sz w:val="18"/>
          <w:szCs w:val="18"/>
        </w:rPr>
        <w:t>Попондуполо</w:t>
      </w:r>
      <w:r>
        <w:rPr>
          <w:rFonts w:ascii="Verdana" w:hAnsi="Verdana"/>
          <w:color w:val="000000"/>
          <w:sz w:val="18"/>
          <w:szCs w:val="18"/>
        </w:rPr>
        <w:t>. — СПб.: Юрид. центр Пресс, 2004. -576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О.И. Нетипичные институты в советском гражданском праве // Советское государство и право. — 1979. — № 2. — С. 32—39.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Сарбаш</w:t>
      </w:r>
      <w:r>
        <w:rPr>
          <w:rStyle w:val="WW8Num3z0"/>
          <w:rFonts w:ascii="Verdana" w:hAnsi="Verdana"/>
          <w:color w:val="000000"/>
          <w:sz w:val="18"/>
          <w:szCs w:val="18"/>
        </w:rPr>
        <w:t> </w:t>
      </w:r>
      <w:r>
        <w:rPr>
          <w:rFonts w:ascii="Verdana" w:hAnsi="Verdana"/>
          <w:color w:val="000000"/>
          <w:sz w:val="18"/>
          <w:szCs w:val="18"/>
        </w:rPr>
        <w:t>B.C. Некоторые тенденции развития института толкования в гражданском праве // Государство и право. 1997. — № 2. — С. 39—44.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Селивончик</w:t>
      </w:r>
      <w:r>
        <w:rPr>
          <w:rStyle w:val="WW8Num3z0"/>
          <w:rFonts w:ascii="Verdana" w:hAnsi="Verdana"/>
          <w:color w:val="000000"/>
          <w:sz w:val="18"/>
          <w:szCs w:val="18"/>
        </w:rPr>
        <w:t> </w:t>
      </w:r>
      <w:r>
        <w:rPr>
          <w:rFonts w:ascii="Verdana" w:hAnsi="Verdana"/>
          <w:color w:val="000000"/>
          <w:sz w:val="18"/>
          <w:szCs w:val="18"/>
        </w:rPr>
        <w:t>А. Прочные звенья непрочной цепи // ГАРАНТ-Максимум. Арбитражная практика России Электронный ресурс. — М.: НПП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Семчик</w:t>
      </w:r>
      <w:r>
        <w:rPr>
          <w:rStyle w:val="WW8Num3z0"/>
          <w:rFonts w:ascii="Verdana" w:hAnsi="Verdana"/>
          <w:color w:val="000000"/>
          <w:sz w:val="18"/>
          <w:szCs w:val="18"/>
        </w:rPr>
        <w:t> </w:t>
      </w:r>
      <w:r>
        <w:rPr>
          <w:rFonts w:ascii="Verdana" w:hAnsi="Verdana"/>
          <w:color w:val="000000"/>
          <w:sz w:val="18"/>
          <w:szCs w:val="18"/>
        </w:rPr>
        <w:t>B.I. Аграрне право України: проблеми становлення і розвитку // Акад. юрид. думка / за заг. ред. Ю.С. Шемшученка. — Київ: Ін Юре, 1998. -С. 3-50.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В.М. Правовые проблемы регулирования развития агропромышленного комплекса // Правовые проблемы развития сельского хозяйства: материалы Междунар. науч.-практ. конф., Москва, 26 сент.2007 г./ ИЗиСП. — М: ИД «</w:t>
      </w:r>
      <w:r>
        <w:rPr>
          <w:rStyle w:val="WW8Num4z0"/>
          <w:rFonts w:ascii="Verdana" w:hAnsi="Verdana"/>
          <w:color w:val="4682B4"/>
          <w:sz w:val="18"/>
          <w:szCs w:val="18"/>
        </w:rPr>
        <w:t>Юриспруденция</w:t>
      </w:r>
      <w:r>
        <w:rPr>
          <w:rFonts w:ascii="Verdana" w:hAnsi="Verdana"/>
          <w:color w:val="000000"/>
          <w:sz w:val="18"/>
          <w:szCs w:val="18"/>
        </w:rPr>
        <w:t>», 2007. С. 47-50.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Общая часть.</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Обязательственное, семейное и наследственное право. — 1-е изд. — Киев,, 1914 г. // Режим доступа: http://civil.consultant.ru. — Дата доступа: 17.09. 2007.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Систематизация хозяйственного законодательства / О.С. Иоффе и др.; Отв. ред. проф. С.Н.Братусь. — М.: Юрид. лит., 1971. — 263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Советское гражданское право: Учеб.: в&gt;2 т. / P.O.</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и др.; под ред. проф.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М.: Высшая»школа, 1968. — Т. 1. — 520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Сдцуро JI.B.</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условий договора // Арбитражный и гражданский процесс. -2000. № 3. - С.,36-43.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Стативка</w:t>
      </w:r>
      <w:r>
        <w:rPr>
          <w:rStyle w:val="WW8Num3z0"/>
          <w:rFonts w:ascii="Verdana" w:hAnsi="Verdana"/>
          <w:color w:val="000000"/>
          <w:sz w:val="18"/>
          <w:szCs w:val="18"/>
        </w:rPr>
        <w:t> </w:t>
      </w:r>
      <w:r>
        <w:rPr>
          <w:rFonts w:ascii="Verdana" w:hAnsi="Verdana"/>
          <w:color w:val="000000"/>
          <w:sz w:val="18"/>
          <w:szCs w:val="18"/>
        </w:rPr>
        <w:t>А.Н. Договоры в агропромышленном комплексе Украины в условиях рынка. Харьков: Право, 1997. — 240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Статівка А.Н.</w:t>
      </w:r>
      <w:r>
        <w:rPr>
          <w:rStyle w:val="WW8Num3z0"/>
          <w:rFonts w:ascii="Verdana" w:hAnsi="Verdana"/>
          <w:color w:val="000000"/>
          <w:sz w:val="18"/>
          <w:szCs w:val="18"/>
        </w:rPr>
        <w:t> </w:t>
      </w:r>
      <w:r>
        <w:rPr>
          <w:rStyle w:val="WW8Num4z0"/>
          <w:rFonts w:ascii="Verdana" w:hAnsi="Verdana"/>
          <w:color w:val="4682B4"/>
          <w:sz w:val="18"/>
          <w:szCs w:val="18"/>
        </w:rPr>
        <w:t>Правов</w:t>
      </w:r>
      <w:r>
        <w:rPr>
          <w:rFonts w:ascii="Verdana" w:hAnsi="Verdana"/>
          <w:color w:val="000000"/>
          <w:sz w:val="18"/>
          <w:szCs w:val="18"/>
        </w:rPr>
        <w:t>і проблеми договірної свободи в умовах ринкових відносин // Вісник Академії правових наук України. — 1997. — № 1(8). — С. 136-147.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Статівка А.Н. Структура майнових правовідносин // Правові основи майнових і земельних відносин / За заг. ред. В.М. Єрмоленка. Київ: Магістр, 2005. -С. 105-134.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Сторожев</w:t>
      </w:r>
      <w:r>
        <w:rPr>
          <w:rStyle w:val="WW8Num3z0"/>
          <w:rFonts w:ascii="Verdana" w:hAnsi="Verdana"/>
          <w:color w:val="000000"/>
          <w:sz w:val="18"/>
          <w:szCs w:val="18"/>
        </w:rPr>
        <w:t> </w:t>
      </w:r>
      <w:r>
        <w:rPr>
          <w:rFonts w:ascii="Verdana" w:hAnsi="Verdana"/>
          <w:color w:val="000000"/>
          <w:sz w:val="18"/>
          <w:szCs w:val="18"/>
        </w:rPr>
        <w:t>Н.В., Кузьмич И.П. Аграрное право Республики Беларусь. Общая часть: Курс лекций. — Минск: Право и экономика, 2004. — 90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 Вестник публичного права. — 2003. — №1.— С. 19-42.451; •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Е.Л., Маковский А.Л. Еще раз о хозяйственном праве; текущем моменте и об ошибках т.</w:t>
      </w:r>
      <w:r>
        <w:rPr>
          <w:rStyle w:val="WW8Num3z0"/>
          <w:rFonts w:ascii="Verdana" w:hAnsi="Verdana"/>
          <w:color w:val="000000"/>
          <w:sz w:val="18"/>
          <w:szCs w:val="18"/>
        </w:rPr>
        <w:t> </w:t>
      </w:r>
      <w:r>
        <w:rPr>
          <w:rStyle w:val="WW8Num4z0"/>
          <w:rFonts w:ascii="Verdana" w:hAnsi="Verdana"/>
          <w:color w:val="4682B4"/>
          <w:sz w:val="18"/>
          <w:szCs w:val="18"/>
        </w:rPr>
        <w:t>Мамутова</w:t>
      </w:r>
      <w:r>
        <w:rPr>
          <w:rStyle w:val="WW8Num3z0"/>
          <w:rFonts w:ascii="Verdana" w:hAnsi="Verdana"/>
          <w:color w:val="000000"/>
          <w:sz w:val="18"/>
          <w:szCs w:val="18"/>
        </w:rPr>
        <w:t> </w:t>
      </w:r>
      <w:r>
        <w:rPr>
          <w:rFonts w:ascii="Verdana" w:hAnsi="Verdana"/>
          <w:color w:val="000000"/>
          <w:sz w:val="18"/>
          <w:szCs w:val="18"/>
        </w:rPr>
        <w:t xml:space="preserve">// Хозяйство и право. 200.1. - № 8. -С. 17-23. • • </w:t>
      </w:r>
      <w:r>
        <w:rPr>
          <w:rFonts w:ascii="Arial" w:hAnsi="Arial" w:cs="Arial"/>
          <w:color w:val="000000"/>
          <w:sz w:val="18"/>
          <w:szCs w:val="18"/>
        </w:rPr>
        <w:t>■</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Государство и право. — 2001. — № 4. — G. 28—35.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Положительное право и</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договоры // Юрид. зак. Демидовского юрид. лицея. Вып. III. Ярославль, 1912. — G. 27-40.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Тамбовцев</w:t>
      </w:r>
      <w:r>
        <w:rPr>
          <w:rStyle w:val="WW8Num3z0"/>
          <w:rFonts w:ascii="Verdana" w:hAnsi="Verdana"/>
          <w:color w:val="000000"/>
          <w:sz w:val="18"/>
          <w:szCs w:val="18"/>
        </w:rPr>
        <w:t> </w:t>
      </w:r>
      <w:r>
        <w:rPr>
          <w:rFonts w:ascii="Verdana" w:hAnsi="Verdana"/>
          <w:color w:val="000000"/>
          <w:sz w:val="18"/>
          <w:szCs w:val="18"/>
        </w:rPr>
        <w:t>В.Л. Право и экономическая теория: Учеб. пособ.— М.: ИНФРА-М, 2005. 224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Танчук</w:t>
      </w:r>
      <w:r>
        <w:rPr>
          <w:rStyle w:val="WW8Num3z0"/>
          <w:rFonts w:ascii="Verdana" w:hAnsi="Verdana"/>
          <w:color w:val="000000"/>
          <w:sz w:val="18"/>
          <w:szCs w:val="18"/>
        </w:rPr>
        <w:t> </w:t>
      </w:r>
      <w:r>
        <w:rPr>
          <w:rFonts w:ascii="Verdana" w:hAnsi="Verdana"/>
          <w:color w:val="000000"/>
          <w:sz w:val="18"/>
          <w:szCs w:val="18"/>
        </w:rPr>
        <w:t>И.А., Ефимочкин В.П., Абова Т.Е. Хозяйственные обязательства. М.: ИГП АН СССР, 1970. - 216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B.A. Гражданское право: курс лекций. —М.: Юрист, 2007. —Ч. 1. — 396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Теория государства и права / Г.Н. Манов и др.; под ред. Г.Н.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1995.-336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Теория государства и права: курс лекций / Ф.А. Григорьев и др.; под ред. Н.И. Маїузова,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Юристъ, 1997. - 672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 Теория государства и права: Учеб. / О.Э.Лейст и др.; под ред. М.Н: Марченко. М.: Зерцало, 2004 // ГАРАНТ-Максимум. Арбитражная практика России [Электронный ресурс]. - М.: Hl 111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Трикоз E.H. Право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Журнал российского права. 2007.— № 5.— С: 39—52.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Юридические режимы государственного регулирования экономики //Право и экономика. 2000. — № 5. — С. 3—6.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Сельское хозяйство в фокусе права // Правовые проблемы развития; сельского хозяйства: материалы Междунар. науч.-практич. конф. — Москва, 26 сент. 2007 г. -М.: ИД «</w:t>
      </w:r>
      <w:r>
        <w:rPr>
          <w:rStyle w:val="WW8Num4z0"/>
          <w:rFonts w:ascii="Verdana" w:hAnsi="Verdana"/>
          <w:color w:val="4682B4"/>
          <w:sz w:val="18"/>
          <w:szCs w:val="18"/>
        </w:rPr>
        <w:t>Юриспруденция</w:t>
      </w:r>
      <w:r>
        <w:rPr>
          <w:rFonts w:ascii="Verdana" w:hAnsi="Verdana"/>
          <w:color w:val="000000"/>
          <w:sz w:val="18"/>
          <w:szCs w:val="18"/>
        </w:rPr>
        <w:t>», 2007. С. 9-11.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 правоотношений: — М.: Юрид. лит., 1980. 176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Толковый словарь «Бизнес и,Право» // ГАРАНТ-Максимум. Арбитражная? практика России Электронный ресурс. — Mi: НПП «Гарант-Сервис», .2010.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B.C. Исполнение обязательств: Ml: Юрид. лит., 1973. — 207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Еще раз о правоотношении // Правоведение. — 1969. — №1. с: 32 -36.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Заметки о научной деятельности О.С.Йоффе. -2-е изд., перераб: и доп. М.: ТКВелби, Изд. «</w:t>
      </w:r>
      <w:r>
        <w:rPr>
          <w:rStyle w:val="WW8Num4z0"/>
          <w:rFonts w:ascii="Verdana" w:hAnsi="Verdana"/>
          <w:color w:val="4682B4"/>
          <w:sz w:val="18"/>
          <w:szCs w:val="18"/>
        </w:rPr>
        <w:t>Проспект</w:t>
      </w:r>
      <w:r>
        <w:rPr>
          <w:rFonts w:ascii="Verdana" w:hAnsi="Verdana"/>
          <w:color w:val="000000"/>
          <w:sz w:val="18"/>
          <w:szCs w:val="18"/>
        </w:rPr>
        <w:t>», 2006; - 48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Толстой Ю:К. О теоретических основах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гражданского законодательства // Правоведение. 1957. — № 1. — С. 42—55.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Уркевич В.Ю. Проблеми теорії аграрних правовідносин. — Харків: Харків</w:t>
      </w:r>
      <w:r>
        <w:rPr>
          <w:rStyle w:val="WW8Num3z0"/>
          <w:rFonts w:ascii="Verdana" w:hAnsi="Verdana"/>
          <w:color w:val="000000"/>
          <w:sz w:val="18"/>
          <w:szCs w:val="18"/>
        </w:rPr>
        <w:t> </w:t>
      </w:r>
      <w:r>
        <w:rPr>
          <w:rStyle w:val="WW8Num4z0"/>
          <w:rFonts w:ascii="Verdana" w:hAnsi="Verdana"/>
          <w:color w:val="4682B4"/>
          <w:sz w:val="18"/>
          <w:szCs w:val="18"/>
        </w:rPr>
        <w:t>юридичний</w:t>
      </w:r>
      <w:r>
        <w:rPr>
          <w:rFonts w:ascii="Verdana" w:hAnsi="Verdana"/>
          <w:color w:val="000000"/>
          <w:sz w:val="18"/>
          <w:szCs w:val="18"/>
        </w:rPr>
        <w:t>, 2007. 496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Договоры- в сфере кредитования сельскохозяйственных товаропроизводителей // Договорные отношения* сельскохозяйственных товаропроизводителей / И.А. Иконицкая и др.; под ред.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З.С. Беляевой: М.: КолосС, 2003. - С. 55-81.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Правовой статус сельскохозяйственных товаропроизводителей // Правовое обеспечение развития сельского хозяйства в России / Отв. ред. С.А. Боголюбов. М.: Юристь, 2005. - С. 98-148.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Понятие государственного управления аграрным? сектором экономики России и его принципы // Актуальные проблемы аграрного права России: теория и практика: сб. науч. статей. — М.: Право и государство; 2004.-С. 117-126.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Правовые вопросы государственного управления сельским хозяйством России: монография. — М.: Право и государство, 2004. — 296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Фарнсворт</w:t>
      </w:r>
      <w:r>
        <w:rPr>
          <w:rStyle w:val="WW8Num3z0"/>
          <w:rFonts w:ascii="Verdana" w:hAnsi="Verdana"/>
          <w:color w:val="000000"/>
          <w:sz w:val="18"/>
          <w:szCs w:val="18"/>
        </w:rPr>
        <w:t> </w:t>
      </w:r>
      <w:r>
        <w:rPr>
          <w:rFonts w:ascii="Verdana" w:hAnsi="Verdana"/>
          <w:color w:val="000000"/>
          <w:sz w:val="18"/>
          <w:szCs w:val="18"/>
        </w:rPr>
        <w:t>Е.А. История и общая концепция договорного права США//</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Фарнсворт Е.А. Договорное право США и СССР. История, и общие концепции. — М.: Наука, 1988. С. 5-166.</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О крестьянском (фермерском) хозяйстве и о личном подсобном хозяйстве // Юрист. — № 8. — С. 29—31.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 П. О прецедентном праве в сфере собственности (сравнительно-правовой анализ законодательства России и Англии)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томах. Вып. 8 Т. 1. М.: Юрист, 2008. - С. 547-551.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509.</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Правовое регулирование торгового права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зарубежных стран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2005. - №&gt; 3. - С. 45-48*.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Функ</w:t>
      </w:r>
      <w:r>
        <w:rPr>
          <w:rStyle w:val="WW8Num3z0"/>
          <w:rFonts w:ascii="Verdana" w:hAnsi="Verdana"/>
          <w:color w:val="000000"/>
          <w:sz w:val="18"/>
          <w:szCs w:val="18"/>
        </w:rPr>
        <w:t> </w:t>
      </w:r>
      <w:r>
        <w:rPr>
          <w:rFonts w:ascii="Verdana" w:hAnsi="Verdana"/>
          <w:color w:val="000000"/>
          <w:sz w:val="18"/>
          <w:szCs w:val="18"/>
        </w:rPr>
        <w:t>Я.И. Курс бизнес-права: гражданско-правовые основы предпринимательской деятельности: в 3 кн. Договорные формы организации предпринимательской деятельности. — Минск: Амалфея, 2005. — Кн. 2. — 512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Научное обеспечение законодательного регулирования сельского хозяйства // Правовые проблемы развития сельского хозяйства: материалы Междунар. науч.-практ. конф., Москва, 26 сент.2007 г./ ИЗиСП. — М: ИД «</w:t>
      </w:r>
      <w:r>
        <w:rPr>
          <w:rStyle w:val="WW8Num4z0"/>
          <w:rFonts w:ascii="Verdana" w:hAnsi="Verdana"/>
          <w:color w:val="4682B4"/>
          <w:sz w:val="18"/>
          <w:szCs w:val="18"/>
        </w:rPr>
        <w:t>Юриспруденция</w:t>
      </w:r>
      <w:r>
        <w:rPr>
          <w:rFonts w:ascii="Verdana" w:hAnsi="Verdana"/>
          <w:color w:val="000000"/>
          <w:sz w:val="18"/>
          <w:szCs w:val="18"/>
        </w:rPr>
        <w:t>», 2007. С. 5-8.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 — М.: Юрид. лит., 1974.-351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как средство социального управления. — Mi: Наука, 1988.-256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Договор в английском гражданском праве. — М.: Изд-во АН СССР, 1959.-319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Хаметов</w:t>
      </w:r>
      <w:r>
        <w:rPr>
          <w:rStyle w:val="WW8Num3z0"/>
          <w:rFonts w:ascii="Verdana" w:hAnsi="Verdana"/>
          <w:color w:val="000000"/>
          <w:sz w:val="18"/>
          <w:szCs w:val="18"/>
        </w:rPr>
        <w:t> </w:t>
      </w:r>
      <w:r>
        <w:rPr>
          <w:rFonts w:ascii="Verdana" w:hAnsi="Verdana"/>
          <w:color w:val="000000"/>
          <w:sz w:val="18"/>
          <w:szCs w:val="18"/>
        </w:rPr>
        <w:t>Р., Миронова О. Обеспечение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договорные способы // Российская юстиция. — 1996. — № 5. — С. 18—20.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Аграрное право: проблемы и пути развития // Право1 и политика. 2008. - № 4. - С. 933-940.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 Ханевич JI.A. Налоги и налоговое право Республики Беларусь. Минск:</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1999.-184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 Хейне П. Экономический образ мышления / Перевод с англ. — 2-е изд., стереотип. -М.: «Дело» при участии «Gatallaxy», 1994. 702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Хлуднеева Н.И.</w:t>
      </w:r>
      <w:r>
        <w:rPr>
          <w:rStyle w:val="WW8Num3z0"/>
          <w:rFonts w:ascii="Verdana" w:hAnsi="Verdana"/>
          <w:color w:val="000000"/>
          <w:sz w:val="18"/>
          <w:szCs w:val="18"/>
        </w:rPr>
        <w:t> </w:t>
      </w:r>
      <w:r>
        <w:rPr>
          <w:rStyle w:val="WW8Num4z0"/>
          <w:rFonts w:ascii="Verdana" w:hAnsi="Verdana"/>
          <w:color w:val="4682B4"/>
          <w:sz w:val="18"/>
          <w:szCs w:val="18"/>
        </w:rPr>
        <w:t>Коллизионная</w:t>
      </w:r>
      <w:r>
        <w:rPr>
          <w:rStyle w:val="WW8Num3z0"/>
          <w:rFonts w:ascii="Verdana" w:hAnsi="Verdana"/>
          <w:color w:val="000000"/>
          <w:sz w:val="18"/>
          <w:szCs w:val="18"/>
        </w:rPr>
        <w:t> </w:t>
      </w:r>
      <w:r>
        <w:rPr>
          <w:rFonts w:ascii="Verdana" w:hAnsi="Verdana"/>
          <w:color w:val="000000"/>
          <w:sz w:val="18"/>
          <w:szCs w:val="18"/>
        </w:rPr>
        <w:t>проблема в аграрном праве и законодательстве // Правовой механизм государственного регулирования и поддержкиагропромышленного комплекса / Под. ред. С.А. Боголюбова. М.: Норма, 2009.-С. 93-108.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Хозяйственное право: Учеб. / В.К. Мамутов и&gt; др.; под ред.</w:t>
      </w:r>
      <w:r>
        <w:rPr>
          <w:rStyle w:val="WW8Num3z0"/>
          <w:rFonts w:ascii="Verdana" w:hAnsi="Verdana"/>
          <w:color w:val="000000"/>
          <w:sz w:val="18"/>
          <w:szCs w:val="18"/>
        </w:rPr>
        <w:t> </w:t>
      </w:r>
      <w:r>
        <w:rPr>
          <w:rStyle w:val="WW8Num4z0"/>
          <w:rFonts w:ascii="Verdana" w:hAnsi="Verdana"/>
          <w:color w:val="4682B4"/>
          <w:sz w:val="18"/>
          <w:szCs w:val="18"/>
        </w:rPr>
        <w:t>Мамутова</w:t>
      </w:r>
      <w:r>
        <w:rPr>
          <w:rStyle w:val="WW8Num3z0"/>
          <w:rFonts w:ascii="Verdana" w:hAnsi="Verdana"/>
          <w:color w:val="000000"/>
          <w:sz w:val="18"/>
          <w:szCs w:val="18"/>
        </w:rPr>
        <w:t> </w:t>
      </w:r>
      <w:r>
        <w:rPr>
          <w:rFonts w:ascii="Verdana" w:hAnsi="Verdana"/>
          <w:color w:val="000000"/>
          <w:sz w:val="18"/>
          <w:szCs w:val="18"/>
        </w:rPr>
        <w:t>В.К. Киев: Юринком Интер, 2002. - 906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Хозяйственное право: Учеб. для юрид. вузов / А.Г. Быков и др.; отв. ред.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O.A. Красавчиков. — М.: Юрид. лит., 1977. -480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Холод</w:t>
      </w:r>
      <w:r>
        <w:rPr>
          <w:rStyle w:val="WW8Num3z0"/>
          <w:rFonts w:ascii="Verdana" w:hAnsi="Verdana"/>
          <w:color w:val="000000"/>
          <w:sz w:val="18"/>
          <w:szCs w:val="18"/>
        </w:rPr>
        <w:t> </w:t>
      </w:r>
      <w:r>
        <w:rPr>
          <w:rFonts w:ascii="Verdana" w:hAnsi="Verdana"/>
          <w:color w:val="000000"/>
          <w:sz w:val="18"/>
          <w:szCs w:val="18"/>
        </w:rPr>
        <w:t>Л.И. Возможные пути реформирования финансово-кредитного механизма в АПК // Экономика сельскохозяйственных и перерабатывающих предприятий. 1996. - № 10. - С. 8-10.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Ответственность за нарушение договора по гражданскому праву. — Тольятти: Волж. ун-т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1997. — 319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 пособ. /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2-е изд., доп. и испр. — М.: Дабахов, Ткачев, Димов, 1995. -384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w:t>
      </w:r>
      <w:r>
        <w:rPr>
          <w:rStyle w:val="WW8Num3z0"/>
          <w:rFonts w:ascii="Verdana" w:hAnsi="Verdana"/>
          <w:color w:val="000000"/>
          <w:sz w:val="18"/>
          <w:szCs w:val="18"/>
        </w:rPr>
        <w:t> </w:t>
      </w:r>
      <w:r>
        <w:rPr>
          <w:rStyle w:val="WW8Num4z0"/>
          <w:rFonts w:ascii="Verdana" w:hAnsi="Verdana"/>
          <w:color w:val="4682B4"/>
          <w:sz w:val="18"/>
          <w:szCs w:val="18"/>
        </w:rPr>
        <w:t>Цакаев</w:t>
      </w:r>
      <w:r>
        <w:rPr>
          <w:rStyle w:val="WW8Num3z0"/>
          <w:rFonts w:ascii="Verdana" w:hAnsi="Verdana"/>
          <w:color w:val="000000"/>
          <w:sz w:val="18"/>
          <w:szCs w:val="18"/>
        </w:rPr>
        <w:t> </w:t>
      </w:r>
      <w:r>
        <w:rPr>
          <w:rFonts w:ascii="Verdana" w:hAnsi="Verdana"/>
          <w:color w:val="000000"/>
          <w:sz w:val="18"/>
          <w:szCs w:val="18"/>
        </w:rPr>
        <w:t>А.Х. Государственное регулирование экономики национально-территориальных образований. — М.: Акад. народ, хозяйства при Правительстве^ РФ, 1998.-226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Цившьне</w:t>
      </w:r>
      <w:r>
        <w:rPr>
          <w:rStyle w:val="WW8Num3z0"/>
          <w:rFonts w:ascii="Verdana" w:hAnsi="Verdana"/>
          <w:color w:val="000000"/>
          <w:sz w:val="18"/>
          <w:szCs w:val="18"/>
        </w:rPr>
        <w:t> </w:t>
      </w:r>
      <w:r>
        <w:rPr>
          <w:rFonts w:ascii="Verdana" w:hAnsi="Verdana"/>
          <w:color w:val="000000"/>
          <w:sz w:val="18"/>
          <w:szCs w:val="18"/>
        </w:rPr>
        <w:t>право Украши: Пщруч.: У 2-х кн. / Д.В.</w:t>
      </w:r>
      <w:r>
        <w:rPr>
          <w:rStyle w:val="WW8Num3z0"/>
          <w:rFonts w:ascii="Verdana" w:hAnsi="Verdana"/>
          <w:color w:val="000000"/>
          <w:sz w:val="18"/>
          <w:szCs w:val="18"/>
        </w:rPr>
        <w:t> </w:t>
      </w:r>
      <w:r>
        <w:rPr>
          <w:rStyle w:val="WW8Num4z0"/>
          <w:rFonts w:ascii="Verdana" w:hAnsi="Verdana"/>
          <w:color w:val="4682B4"/>
          <w:sz w:val="18"/>
          <w:szCs w:val="18"/>
        </w:rPr>
        <w:t>Боброва</w:t>
      </w:r>
      <w:r>
        <w:rPr>
          <w:rFonts w:ascii="Verdana" w:hAnsi="Verdana"/>
          <w:color w:val="000000"/>
          <w:sz w:val="18"/>
          <w:szCs w:val="18"/>
        </w:rPr>
        <w:t>, О.В. Дзера, A.C. Довгерт та шш.; За ред. О.В.</w:t>
      </w:r>
      <w:r>
        <w:rPr>
          <w:rStyle w:val="WW8Num3z0"/>
          <w:rFonts w:ascii="Verdana" w:hAnsi="Verdana"/>
          <w:color w:val="000000"/>
          <w:sz w:val="18"/>
          <w:szCs w:val="18"/>
        </w:rPr>
        <w:t> </w:t>
      </w:r>
      <w:r>
        <w:rPr>
          <w:rStyle w:val="WW8Num4z0"/>
          <w:rFonts w:ascii="Verdana" w:hAnsi="Verdana"/>
          <w:color w:val="4682B4"/>
          <w:sz w:val="18"/>
          <w:szCs w:val="18"/>
        </w:rPr>
        <w:t>Дзери</w:t>
      </w:r>
      <w:r>
        <w:rPr>
          <w:rFonts w:ascii="Verdana" w:hAnsi="Verdana"/>
          <w:color w:val="000000"/>
          <w:sz w:val="18"/>
          <w:szCs w:val="18"/>
        </w:rPr>
        <w:t>, Н.С. Кузнецово'1. К.: Юршком 1нтер, 1999. - Т. 1.- 864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Цимерман</w:t>
      </w:r>
      <w:r>
        <w:rPr>
          <w:rStyle w:val="WW8Num3z0"/>
          <w:rFonts w:ascii="Verdana" w:hAnsi="Verdana"/>
          <w:color w:val="000000"/>
          <w:sz w:val="18"/>
          <w:szCs w:val="18"/>
        </w:rPr>
        <w:t> </w:t>
      </w:r>
      <w:r>
        <w:rPr>
          <w:rFonts w:ascii="Verdana" w:hAnsi="Verdana"/>
          <w:color w:val="000000"/>
          <w:sz w:val="18"/>
          <w:szCs w:val="18"/>
        </w:rPr>
        <w:t>Ю.С. Управление отраслью промышленности. — М.: Наука, 1974. 152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H.H. Обязательства по русскому гражданскому праву. — Киев, 1894.-104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Цыганков</w:t>
      </w:r>
      <w:r>
        <w:rPr>
          <w:rStyle w:val="WW8Num3z0"/>
          <w:rFonts w:ascii="Verdana" w:hAnsi="Verdana"/>
          <w:color w:val="000000"/>
          <w:sz w:val="18"/>
          <w:szCs w:val="18"/>
        </w:rPr>
        <w:t> </w:t>
      </w:r>
      <w:r>
        <w:rPr>
          <w:rFonts w:ascii="Verdana" w:hAnsi="Verdana"/>
          <w:color w:val="000000"/>
          <w:sz w:val="18"/>
          <w:szCs w:val="18"/>
        </w:rPr>
        <w:t>Э.М. Вопросы налогообложения в соотношении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гражданским и административным законодательством (теория, практика, комментарий). — Тверь: ОМ, 2001. 192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К вопросу о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 Черепахин Б.Б. Труды по гражданскому праву. — М.: Статут, 2001. С. 93-120.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w:t>
      </w:r>
      <w:r>
        <w:rPr>
          <w:rStyle w:val="WW8Num3z0"/>
          <w:rFonts w:ascii="Verdana" w:hAnsi="Verdana"/>
          <w:color w:val="000000"/>
          <w:sz w:val="18"/>
          <w:szCs w:val="18"/>
        </w:rPr>
        <w:t> </w:t>
      </w:r>
      <w:r>
        <w:rPr>
          <w:rStyle w:val="WW8Num4z0"/>
          <w:rFonts w:ascii="Verdana" w:hAnsi="Verdana"/>
          <w:color w:val="4682B4"/>
          <w:sz w:val="18"/>
          <w:szCs w:val="18"/>
        </w:rPr>
        <w:t>Чигир</w:t>
      </w:r>
      <w:r>
        <w:rPr>
          <w:rStyle w:val="WW8Num3z0"/>
          <w:rFonts w:ascii="Verdana" w:hAnsi="Verdana"/>
          <w:color w:val="000000"/>
          <w:sz w:val="18"/>
          <w:szCs w:val="18"/>
        </w:rPr>
        <w:t> </w:t>
      </w:r>
      <w:r>
        <w:rPr>
          <w:rFonts w:ascii="Verdana" w:hAnsi="Verdana"/>
          <w:color w:val="000000"/>
          <w:sz w:val="18"/>
          <w:szCs w:val="18"/>
        </w:rPr>
        <w:t>В.Ф. Гражданско-правовой договор // Промышленно-торговое право. 2000. - № 3-4. - С. 3-114.</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Правовые исследования, об АПК // Советское государство и право. 1986. - № 3. - С. 128-132.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Ямпольская Ц.А. О системе советского права // Советское государство и право. — 1967. — № 9. — С. 32—40.</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ШаргородскийМ.Д.,</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 системе советского права // Советское государство и право. — 1957. — № 6. — С. 103—105.</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w:t>
      </w:r>
      <w:r>
        <w:rPr>
          <w:rStyle w:val="WW8Num3z0"/>
          <w:rFonts w:ascii="Verdana" w:hAnsi="Verdana"/>
          <w:color w:val="000000"/>
          <w:sz w:val="18"/>
          <w:szCs w:val="18"/>
        </w:rPr>
        <w:t> </w:t>
      </w:r>
      <w:r>
        <w:rPr>
          <w:rStyle w:val="WW8Num4z0"/>
          <w:rFonts w:ascii="Verdana" w:hAnsi="Verdana"/>
          <w:color w:val="4682B4"/>
          <w:sz w:val="18"/>
          <w:szCs w:val="18"/>
        </w:rPr>
        <w:t>Шарова</w:t>
      </w:r>
      <w:r>
        <w:rPr>
          <w:rStyle w:val="WW8Num3z0"/>
          <w:rFonts w:ascii="Verdana" w:hAnsi="Verdana"/>
          <w:color w:val="000000"/>
          <w:sz w:val="18"/>
          <w:szCs w:val="18"/>
        </w:rPr>
        <w:t> </w:t>
      </w:r>
      <w:r>
        <w:rPr>
          <w:rFonts w:ascii="Verdana" w:hAnsi="Verdana"/>
          <w:color w:val="000000"/>
          <w:sz w:val="18"/>
          <w:szCs w:val="18"/>
        </w:rPr>
        <w:t>Л.Б. Что выгоднее для сельскохозяйственных товаропроизводителей — товарный или банковский кредит? // Экономика сельскохозяйственных и перерабатывающих предприятий. — 1996. — № 12. — С. 21—22.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536.</w:t>
      </w:r>
      <w:r>
        <w:rPr>
          <w:rStyle w:val="WW8Num3z0"/>
          <w:rFonts w:ascii="Verdana" w:hAnsi="Verdana"/>
          <w:color w:val="000000"/>
          <w:sz w:val="18"/>
          <w:szCs w:val="18"/>
        </w:rPr>
        <w:t> </w:t>
      </w:r>
      <w:r>
        <w:rPr>
          <w:rStyle w:val="WW8Num4z0"/>
          <w:rFonts w:ascii="Verdana" w:hAnsi="Verdana"/>
          <w:color w:val="4682B4"/>
          <w:sz w:val="18"/>
          <w:szCs w:val="18"/>
        </w:rPr>
        <w:t>Шершепевич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 — М.: Спарк, 1995. 555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А;, Гривков О. Заключение договоров: требования законодательства ИТ АР АНТ-Максимум. Арбитражная практика России Электронный ресурс.; М:: НЛП «Гарант-Сервис», 2009: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С.Н. Государственное регулирование экономики: предприни-мательско-правовои аспект. — М.: Волтерс Клувер, 2007. — 256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Гражданско-правовое, понятие обязательства // Практический,журнал для руководителей и менеджеров «</w:t>
      </w:r>
      <w:r>
        <w:rPr>
          <w:rStyle w:val="WW8Num4z0"/>
          <w:rFonts w:ascii="Verdana" w:hAnsi="Verdana"/>
          <w:color w:val="4682B4"/>
          <w:sz w:val="18"/>
          <w:szCs w:val="18"/>
        </w:rPr>
        <w:t>Законодательство</w:t>
      </w:r>
      <w:r>
        <w:rPr>
          <w:rFonts w:ascii="Verdana" w:hAnsi="Verdana"/>
          <w:color w:val="000000"/>
          <w:sz w:val="18"/>
          <w:szCs w:val="18"/>
        </w:rPr>
        <w:t>». — 2005. № 8. - С. 8-11.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Щенникова JI.B. Значение категории «</w:t>
      </w:r>
      <w:r>
        <w:rPr>
          <w:rStyle w:val="WW8Num4z0"/>
          <w:rFonts w:ascii="Verdana" w:hAnsi="Verdana"/>
          <w:color w:val="4682B4"/>
          <w:sz w:val="18"/>
          <w:szCs w:val="18"/>
        </w:rPr>
        <w:t>объект гражданских прав</w:t>
      </w:r>
      <w:r>
        <w:rPr>
          <w:rFonts w:ascii="Verdana" w:hAnsi="Verdana"/>
          <w:color w:val="000000"/>
          <w:sz w:val="18"/>
          <w:szCs w:val="18"/>
        </w:rPr>
        <w:t>» для практического гражданского законодательства // Практический журнал: для руководителей и менеджеров «</w:t>
      </w:r>
      <w:r>
        <w:rPr>
          <w:rStyle w:val="WW8Num4z0"/>
          <w:rFonts w:ascii="Verdana" w:hAnsi="Verdana"/>
          <w:color w:val="4682B4"/>
          <w:sz w:val="18"/>
          <w:szCs w:val="18"/>
        </w:rPr>
        <w:t>Законодательство</w:t>
      </w:r>
      <w:r>
        <w:rPr>
          <w:rFonts w:ascii="Verdana" w:hAnsi="Verdana"/>
          <w:color w:val="000000"/>
          <w:sz w:val="18"/>
          <w:szCs w:val="18"/>
        </w:rPr>
        <w:t>».— 2004. — № 11. — С. 9—131</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 Экономическая теория (Общие вопросы)/ М.И. Плотницкий и др.; под общей ред. М.И. Плотницкого. Минск, 2006. - 392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ЭрделевскийА. Толкование договора // Российская, юстиция. — 1999:'— N° 4. С. 13.</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 Эффективность правовых норм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В.И. Никитинский; И.С. Самощенко, В.В.</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 М.: Юрид. лит., 1980.— 280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Гражданский кодекс и государство // Вестник Высшего Арбитражного Суда Рос. Федерации. — 1997. № 6. - С.133—138.</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Свердловск: Свердл. юрид. институт, 1972. - 212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Совершенствование экономического законодательства и его применения // Хозяйство и право. — 2005. — № 7. — С. 4-9.</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понятии правового института // Правоведение. — 1970. — № 6. С. 61-67.</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Янчук</w:t>
      </w:r>
      <w:r>
        <w:rPr>
          <w:rStyle w:val="WW8Num3z0"/>
          <w:rFonts w:ascii="Verdana" w:hAnsi="Verdana"/>
          <w:color w:val="000000"/>
          <w:sz w:val="18"/>
          <w:szCs w:val="18"/>
        </w:rPr>
        <w:t> </w:t>
      </w:r>
      <w:r>
        <w:rPr>
          <w:rFonts w:ascii="Verdana" w:hAnsi="Verdana"/>
          <w:color w:val="000000"/>
          <w:sz w:val="18"/>
          <w:szCs w:val="18"/>
        </w:rPr>
        <w:t>В.З. Аграрно-господарче право навчальна дисципліна // Право України. - 2000. - № 2. - С. 38-42.</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 Kodeks cywilny. Komentarz do artykiriöw 1—534: w 2 t. / В. Burian i dr.; red. E. Gniewek. Warszawa: BECK, 2004. - Tom I. - 1384 s.</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 Диссертации и авторефераты диссертаций</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w:t>
      </w:r>
      <w:r>
        <w:rPr>
          <w:rStyle w:val="WW8Num3z0"/>
          <w:rFonts w:ascii="Verdana" w:hAnsi="Verdana"/>
          <w:color w:val="000000"/>
          <w:sz w:val="18"/>
          <w:szCs w:val="18"/>
        </w:rPr>
        <w:t> </w:t>
      </w:r>
      <w:r>
        <w:rPr>
          <w:rStyle w:val="WW8Num4z0"/>
          <w:rFonts w:ascii="Verdana" w:hAnsi="Verdana"/>
          <w:color w:val="4682B4"/>
          <w:sz w:val="18"/>
          <w:szCs w:val="18"/>
        </w:rPr>
        <w:t>Айсин</w:t>
      </w:r>
      <w:r>
        <w:rPr>
          <w:rStyle w:val="WW8Num3z0"/>
          <w:rFonts w:ascii="Verdana" w:hAnsi="Verdana"/>
          <w:color w:val="000000"/>
          <w:sz w:val="18"/>
          <w:szCs w:val="18"/>
        </w:rPr>
        <w:t> </w:t>
      </w:r>
      <w:r>
        <w:rPr>
          <w:rFonts w:ascii="Verdana" w:hAnsi="Verdana"/>
          <w:color w:val="000000"/>
          <w:sz w:val="18"/>
          <w:szCs w:val="18"/>
        </w:rPr>
        <w:t>C.B. Юридическое лицо как субъект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введение в теорию: автореф. . дис. канд. юрид. наук: 12.00.08 / Казах, гос. ун-т.— Астана, 2007. 19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А.Г. Правовое регулирование экономических отношений: теоретико-правовой аспект: автореф. дис. канд. юрид. наук / Кубан. гос. аграр. ун-т. Краснодар, 2006. — 27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 С. Правовое регулирование антимонопольной деятельности в агропромышленном комплексе: автореф. дис. . канд. юрид. наук: 12.00.06 / МГЮА. М., 1997. - 23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 Бахмудое М.М. Система государственной поддержки малого предпринимательства^ регионе: дис. . канд. эконом, наук: 08.00.05 / Даг. гос. ун-т.— Махачкала, 2001.- 168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 БродскийМ.Н. Государственно-правовое регулирование экономической деятельности в современной России: теоретическая модель и практическое воплощение: дис. д-ра юрид. наук: 12.00.01 / С.-Петерб. ун-т МВД РФ.— СПб., 2002. 380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Бутенко</w:t>
      </w:r>
      <w:r>
        <w:rPr>
          <w:rStyle w:val="WW8Num3z0"/>
          <w:rFonts w:ascii="Verdana" w:hAnsi="Verdana"/>
          <w:color w:val="000000"/>
          <w:sz w:val="18"/>
          <w:szCs w:val="18"/>
        </w:rPr>
        <w:t> </w:t>
      </w:r>
      <w:r>
        <w:rPr>
          <w:rFonts w:ascii="Verdana" w:hAnsi="Verdana"/>
          <w:color w:val="000000"/>
          <w:sz w:val="18"/>
          <w:szCs w:val="18"/>
        </w:rPr>
        <w:t>Е.В. Вина в нарушении договорных обязательств: автореф. дис. . канд. юрид. наук: 12.00.03 / Кубан. гос. аграр. ун-т. — Краснодар, 2002. — 23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Бутенко</w:t>
      </w:r>
      <w:r>
        <w:rPr>
          <w:rStyle w:val="WW8Num3z0"/>
          <w:rFonts w:ascii="Verdana" w:hAnsi="Verdana"/>
          <w:color w:val="000000"/>
          <w:sz w:val="18"/>
          <w:szCs w:val="18"/>
        </w:rPr>
        <w:t> </w:t>
      </w:r>
      <w:r>
        <w:rPr>
          <w:rFonts w:ascii="Verdana" w:hAnsi="Verdana"/>
          <w:color w:val="000000"/>
          <w:sz w:val="18"/>
          <w:szCs w:val="18"/>
        </w:rPr>
        <w:t>Е.В. Вина в нарушении договорных обязательств: дис. . канд. юрид. наук: 12.00.03 / Кубан. гос. аграр. ун-т. — Краснодар, 2002. 198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 БуянкинаА.Н. Государственное регулирование малого бизнеса к России: дис. . д-ра эконом, наук: 08.00.05 / Рос. акад. гос.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РФ.-М, 1998.-357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Эффективность хозяйственного договора: автореф. . дис. д-ра юрид. наук: 12.00.03 / МГУ им. М.В. Ломоносова. -М., 1983. 33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А.Н. Правовое содействие развитию конкуренции на товарных рынках: автореф. . дис. д-ра. юрид. наук: 12.00.03 / МГУ им. М'.В. Ломоносова. М., 2009. - 46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Становление аграрно-правовой науки и актуальные проблемы ее развития: автореф. . дис. д-ра. юрид. наук: 12.00.06/ Башк. гос. ун-т. Уфа, 2000. — 38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A.B. Государство и правовое регулирование экономических отношений (теория и опыт России): автореф. дис. д-ра юрид. наук: 12.00.01 / Рос. академия гос. службы. -М., 1995.- 47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w:t>
      </w:r>
      <w:r>
        <w:rPr>
          <w:rStyle w:val="WW8Num3z0"/>
          <w:rFonts w:ascii="Verdana" w:hAnsi="Verdana"/>
          <w:color w:val="000000"/>
          <w:sz w:val="18"/>
          <w:szCs w:val="18"/>
        </w:rPr>
        <w:t> </w:t>
      </w:r>
      <w:r>
        <w:rPr>
          <w:rStyle w:val="WW8Num4z0"/>
          <w:rFonts w:ascii="Verdana" w:hAnsi="Verdana"/>
          <w:color w:val="4682B4"/>
          <w:sz w:val="18"/>
          <w:szCs w:val="18"/>
        </w:rPr>
        <w:t>Гаврип</w:t>
      </w:r>
      <w:r>
        <w:rPr>
          <w:rStyle w:val="WW8Num3z0"/>
          <w:rFonts w:ascii="Verdana" w:hAnsi="Verdana"/>
          <w:color w:val="000000"/>
          <w:sz w:val="18"/>
          <w:szCs w:val="18"/>
        </w:rPr>
        <w:t> </w:t>
      </w:r>
      <w:r>
        <w:rPr>
          <w:rFonts w:ascii="Verdana" w:hAnsi="Verdana"/>
          <w:color w:val="000000"/>
          <w:sz w:val="18"/>
          <w:szCs w:val="18"/>
        </w:rPr>
        <w:t>Д.А. Гарантия как способ обеспечения обязательств: автореф. ' дис. канд. юрид. наук: 12.00.03 / Уральская гос. юрид. академия. Екатеринбург, 2007.-215 с. ; .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 Гериешатеин О.В. Договор; финансирования; под</w:t>
      </w:r>
      <w:r>
        <w:rPr>
          <w:rStyle w:val="WW8Num3z0"/>
          <w:rFonts w:ascii="Verdana" w:hAnsi="Verdana"/>
          <w:color w:val="000000"/>
          <w:sz w:val="18"/>
          <w:szCs w:val="18"/>
        </w:rPr>
        <w:t> </w:t>
      </w:r>
      <w:r>
        <w:rPr>
          <w:rStyle w:val="WW8Num4z0"/>
          <w:rFonts w:ascii="Verdana" w:hAnsi="Verdana"/>
          <w:color w:val="4682B4"/>
          <w:sz w:val="18"/>
          <w:szCs w:val="18"/>
        </w:rPr>
        <w:t>уступку</w:t>
      </w:r>
      <w:r>
        <w:rPr>
          <w:rStyle w:val="WW8Num3z0"/>
          <w:rFonts w:ascii="Verdana" w:hAnsi="Verdana"/>
          <w:color w:val="000000"/>
          <w:sz w:val="18"/>
          <w:szCs w:val="18"/>
        </w:rPr>
        <w:t> </w:t>
      </w:r>
      <w:r>
        <w:rPr>
          <w:rFonts w:ascii="Verdana" w:hAnsi="Verdana"/>
          <w:color w:val="000000"/>
          <w:sz w:val="18"/>
          <w:szCs w:val="18"/>
        </w:rPr>
        <w:t>денежноготребования:: дис. .канд. юрид: наук: 12.00.03 / Том. гос. ун-т. Иркутск2004.-206 с. . . '.' ' /•</w:t>
      </w:r>
      <w:r>
        <w:rPr>
          <w:rFonts w:ascii="Arial" w:hAnsi="Arial" w:cs="Arial"/>
          <w:color w:val="000000"/>
          <w:sz w:val="18"/>
          <w:szCs w:val="18"/>
        </w:rPr>
        <w:t>■</w:t>
      </w:r>
      <w:r>
        <w:rPr>
          <w:rFonts w:ascii="Verdana" w:hAnsi="Verdana"/>
          <w:color w:val="000000"/>
          <w:sz w:val="18"/>
          <w:szCs w:val="18"/>
        </w:rPr>
        <w:t xml:space="preserve"> : . ;.;"</w:t>
      </w:r>
      <w:r>
        <w:rPr>
          <w:rFonts w:ascii="Arial" w:hAnsi="Arial" w:cs="Arial"/>
          <w:color w:val="000000"/>
          <w:sz w:val="18"/>
          <w:szCs w:val="18"/>
        </w:rPr>
        <w:t>■</w:t>
      </w:r>
      <w:r>
        <w:rPr>
          <w:rFonts w:ascii="Verdana" w:hAnsi="Verdana"/>
          <w:color w:val="000000"/>
          <w:sz w:val="18"/>
          <w:szCs w:val="18"/>
        </w:rPr>
        <w:t xml:space="preserve"> ., .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w:t>
      </w:r>
      <w:r>
        <w:rPr>
          <w:rStyle w:val="WW8Num3z0"/>
          <w:rFonts w:ascii="Verdana" w:hAnsi="Verdana"/>
          <w:color w:val="000000"/>
          <w:sz w:val="18"/>
          <w:szCs w:val="18"/>
        </w:rPr>
        <w:t> </w:t>
      </w:r>
      <w:r>
        <w:rPr>
          <w:rStyle w:val="WW8Num4z0"/>
          <w:rFonts w:ascii="Verdana" w:hAnsi="Verdana"/>
          <w:color w:val="4682B4"/>
          <w:sz w:val="18"/>
          <w:szCs w:val="18"/>
        </w:rPr>
        <w:t>Гладковская</w:t>
      </w:r>
      <w:r>
        <w:rPr>
          <w:rStyle w:val="WW8Num3z0"/>
          <w:rFonts w:ascii="Verdana" w:hAnsi="Verdana"/>
          <w:color w:val="000000"/>
          <w:sz w:val="18"/>
          <w:szCs w:val="18"/>
        </w:rPr>
        <w:t> </w:t>
      </w:r>
      <w:r>
        <w:rPr>
          <w:rFonts w:ascii="Verdana" w:hAnsi="Verdana"/>
          <w:color w:val="000000"/>
          <w:sz w:val="18"/>
          <w:szCs w:val="18"/>
        </w:rPr>
        <w:t>Е.И. Семейный интерес 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правоотношениях супругов: автореферат дис: . канд; юрид. наук: 12.00.03 / Сев.-Кавказ. акад. гос. службы. Ростов-на-Доиу, 2007. — 220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w:t>
      </w:r>
      <w:r>
        <w:rPr>
          <w:rStyle w:val="WW8Num3z0"/>
          <w:rFonts w:ascii="Verdana" w:hAnsi="Verdana"/>
          <w:color w:val="000000"/>
          <w:sz w:val="18"/>
          <w:szCs w:val="18"/>
        </w:rPr>
        <w:t> </w:t>
      </w:r>
      <w:r>
        <w:rPr>
          <w:rStyle w:val="WW8Num4z0"/>
          <w:rFonts w:ascii="Verdana" w:hAnsi="Verdana"/>
          <w:color w:val="4682B4"/>
          <w:sz w:val="18"/>
          <w:szCs w:val="18"/>
        </w:rPr>
        <w:t>Глеба</w:t>
      </w:r>
      <w:r>
        <w:rPr>
          <w:rStyle w:val="WW8Num3z0"/>
          <w:rFonts w:ascii="Verdana" w:hAnsi="Verdana"/>
          <w:color w:val="000000"/>
          <w:sz w:val="18"/>
          <w:szCs w:val="18"/>
        </w:rPr>
        <w:t> </w:t>
      </w:r>
      <w:r>
        <w:rPr>
          <w:rFonts w:ascii="Verdana" w:hAnsi="Verdana"/>
          <w:color w:val="000000"/>
          <w:sz w:val="18"/>
          <w:szCs w:val="18"/>
        </w:rPr>
        <w:t>О.В. Правовое регулирование государственной поддержки сельского хозяйства в России: автореферат дис. . канд. юрид. наук: 12.00.06 /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Москва, 2010. - 35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 Годунов В.Ш Правовые средства обеспечения государственных нуждв товарах, работах, услугах: дис. д-ра юрид. паук: 12.00.03 / Белорусскийгосударственный университет. — Минск, 2004. — 235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 Губнн E.JT. Обеспечение интересов в гражданско-правовых обязательствах: автореф; . дис. канд. юрид. наук: 12.00.03 / МГУ им. М.В: Ломоносова. -М., 1980.-24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 Губнн E.JT. Правовые проблемы государственного регулирования рыночной экономики и предпринимательства: дис. . д-ра юрид. наук: 12.00.03 / МГУ им. М.В. Ломоносова. -М., 2005. -431 с. . ,</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w:t>
      </w:r>
      <w:r>
        <w:rPr>
          <w:rStyle w:val="WW8Num3z0"/>
          <w:rFonts w:ascii="Verdana" w:hAnsi="Verdana"/>
          <w:color w:val="000000"/>
          <w:sz w:val="18"/>
          <w:szCs w:val="18"/>
        </w:rPr>
        <w:t> </w:t>
      </w:r>
      <w:r>
        <w:rPr>
          <w:rStyle w:val="WW8Num4z0"/>
          <w:rFonts w:ascii="Verdana" w:hAnsi="Verdana"/>
          <w:color w:val="4682B4"/>
          <w:sz w:val="18"/>
          <w:szCs w:val="18"/>
        </w:rPr>
        <w:t>Затонский</w:t>
      </w:r>
      <w:r>
        <w:rPr>
          <w:rStyle w:val="WW8Num3z0"/>
          <w:rFonts w:ascii="Verdana" w:hAnsi="Verdana"/>
          <w:color w:val="000000"/>
          <w:sz w:val="18"/>
          <w:szCs w:val="18"/>
        </w:rPr>
        <w:t> </w:t>
      </w:r>
      <w:r>
        <w:rPr>
          <w:rFonts w:ascii="Verdana" w:hAnsi="Verdana"/>
          <w:color w:val="000000"/>
          <w:sz w:val="18"/>
          <w:szCs w:val="18"/>
        </w:rPr>
        <w:t>В.А. Эффективная государственность в личностно-правовом измерении: автореф; дис. д-ра юрид. наук: 12.00.01. / Саратовский, юрид. институт МВД России. Саратов, 2009: - 50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Теоретические проблемы сельскохозяйственного законодательства'СССР: автореф. . дис. д-ра юрид. наук: 12.00.06 / Всесоюзн. НИИ советского</w:t>
      </w:r>
      <w:r>
        <w:rPr>
          <w:rStyle w:val="WW8Num3z0"/>
          <w:rFonts w:ascii="Verdana" w:hAnsi="Verdana"/>
          <w:color w:val="000000"/>
          <w:sz w:val="18"/>
          <w:szCs w:val="18"/>
        </w:rPr>
        <w:t> </w:t>
      </w:r>
      <w:r>
        <w:rPr>
          <w:rStyle w:val="WW8Num4z0"/>
          <w:rFonts w:ascii="Verdana" w:hAnsi="Verdana"/>
          <w:color w:val="4682B4"/>
          <w:sz w:val="18"/>
          <w:szCs w:val="18"/>
        </w:rPr>
        <w:t>законод</w:t>
      </w:r>
      <w:r>
        <w:rPr>
          <w:rFonts w:ascii="Verdana" w:hAnsi="Verdana"/>
          <w:color w:val="000000"/>
          <w:sz w:val="18"/>
          <w:szCs w:val="18"/>
        </w:rPr>
        <w:t>. — М., 1982. 31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w:t>
      </w:r>
      <w:r>
        <w:rPr>
          <w:rStyle w:val="WW8Num3z0"/>
          <w:rFonts w:ascii="Verdana" w:hAnsi="Verdana"/>
          <w:color w:val="000000"/>
          <w:sz w:val="18"/>
          <w:szCs w:val="18"/>
        </w:rPr>
        <w:t> </w:t>
      </w:r>
      <w:r>
        <w:rPr>
          <w:rStyle w:val="WW8Num4z0"/>
          <w:rFonts w:ascii="Verdana" w:hAnsi="Verdana"/>
          <w:color w:val="4682B4"/>
          <w:sz w:val="18"/>
          <w:szCs w:val="18"/>
        </w:rPr>
        <w:t>Калашникова</w:t>
      </w:r>
      <w:r>
        <w:rPr>
          <w:rStyle w:val="WW8Num3z0"/>
          <w:rFonts w:ascii="Verdana" w:hAnsi="Verdana"/>
          <w:color w:val="000000"/>
          <w:sz w:val="18"/>
          <w:szCs w:val="18"/>
        </w:rPr>
        <w:t> </w:t>
      </w:r>
      <w:r>
        <w:rPr>
          <w:rFonts w:ascii="Verdana" w:hAnsi="Verdana"/>
          <w:color w:val="000000"/>
          <w:sz w:val="18"/>
          <w:szCs w:val="18"/>
        </w:rPr>
        <w:t>Г.А. Публичный договор: дис. . канд. юрид: наук: 12.00.037 Кубан. гос. аграр. ун-т. — Краснодар, 2002. 207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B.Ai Внешнеэкономические сделки." основные регуляторы, их соотношение и взаимодействие: автореф: дис. д-ра юрид. наук: 12.00.03 / МГЮА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2009. - 56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w:t>
      </w:r>
      <w:r>
        <w:rPr>
          <w:rStyle w:val="WW8Num3z0"/>
          <w:rFonts w:ascii="Verdana" w:hAnsi="Verdana"/>
          <w:color w:val="000000"/>
          <w:sz w:val="18"/>
          <w:szCs w:val="18"/>
        </w:rPr>
        <w:t> </w:t>
      </w:r>
      <w:r>
        <w:rPr>
          <w:rStyle w:val="WW8Num4z0"/>
          <w:rFonts w:ascii="Verdana" w:hAnsi="Verdana"/>
          <w:color w:val="4682B4"/>
          <w:sz w:val="18"/>
          <w:szCs w:val="18"/>
        </w:rPr>
        <w:t>Киризлеева</w:t>
      </w:r>
      <w:r>
        <w:rPr>
          <w:rStyle w:val="WW8Num3z0"/>
          <w:rFonts w:ascii="Verdana" w:hAnsi="Verdana"/>
          <w:color w:val="000000"/>
          <w:sz w:val="18"/>
          <w:szCs w:val="18"/>
        </w:rPr>
        <w:t> </w:t>
      </w:r>
      <w:r>
        <w:rPr>
          <w:rFonts w:ascii="Verdana" w:hAnsi="Verdana"/>
          <w:color w:val="000000"/>
          <w:sz w:val="18"/>
          <w:szCs w:val="18"/>
        </w:rPr>
        <w:t>Е.М. Формирование финансовых отношений малых предприятий при переходе к рыночной экономике: дис. . канд. эконом, наук: 08.00.01 / РГБ.-М., 1994.- 169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w:t>
      </w:r>
      <w:r>
        <w:rPr>
          <w:rStyle w:val="WW8Num3z0"/>
          <w:rFonts w:ascii="Verdana" w:hAnsi="Verdana"/>
          <w:color w:val="000000"/>
          <w:sz w:val="18"/>
          <w:szCs w:val="18"/>
        </w:rPr>
        <w:t> </w:t>
      </w:r>
      <w:r>
        <w:rPr>
          <w:rStyle w:val="WW8Num4z0"/>
          <w:rFonts w:ascii="Verdana" w:hAnsi="Verdana"/>
          <w:color w:val="4682B4"/>
          <w:sz w:val="18"/>
          <w:szCs w:val="18"/>
        </w:rPr>
        <w:t>Кравцова</w:t>
      </w:r>
      <w:r>
        <w:rPr>
          <w:rStyle w:val="WW8Num3z0"/>
          <w:rFonts w:ascii="Verdana" w:hAnsi="Verdana"/>
          <w:color w:val="000000"/>
          <w:sz w:val="18"/>
          <w:szCs w:val="18"/>
        </w:rPr>
        <w:t> </w:t>
      </w:r>
      <w:r>
        <w:rPr>
          <w:rFonts w:ascii="Verdana" w:hAnsi="Verdana"/>
          <w:color w:val="000000"/>
          <w:sz w:val="18"/>
          <w:szCs w:val="18"/>
        </w:rPr>
        <w:t>Т.М. Адміністративно-правові засади здійснення державної регуляторної політики в сфері господарювання: дис. . д-ра юрид. наук: 12.00.07 / Нац. ун-т внутрішніх справ. Харків, 2004. — 456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Теория юридических фактов в советском гражданском праве: автореферат дис. . канд. юрид. наук: 12.00.03 / Свердл. юрид. ин-т.— Свердловск, 1950. — 14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Государственное управление в области^ охраны окружающей среды в США : автореф. . дис. канд. юрид. наук: 12.00.06 /</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-М., 1988.-23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Куделя</w:t>
      </w:r>
      <w:r>
        <w:rPr>
          <w:rStyle w:val="WW8Num3z0"/>
          <w:rFonts w:ascii="Verdana" w:hAnsi="Verdana"/>
          <w:color w:val="000000"/>
          <w:sz w:val="18"/>
          <w:szCs w:val="18"/>
        </w:rPr>
        <w:t> </w:t>
      </w:r>
      <w:r>
        <w:rPr>
          <w:rFonts w:ascii="Verdana" w:hAnsi="Verdana"/>
          <w:color w:val="000000"/>
          <w:sz w:val="18"/>
          <w:szCs w:val="18"/>
        </w:rPr>
        <w:t>Е.А. Модели и методы поддержки сельскохозяйственных производителей в переходной экономике России: автореф. дис.канд. экон. наук/ Адыгейский гос. ун-т. Майкоп, 1999. - 24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w:t>
      </w:r>
      <w:r>
        <w:rPr>
          <w:rStyle w:val="WW8Num3z0"/>
          <w:rFonts w:ascii="Verdana" w:hAnsi="Verdana"/>
          <w:color w:val="000000"/>
          <w:sz w:val="18"/>
          <w:szCs w:val="18"/>
        </w:rPr>
        <w:t> </w:t>
      </w:r>
      <w:r>
        <w:rPr>
          <w:rStyle w:val="WW8Num4z0"/>
          <w:rFonts w:ascii="Verdana" w:hAnsi="Verdana"/>
          <w:color w:val="4682B4"/>
          <w:sz w:val="18"/>
          <w:szCs w:val="18"/>
        </w:rPr>
        <w:t>Кульнев</w:t>
      </w:r>
      <w:r>
        <w:rPr>
          <w:rStyle w:val="WW8Num3z0"/>
          <w:rFonts w:ascii="Verdana" w:hAnsi="Verdana"/>
          <w:color w:val="000000"/>
          <w:sz w:val="18"/>
          <w:szCs w:val="18"/>
        </w:rPr>
        <w:t> </w:t>
      </w:r>
      <w:r>
        <w:rPr>
          <w:rFonts w:ascii="Verdana" w:hAnsi="Verdana"/>
          <w:color w:val="000000"/>
          <w:sz w:val="18"/>
          <w:szCs w:val="18"/>
        </w:rPr>
        <w:t>В.Н. Правовое регулирование государственной поддержки сельскохозяйственных товаропроизводителей»в Российской Федерации: дис. . канд. юрид. наук: 12.00.06 / МГЮА. М., 2002. - 248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гражданском (частном) праве: дис. . канд. юрид. наук: 12.00.03 / МГУ им. М. В. Ломоносова. М., 2000. - 255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 Мищенко Е.А:</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договор в российском гражданском праве: дис. . канд. юрид. наук : 12.00.03 / Ин-т гос. и права. -М., 2004. 174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w:t>
      </w:r>
      <w:r>
        <w:rPr>
          <w:rStyle w:val="WW8Num3z0"/>
          <w:rFonts w:ascii="Verdana" w:hAnsi="Verdana"/>
          <w:color w:val="000000"/>
          <w:sz w:val="18"/>
          <w:szCs w:val="18"/>
        </w:rPr>
        <w:t> </w:t>
      </w:r>
      <w:r>
        <w:rPr>
          <w:rStyle w:val="WW8Num4z0"/>
          <w:rFonts w:ascii="Verdana" w:hAnsi="Verdana"/>
          <w:color w:val="4682B4"/>
          <w:sz w:val="18"/>
          <w:szCs w:val="18"/>
        </w:rPr>
        <w:t>Овчарова</w:t>
      </w:r>
      <w:r>
        <w:rPr>
          <w:rStyle w:val="WW8Num3z0"/>
          <w:rFonts w:ascii="Verdana" w:hAnsi="Verdana"/>
          <w:color w:val="000000"/>
          <w:sz w:val="18"/>
          <w:szCs w:val="18"/>
        </w:rPr>
        <w:t> </w:t>
      </w:r>
      <w:r>
        <w:rPr>
          <w:rFonts w:ascii="Verdana" w:hAnsi="Verdana"/>
          <w:color w:val="000000"/>
          <w:sz w:val="18"/>
          <w:szCs w:val="18"/>
        </w:rPr>
        <w:t>E.B. Административная ответственность юридических лиц в Российской Федерации: автореф. дис. . канд. юрид. наук: 12.00.14 /</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М., 2001.-25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Д.М. Організаційно-правові засади забезпечення ефективності функціонування системи) органів виконавчої влади« (державного управління): дис. . канд. юрид. наук: 12.00.07 / Нац. академія внутрішніх справ України. Київ, 2004. - 196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w:t>
      </w:r>
      <w:r>
        <w:rPr>
          <w:rStyle w:val="WW8Num3z0"/>
          <w:rFonts w:ascii="Verdana" w:hAnsi="Verdana"/>
          <w:color w:val="000000"/>
          <w:sz w:val="18"/>
          <w:szCs w:val="18"/>
        </w:rPr>
        <w:t> </w:t>
      </w:r>
      <w:r>
        <w:rPr>
          <w:rStyle w:val="WW8Num4z0"/>
          <w:rFonts w:ascii="Verdana" w:hAnsi="Verdana"/>
          <w:color w:val="4682B4"/>
          <w:sz w:val="18"/>
          <w:szCs w:val="18"/>
        </w:rPr>
        <w:t>Писчиков</w:t>
      </w:r>
      <w:r>
        <w:rPr>
          <w:rStyle w:val="WW8Num3z0"/>
          <w:rFonts w:ascii="Verdana" w:hAnsi="Verdana"/>
          <w:color w:val="000000"/>
          <w:sz w:val="18"/>
          <w:szCs w:val="18"/>
        </w:rPr>
        <w:t> </w:t>
      </w:r>
      <w:r>
        <w:rPr>
          <w:rFonts w:ascii="Verdana" w:hAnsi="Verdana"/>
          <w:color w:val="000000"/>
          <w:sz w:val="18"/>
          <w:szCs w:val="18"/>
        </w:rPr>
        <w:t>В.А. Смешанные и нетипичные договоры в гражданском праве России: дис. . канд. юрид. наук: 12.00.03 / Моск. ун-т МВД РФ. М., 2004. -193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Е.А. Заключение договора в обязательном порядке: дис. . канд. юрид. наук: 12.00.03 / ИГП HAH Беларуси. Минск, 2004. - 115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О.В. Правовое регулирование кредитования сельскохозяйственных товаропроизводителей: автореферат дис. канд. юр. наук: 12.00.01 / ИГП РАН. М., 2009.-30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w:t>
      </w:r>
      <w:r>
        <w:rPr>
          <w:rStyle w:val="WW8Num3z0"/>
          <w:rFonts w:ascii="Verdana" w:hAnsi="Verdana"/>
          <w:color w:val="000000"/>
          <w:sz w:val="18"/>
          <w:szCs w:val="18"/>
        </w:rPr>
        <w:t> </w:t>
      </w:r>
      <w:r>
        <w:rPr>
          <w:rStyle w:val="WW8Num4z0"/>
          <w:rFonts w:ascii="Verdana" w:hAnsi="Verdana"/>
          <w:color w:val="4682B4"/>
          <w:sz w:val="18"/>
          <w:szCs w:val="18"/>
        </w:rPr>
        <w:t>Примак</w:t>
      </w:r>
      <w:r>
        <w:rPr>
          <w:rStyle w:val="WW8Num3z0"/>
          <w:rFonts w:ascii="Verdana" w:hAnsi="Verdana"/>
          <w:color w:val="000000"/>
          <w:sz w:val="18"/>
          <w:szCs w:val="18"/>
        </w:rPr>
        <w:t> </w:t>
      </w:r>
      <w:r>
        <w:rPr>
          <w:rFonts w:ascii="Verdana" w:hAnsi="Verdana"/>
          <w:color w:val="000000"/>
          <w:sz w:val="18"/>
          <w:szCs w:val="18"/>
        </w:rPr>
        <w:t>Т.К. Институт договора: теоретико-правовые вопросы: автореф. дис. . д-ра юрид. наук: 12.00.01 / Академия управления МВД РФ.— М., 2009.-49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w:t>
      </w:r>
      <w:r>
        <w:rPr>
          <w:rStyle w:val="WW8Num3z0"/>
          <w:rFonts w:ascii="Verdana" w:hAnsi="Verdana"/>
          <w:color w:val="000000"/>
          <w:sz w:val="18"/>
          <w:szCs w:val="18"/>
        </w:rPr>
        <w:t> </w:t>
      </w:r>
      <w:r>
        <w:rPr>
          <w:rStyle w:val="WW8Num4z0"/>
          <w:rFonts w:ascii="Verdana" w:hAnsi="Verdana"/>
          <w:color w:val="4682B4"/>
          <w:sz w:val="18"/>
          <w:szCs w:val="18"/>
        </w:rPr>
        <w:t>Пустомолотов</w:t>
      </w:r>
      <w:r>
        <w:rPr>
          <w:rStyle w:val="WW8Num3z0"/>
          <w:rFonts w:ascii="Verdana" w:hAnsi="Verdana"/>
          <w:color w:val="000000"/>
          <w:sz w:val="18"/>
          <w:szCs w:val="18"/>
        </w:rPr>
        <w:t> </w:t>
      </w:r>
      <w:r>
        <w:rPr>
          <w:rFonts w:ascii="Verdana" w:hAnsi="Verdana"/>
          <w:color w:val="000000"/>
          <w:sz w:val="18"/>
          <w:szCs w:val="18"/>
        </w:rPr>
        <w:t>И.И. Средства обеспечения обязательств как формы* гражданско-правовой ответственности: дис. . канд. юрид. наук: 12.00.03 / Кубан. гос. аграр. ун-т. Тула, 2002. - 186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w:t>
      </w:r>
      <w:r>
        <w:rPr>
          <w:rStyle w:val="WW8Num3z0"/>
          <w:rFonts w:ascii="Verdana" w:hAnsi="Verdana"/>
          <w:color w:val="000000"/>
          <w:sz w:val="18"/>
          <w:szCs w:val="18"/>
        </w:rPr>
        <w:t> </w:t>
      </w:r>
      <w:r>
        <w:rPr>
          <w:rStyle w:val="WW8Num4z0"/>
          <w:rFonts w:ascii="Verdana" w:hAnsi="Verdana"/>
          <w:color w:val="4682B4"/>
          <w:sz w:val="18"/>
          <w:szCs w:val="18"/>
        </w:rPr>
        <w:t>Рябченко</w:t>
      </w:r>
      <w:r>
        <w:rPr>
          <w:rStyle w:val="WW8Num3z0"/>
          <w:rFonts w:ascii="Verdana" w:hAnsi="Verdana"/>
          <w:color w:val="000000"/>
          <w:sz w:val="18"/>
          <w:szCs w:val="18"/>
        </w:rPr>
        <w:t> </w:t>
      </w:r>
      <w:r>
        <w:rPr>
          <w:rFonts w:ascii="Verdana" w:hAnsi="Verdana"/>
          <w:color w:val="000000"/>
          <w:sz w:val="18"/>
          <w:szCs w:val="18"/>
        </w:rPr>
        <w:t>О.П. Державне управління економікою України (адміністративно-правовий аспект): дис. . д-ра юрид. наук: 12.00.07 / Ун-т внутрішніх справ. — Харків, 2000. 466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 СаніахметоваИ.О.</w:t>
      </w:r>
      <w:r>
        <w:rPr>
          <w:rStyle w:val="WW8Num3z0"/>
          <w:rFonts w:ascii="Verdana" w:hAnsi="Verdana"/>
          <w:color w:val="000000"/>
          <w:sz w:val="18"/>
          <w:szCs w:val="18"/>
        </w:rPr>
        <w:t> </w:t>
      </w:r>
      <w:r>
        <w:rPr>
          <w:rStyle w:val="WW8Num4z0"/>
          <w:rFonts w:ascii="Verdana" w:hAnsi="Verdana"/>
          <w:color w:val="4682B4"/>
          <w:sz w:val="18"/>
          <w:szCs w:val="18"/>
        </w:rPr>
        <w:t>Регулювання</w:t>
      </w:r>
      <w:r>
        <w:rPr>
          <w:rStyle w:val="WW8Num3z0"/>
          <w:rFonts w:ascii="Verdana" w:hAnsi="Verdana"/>
          <w:color w:val="000000"/>
          <w:sz w:val="18"/>
          <w:szCs w:val="18"/>
        </w:rPr>
        <w:t> </w:t>
      </w:r>
      <w:r>
        <w:rPr>
          <w:rFonts w:ascii="Verdana" w:hAnsi="Verdana"/>
          <w:color w:val="000000"/>
          <w:sz w:val="18"/>
          <w:szCs w:val="18"/>
        </w:rPr>
        <w:t>підприємницької діяльності в Україні (організаційно-правові аспекти): автореф. дис. д-ра юрид. наук: 12.00.07 / Одеська держ.</w:t>
      </w:r>
      <w:r>
        <w:rPr>
          <w:rStyle w:val="WW8Num3z0"/>
          <w:rFonts w:ascii="Verdana" w:hAnsi="Verdana"/>
          <w:color w:val="000000"/>
          <w:sz w:val="18"/>
          <w:szCs w:val="18"/>
        </w:rPr>
        <w:t> </w:t>
      </w:r>
      <w:r>
        <w:rPr>
          <w:rStyle w:val="WW8Num4z0"/>
          <w:rFonts w:ascii="Verdana" w:hAnsi="Verdana"/>
          <w:color w:val="4682B4"/>
          <w:sz w:val="18"/>
          <w:szCs w:val="18"/>
        </w:rPr>
        <w:t>юридична</w:t>
      </w:r>
      <w:r>
        <w:rPr>
          <w:rStyle w:val="WW8Num3z0"/>
          <w:rFonts w:ascii="Verdana" w:hAnsi="Verdana"/>
          <w:color w:val="000000"/>
          <w:sz w:val="18"/>
          <w:szCs w:val="18"/>
        </w:rPr>
        <w:t> </w:t>
      </w:r>
      <w:r>
        <w:rPr>
          <w:rFonts w:ascii="Verdana" w:hAnsi="Verdana"/>
          <w:color w:val="000000"/>
          <w:sz w:val="18"/>
          <w:szCs w:val="18"/>
        </w:rPr>
        <w:t>академія. — Одеса, 1998. 35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w:t>
      </w:r>
      <w:r>
        <w:rPr>
          <w:rStyle w:val="WW8Num3z0"/>
          <w:rFonts w:ascii="Verdana" w:hAnsi="Verdana"/>
          <w:color w:val="000000"/>
          <w:sz w:val="18"/>
          <w:szCs w:val="18"/>
        </w:rPr>
        <w:t> </w:t>
      </w:r>
      <w:r>
        <w:rPr>
          <w:rStyle w:val="WW8Num4z0"/>
          <w:rFonts w:ascii="Verdana" w:hAnsi="Verdana"/>
          <w:color w:val="4682B4"/>
          <w:sz w:val="18"/>
          <w:szCs w:val="18"/>
        </w:rPr>
        <w:t>Ситковский</w:t>
      </w:r>
      <w:r>
        <w:rPr>
          <w:rStyle w:val="WW8Num3z0"/>
          <w:rFonts w:ascii="Verdana" w:hAnsi="Verdana"/>
          <w:color w:val="000000"/>
          <w:sz w:val="18"/>
          <w:szCs w:val="18"/>
        </w:rPr>
        <w:t> </w:t>
      </w:r>
      <w:r>
        <w:rPr>
          <w:rFonts w:ascii="Verdana" w:hAnsi="Verdana"/>
          <w:color w:val="000000"/>
          <w:sz w:val="18"/>
          <w:szCs w:val="18"/>
        </w:rPr>
        <w:t>И.В. Уголовная ответственность юридических лиц: автореф. . канд. юрид. наук: 12.00.08 /МГЮА. -М., 2003. 30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592. Субычев В.В. Теория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автореф. дис. д-ра юрид. наук: 12.00.01 / Саратовская</w:t>
      </w:r>
      <w:r>
        <w:rPr>
          <w:rStyle w:val="WW8Num3z0"/>
          <w:rFonts w:ascii="Verdana" w:hAnsi="Verdana"/>
          <w:color w:val="000000"/>
          <w:sz w:val="18"/>
          <w:szCs w:val="18"/>
        </w:rPr>
        <w:t> </w:t>
      </w:r>
      <w:r>
        <w:rPr>
          <w:rStyle w:val="WW8Num4z0"/>
          <w:rFonts w:ascii="Verdana" w:hAnsi="Verdana"/>
          <w:color w:val="4682B4"/>
          <w:sz w:val="18"/>
          <w:szCs w:val="18"/>
        </w:rPr>
        <w:t>ГАП</w:t>
      </w:r>
      <w:r>
        <w:rPr>
          <w:rFonts w:ascii="Verdana" w:hAnsi="Verdana"/>
          <w:color w:val="000000"/>
          <w:sz w:val="18"/>
          <w:szCs w:val="18"/>
        </w:rPr>
        <w:t>. Саратов, 2009. - 57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593.</w:t>
      </w:r>
      <w:r>
        <w:rPr>
          <w:rStyle w:val="WW8Num3z0"/>
          <w:rFonts w:ascii="Verdana" w:hAnsi="Verdana"/>
          <w:color w:val="000000"/>
          <w:sz w:val="18"/>
          <w:szCs w:val="18"/>
        </w:rPr>
        <w:t> </w:t>
      </w:r>
      <w:r>
        <w:rPr>
          <w:rStyle w:val="WW8Num4z0"/>
          <w:rFonts w:ascii="Verdana" w:hAnsi="Verdana"/>
          <w:color w:val="4682B4"/>
          <w:sz w:val="18"/>
          <w:szCs w:val="18"/>
        </w:rPr>
        <w:t>Теркин</w:t>
      </w:r>
      <w:r>
        <w:rPr>
          <w:rStyle w:val="WW8Num3z0"/>
          <w:rFonts w:ascii="Verdana" w:hAnsi="Verdana"/>
          <w:color w:val="000000"/>
          <w:sz w:val="18"/>
          <w:szCs w:val="18"/>
        </w:rPr>
        <w:t> </w:t>
      </w:r>
      <w:r>
        <w:rPr>
          <w:rFonts w:ascii="Verdana" w:hAnsi="Verdana"/>
          <w:color w:val="000000"/>
          <w:sz w:val="18"/>
          <w:szCs w:val="18"/>
        </w:rPr>
        <w:t>Д. А. Непоименованные способы обеспечения обязательств: дис. . канд. юрид. наук: 12.00.03 /РГБ. -М., 2006. 182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Гражданско-правовая ответственность за нарушение договора: автореф. дис. . д-ра юрид. наук: 12.00.03 / Самарская экон. акад. — Саратов, 1998.-41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595.</w:t>
      </w:r>
      <w:r>
        <w:rPr>
          <w:rStyle w:val="WW8Num3z0"/>
          <w:rFonts w:ascii="Verdana" w:hAnsi="Verdana"/>
          <w:color w:val="000000"/>
          <w:sz w:val="18"/>
          <w:szCs w:val="18"/>
        </w:rPr>
        <w:t> </w:t>
      </w:r>
      <w:r>
        <w:rPr>
          <w:rStyle w:val="WW8Num4z0"/>
          <w:rFonts w:ascii="Verdana" w:hAnsi="Verdana"/>
          <w:color w:val="4682B4"/>
          <w:sz w:val="18"/>
          <w:szCs w:val="18"/>
        </w:rPr>
        <w:t>Челышев</w:t>
      </w:r>
      <w:r>
        <w:rPr>
          <w:rStyle w:val="WW8Num3z0"/>
          <w:rFonts w:ascii="Verdana" w:hAnsi="Verdana"/>
          <w:color w:val="000000"/>
          <w:sz w:val="18"/>
          <w:szCs w:val="18"/>
        </w:rPr>
        <w:t> </w:t>
      </w:r>
      <w:r>
        <w:rPr>
          <w:rFonts w:ascii="Verdana" w:hAnsi="Verdana"/>
          <w:color w:val="000000"/>
          <w:sz w:val="18"/>
          <w:szCs w:val="18"/>
        </w:rPr>
        <w:t>М.Ю. Система межотраслевых связей гражданского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автореф. . дис. д-ра юрид. наук: 12.00.03/ Казанский ГУ им. В.И. Ульянова-Ленина. — Казань, 2009. — 40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596.</w:t>
      </w:r>
      <w:r>
        <w:rPr>
          <w:rStyle w:val="WW8Num3z0"/>
          <w:rFonts w:ascii="Verdana" w:hAnsi="Verdana"/>
          <w:color w:val="000000"/>
          <w:sz w:val="18"/>
          <w:szCs w:val="18"/>
        </w:rPr>
        <w:t> </w:t>
      </w:r>
      <w:r>
        <w:rPr>
          <w:rStyle w:val="WW8Num4z0"/>
          <w:rFonts w:ascii="Verdana" w:hAnsi="Verdana"/>
          <w:color w:val="4682B4"/>
          <w:sz w:val="18"/>
          <w:szCs w:val="18"/>
        </w:rPr>
        <w:t>Шершень</w:t>
      </w:r>
      <w:r>
        <w:rPr>
          <w:rStyle w:val="WW8Num3z0"/>
          <w:rFonts w:ascii="Verdana" w:hAnsi="Verdana"/>
          <w:color w:val="000000"/>
          <w:sz w:val="18"/>
          <w:szCs w:val="18"/>
        </w:rPr>
        <w:t> </w:t>
      </w:r>
      <w:r>
        <w:rPr>
          <w:rFonts w:ascii="Verdana" w:hAnsi="Verdana"/>
          <w:color w:val="000000"/>
          <w:sz w:val="18"/>
          <w:szCs w:val="18"/>
        </w:rPr>
        <w:t>Т.В. Частный и публичный интерес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регулировании семейных отношений: дис. . канд. юрид. наук: 12.00.03 / Ур. гос. юрид. акад. — Пермь, 2002. — 202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597.</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Н.В. Удержание как способ обеспечения исполнения обязательств: дис. . канд. юрид. наук: 12.00.03 / Юрид. ин-т МВД РФ. Рязань,2001.-213 с.</w:t>
      </w:r>
    </w:p>
    <w:p w:rsidR="00804423" w:rsidRDefault="00804423" w:rsidP="00804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598.</w:t>
      </w:r>
      <w:r>
        <w:rPr>
          <w:rStyle w:val="WW8Num3z0"/>
          <w:rFonts w:ascii="Verdana" w:hAnsi="Verdana"/>
          <w:color w:val="000000"/>
          <w:sz w:val="18"/>
          <w:szCs w:val="18"/>
        </w:rPr>
        <w:t> </w:t>
      </w:r>
      <w:r>
        <w:rPr>
          <w:rStyle w:val="WW8Num4z0"/>
          <w:rFonts w:ascii="Verdana" w:hAnsi="Verdana"/>
          <w:color w:val="4682B4"/>
          <w:sz w:val="18"/>
          <w:szCs w:val="18"/>
        </w:rPr>
        <w:t>Якушина</w:t>
      </w:r>
      <w:r>
        <w:rPr>
          <w:rStyle w:val="WW8Num3z0"/>
          <w:rFonts w:ascii="Verdana" w:hAnsi="Verdana"/>
          <w:color w:val="000000"/>
          <w:sz w:val="18"/>
          <w:szCs w:val="18"/>
        </w:rPr>
        <w:t> </w:t>
      </w:r>
      <w:r>
        <w:rPr>
          <w:rFonts w:ascii="Verdana" w:hAnsi="Verdana"/>
          <w:color w:val="000000"/>
          <w:sz w:val="18"/>
          <w:szCs w:val="18"/>
        </w:rPr>
        <w:t>Л.Н. Удержание в системе способов обеспечения исполнения обязательств: дис. . канд. юрид. наук: 12.00.03 / Казан, гос. ун-т. — Самара,2002. 202 с.</w:t>
      </w:r>
    </w:p>
    <w:p w:rsidR="00804423" w:rsidRDefault="00804423" w:rsidP="00804423">
      <w:pPr>
        <w:rPr>
          <w:rFonts w:ascii="Verdana" w:hAnsi="Verdana"/>
          <w:color w:val="000000"/>
          <w:sz w:val="18"/>
          <w:szCs w:val="18"/>
        </w:rPr>
      </w:pPr>
      <w:r>
        <w:rPr>
          <w:rFonts w:ascii="Verdana" w:hAnsi="Verdana"/>
          <w:color w:val="000000"/>
          <w:sz w:val="18"/>
          <w:szCs w:val="18"/>
        </w:rPr>
        <w:br/>
      </w:r>
    </w:p>
    <w:p w:rsidR="00804423" w:rsidRDefault="00804423" w:rsidP="00804423">
      <w:pPr>
        <w:rPr>
          <w:rFonts w:ascii="Verdana" w:hAnsi="Verdana"/>
          <w:color w:val="000000"/>
          <w:sz w:val="18"/>
          <w:szCs w:val="18"/>
        </w:rPr>
      </w:pPr>
      <w:bookmarkStart w:id="0" w:name="_GoBack"/>
      <w:bookmarkEnd w:id="0"/>
    </w:p>
    <w:p w:rsidR="00804423" w:rsidRDefault="00804423" w:rsidP="00085A0B">
      <w:pPr>
        <w:rPr>
          <w:rFonts w:ascii="Verdana" w:hAnsi="Verdana"/>
          <w:color w:val="000000"/>
          <w:sz w:val="18"/>
          <w:szCs w:val="18"/>
        </w:rPr>
      </w:pPr>
    </w:p>
    <w:p w:rsidR="0068362D" w:rsidRPr="00031E5A" w:rsidRDefault="0068362D" w:rsidP="00085A0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22" w:rsidRDefault="00565D22">
      <w:r>
        <w:separator/>
      </w:r>
    </w:p>
  </w:endnote>
  <w:endnote w:type="continuationSeparator" w:id="0">
    <w:p w:rsidR="00565D22" w:rsidRDefault="0056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22" w:rsidRDefault="00565D22">
      <w:r>
        <w:separator/>
      </w:r>
    </w:p>
  </w:footnote>
  <w:footnote w:type="continuationSeparator" w:id="0">
    <w:p w:rsidR="00565D22" w:rsidRDefault="0056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5D22"/>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1AEF-7D9A-4011-9719-DED91D59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6994</TotalTime>
  <Pages>41</Pages>
  <Words>23740</Words>
  <Characters>135323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158746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1673</cp:revision>
  <cp:lastPrinted>2009-02-06T08:36:00Z</cp:lastPrinted>
  <dcterms:created xsi:type="dcterms:W3CDTF">2015-03-22T11:10:00Z</dcterms:created>
  <dcterms:modified xsi:type="dcterms:W3CDTF">2015-09-16T08:52:00Z</dcterms:modified>
</cp:coreProperties>
</file>