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BA04D"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hint="eastAsia"/>
          <w:b/>
          <w:bCs/>
          <w:color w:val="222222"/>
          <w:sz w:val="21"/>
          <w:szCs w:val="21"/>
        </w:rPr>
        <w:t>Дьяченко</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Ольга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Владимировна</w:t>
      </w:r>
      <w:r w:rsidRPr="00D519BC">
        <w:rPr>
          <w:rFonts w:ascii="Helvetica" w:hAnsi="Helvetica" w:cs="Helvetica"/>
          <w:b/>
          <w:bCs/>
          <w:color w:val="222222"/>
          <w:sz w:val="21"/>
          <w:szCs w:val="21"/>
        </w:rPr>
        <w:t>.</w:t>
      </w:r>
    </w:p>
    <w:p w14:paraId="12D16C11"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hint="eastAsia"/>
          <w:b/>
          <w:bCs/>
          <w:color w:val="222222"/>
          <w:sz w:val="21"/>
          <w:szCs w:val="21"/>
        </w:rPr>
        <w:t>Специфичность</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метилирования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растений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при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различных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физиологических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состояниях</w:t>
      </w:r>
      <w:r w:rsidRPr="00D519BC">
        <w:rPr>
          <w:rFonts w:ascii="Helvetica" w:hAnsi="Helvetica" w:cs="Helvetica"/>
          <w:b/>
          <w:bCs/>
          <w:color w:val="222222"/>
          <w:sz w:val="21"/>
          <w:szCs w:val="21"/>
        </w:rPr>
        <w:t xml:space="preserve"> : </w:t>
      </w:r>
      <w:r w:rsidRPr="00D519BC">
        <w:rPr>
          <w:rFonts w:ascii="Helvetica" w:hAnsi="Helvetica" w:cs="Helvetica" w:hint="eastAsia"/>
          <w:b/>
          <w:bCs/>
          <w:color w:val="222222"/>
          <w:sz w:val="21"/>
          <w:szCs w:val="21"/>
        </w:rPr>
        <w:t>диссертация</w:t>
      </w:r>
      <w:r w:rsidRPr="00D519BC">
        <w:rPr>
          <w:rFonts w:ascii="Helvetica" w:hAnsi="Helvetica" w:cs="Helvetica"/>
          <w:b/>
          <w:bCs/>
          <w:color w:val="222222"/>
          <w:sz w:val="21"/>
          <w:szCs w:val="21"/>
        </w:rPr>
        <w:t xml:space="preserve"> ... </w:t>
      </w:r>
      <w:r w:rsidRPr="00D519BC">
        <w:rPr>
          <w:rFonts w:ascii="Helvetica" w:hAnsi="Helvetica" w:cs="Helvetica" w:hint="eastAsia"/>
          <w:b/>
          <w:bCs/>
          <w:color w:val="222222"/>
          <w:sz w:val="21"/>
          <w:szCs w:val="21"/>
        </w:rPr>
        <w:t>кандидата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биологических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наук</w:t>
      </w:r>
      <w:r w:rsidRPr="00D519BC">
        <w:rPr>
          <w:rFonts w:ascii="Helvetica" w:hAnsi="Helvetica" w:cs="Helvetica"/>
          <w:b/>
          <w:bCs/>
          <w:color w:val="222222"/>
          <w:sz w:val="21"/>
          <w:szCs w:val="21"/>
        </w:rPr>
        <w:t xml:space="preserve"> : 03.00.03. - </w:t>
      </w:r>
      <w:r w:rsidRPr="00D519BC">
        <w:rPr>
          <w:rFonts w:ascii="Helvetica" w:hAnsi="Helvetica" w:cs="Helvetica" w:hint="eastAsia"/>
          <w:b/>
          <w:bCs/>
          <w:color w:val="222222"/>
          <w:sz w:val="21"/>
          <w:szCs w:val="21"/>
        </w:rPr>
        <w:t>Пущино</w:t>
      </w:r>
      <w:r w:rsidRPr="00D519BC">
        <w:rPr>
          <w:rFonts w:ascii="Helvetica" w:hAnsi="Helvetica" w:cs="Helvetica"/>
          <w:b/>
          <w:bCs/>
          <w:color w:val="222222"/>
          <w:sz w:val="21"/>
          <w:szCs w:val="21"/>
        </w:rPr>
        <w:t xml:space="preserve">, 2006. - 116 </w:t>
      </w:r>
      <w:proofErr w:type="gramStart"/>
      <w:r w:rsidRPr="00D519BC">
        <w:rPr>
          <w:rFonts w:ascii="Helvetica" w:hAnsi="Helvetica" w:cs="Helvetica" w:hint="eastAsia"/>
          <w:b/>
          <w:bCs/>
          <w:color w:val="222222"/>
          <w:sz w:val="21"/>
          <w:szCs w:val="21"/>
        </w:rPr>
        <w:t>с</w:t>
      </w:r>
      <w:r w:rsidRPr="00D519BC">
        <w:rPr>
          <w:rFonts w:ascii="Helvetica" w:hAnsi="Helvetica" w:cs="Helvetica"/>
          <w:b/>
          <w:bCs/>
          <w:color w:val="222222"/>
          <w:sz w:val="21"/>
          <w:szCs w:val="21"/>
        </w:rPr>
        <w:t>. :</w:t>
      </w:r>
      <w:proofErr w:type="gramEnd"/>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ил</w:t>
      </w:r>
      <w:r w:rsidRPr="00D519BC">
        <w:rPr>
          <w:rFonts w:ascii="Helvetica" w:hAnsi="Helvetica" w:cs="Helvetica"/>
          <w:b/>
          <w:bCs/>
          <w:color w:val="222222"/>
          <w:sz w:val="21"/>
          <w:szCs w:val="21"/>
        </w:rPr>
        <w:t>.</w:t>
      </w:r>
    </w:p>
    <w:p w14:paraId="072B743A"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hint="eastAsia"/>
          <w:b/>
          <w:bCs/>
          <w:color w:val="222222"/>
          <w:sz w:val="21"/>
          <w:szCs w:val="21"/>
        </w:rPr>
        <w:t>больше</w:t>
      </w:r>
    </w:p>
    <w:p w14:paraId="2916982C"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hint="eastAsia"/>
          <w:b/>
          <w:bCs/>
          <w:color w:val="222222"/>
          <w:sz w:val="21"/>
          <w:szCs w:val="21"/>
        </w:rPr>
        <w:t>Цитаты</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из</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текста</w:t>
      </w:r>
      <w:r w:rsidRPr="00D519BC">
        <w:rPr>
          <w:rFonts w:ascii="Helvetica" w:hAnsi="Helvetica" w:cs="Helvetica"/>
          <w:b/>
          <w:bCs/>
          <w:color w:val="222222"/>
          <w:sz w:val="21"/>
          <w:szCs w:val="21"/>
        </w:rPr>
        <w:t>:</w:t>
      </w:r>
    </w:p>
    <w:p w14:paraId="62D88991"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hint="eastAsia"/>
          <w:b/>
          <w:bCs/>
          <w:color w:val="222222"/>
          <w:sz w:val="21"/>
          <w:szCs w:val="21"/>
        </w:rPr>
        <w:t>стр</w:t>
      </w:r>
      <w:r w:rsidRPr="00D519BC">
        <w:rPr>
          <w:rFonts w:ascii="Helvetica" w:hAnsi="Helvetica" w:cs="Helvetica"/>
          <w:b/>
          <w:bCs/>
          <w:color w:val="222222"/>
          <w:sz w:val="21"/>
          <w:szCs w:val="21"/>
        </w:rPr>
        <w:t>. 1</w:t>
      </w:r>
    </w:p>
    <w:p w14:paraId="28225D00"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61:06-3/744 </w:t>
      </w:r>
      <w:r w:rsidRPr="00D519BC">
        <w:rPr>
          <w:rFonts w:ascii="Helvetica" w:hAnsi="Helvetica" w:cs="Helvetica" w:hint="eastAsia"/>
          <w:b/>
          <w:bCs/>
          <w:color w:val="222222"/>
          <w:sz w:val="21"/>
          <w:szCs w:val="21"/>
        </w:rPr>
        <w:t>ФИЛИАЛ</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ИНС</w:t>
      </w:r>
      <w:r w:rsidRPr="00D519BC">
        <w:rPr>
          <w:rFonts w:ascii="Helvetica" w:hAnsi="Helvetica" w:cs="Helvetica"/>
          <w:b/>
          <w:bCs/>
          <w:color w:val="222222"/>
          <w:sz w:val="21"/>
          <w:szCs w:val="21"/>
        </w:rPr>
        <w:t>1'</w:t>
      </w:r>
      <w:r w:rsidRPr="00D519BC">
        <w:rPr>
          <w:rFonts w:ascii="Helvetica" w:hAnsi="Helvetica" w:cs="Helvetica" w:hint="eastAsia"/>
          <w:b/>
          <w:bCs/>
          <w:color w:val="222222"/>
          <w:sz w:val="21"/>
          <w:szCs w:val="21"/>
        </w:rPr>
        <w:t>ИТУТА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БИООРГАРШЧЕСКОЙ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ХИМИИ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ИМ</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ШЕМЯКИНА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Ю</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ОВЧИННИКОВА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РАН</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На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правах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рукописи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ДЬЯЧЕНКО</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ОЛЬГА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ВЛАДИМИРОВНА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СПЕЦИФИЧНОСТЬ</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МЕТИЛИРОВАИИЯ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ДИК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РАСТЕИИИ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ИРИ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РАЗЛИЧНЫХ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ФИЗИОЛОГИЧЕСКИХ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СОСТОЯИИЯХ</w:t>
      </w:r>
      <w:r w:rsidRPr="00D519BC">
        <w:rPr>
          <w:rFonts w:ascii="Helvetica" w:hAnsi="Helvetica" w:cs="Helvetica"/>
          <w:b/>
          <w:bCs/>
          <w:color w:val="222222"/>
          <w:sz w:val="21"/>
          <w:szCs w:val="21"/>
        </w:rPr>
        <w:t xml:space="preserve"> 03.00.03 - </w:t>
      </w:r>
      <w:r w:rsidRPr="00D519BC">
        <w:rPr>
          <w:rFonts w:ascii="Helvetica" w:hAnsi="Helvetica" w:cs="Helvetica" w:hint="eastAsia"/>
          <w:b/>
          <w:bCs/>
          <w:color w:val="222222"/>
          <w:sz w:val="21"/>
          <w:szCs w:val="21"/>
        </w:rPr>
        <w:t>молекулярная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биология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ДИССЕРТАЦИЯ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на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соискание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ученой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стенени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кандидата</w:t>
      </w:r>
    </w:p>
    <w:p w14:paraId="49569893"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hint="eastAsia"/>
          <w:b/>
          <w:bCs/>
          <w:color w:val="222222"/>
          <w:sz w:val="21"/>
          <w:szCs w:val="21"/>
        </w:rPr>
        <w:t>стр</w:t>
      </w:r>
      <w:r w:rsidRPr="00D519BC">
        <w:rPr>
          <w:rFonts w:ascii="Helvetica" w:hAnsi="Helvetica" w:cs="Helvetica"/>
          <w:b/>
          <w:bCs/>
          <w:color w:val="222222"/>
          <w:sz w:val="21"/>
          <w:szCs w:val="21"/>
        </w:rPr>
        <w:t>. 2</w:t>
      </w:r>
    </w:p>
    <w:p w14:paraId="1A28157F"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hint="eastAsia"/>
          <w:b/>
          <w:bCs/>
          <w:color w:val="222222"/>
          <w:sz w:val="21"/>
          <w:szCs w:val="21"/>
        </w:rPr>
        <w:t>Функциональная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роль</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метилирования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растений</w:t>
      </w:r>
      <w:r w:rsidRPr="00D519BC">
        <w:rPr>
          <w:rFonts w:ascii="Helvetica" w:hAnsi="Helvetica" w:cs="Helvetica"/>
          <w:b/>
          <w:bCs/>
          <w:color w:val="222222"/>
          <w:sz w:val="21"/>
          <w:szCs w:val="21"/>
        </w:rPr>
        <w:t xml:space="preserve"> 1.3.1. </w:t>
      </w:r>
      <w:r w:rsidRPr="00D519BC">
        <w:rPr>
          <w:rFonts w:ascii="Helvetica" w:hAnsi="Helvetica" w:cs="Helvetica" w:hint="eastAsia"/>
          <w:b/>
          <w:bCs/>
          <w:color w:val="222222"/>
          <w:sz w:val="21"/>
          <w:szCs w:val="21"/>
        </w:rPr>
        <w:t>Влияние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метилирования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на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структуру</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хроматина</w:t>
      </w:r>
      <w:r w:rsidRPr="00D519BC">
        <w:rPr>
          <w:rFonts w:ascii="Helvetica" w:hAnsi="Helvetica" w:cs="Helvetica"/>
          <w:b/>
          <w:bCs/>
          <w:color w:val="222222"/>
          <w:sz w:val="21"/>
          <w:szCs w:val="21"/>
        </w:rPr>
        <w:t xml:space="preserve"> 1.3.2. </w:t>
      </w:r>
      <w:r w:rsidRPr="00D519BC">
        <w:rPr>
          <w:rFonts w:ascii="Helvetica" w:hAnsi="Helvetica" w:cs="Helvetica" w:hint="eastAsia"/>
          <w:b/>
          <w:bCs/>
          <w:color w:val="222222"/>
          <w:sz w:val="21"/>
          <w:szCs w:val="21"/>
        </w:rPr>
        <w:t>Тотальное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цитозина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в</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растений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РНК</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интерференция</w:t>
      </w:r>
      <w:r w:rsidRPr="00D519BC">
        <w:rPr>
          <w:rFonts w:ascii="Helvetica" w:hAnsi="Helvetica" w:cs="Helvetica"/>
          <w:b/>
          <w:bCs/>
          <w:color w:val="222222"/>
          <w:sz w:val="21"/>
          <w:szCs w:val="21"/>
        </w:rPr>
        <w:t xml:space="preserve"> 1.3.3. </w:t>
      </w:r>
      <w:r w:rsidRPr="00D519BC">
        <w:rPr>
          <w:rFonts w:ascii="Helvetica" w:hAnsi="Helvetica" w:cs="Helvetica" w:hint="eastAsia"/>
          <w:b/>
          <w:bCs/>
          <w:color w:val="222222"/>
          <w:sz w:val="21"/>
          <w:szCs w:val="21"/>
        </w:rPr>
        <w:t>Роль</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метилирования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в</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развитии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растений</w:t>
      </w:r>
      <w:r w:rsidRPr="00D519BC">
        <w:rPr>
          <w:rFonts w:ascii="Helvetica" w:hAnsi="Helvetica" w:cs="Helvetica"/>
          <w:b/>
          <w:bCs/>
          <w:color w:val="222222"/>
          <w:sz w:val="21"/>
          <w:szCs w:val="21"/>
        </w:rPr>
        <w:t xml:space="preserve"> 1.3.4. </w:t>
      </w:r>
      <w:r w:rsidRPr="00D519BC">
        <w:rPr>
          <w:rFonts w:ascii="Helvetica" w:hAnsi="Helvetica" w:cs="Helvetica" w:hint="eastAsia"/>
          <w:b/>
          <w:bCs/>
          <w:color w:val="222222"/>
          <w:sz w:val="21"/>
          <w:szCs w:val="21"/>
        </w:rPr>
        <w:t>Метилирование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геномный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импринтинг</w:t>
      </w:r>
      <w:r w:rsidRPr="00D519BC">
        <w:rPr>
          <w:rFonts w:ascii="Helvetica" w:hAnsi="Helvetica" w:cs="Helvetica"/>
          <w:b/>
          <w:bCs/>
          <w:color w:val="222222"/>
          <w:sz w:val="21"/>
          <w:szCs w:val="21"/>
        </w:rPr>
        <w:t xml:space="preserve"> 1.3.5. </w:t>
      </w:r>
      <w:r w:rsidRPr="00D519BC">
        <w:rPr>
          <w:rFonts w:ascii="Helvetica" w:hAnsi="Helvetica" w:cs="Helvetica" w:hint="eastAsia"/>
          <w:b/>
          <w:bCs/>
          <w:color w:val="222222"/>
          <w:sz w:val="21"/>
          <w:szCs w:val="21"/>
        </w:rPr>
        <w:t>Влияние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неблагоприятных</w:t>
      </w:r>
    </w:p>
    <w:p w14:paraId="0ECD77AA"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hint="eastAsia"/>
          <w:b/>
          <w:bCs/>
          <w:color w:val="222222"/>
          <w:sz w:val="21"/>
          <w:szCs w:val="21"/>
        </w:rPr>
        <w:t>стр</w:t>
      </w:r>
      <w:r w:rsidRPr="00D519BC">
        <w:rPr>
          <w:rFonts w:ascii="Helvetica" w:hAnsi="Helvetica" w:cs="Helvetica"/>
          <w:b/>
          <w:bCs/>
          <w:color w:val="222222"/>
          <w:sz w:val="21"/>
          <w:szCs w:val="21"/>
        </w:rPr>
        <w:t>. 8</w:t>
      </w:r>
    </w:p>
    <w:p w14:paraId="7B747604"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hint="eastAsia"/>
          <w:b/>
          <w:bCs/>
          <w:color w:val="222222"/>
          <w:sz w:val="21"/>
          <w:szCs w:val="21"/>
        </w:rPr>
        <w:t>нормальные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нарущенные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процессы</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жизнедеятельности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клетки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ставит</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вопрос</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о</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понимании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функционального</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значения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этих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типов</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метилирования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роли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индивидуальных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ДНКметилаз</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в</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специфических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генетических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процессах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Целью</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настоящей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работы</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являлось</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изучение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энзиматического</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метилирования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растений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при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различных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физиологических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состояниях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Для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экспрессии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метилтрансферазы</w:t>
      </w:r>
      <w:r w:rsidRPr="00D519BC">
        <w:rPr>
          <w:rFonts w:ascii="Helvetica" w:hAnsi="Helvetica" w:cs="Helvetica"/>
          <w:b/>
          <w:bCs/>
          <w:color w:val="222222"/>
          <w:sz w:val="21"/>
          <w:szCs w:val="21"/>
        </w:rPr>
        <w:t xml:space="preserve"> M.-EcoRll </w:t>
      </w:r>
      <w:r w:rsidRPr="00D519BC">
        <w:rPr>
          <w:rFonts w:ascii="Helvetica" w:hAnsi="Helvetica" w:cs="Helvetica" w:hint="eastAsia"/>
          <w:b/>
          <w:bCs/>
          <w:color w:val="222222"/>
          <w:sz w:val="21"/>
          <w:szCs w:val="21"/>
        </w:rPr>
        <w:t>в</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клетках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эукариот</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стояла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задача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получения</w:t>
      </w:r>
      <w:r w:rsidRPr="00D519BC">
        <w:rPr>
          <w:rFonts w:ascii="Helvetica" w:hAnsi="Helvetica" w:cs="Helvetica"/>
          <w:b/>
          <w:bCs/>
          <w:color w:val="222222"/>
          <w:sz w:val="21"/>
          <w:szCs w:val="21"/>
        </w:rPr>
        <w:t>...</w:t>
      </w:r>
    </w:p>
    <w:p w14:paraId="3DE07FAC" w14:textId="77777777" w:rsidR="00D519BC" w:rsidRPr="00D519BC" w:rsidRDefault="00D519BC" w:rsidP="00D519BC">
      <w:pPr>
        <w:rPr>
          <w:rFonts w:ascii="Helvetica" w:hAnsi="Helvetica" w:cs="Helvetica"/>
          <w:b/>
          <w:bCs/>
          <w:color w:val="222222"/>
          <w:sz w:val="21"/>
          <w:szCs w:val="21"/>
        </w:rPr>
      </w:pPr>
    </w:p>
    <w:p w14:paraId="688ECC03"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hint="eastAsia"/>
          <w:b/>
          <w:bCs/>
          <w:color w:val="222222"/>
          <w:sz w:val="21"/>
          <w:szCs w:val="21"/>
        </w:rPr>
        <w:t>Оглавление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диссертации</w:t>
      </w:r>
    </w:p>
    <w:p w14:paraId="493589D2"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hint="eastAsia"/>
          <w:b/>
          <w:bCs/>
          <w:color w:val="222222"/>
          <w:sz w:val="21"/>
          <w:szCs w:val="21"/>
        </w:rPr>
        <w:t>кандидат</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биологических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наук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Дьяченко</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Ольга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Вл</w:t>
      </w:r>
      <w:r w:rsidRPr="00D519BC">
        <w:rPr>
          <w:rFonts w:ascii="Helvetica" w:hAnsi="Helvetica" w:cs="Helvetica" w:hint="eastAsia"/>
          <w:b/>
          <w:bCs/>
          <w:color w:val="222222"/>
          <w:sz w:val="21"/>
          <w:szCs w:val="21"/>
        </w:rPr>
        <w:lastRenderedPageBreak/>
        <w:t>адимировна</w:t>
      </w:r>
    </w:p>
    <w:p w14:paraId="25F52B5C"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hint="eastAsia"/>
          <w:b/>
          <w:bCs/>
          <w:color w:val="222222"/>
          <w:sz w:val="21"/>
          <w:szCs w:val="21"/>
        </w:rPr>
        <w:t>ВВЕДЕНИЕ</w:t>
      </w:r>
    </w:p>
    <w:p w14:paraId="498D3BBE" w14:textId="77777777" w:rsidR="00D519BC" w:rsidRPr="00D519BC" w:rsidRDefault="00D519BC" w:rsidP="00D519BC">
      <w:pPr>
        <w:rPr>
          <w:rFonts w:ascii="Helvetica" w:hAnsi="Helvetica" w:cs="Helvetica"/>
          <w:b/>
          <w:bCs/>
          <w:color w:val="222222"/>
          <w:sz w:val="21"/>
          <w:szCs w:val="21"/>
        </w:rPr>
      </w:pPr>
    </w:p>
    <w:p w14:paraId="4A39C143"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I. </w:t>
      </w:r>
      <w:r w:rsidRPr="00D519BC">
        <w:rPr>
          <w:rFonts w:ascii="Helvetica" w:hAnsi="Helvetica" w:cs="Helvetica" w:hint="eastAsia"/>
          <w:b/>
          <w:bCs/>
          <w:color w:val="222222"/>
          <w:sz w:val="21"/>
          <w:szCs w:val="21"/>
        </w:rPr>
        <w:t>ОБЗОР</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ЛИТЕРАТУРЫ</w:t>
      </w:r>
    </w:p>
    <w:p w14:paraId="24B80DFE" w14:textId="77777777" w:rsidR="00D519BC" w:rsidRPr="00D519BC" w:rsidRDefault="00D519BC" w:rsidP="00D519BC">
      <w:pPr>
        <w:rPr>
          <w:rFonts w:ascii="Helvetica" w:hAnsi="Helvetica" w:cs="Helvetica"/>
          <w:b/>
          <w:bCs/>
          <w:color w:val="222222"/>
          <w:sz w:val="21"/>
          <w:szCs w:val="21"/>
        </w:rPr>
      </w:pPr>
    </w:p>
    <w:p w14:paraId="43FD9D45"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1.1. </w:t>
      </w:r>
      <w:r w:rsidRPr="00D519BC">
        <w:rPr>
          <w:rFonts w:ascii="Helvetica" w:hAnsi="Helvetica" w:cs="Helvetica" w:hint="eastAsia"/>
          <w:b/>
          <w:bCs/>
          <w:color w:val="222222"/>
          <w:sz w:val="21"/>
          <w:szCs w:val="21"/>
        </w:rPr>
        <w:t>Метилируемые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последовательности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эукариотических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p>
    <w:p w14:paraId="73872B4B" w14:textId="77777777" w:rsidR="00D519BC" w:rsidRPr="00D519BC" w:rsidRDefault="00D519BC" w:rsidP="00D519BC">
      <w:pPr>
        <w:rPr>
          <w:rFonts w:ascii="Helvetica" w:hAnsi="Helvetica" w:cs="Helvetica"/>
          <w:b/>
          <w:bCs/>
          <w:color w:val="222222"/>
          <w:sz w:val="21"/>
          <w:szCs w:val="21"/>
        </w:rPr>
      </w:pPr>
    </w:p>
    <w:p w14:paraId="2394C42C"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1.2. </w:t>
      </w:r>
      <w:r w:rsidRPr="00D519BC">
        <w:rPr>
          <w:rFonts w:ascii="Helvetica" w:hAnsi="Helvetica" w:cs="Helvetica" w:hint="eastAsia"/>
          <w:b/>
          <w:bCs/>
          <w:color w:val="222222"/>
          <w:sz w:val="21"/>
          <w:szCs w:val="21"/>
        </w:rPr>
        <w:t>Структура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функции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цитозин</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С</w:t>
      </w:r>
      <w:r w:rsidRPr="00D519BC">
        <w:rPr>
          <w:rFonts w:ascii="Helvetica" w:hAnsi="Helvetica" w:cs="Helvetica"/>
          <w:b/>
          <w:bCs/>
          <w:color w:val="222222"/>
          <w:sz w:val="21"/>
          <w:szCs w:val="21"/>
        </w:rPr>
        <w:t>5)-</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метилтрансфераз</w:t>
      </w:r>
    </w:p>
    <w:p w14:paraId="1D36A36E" w14:textId="77777777" w:rsidR="00D519BC" w:rsidRPr="00D519BC" w:rsidRDefault="00D519BC" w:rsidP="00D519BC">
      <w:pPr>
        <w:rPr>
          <w:rFonts w:ascii="Helvetica" w:hAnsi="Helvetica" w:cs="Helvetica"/>
          <w:b/>
          <w:bCs/>
          <w:color w:val="222222"/>
          <w:sz w:val="21"/>
          <w:szCs w:val="21"/>
        </w:rPr>
      </w:pPr>
    </w:p>
    <w:p w14:paraId="54286576"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1.2.1. </w:t>
      </w:r>
      <w:r w:rsidRPr="00D519BC">
        <w:rPr>
          <w:rFonts w:ascii="Helvetica" w:hAnsi="Helvetica" w:cs="Helvetica" w:hint="eastAsia"/>
          <w:b/>
          <w:bCs/>
          <w:color w:val="222222"/>
          <w:sz w:val="21"/>
          <w:szCs w:val="21"/>
        </w:rPr>
        <w:t>Первичная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структура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цитозин</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С</w:t>
      </w:r>
      <w:r w:rsidRPr="00D519BC">
        <w:rPr>
          <w:rFonts w:ascii="Helvetica" w:hAnsi="Helvetica" w:cs="Helvetica"/>
          <w:b/>
          <w:bCs/>
          <w:color w:val="222222"/>
          <w:sz w:val="21"/>
          <w:szCs w:val="21"/>
        </w:rPr>
        <w:t>5)-</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метилтрансфераз</w:t>
      </w:r>
    </w:p>
    <w:p w14:paraId="2CC94A0B" w14:textId="77777777" w:rsidR="00D519BC" w:rsidRPr="00D519BC" w:rsidRDefault="00D519BC" w:rsidP="00D519BC">
      <w:pPr>
        <w:rPr>
          <w:rFonts w:ascii="Helvetica" w:hAnsi="Helvetica" w:cs="Helvetica"/>
          <w:b/>
          <w:bCs/>
          <w:color w:val="222222"/>
          <w:sz w:val="21"/>
          <w:szCs w:val="21"/>
        </w:rPr>
      </w:pPr>
    </w:p>
    <w:p w14:paraId="412A4A3C"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1.2.2. </w:t>
      </w:r>
      <w:r w:rsidRPr="00D519BC">
        <w:rPr>
          <w:rFonts w:ascii="Helvetica" w:hAnsi="Helvetica" w:cs="Helvetica" w:hint="eastAsia"/>
          <w:b/>
          <w:bCs/>
          <w:color w:val="222222"/>
          <w:sz w:val="21"/>
          <w:szCs w:val="21"/>
        </w:rPr>
        <w:t>Эукариотические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метилазы</w:t>
      </w:r>
      <w:r w:rsidRPr="00D519BC">
        <w:rPr>
          <w:rFonts w:ascii="Helvetica" w:hAnsi="Helvetica" w:cs="Helvetica"/>
          <w:b/>
          <w:bCs/>
          <w:color w:val="222222"/>
          <w:sz w:val="21"/>
          <w:szCs w:val="21"/>
        </w:rPr>
        <w:t xml:space="preserve"> 11 1.2.2.1.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метилазы</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растений</w:t>
      </w:r>
    </w:p>
    <w:p w14:paraId="0E6EA928" w14:textId="77777777" w:rsidR="00D519BC" w:rsidRPr="00D519BC" w:rsidRDefault="00D519BC" w:rsidP="00D519BC">
      <w:pPr>
        <w:rPr>
          <w:rFonts w:ascii="Helvetica" w:hAnsi="Helvetica" w:cs="Helvetica"/>
          <w:b/>
          <w:bCs/>
          <w:color w:val="222222"/>
          <w:sz w:val="21"/>
          <w:szCs w:val="21"/>
        </w:rPr>
      </w:pPr>
    </w:p>
    <w:p w14:paraId="465C1057"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1.2.3. </w:t>
      </w:r>
      <w:r w:rsidRPr="00D519BC">
        <w:rPr>
          <w:rFonts w:ascii="Helvetica" w:hAnsi="Helvetica" w:cs="Helvetica" w:hint="eastAsia"/>
          <w:b/>
          <w:bCs/>
          <w:color w:val="222222"/>
          <w:sz w:val="21"/>
          <w:szCs w:val="21"/>
        </w:rPr>
        <w:t>Регуляция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экспрессии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метилазных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генов</w:t>
      </w:r>
    </w:p>
    <w:p w14:paraId="54EBA4E8" w14:textId="77777777" w:rsidR="00D519BC" w:rsidRPr="00D519BC" w:rsidRDefault="00D519BC" w:rsidP="00D519BC">
      <w:pPr>
        <w:rPr>
          <w:rFonts w:ascii="Helvetica" w:hAnsi="Helvetica" w:cs="Helvetica"/>
          <w:b/>
          <w:bCs/>
          <w:color w:val="222222"/>
          <w:sz w:val="21"/>
          <w:szCs w:val="21"/>
        </w:rPr>
      </w:pPr>
    </w:p>
    <w:p w14:paraId="6F22472C"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1.3. </w:t>
      </w:r>
      <w:r w:rsidRPr="00D519BC">
        <w:rPr>
          <w:rFonts w:ascii="Helvetica" w:hAnsi="Helvetica" w:cs="Helvetica" w:hint="eastAsia"/>
          <w:b/>
          <w:bCs/>
          <w:color w:val="222222"/>
          <w:sz w:val="21"/>
          <w:szCs w:val="21"/>
        </w:rPr>
        <w:t>Функциональная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роль</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метилирования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растений</w:t>
      </w:r>
    </w:p>
    <w:p w14:paraId="11115C99" w14:textId="77777777" w:rsidR="00D519BC" w:rsidRPr="00D519BC" w:rsidRDefault="00D519BC" w:rsidP="00D519BC">
      <w:pPr>
        <w:rPr>
          <w:rFonts w:ascii="Helvetica" w:hAnsi="Helvetica" w:cs="Helvetica"/>
          <w:b/>
          <w:bCs/>
          <w:color w:val="222222"/>
          <w:sz w:val="21"/>
          <w:szCs w:val="21"/>
        </w:rPr>
      </w:pPr>
    </w:p>
    <w:p w14:paraId="621A0590"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1.3.1. </w:t>
      </w:r>
      <w:r w:rsidRPr="00D519BC">
        <w:rPr>
          <w:rFonts w:ascii="Helvetica" w:hAnsi="Helvetica" w:cs="Helvetica" w:hint="eastAsia"/>
          <w:b/>
          <w:bCs/>
          <w:color w:val="222222"/>
          <w:sz w:val="21"/>
          <w:szCs w:val="21"/>
        </w:rPr>
        <w:t>Влияние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метилирования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на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структуру</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хроматина</w:t>
      </w:r>
    </w:p>
    <w:p w14:paraId="1B54570E" w14:textId="77777777" w:rsidR="00D519BC" w:rsidRPr="00D519BC" w:rsidRDefault="00D519BC" w:rsidP="00D519BC">
      <w:pPr>
        <w:rPr>
          <w:rFonts w:ascii="Helvetica" w:hAnsi="Helvetica" w:cs="Helvetica"/>
          <w:b/>
          <w:bCs/>
          <w:color w:val="222222"/>
          <w:sz w:val="21"/>
          <w:szCs w:val="21"/>
        </w:rPr>
      </w:pPr>
    </w:p>
    <w:p w14:paraId="0D9C8397"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1.3.2. </w:t>
      </w:r>
      <w:r w:rsidRPr="00D519BC">
        <w:rPr>
          <w:rFonts w:ascii="Helvetica" w:hAnsi="Helvetica" w:cs="Helvetica" w:hint="eastAsia"/>
          <w:b/>
          <w:bCs/>
          <w:color w:val="222222"/>
          <w:sz w:val="21"/>
          <w:szCs w:val="21"/>
        </w:rPr>
        <w:t>Тотальное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цитозина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в</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растений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РНК</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интерференция</w:t>
      </w:r>
    </w:p>
    <w:p w14:paraId="4870E09E" w14:textId="77777777" w:rsidR="00D519BC" w:rsidRPr="00D519BC" w:rsidRDefault="00D519BC" w:rsidP="00D519BC">
      <w:pPr>
        <w:rPr>
          <w:rFonts w:ascii="Helvetica" w:hAnsi="Helvetica" w:cs="Helvetica"/>
          <w:b/>
          <w:bCs/>
          <w:color w:val="222222"/>
          <w:sz w:val="21"/>
          <w:szCs w:val="21"/>
        </w:rPr>
      </w:pPr>
    </w:p>
    <w:p w14:paraId="2D65E00C"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1.3.3. </w:t>
      </w:r>
      <w:r w:rsidRPr="00D519BC">
        <w:rPr>
          <w:rFonts w:ascii="Helvetica" w:hAnsi="Helvetica" w:cs="Helvetica" w:hint="eastAsia"/>
          <w:b/>
          <w:bCs/>
          <w:color w:val="222222"/>
          <w:sz w:val="21"/>
          <w:szCs w:val="21"/>
        </w:rPr>
        <w:t>Роль</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метилирования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в</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развитии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растений</w:t>
      </w:r>
    </w:p>
    <w:p w14:paraId="3850ED40" w14:textId="77777777" w:rsidR="00D519BC" w:rsidRPr="00D519BC" w:rsidRDefault="00D519BC" w:rsidP="00D519BC">
      <w:pPr>
        <w:rPr>
          <w:rFonts w:ascii="Helvetica" w:hAnsi="Helvetica" w:cs="Helvetica"/>
          <w:b/>
          <w:bCs/>
          <w:color w:val="222222"/>
          <w:sz w:val="21"/>
          <w:szCs w:val="21"/>
        </w:rPr>
      </w:pPr>
    </w:p>
    <w:p w14:paraId="13AA6F45"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1.3.4. </w:t>
      </w:r>
      <w:r w:rsidRPr="00D519BC">
        <w:rPr>
          <w:rFonts w:ascii="Helvetica" w:hAnsi="Helvetica" w:cs="Helvetica" w:hint="eastAsia"/>
          <w:b/>
          <w:bCs/>
          <w:color w:val="222222"/>
          <w:sz w:val="21"/>
          <w:szCs w:val="21"/>
        </w:rPr>
        <w:t>Метилирование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геномный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импринтинг</w:t>
      </w:r>
    </w:p>
    <w:p w14:paraId="0C7B5454" w14:textId="77777777" w:rsidR="00D519BC" w:rsidRPr="00D519BC" w:rsidRDefault="00D519BC" w:rsidP="00D519BC">
      <w:pPr>
        <w:rPr>
          <w:rFonts w:ascii="Helvetica" w:hAnsi="Helvetica" w:cs="Helvetica"/>
          <w:b/>
          <w:bCs/>
          <w:color w:val="222222"/>
          <w:sz w:val="21"/>
          <w:szCs w:val="21"/>
        </w:rPr>
      </w:pPr>
    </w:p>
    <w:p w14:paraId="725EDF13"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1.3.5. </w:t>
      </w:r>
      <w:r w:rsidRPr="00D519BC">
        <w:rPr>
          <w:rFonts w:ascii="Helvetica" w:hAnsi="Helvetica" w:cs="Helvetica" w:hint="eastAsia"/>
          <w:b/>
          <w:bCs/>
          <w:color w:val="222222"/>
          <w:sz w:val="21"/>
          <w:szCs w:val="21"/>
        </w:rPr>
        <w:t>Влияние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неблагоприятных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условий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окружающей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среды</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на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растений</w:t>
      </w:r>
    </w:p>
    <w:p w14:paraId="3CA0BD76" w14:textId="77777777" w:rsidR="00D519BC" w:rsidRPr="00D519BC" w:rsidRDefault="00D519BC" w:rsidP="00D519BC">
      <w:pPr>
        <w:rPr>
          <w:rFonts w:ascii="Helvetica" w:hAnsi="Helvetica" w:cs="Helvetica"/>
          <w:b/>
          <w:bCs/>
          <w:color w:val="222222"/>
          <w:sz w:val="21"/>
          <w:szCs w:val="21"/>
        </w:rPr>
      </w:pPr>
    </w:p>
    <w:p w14:paraId="7D911E85"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II. </w:t>
      </w:r>
      <w:r w:rsidRPr="00D519BC">
        <w:rPr>
          <w:rFonts w:ascii="Helvetica" w:hAnsi="Helvetica" w:cs="Helvetica" w:hint="eastAsia"/>
          <w:b/>
          <w:bCs/>
          <w:color w:val="222222"/>
          <w:sz w:val="21"/>
          <w:szCs w:val="21"/>
        </w:rPr>
        <w:t>МАТЕРИАЛЫ</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МЕТОДЫ</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ИССЛЕДОВАНИЯ</w:t>
      </w:r>
    </w:p>
    <w:p w14:paraId="434CDF89" w14:textId="77777777" w:rsidR="00D519BC" w:rsidRPr="00D519BC" w:rsidRDefault="00D519BC" w:rsidP="00D519BC">
      <w:pPr>
        <w:rPr>
          <w:rFonts w:ascii="Helvetica" w:hAnsi="Helvetica" w:cs="Helvetica"/>
          <w:b/>
          <w:bCs/>
          <w:color w:val="222222"/>
          <w:sz w:val="21"/>
          <w:szCs w:val="21"/>
        </w:rPr>
      </w:pPr>
    </w:p>
    <w:p w14:paraId="77285120"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2.1. </w:t>
      </w:r>
      <w:r w:rsidRPr="00D519BC">
        <w:rPr>
          <w:rFonts w:ascii="Helvetica" w:hAnsi="Helvetica" w:cs="Helvetica" w:hint="eastAsia"/>
          <w:b/>
          <w:bCs/>
          <w:color w:val="222222"/>
          <w:sz w:val="21"/>
          <w:szCs w:val="21"/>
        </w:rPr>
        <w:t>Материалы</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оборудование</w:t>
      </w:r>
      <w:r w:rsidRPr="00D519BC">
        <w:rPr>
          <w:rFonts w:ascii="Helvetica" w:hAnsi="Helvetica" w:cs="Helvetica"/>
          <w:b/>
          <w:bCs/>
          <w:color w:val="222222"/>
          <w:sz w:val="21"/>
          <w:szCs w:val="21"/>
        </w:rPr>
        <w:t xml:space="preserve"> 39 2.1.1.0 </w:t>
      </w:r>
      <w:r w:rsidRPr="00D519BC">
        <w:rPr>
          <w:rFonts w:ascii="Helvetica" w:hAnsi="Helvetica" w:cs="Helvetica" w:hint="eastAsia"/>
          <w:b/>
          <w:bCs/>
          <w:color w:val="222222"/>
          <w:sz w:val="21"/>
          <w:szCs w:val="21"/>
        </w:rPr>
        <w:t>борудование</w:t>
      </w:r>
    </w:p>
    <w:p w14:paraId="60BD27F7" w14:textId="77777777" w:rsidR="00D519BC" w:rsidRPr="00D519BC" w:rsidRDefault="00D519BC" w:rsidP="00D519BC">
      <w:pPr>
        <w:rPr>
          <w:rFonts w:ascii="Helvetica" w:hAnsi="Helvetica" w:cs="Helvetica"/>
          <w:b/>
          <w:bCs/>
          <w:color w:val="222222"/>
          <w:sz w:val="21"/>
          <w:szCs w:val="21"/>
        </w:rPr>
      </w:pPr>
    </w:p>
    <w:p w14:paraId="53B32BEF"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2.1.2. </w:t>
      </w:r>
      <w:r w:rsidRPr="00D519BC">
        <w:rPr>
          <w:rFonts w:ascii="Helvetica" w:hAnsi="Helvetica" w:cs="Helvetica" w:hint="eastAsia"/>
          <w:b/>
          <w:bCs/>
          <w:color w:val="222222"/>
          <w:sz w:val="21"/>
          <w:szCs w:val="21"/>
        </w:rPr>
        <w:t>Реактивы</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среды</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ферменты</w:t>
      </w:r>
    </w:p>
    <w:p w14:paraId="1BA95DAC" w14:textId="77777777" w:rsidR="00D519BC" w:rsidRPr="00D519BC" w:rsidRDefault="00D519BC" w:rsidP="00D519BC">
      <w:pPr>
        <w:rPr>
          <w:rFonts w:ascii="Helvetica" w:hAnsi="Helvetica" w:cs="Helvetica"/>
          <w:b/>
          <w:bCs/>
          <w:color w:val="222222"/>
          <w:sz w:val="21"/>
          <w:szCs w:val="21"/>
        </w:rPr>
      </w:pPr>
    </w:p>
    <w:p w14:paraId="4B7B4DE6"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2.1.3. </w:t>
      </w:r>
      <w:r w:rsidRPr="00D519BC">
        <w:rPr>
          <w:rFonts w:ascii="Helvetica" w:hAnsi="Helvetica" w:cs="Helvetica" w:hint="eastAsia"/>
          <w:b/>
          <w:bCs/>
          <w:color w:val="222222"/>
          <w:sz w:val="21"/>
          <w:szCs w:val="21"/>
        </w:rPr>
        <w:t>Бактериальные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штаммы</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плазмиды</w:t>
      </w:r>
    </w:p>
    <w:p w14:paraId="54685628" w14:textId="77777777" w:rsidR="00D519BC" w:rsidRPr="00D519BC" w:rsidRDefault="00D519BC" w:rsidP="00D519BC">
      <w:pPr>
        <w:rPr>
          <w:rFonts w:ascii="Helvetica" w:hAnsi="Helvetica" w:cs="Helvetica"/>
          <w:b/>
          <w:bCs/>
          <w:color w:val="222222"/>
          <w:sz w:val="21"/>
          <w:szCs w:val="21"/>
        </w:rPr>
      </w:pPr>
    </w:p>
    <w:p w14:paraId="41BE220F"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2.1.4. </w:t>
      </w:r>
      <w:r w:rsidRPr="00D519BC">
        <w:rPr>
          <w:rFonts w:ascii="Helvetica" w:hAnsi="Helvetica" w:cs="Helvetica" w:hint="eastAsia"/>
          <w:b/>
          <w:bCs/>
          <w:color w:val="222222"/>
          <w:sz w:val="21"/>
          <w:szCs w:val="21"/>
        </w:rPr>
        <w:t>Растительный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материал</w:t>
      </w:r>
    </w:p>
    <w:p w14:paraId="362D7802" w14:textId="77777777" w:rsidR="00D519BC" w:rsidRPr="00D519BC" w:rsidRDefault="00D519BC" w:rsidP="00D519BC">
      <w:pPr>
        <w:rPr>
          <w:rFonts w:ascii="Helvetica" w:hAnsi="Helvetica" w:cs="Helvetica"/>
          <w:b/>
          <w:bCs/>
          <w:color w:val="222222"/>
          <w:sz w:val="21"/>
          <w:szCs w:val="21"/>
        </w:rPr>
      </w:pPr>
    </w:p>
    <w:p w14:paraId="0961C769"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2.2. </w:t>
      </w:r>
      <w:r w:rsidRPr="00D519BC">
        <w:rPr>
          <w:rFonts w:ascii="Helvetica" w:hAnsi="Helvetica" w:cs="Helvetica" w:hint="eastAsia"/>
          <w:b/>
          <w:bCs/>
          <w:color w:val="222222"/>
          <w:sz w:val="21"/>
          <w:szCs w:val="21"/>
        </w:rPr>
        <w:t>Методы</w:t>
      </w:r>
    </w:p>
    <w:p w14:paraId="072BC317" w14:textId="77777777" w:rsidR="00D519BC" w:rsidRPr="00D519BC" w:rsidRDefault="00D519BC" w:rsidP="00D519BC">
      <w:pPr>
        <w:rPr>
          <w:rFonts w:ascii="Helvetica" w:hAnsi="Helvetica" w:cs="Helvetica"/>
          <w:b/>
          <w:bCs/>
          <w:color w:val="222222"/>
          <w:sz w:val="21"/>
          <w:szCs w:val="21"/>
        </w:rPr>
      </w:pPr>
    </w:p>
    <w:p w14:paraId="34E808D2"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III. </w:t>
      </w:r>
      <w:r w:rsidRPr="00D519BC">
        <w:rPr>
          <w:rFonts w:ascii="Helvetica" w:hAnsi="Helvetica" w:cs="Helvetica" w:hint="eastAsia"/>
          <w:b/>
          <w:bCs/>
          <w:color w:val="222222"/>
          <w:sz w:val="21"/>
          <w:szCs w:val="21"/>
        </w:rPr>
        <w:t>РЕЗУЛЬТАТЫ</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ОБСУЖДЕНИЕ</w:t>
      </w:r>
      <w:r w:rsidRPr="00D519BC">
        <w:rPr>
          <w:rFonts w:ascii="Helvetica" w:hAnsi="Helvetica" w:cs="Helvetica"/>
          <w:b/>
          <w:bCs/>
          <w:color w:val="222222"/>
          <w:sz w:val="21"/>
          <w:szCs w:val="21"/>
        </w:rPr>
        <w:t xml:space="preserve"> 55 3.1. </w:t>
      </w:r>
      <w:r w:rsidRPr="00D519BC">
        <w:rPr>
          <w:rFonts w:ascii="Helvetica" w:hAnsi="Helvetica" w:cs="Helvetica" w:hint="eastAsia"/>
          <w:b/>
          <w:bCs/>
          <w:color w:val="222222"/>
          <w:sz w:val="21"/>
          <w:szCs w:val="21"/>
        </w:rPr>
        <w:t>Влияние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интеграции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гена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метилтрансферазы</w:t>
      </w:r>
    </w:p>
    <w:p w14:paraId="44A7345C" w14:textId="77777777" w:rsidR="00D519BC" w:rsidRPr="00D519BC" w:rsidRDefault="00D519BC" w:rsidP="00D519BC">
      <w:pPr>
        <w:rPr>
          <w:rFonts w:ascii="Helvetica" w:hAnsi="Helvetica" w:cs="Helvetica"/>
          <w:b/>
          <w:bCs/>
          <w:color w:val="222222"/>
          <w:sz w:val="21"/>
          <w:szCs w:val="21"/>
        </w:rPr>
      </w:pPr>
    </w:p>
    <w:p w14:paraId="5D907F9E"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hint="eastAsia"/>
          <w:b/>
          <w:bCs/>
          <w:color w:val="222222"/>
          <w:sz w:val="21"/>
          <w:szCs w:val="21"/>
        </w:rPr>
        <w:t>ЕсоШ</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на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фенотип</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картину</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метилирования</w:t>
      </w:r>
      <w:r w:rsidRPr="00D519BC">
        <w:rPr>
          <w:rFonts w:ascii="Helvetica" w:hAnsi="Helvetica" w:cs="Helvetica"/>
          <w:b/>
          <w:bCs/>
          <w:color w:val="222222"/>
          <w:sz w:val="21"/>
          <w:szCs w:val="21"/>
        </w:rPr>
        <w:t xml:space="preserve"> CpNpG-</w:t>
      </w:r>
      <w:r w:rsidRPr="00D519BC">
        <w:rPr>
          <w:rFonts w:ascii="Helvetica" w:hAnsi="Helvetica" w:cs="Helvetica" w:hint="eastAsia"/>
          <w:b/>
          <w:bCs/>
          <w:color w:val="222222"/>
          <w:sz w:val="21"/>
          <w:szCs w:val="21"/>
        </w:rPr>
        <w:t>последовательностей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генома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трансгенных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клеток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высших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эукариот</w:t>
      </w:r>
    </w:p>
    <w:p w14:paraId="0B7CB435" w14:textId="77777777" w:rsidR="00D519BC" w:rsidRPr="00D519BC" w:rsidRDefault="00D519BC" w:rsidP="00D519BC">
      <w:pPr>
        <w:rPr>
          <w:rFonts w:ascii="Helvetica" w:hAnsi="Helvetica" w:cs="Helvetica"/>
          <w:b/>
          <w:bCs/>
          <w:color w:val="222222"/>
          <w:sz w:val="21"/>
          <w:szCs w:val="21"/>
        </w:rPr>
      </w:pPr>
    </w:p>
    <w:p w14:paraId="4A1A06A2"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3.1.1. </w:t>
      </w:r>
      <w:r w:rsidRPr="00D519BC">
        <w:rPr>
          <w:rFonts w:ascii="Helvetica" w:hAnsi="Helvetica" w:cs="Helvetica" w:hint="eastAsia"/>
          <w:b/>
          <w:bCs/>
          <w:color w:val="222222"/>
          <w:sz w:val="21"/>
          <w:szCs w:val="21"/>
        </w:rPr>
        <w:t>Получение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рекомбинантных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плазмид</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модифицированным</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геном</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метилтрансферазы</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ЕсоК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для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экспрессии</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в</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клетках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высших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эукариот</w:t>
      </w:r>
    </w:p>
    <w:p w14:paraId="637D433A" w14:textId="77777777" w:rsidR="00D519BC" w:rsidRPr="00D519BC" w:rsidRDefault="00D519BC" w:rsidP="00D519BC">
      <w:pPr>
        <w:rPr>
          <w:rFonts w:ascii="Helvetica" w:hAnsi="Helvetica" w:cs="Helvetica"/>
          <w:b/>
          <w:bCs/>
          <w:color w:val="222222"/>
          <w:sz w:val="21"/>
          <w:szCs w:val="21"/>
        </w:rPr>
      </w:pPr>
    </w:p>
    <w:p w14:paraId="5788E1C2"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3.1.2. </w:t>
      </w:r>
      <w:r w:rsidRPr="00D519BC">
        <w:rPr>
          <w:rFonts w:ascii="Helvetica" w:hAnsi="Helvetica" w:cs="Helvetica" w:hint="eastAsia"/>
          <w:b/>
          <w:bCs/>
          <w:color w:val="222222"/>
          <w:sz w:val="21"/>
          <w:szCs w:val="21"/>
        </w:rPr>
        <w:t>Получение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трансгенных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растений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ШсоИапа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тЬасит</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содержащих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модифицированный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ген</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МЯсоКП</w:t>
      </w:r>
    </w:p>
    <w:p w14:paraId="3949B993" w14:textId="77777777" w:rsidR="00D519BC" w:rsidRPr="00D519BC" w:rsidRDefault="00D519BC" w:rsidP="00D519BC">
      <w:pPr>
        <w:rPr>
          <w:rFonts w:ascii="Helvetica" w:hAnsi="Helvetica" w:cs="Helvetica"/>
          <w:b/>
          <w:bCs/>
          <w:color w:val="222222"/>
          <w:sz w:val="21"/>
          <w:szCs w:val="21"/>
        </w:rPr>
      </w:pPr>
    </w:p>
    <w:p w14:paraId="5C611E08"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3.1.3. </w:t>
      </w:r>
      <w:r w:rsidRPr="00D519BC">
        <w:rPr>
          <w:rFonts w:ascii="Helvetica" w:hAnsi="Helvetica" w:cs="Helvetica" w:hint="eastAsia"/>
          <w:b/>
          <w:bCs/>
          <w:color w:val="222222"/>
          <w:sz w:val="21"/>
          <w:szCs w:val="21"/>
        </w:rPr>
        <w:t>Анализ</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метилирования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трансформированн</w:t>
      </w:r>
      <w:r w:rsidRPr="00D519BC">
        <w:rPr>
          <w:rFonts w:ascii="Helvetica" w:hAnsi="Helvetica" w:cs="Helvetica" w:hint="eastAsia"/>
          <w:b/>
          <w:bCs/>
          <w:color w:val="222222"/>
          <w:sz w:val="21"/>
          <w:szCs w:val="21"/>
        </w:rPr>
        <w:lastRenderedPageBreak/>
        <w:t>ых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клеток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человека</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НК</w:t>
      </w:r>
      <w:r w:rsidRPr="00D519BC">
        <w:rPr>
          <w:rFonts w:ascii="Helvetica" w:hAnsi="Helvetica" w:cs="Helvetica"/>
          <w:b/>
          <w:bCs/>
          <w:color w:val="222222"/>
          <w:sz w:val="21"/>
          <w:szCs w:val="21"/>
        </w:rPr>
        <w:t xml:space="preserve">293, </w:t>
      </w:r>
      <w:r w:rsidRPr="00D519BC">
        <w:rPr>
          <w:rFonts w:ascii="Helvetica" w:hAnsi="Helvetica" w:cs="Helvetica" w:hint="eastAsia"/>
          <w:b/>
          <w:bCs/>
          <w:color w:val="222222"/>
          <w:sz w:val="21"/>
          <w:szCs w:val="21"/>
        </w:rPr>
        <w:t>экспрессирующих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модифицированный</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ген</w:t>
      </w:r>
      <w:r w:rsidRPr="00D519BC">
        <w:rPr>
          <w:rFonts w:ascii="Helvetica" w:hAnsi="Helvetica" w:cs="Helvetica"/>
          <w:b/>
          <w:bCs/>
          <w:color w:val="222222"/>
          <w:sz w:val="21"/>
          <w:szCs w:val="21"/>
        </w:rPr>
        <w:t xml:space="preserve"> </w:t>
      </w:r>
      <w:proofErr w:type="gramStart"/>
      <w:r w:rsidRPr="00D519BC">
        <w:rPr>
          <w:rFonts w:ascii="Helvetica" w:hAnsi="Helvetica" w:cs="Helvetica" w:hint="eastAsia"/>
          <w:b/>
          <w:bCs/>
          <w:color w:val="222222"/>
          <w:sz w:val="21"/>
          <w:szCs w:val="21"/>
        </w:rPr>
        <w:t>Ж</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З</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М</w:t>
      </w:r>
      <w:proofErr w:type="gramEnd"/>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ЯсоКП</w:t>
      </w:r>
      <w:r w:rsidRPr="00D519BC">
        <w:rPr>
          <w:rFonts w:ascii="Helvetica" w:hAnsi="Helvetica" w:cs="Helvetica"/>
          <w:b/>
          <w:bCs/>
          <w:color w:val="222222"/>
          <w:sz w:val="21"/>
          <w:szCs w:val="21"/>
        </w:rPr>
        <w:t>-</w:t>
      </w:r>
      <w:r w:rsidRPr="00D519BC">
        <w:rPr>
          <w:rFonts w:ascii="Helvetica" w:hAnsi="Helvetica" w:cs="Helvetica" w:hint="eastAsia"/>
          <w:b/>
          <w:bCs/>
          <w:color w:val="222222"/>
          <w:sz w:val="21"/>
          <w:szCs w:val="21"/>
        </w:rPr>
        <w:t>ОРР</w:t>
      </w:r>
    </w:p>
    <w:p w14:paraId="14CA0CC0" w14:textId="77777777" w:rsidR="00D519BC" w:rsidRPr="00D519BC" w:rsidRDefault="00D519BC" w:rsidP="00D519BC">
      <w:pPr>
        <w:rPr>
          <w:rFonts w:ascii="Helvetica" w:hAnsi="Helvetica" w:cs="Helvetica"/>
          <w:b/>
          <w:bCs/>
          <w:color w:val="222222"/>
          <w:sz w:val="21"/>
          <w:szCs w:val="21"/>
        </w:rPr>
      </w:pPr>
    </w:p>
    <w:p w14:paraId="2657CE2F"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b/>
          <w:bCs/>
          <w:color w:val="222222"/>
          <w:sz w:val="21"/>
          <w:szCs w:val="21"/>
        </w:rPr>
        <w:t xml:space="preserve">3.2. </w:t>
      </w:r>
      <w:r w:rsidRPr="00D519BC">
        <w:rPr>
          <w:rFonts w:ascii="Helvetica" w:hAnsi="Helvetica" w:cs="Helvetica" w:hint="eastAsia"/>
          <w:b/>
          <w:bCs/>
          <w:color w:val="222222"/>
          <w:sz w:val="21"/>
          <w:szCs w:val="21"/>
        </w:rPr>
        <w:t>Исследование</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метилирования</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ДНК</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растений</w:t>
      </w:r>
    </w:p>
    <w:p w14:paraId="118DAFE7" w14:textId="77777777" w:rsidR="00D519BC" w:rsidRPr="00D519BC" w:rsidRDefault="00D519BC" w:rsidP="00D519BC">
      <w:pPr>
        <w:rPr>
          <w:rFonts w:ascii="Helvetica" w:hAnsi="Helvetica" w:cs="Helvetica"/>
          <w:b/>
          <w:bCs/>
          <w:color w:val="222222"/>
          <w:sz w:val="21"/>
          <w:szCs w:val="21"/>
        </w:rPr>
      </w:pPr>
    </w:p>
    <w:p w14:paraId="03A1E7B2" w14:textId="77777777" w:rsidR="00D519BC" w:rsidRPr="00D519BC" w:rsidRDefault="00D519BC" w:rsidP="00D519BC">
      <w:pPr>
        <w:rPr>
          <w:rFonts w:ascii="Helvetica" w:hAnsi="Helvetica" w:cs="Helvetica"/>
          <w:b/>
          <w:bCs/>
          <w:color w:val="222222"/>
          <w:sz w:val="21"/>
          <w:szCs w:val="21"/>
        </w:rPr>
      </w:pPr>
      <w:r w:rsidRPr="00D519BC">
        <w:rPr>
          <w:rFonts w:ascii="Helvetica" w:hAnsi="Helvetica" w:cs="Helvetica" w:hint="eastAsia"/>
          <w:b/>
          <w:bCs/>
          <w:color w:val="222222"/>
          <w:sz w:val="21"/>
          <w:szCs w:val="21"/>
        </w:rPr>
        <w:t>МезетЬгуаШкетит</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сгуБгаШпит</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в</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стрессовых</w:t>
      </w:r>
      <w:r w:rsidRPr="00D519BC">
        <w:rPr>
          <w:rFonts w:ascii="Helvetica" w:hAnsi="Helvetica" w:cs="Helvetica"/>
          <w:b/>
          <w:bCs/>
          <w:color w:val="222222"/>
          <w:sz w:val="21"/>
          <w:szCs w:val="21"/>
        </w:rPr>
        <w:t xml:space="preserve"> </w:t>
      </w:r>
      <w:r w:rsidRPr="00D519BC">
        <w:rPr>
          <w:rFonts w:ascii="Helvetica" w:hAnsi="Helvetica" w:cs="Helvetica" w:hint="eastAsia"/>
          <w:b/>
          <w:bCs/>
          <w:color w:val="222222"/>
          <w:sz w:val="21"/>
          <w:szCs w:val="21"/>
        </w:rPr>
        <w:t>условиях</w:t>
      </w:r>
    </w:p>
    <w:p w14:paraId="754242AC" w14:textId="77777777" w:rsidR="00D519BC" w:rsidRPr="00D519BC" w:rsidRDefault="00D519BC" w:rsidP="00D519BC">
      <w:pPr>
        <w:rPr>
          <w:rFonts w:ascii="Helvetica" w:hAnsi="Helvetica" w:cs="Helvetica"/>
          <w:b/>
          <w:bCs/>
          <w:color w:val="222222"/>
          <w:sz w:val="21"/>
          <w:szCs w:val="21"/>
        </w:rPr>
      </w:pPr>
    </w:p>
    <w:p w14:paraId="109CC004" w14:textId="0A04A45E" w:rsidR="00484EB4" w:rsidRPr="00D519BC" w:rsidRDefault="00D519BC" w:rsidP="00D519BC">
      <w:r w:rsidRPr="00D519BC">
        <w:rPr>
          <w:rFonts w:ascii="Helvetica" w:hAnsi="Helvetica" w:cs="Helvetica"/>
          <w:b/>
          <w:bCs/>
          <w:color w:val="222222"/>
          <w:sz w:val="21"/>
          <w:szCs w:val="21"/>
        </w:rPr>
        <w:t xml:space="preserve">IV. </w:t>
      </w:r>
      <w:r w:rsidRPr="00D519BC">
        <w:rPr>
          <w:rFonts w:ascii="Helvetica" w:hAnsi="Helvetica" w:cs="Helvetica" w:hint="eastAsia"/>
          <w:b/>
          <w:bCs/>
          <w:color w:val="222222"/>
          <w:sz w:val="21"/>
          <w:szCs w:val="21"/>
        </w:rPr>
        <w:t>ВЫВОДЫ</w:t>
      </w:r>
    </w:p>
    <w:sectPr w:rsidR="00484EB4" w:rsidRPr="00D519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E7FA0" w14:textId="77777777" w:rsidR="006E6618" w:rsidRDefault="006E6618">
      <w:pPr>
        <w:spacing w:after="0" w:line="240" w:lineRule="auto"/>
      </w:pPr>
      <w:r>
        <w:separator/>
      </w:r>
    </w:p>
  </w:endnote>
  <w:endnote w:type="continuationSeparator" w:id="0">
    <w:p w14:paraId="2598DE49" w14:textId="77777777" w:rsidR="006E6618" w:rsidRDefault="006E6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93501" w14:textId="77777777" w:rsidR="006E6618" w:rsidRDefault="006E6618"/>
    <w:p w14:paraId="4B033584" w14:textId="77777777" w:rsidR="006E6618" w:rsidRDefault="006E6618"/>
    <w:p w14:paraId="5528E4BD" w14:textId="77777777" w:rsidR="006E6618" w:rsidRDefault="006E6618"/>
    <w:p w14:paraId="1CDC140F" w14:textId="77777777" w:rsidR="006E6618" w:rsidRDefault="006E6618"/>
    <w:p w14:paraId="41FA3E6B" w14:textId="77777777" w:rsidR="006E6618" w:rsidRDefault="006E6618"/>
    <w:p w14:paraId="383966D6" w14:textId="77777777" w:rsidR="006E6618" w:rsidRDefault="006E6618"/>
    <w:p w14:paraId="0D2B0307" w14:textId="77777777" w:rsidR="006E6618" w:rsidRDefault="006E66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79DDDC" wp14:editId="634125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CBE8F" w14:textId="77777777" w:rsidR="006E6618" w:rsidRDefault="006E66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79DD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CCBE8F" w14:textId="77777777" w:rsidR="006E6618" w:rsidRDefault="006E66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1FCA81" w14:textId="77777777" w:rsidR="006E6618" w:rsidRDefault="006E6618"/>
    <w:p w14:paraId="4CA8A216" w14:textId="77777777" w:rsidR="006E6618" w:rsidRDefault="006E6618"/>
    <w:p w14:paraId="7C5EFD0E" w14:textId="77777777" w:rsidR="006E6618" w:rsidRDefault="006E66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5029A1" wp14:editId="7F59EB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4AFC7" w14:textId="77777777" w:rsidR="006E6618" w:rsidRDefault="006E6618"/>
                          <w:p w14:paraId="2F985623" w14:textId="77777777" w:rsidR="006E6618" w:rsidRDefault="006E66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029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C4AFC7" w14:textId="77777777" w:rsidR="006E6618" w:rsidRDefault="006E6618"/>
                    <w:p w14:paraId="2F985623" w14:textId="77777777" w:rsidR="006E6618" w:rsidRDefault="006E66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1F04D6" w14:textId="77777777" w:rsidR="006E6618" w:rsidRDefault="006E6618"/>
    <w:p w14:paraId="38095E3C" w14:textId="77777777" w:rsidR="006E6618" w:rsidRDefault="006E6618">
      <w:pPr>
        <w:rPr>
          <w:sz w:val="2"/>
          <w:szCs w:val="2"/>
        </w:rPr>
      </w:pPr>
    </w:p>
    <w:p w14:paraId="5A70EB21" w14:textId="77777777" w:rsidR="006E6618" w:rsidRDefault="006E6618"/>
    <w:p w14:paraId="38F927D5" w14:textId="77777777" w:rsidR="006E6618" w:rsidRDefault="006E6618">
      <w:pPr>
        <w:spacing w:after="0" w:line="240" w:lineRule="auto"/>
      </w:pPr>
    </w:p>
  </w:footnote>
  <w:footnote w:type="continuationSeparator" w:id="0">
    <w:p w14:paraId="23DA70EC" w14:textId="77777777" w:rsidR="006E6618" w:rsidRDefault="006E6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618"/>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211076</TotalTime>
  <Pages>4</Pages>
  <Words>439</Words>
  <Characters>2505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2132</cp:revision>
  <cp:lastPrinted>2009-02-06T05:36:00Z</cp:lastPrinted>
  <dcterms:created xsi:type="dcterms:W3CDTF">2024-01-07T13:43:00Z</dcterms:created>
  <dcterms:modified xsi:type="dcterms:W3CDTF">2025-11-20T12:23:00Z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