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62C7" w14:textId="7D0BA1A4" w:rsidR="00A7018D" w:rsidRPr="00E36043" w:rsidRDefault="00E36043" w:rsidP="00E36043">
      <w:r>
        <w:t>Паньків Марія Романівна, доцент кафедри інжинірингу машинобудівних</w:t>
      </w:r>
      <w:r>
        <w:t xml:space="preserve"> </w:t>
      </w:r>
      <w:r>
        <w:t>технологій Тернопільського національного технічного університету імені Івана Пулюя. Назва дисертації: «Механіко-технологічне моделювання процесів роботи комбінованих очисних систем коренезбиральних машин». Шифр та назва спеціальності – 05.05.11 – машини і засоби механізації сільськогосподарського виробництва. Докторська рада Д 58.052.02 Тернопільського національного технічного університету імені Івана Пулюя (вул. Руська, 56, м. Тернопіль, 46001, тел. +380(98)5881708). Науковий консультант: Підгурський Микола Іванович, доктор технічних наук, професор, професор кафедри інжинірингу машинобудівних технологій Тернопільського національного технічного університету імені Івана Пулюя. Опоненти: Головач Іван Володимирович, доктор технічних наук, професор, професор кафедри механіки Національного університету біоресурсів і природокористування України, Козаченко Олексій Васильович, доктор технічних наук, професор, професор кафедри сільськогосподарських машин та інженерії тваринництва Державного біотехнологічного університету, Мироненко Валентин Григорович, доктор технічних наук, професор, завідувач відділу агронавігації та автоматизації мобільних процесів Інституту механіки та автоматики агропромислового виробництва.</w:t>
      </w:r>
    </w:p>
    <w:sectPr w:rsidR="00A7018D" w:rsidRPr="00E360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215A" w14:textId="77777777" w:rsidR="001B4AE8" w:rsidRDefault="001B4AE8">
      <w:pPr>
        <w:spacing w:after="0" w:line="240" w:lineRule="auto"/>
      </w:pPr>
      <w:r>
        <w:separator/>
      </w:r>
    </w:p>
  </w:endnote>
  <w:endnote w:type="continuationSeparator" w:id="0">
    <w:p w14:paraId="43EDDFBD" w14:textId="77777777" w:rsidR="001B4AE8" w:rsidRDefault="001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4A6C" w14:textId="77777777" w:rsidR="001B4AE8" w:rsidRDefault="001B4AE8">
      <w:pPr>
        <w:spacing w:after="0" w:line="240" w:lineRule="auto"/>
      </w:pPr>
      <w:r>
        <w:separator/>
      </w:r>
    </w:p>
  </w:footnote>
  <w:footnote w:type="continuationSeparator" w:id="0">
    <w:p w14:paraId="2940927C" w14:textId="77777777" w:rsidR="001B4AE8" w:rsidRDefault="001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4A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4AE8"/>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BA1"/>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45823</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9091</cp:revision>
  <dcterms:created xsi:type="dcterms:W3CDTF">2024-06-20T08:51:00Z</dcterms:created>
  <dcterms:modified xsi:type="dcterms:W3CDTF">2024-08-07T15:24:00Z</dcterms:modified>
  <cp:category/>
</cp:coreProperties>
</file>