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BD9D" w14:textId="29C934B4" w:rsidR="00EB6D59" w:rsidRDefault="0008470F" w:rsidP="0008470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Халіль Хамді Атіє Аль Шкерат. Спосіб і засоби організації віртуальних підмереж в мобільних корпоративних мережах: дис... канд. техн. наук: 05.13.13 / Національний технічний ун-т України "Київський політехнічний ін-т". - К., 2004.</w:t>
      </w:r>
    </w:p>
    <w:p w14:paraId="0547672E" w14:textId="77777777" w:rsidR="0008470F" w:rsidRPr="0008470F" w:rsidRDefault="0008470F" w:rsidP="0008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Халіль Хамді Атіє Аль</w:t>
      </w:r>
      <w:r w:rsidRPr="0008470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 </w:t>
      </w:r>
      <w:r w:rsidRPr="00084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Шкерат</w:t>
      </w:r>
      <w:r w:rsidRPr="0008470F">
        <w:rPr>
          <w:rFonts w:ascii="Times New Roman" w:eastAsia="Times New Roman" w:hAnsi="Times New Roman" w:cs="Times New Roman"/>
          <w:color w:val="000000"/>
          <w:sz w:val="27"/>
          <w:szCs w:val="27"/>
        </w:rPr>
        <w:t>. Спосіб і засоби організації віртуальних підмереж в мобільних корпоративних мережах. – Рукопис.</w:t>
      </w:r>
    </w:p>
    <w:p w14:paraId="1F4DFEFE" w14:textId="77777777" w:rsidR="0008470F" w:rsidRPr="0008470F" w:rsidRDefault="0008470F" w:rsidP="0008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70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05.13.13 – Обчислювальні машини, системи та мережі. – Національний технічний університет України "Київський політехнічний інститут, Київ 2004.</w:t>
      </w:r>
    </w:p>
    <w:p w14:paraId="0E3C215B" w14:textId="77777777" w:rsidR="0008470F" w:rsidRPr="0008470F" w:rsidRDefault="0008470F" w:rsidP="0008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70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присвячена розробці і дослідженню способів і засобів, спрямованих на підвищення продуктивності мобільних корпоративних мереж за рахунок більш ефективної організації віртуальних підмереж.</w:t>
      </w:r>
    </w:p>
    <w:p w14:paraId="33D853AF" w14:textId="77777777" w:rsidR="0008470F" w:rsidRPr="0008470F" w:rsidRDefault="0008470F" w:rsidP="0008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70F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Запропонований і обґрунтований новий підхід до формування структури мобільної корпоративної мережі, що враховує необхідність реконфігурації віртуального каналу у зв'язку з переміщенням абонентських систем.</w:t>
      </w:r>
    </w:p>
    <w:p w14:paraId="0D0F4030" w14:textId="77777777" w:rsidR="0008470F" w:rsidRPr="0008470F" w:rsidRDefault="0008470F" w:rsidP="0008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70F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Запропонований і обґрунтований алгоритм побудови дерева доставки, що дозволяє скоротити час ремаршрутизації.</w:t>
      </w:r>
    </w:p>
    <w:p w14:paraId="1D1E1C39" w14:textId="77777777" w:rsidR="0008470F" w:rsidRPr="0008470F" w:rsidRDefault="0008470F" w:rsidP="0008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70F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Обґрунтований і розроблений адаптивний алгоритм маршрутизації, що, у порівнянні з відомими алгоритмами, дозволяє підвищити ефективність функціонування мобільних комп'ютерних мереж за рахунок скорочення часу ремаршрутизації.</w:t>
      </w:r>
    </w:p>
    <w:p w14:paraId="272D85AF" w14:textId="77777777" w:rsidR="0008470F" w:rsidRPr="0008470F" w:rsidRDefault="0008470F" w:rsidP="000847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70F">
        <w:rPr>
          <w:rFonts w:ascii="Times New Roman" w:eastAsia="Times New Roman" w:hAnsi="Times New Roman" w:cs="Times New Roman"/>
          <w:color w:val="000000"/>
          <w:sz w:val="27"/>
          <w:szCs w:val="27"/>
        </w:rPr>
        <w:t>З практичної точки зору, отримані в роботі результати, дозволяють істотно підвищити ефективність функціонування мобільних корпоративних мереж.</w:t>
      </w:r>
    </w:p>
    <w:p w14:paraId="26F7B6C8" w14:textId="77777777" w:rsidR="0008470F" w:rsidRPr="0008470F" w:rsidRDefault="0008470F" w:rsidP="0008470F"/>
    <w:sectPr w:rsidR="0008470F" w:rsidRPr="000847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0A96" w14:textId="77777777" w:rsidR="007A37EB" w:rsidRDefault="007A37EB">
      <w:pPr>
        <w:spacing w:after="0" w:line="240" w:lineRule="auto"/>
      </w:pPr>
      <w:r>
        <w:separator/>
      </w:r>
    </w:p>
  </w:endnote>
  <w:endnote w:type="continuationSeparator" w:id="0">
    <w:p w14:paraId="417D6D2E" w14:textId="77777777" w:rsidR="007A37EB" w:rsidRDefault="007A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2754" w14:textId="77777777" w:rsidR="007A37EB" w:rsidRDefault="007A37EB">
      <w:pPr>
        <w:spacing w:after="0" w:line="240" w:lineRule="auto"/>
      </w:pPr>
      <w:r>
        <w:separator/>
      </w:r>
    </w:p>
  </w:footnote>
  <w:footnote w:type="continuationSeparator" w:id="0">
    <w:p w14:paraId="4CCA1076" w14:textId="77777777" w:rsidR="007A37EB" w:rsidRDefault="007A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37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7EB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83183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4170</cp:revision>
  <dcterms:created xsi:type="dcterms:W3CDTF">2024-06-20T08:51:00Z</dcterms:created>
  <dcterms:modified xsi:type="dcterms:W3CDTF">2024-11-28T19:25:00Z</dcterms:modified>
  <cp:category/>
</cp:coreProperties>
</file>