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1B4" w:rsidRDefault="00E45D1D" w:rsidP="00E45D1D">
      <w:pPr>
        <w:rPr>
          <w:rFonts w:ascii="Times New Roman" w:eastAsia="Times New Roman" w:hAnsi="Times New Roman" w:cs="Times New Roman"/>
          <w:color w:val="000000"/>
          <w:kern w:val="0"/>
          <w:sz w:val="28"/>
          <w:szCs w:val="28"/>
          <w:lang w:eastAsia="ru-RU" w:bidi="ru-RU"/>
        </w:rPr>
      </w:pPr>
      <w:r w:rsidRPr="00E45D1D">
        <w:rPr>
          <w:rFonts w:ascii="Times New Roman" w:eastAsia="Times New Roman" w:hAnsi="Times New Roman" w:cs="Times New Roman" w:hint="eastAsia"/>
          <w:color w:val="000000"/>
          <w:kern w:val="0"/>
          <w:sz w:val="28"/>
          <w:szCs w:val="28"/>
          <w:lang w:eastAsia="ru-RU" w:bidi="ru-RU"/>
        </w:rPr>
        <w:t>Сычева</w:t>
      </w:r>
      <w:r w:rsidRPr="00E45D1D">
        <w:rPr>
          <w:rFonts w:ascii="Times New Roman" w:eastAsia="Times New Roman" w:hAnsi="Times New Roman" w:cs="Times New Roman"/>
          <w:color w:val="000000"/>
          <w:kern w:val="0"/>
          <w:sz w:val="28"/>
          <w:szCs w:val="28"/>
          <w:lang w:eastAsia="ru-RU" w:bidi="ru-RU"/>
        </w:rPr>
        <w:t xml:space="preserve"> </w:t>
      </w:r>
      <w:r w:rsidRPr="00E45D1D">
        <w:rPr>
          <w:rFonts w:ascii="Times New Roman" w:eastAsia="Times New Roman" w:hAnsi="Times New Roman" w:cs="Times New Roman" w:hint="eastAsia"/>
          <w:color w:val="000000"/>
          <w:kern w:val="0"/>
          <w:sz w:val="28"/>
          <w:szCs w:val="28"/>
          <w:lang w:eastAsia="ru-RU" w:bidi="ru-RU"/>
        </w:rPr>
        <w:t>Оксана</w:t>
      </w:r>
      <w:r w:rsidRPr="00E45D1D">
        <w:rPr>
          <w:rFonts w:ascii="Times New Roman" w:eastAsia="Times New Roman" w:hAnsi="Times New Roman" w:cs="Times New Roman"/>
          <w:color w:val="000000"/>
          <w:kern w:val="0"/>
          <w:sz w:val="28"/>
          <w:szCs w:val="28"/>
          <w:lang w:eastAsia="ru-RU" w:bidi="ru-RU"/>
        </w:rPr>
        <w:t xml:space="preserve"> </w:t>
      </w:r>
      <w:r w:rsidRPr="00E45D1D">
        <w:rPr>
          <w:rFonts w:ascii="Times New Roman" w:eastAsia="Times New Roman" w:hAnsi="Times New Roman" w:cs="Times New Roman" w:hint="eastAsia"/>
          <w:color w:val="000000"/>
          <w:kern w:val="0"/>
          <w:sz w:val="28"/>
          <w:szCs w:val="28"/>
          <w:lang w:eastAsia="ru-RU" w:bidi="ru-RU"/>
        </w:rPr>
        <w:t>Игоревна</w:t>
      </w:r>
      <w:r w:rsidRPr="00E45D1D">
        <w:rPr>
          <w:rFonts w:ascii="Times New Roman" w:eastAsia="Times New Roman" w:hAnsi="Times New Roman" w:cs="Times New Roman"/>
          <w:color w:val="000000"/>
          <w:kern w:val="0"/>
          <w:sz w:val="28"/>
          <w:szCs w:val="28"/>
          <w:lang w:eastAsia="ru-RU" w:bidi="ru-RU"/>
        </w:rPr>
        <w:t xml:space="preserve">. </w:t>
      </w:r>
      <w:r w:rsidRPr="00E45D1D">
        <w:rPr>
          <w:rFonts w:ascii="Times New Roman" w:eastAsia="Times New Roman" w:hAnsi="Times New Roman" w:cs="Times New Roman" w:hint="eastAsia"/>
          <w:color w:val="000000"/>
          <w:kern w:val="0"/>
          <w:sz w:val="28"/>
          <w:szCs w:val="28"/>
          <w:lang w:eastAsia="ru-RU" w:bidi="ru-RU"/>
        </w:rPr>
        <w:t>Разработка</w:t>
      </w:r>
      <w:r w:rsidRPr="00E45D1D">
        <w:rPr>
          <w:rFonts w:ascii="Times New Roman" w:eastAsia="Times New Roman" w:hAnsi="Times New Roman" w:cs="Times New Roman"/>
          <w:color w:val="000000"/>
          <w:kern w:val="0"/>
          <w:sz w:val="28"/>
          <w:szCs w:val="28"/>
          <w:lang w:eastAsia="ru-RU" w:bidi="ru-RU"/>
        </w:rPr>
        <w:t xml:space="preserve"> </w:t>
      </w:r>
      <w:r w:rsidRPr="00E45D1D">
        <w:rPr>
          <w:rFonts w:ascii="Times New Roman" w:eastAsia="Times New Roman" w:hAnsi="Times New Roman" w:cs="Times New Roman" w:hint="eastAsia"/>
          <w:color w:val="000000"/>
          <w:kern w:val="0"/>
          <w:sz w:val="28"/>
          <w:szCs w:val="28"/>
          <w:lang w:eastAsia="ru-RU" w:bidi="ru-RU"/>
        </w:rPr>
        <w:t>реакционно</w:t>
      </w:r>
      <w:r w:rsidRPr="00E45D1D">
        <w:rPr>
          <w:rFonts w:ascii="Times New Roman" w:eastAsia="Times New Roman" w:hAnsi="Times New Roman" w:cs="Times New Roman"/>
          <w:color w:val="000000"/>
          <w:kern w:val="0"/>
          <w:sz w:val="28"/>
          <w:szCs w:val="28"/>
          <w:lang w:eastAsia="ru-RU" w:bidi="ru-RU"/>
        </w:rPr>
        <w:t>-</w:t>
      </w:r>
      <w:r w:rsidRPr="00E45D1D">
        <w:rPr>
          <w:rFonts w:ascii="Times New Roman" w:eastAsia="Times New Roman" w:hAnsi="Times New Roman" w:cs="Times New Roman" w:hint="eastAsia"/>
          <w:color w:val="000000"/>
          <w:kern w:val="0"/>
          <w:sz w:val="28"/>
          <w:szCs w:val="28"/>
          <w:lang w:eastAsia="ru-RU" w:bidi="ru-RU"/>
        </w:rPr>
        <w:t>ректификационного</w:t>
      </w:r>
      <w:r w:rsidRPr="00E45D1D">
        <w:rPr>
          <w:rFonts w:ascii="Times New Roman" w:eastAsia="Times New Roman" w:hAnsi="Times New Roman" w:cs="Times New Roman"/>
          <w:color w:val="000000"/>
          <w:kern w:val="0"/>
          <w:sz w:val="28"/>
          <w:szCs w:val="28"/>
          <w:lang w:eastAsia="ru-RU" w:bidi="ru-RU"/>
        </w:rPr>
        <w:t xml:space="preserve"> </w:t>
      </w:r>
      <w:r w:rsidRPr="00E45D1D">
        <w:rPr>
          <w:rFonts w:ascii="Times New Roman" w:eastAsia="Times New Roman" w:hAnsi="Times New Roman" w:cs="Times New Roman" w:hint="eastAsia"/>
          <w:color w:val="000000"/>
          <w:kern w:val="0"/>
          <w:sz w:val="28"/>
          <w:szCs w:val="28"/>
          <w:lang w:eastAsia="ru-RU" w:bidi="ru-RU"/>
        </w:rPr>
        <w:t>процесса</w:t>
      </w:r>
      <w:r w:rsidRPr="00E45D1D">
        <w:rPr>
          <w:rFonts w:ascii="Times New Roman" w:eastAsia="Times New Roman" w:hAnsi="Times New Roman" w:cs="Times New Roman"/>
          <w:color w:val="000000"/>
          <w:kern w:val="0"/>
          <w:sz w:val="28"/>
          <w:szCs w:val="28"/>
          <w:lang w:eastAsia="ru-RU" w:bidi="ru-RU"/>
        </w:rPr>
        <w:t xml:space="preserve"> </w:t>
      </w:r>
      <w:r w:rsidRPr="00E45D1D">
        <w:rPr>
          <w:rFonts w:ascii="Times New Roman" w:eastAsia="Times New Roman" w:hAnsi="Times New Roman" w:cs="Times New Roman" w:hint="eastAsia"/>
          <w:color w:val="000000"/>
          <w:kern w:val="0"/>
          <w:sz w:val="28"/>
          <w:szCs w:val="28"/>
          <w:lang w:eastAsia="ru-RU" w:bidi="ru-RU"/>
        </w:rPr>
        <w:t>получения</w:t>
      </w:r>
      <w:r w:rsidRPr="00E45D1D">
        <w:rPr>
          <w:rFonts w:ascii="Times New Roman" w:eastAsia="Times New Roman" w:hAnsi="Times New Roman" w:cs="Times New Roman"/>
          <w:color w:val="000000"/>
          <w:kern w:val="0"/>
          <w:sz w:val="28"/>
          <w:szCs w:val="28"/>
          <w:lang w:eastAsia="ru-RU" w:bidi="ru-RU"/>
        </w:rPr>
        <w:t xml:space="preserve"> </w:t>
      </w:r>
      <w:r w:rsidRPr="00E45D1D">
        <w:rPr>
          <w:rFonts w:ascii="Times New Roman" w:eastAsia="Times New Roman" w:hAnsi="Times New Roman" w:cs="Times New Roman" w:hint="eastAsia"/>
          <w:color w:val="000000"/>
          <w:kern w:val="0"/>
          <w:sz w:val="28"/>
          <w:szCs w:val="28"/>
          <w:lang w:eastAsia="ru-RU" w:bidi="ru-RU"/>
        </w:rPr>
        <w:t>этилацетата</w:t>
      </w:r>
      <w:r w:rsidRPr="00E45D1D">
        <w:rPr>
          <w:rFonts w:ascii="Times New Roman" w:eastAsia="Times New Roman" w:hAnsi="Times New Roman" w:cs="Times New Roman"/>
          <w:color w:val="000000"/>
          <w:kern w:val="0"/>
          <w:sz w:val="28"/>
          <w:szCs w:val="28"/>
          <w:lang w:eastAsia="ru-RU" w:bidi="ru-RU"/>
        </w:rPr>
        <w:t xml:space="preserve"> </w:t>
      </w:r>
      <w:r w:rsidRPr="00E45D1D">
        <w:rPr>
          <w:rFonts w:ascii="Times New Roman" w:eastAsia="Times New Roman" w:hAnsi="Times New Roman" w:cs="Times New Roman" w:hint="eastAsia"/>
          <w:color w:val="000000"/>
          <w:kern w:val="0"/>
          <w:sz w:val="28"/>
          <w:szCs w:val="28"/>
          <w:lang w:eastAsia="ru-RU" w:bidi="ru-RU"/>
        </w:rPr>
        <w:t>дегидрированием</w:t>
      </w:r>
      <w:r w:rsidRPr="00E45D1D">
        <w:rPr>
          <w:rFonts w:ascii="Times New Roman" w:eastAsia="Times New Roman" w:hAnsi="Times New Roman" w:cs="Times New Roman"/>
          <w:color w:val="000000"/>
          <w:kern w:val="0"/>
          <w:sz w:val="28"/>
          <w:szCs w:val="28"/>
          <w:lang w:eastAsia="ru-RU" w:bidi="ru-RU"/>
        </w:rPr>
        <w:t xml:space="preserve"> </w:t>
      </w:r>
      <w:r w:rsidRPr="00E45D1D">
        <w:rPr>
          <w:rFonts w:ascii="Times New Roman" w:eastAsia="Times New Roman" w:hAnsi="Times New Roman" w:cs="Times New Roman" w:hint="eastAsia"/>
          <w:color w:val="000000"/>
          <w:kern w:val="0"/>
          <w:sz w:val="28"/>
          <w:szCs w:val="28"/>
          <w:lang w:eastAsia="ru-RU" w:bidi="ru-RU"/>
        </w:rPr>
        <w:t>этанола</w:t>
      </w:r>
      <w:r w:rsidRPr="00E45D1D">
        <w:rPr>
          <w:rFonts w:ascii="Times New Roman" w:eastAsia="Times New Roman" w:hAnsi="Times New Roman" w:cs="Times New Roman"/>
          <w:color w:val="000000"/>
          <w:kern w:val="0"/>
          <w:sz w:val="28"/>
          <w:szCs w:val="28"/>
          <w:lang w:eastAsia="ru-RU" w:bidi="ru-RU"/>
        </w:rPr>
        <w:t>;[</w:t>
      </w:r>
      <w:r w:rsidRPr="00E45D1D">
        <w:rPr>
          <w:rFonts w:ascii="Times New Roman" w:eastAsia="Times New Roman" w:hAnsi="Times New Roman" w:cs="Times New Roman" w:hint="eastAsia"/>
          <w:color w:val="000000"/>
          <w:kern w:val="0"/>
          <w:sz w:val="28"/>
          <w:szCs w:val="28"/>
          <w:lang w:eastAsia="ru-RU" w:bidi="ru-RU"/>
        </w:rPr>
        <w:t>Место</w:t>
      </w:r>
      <w:r w:rsidRPr="00E45D1D">
        <w:rPr>
          <w:rFonts w:ascii="Times New Roman" w:eastAsia="Times New Roman" w:hAnsi="Times New Roman" w:cs="Times New Roman"/>
          <w:color w:val="000000"/>
          <w:kern w:val="0"/>
          <w:sz w:val="28"/>
          <w:szCs w:val="28"/>
          <w:lang w:eastAsia="ru-RU" w:bidi="ru-RU"/>
        </w:rPr>
        <w:t xml:space="preserve"> </w:t>
      </w:r>
      <w:r w:rsidRPr="00E45D1D">
        <w:rPr>
          <w:rFonts w:ascii="Times New Roman" w:eastAsia="Times New Roman" w:hAnsi="Times New Roman" w:cs="Times New Roman" w:hint="eastAsia"/>
          <w:color w:val="000000"/>
          <w:kern w:val="0"/>
          <w:sz w:val="28"/>
          <w:szCs w:val="28"/>
          <w:lang w:eastAsia="ru-RU" w:bidi="ru-RU"/>
        </w:rPr>
        <w:t>защиты</w:t>
      </w:r>
      <w:r w:rsidRPr="00E45D1D">
        <w:rPr>
          <w:rFonts w:ascii="Times New Roman" w:eastAsia="Times New Roman" w:hAnsi="Times New Roman" w:cs="Times New Roman"/>
          <w:color w:val="000000"/>
          <w:kern w:val="0"/>
          <w:sz w:val="28"/>
          <w:szCs w:val="28"/>
          <w:lang w:eastAsia="ru-RU" w:bidi="ru-RU"/>
        </w:rPr>
        <w:t xml:space="preserve">: </w:t>
      </w:r>
      <w:r w:rsidRPr="00E45D1D">
        <w:rPr>
          <w:rFonts w:ascii="Times New Roman" w:eastAsia="Times New Roman" w:hAnsi="Times New Roman" w:cs="Times New Roman" w:hint="eastAsia"/>
          <w:color w:val="000000"/>
          <w:kern w:val="0"/>
          <w:sz w:val="28"/>
          <w:szCs w:val="28"/>
          <w:lang w:eastAsia="ru-RU" w:bidi="ru-RU"/>
        </w:rPr>
        <w:t>ФГБОУ</w:t>
      </w:r>
      <w:r w:rsidRPr="00E45D1D">
        <w:rPr>
          <w:rFonts w:ascii="Times New Roman" w:eastAsia="Times New Roman" w:hAnsi="Times New Roman" w:cs="Times New Roman"/>
          <w:color w:val="000000"/>
          <w:kern w:val="0"/>
          <w:sz w:val="28"/>
          <w:szCs w:val="28"/>
          <w:lang w:eastAsia="ru-RU" w:bidi="ru-RU"/>
        </w:rPr>
        <w:t xml:space="preserve"> </w:t>
      </w:r>
      <w:r w:rsidRPr="00E45D1D">
        <w:rPr>
          <w:rFonts w:ascii="Times New Roman" w:eastAsia="Times New Roman" w:hAnsi="Times New Roman" w:cs="Times New Roman" w:hint="eastAsia"/>
          <w:color w:val="000000"/>
          <w:kern w:val="0"/>
          <w:sz w:val="28"/>
          <w:szCs w:val="28"/>
          <w:lang w:eastAsia="ru-RU" w:bidi="ru-RU"/>
        </w:rPr>
        <w:t>ВО</w:t>
      </w:r>
      <w:r w:rsidRPr="00E45D1D">
        <w:rPr>
          <w:rFonts w:ascii="Times New Roman" w:eastAsia="Times New Roman" w:hAnsi="Times New Roman" w:cs="Times New Roman"/>
          <w:color w:val="000000"/>
          <w:kern w:val="0"/>
          <w:sz w:val="28"/>
          <w:szCs w:val="28"/>
          <w:lang w:eastAsia="ru-RU" w:bidi="ru-RU"/>
        </w:rPr>
        <w:t xml:space="preserve"> </w:t>
      </w:r>
      <w:r w:rsidRPr="00E45D1D">
        <w:rPr>
          <w:rFonts w:ascii="Times New Roman" w:eastAsia="Times New Roman" w:hAnsi="Times New Roman" w:cs="Times New Roman" w:hint="eastAsia"/>
          <w:color w:val="000000"/>
          <w:kern w:val="0"/>
          <w:sz w:val="28"/>
          <w:szCs w:val="28"/>
          <w:lang w:eastAsia="ru-RU" w:bidi="ru-RU"/>
        </w:rPr>
        <w:t>«МИРЭА</w:t>
      </w:r>
      <w:r w:rsidRPr="00E45D1D">
        <w:rPr>
          <w:rFonts w:ascii="Times New Roman" w:eastAsia="Times New Roman" w:hAnsi="Times New Roman" w:cs="Times New Roman"/>
          <w:color w:val="000000"/>
          <w:kern w:val="0"/>
          <w:sz w:val="28"/>
          <w:szCs w:val="28"/>
          <w:lang w:eastAsia="ru-RU" w:bidi="ru-RU"/>
        </w:rPr>
        <w:t xml:space="preserve"> - </w:t>
      </w:r>
      <w:r w:rsidRPr="00E45D1D">
        <w:rPr>
          <w:rFonts w:ascii="Times New Roman" w:eastAsia="Times New Roman" w:hAnsi="Times New Roman" w:cs="Times New Roman" w:hint="eastAsia"/>
          <w:color w:val="000000"/>
          <w:kern w:val="0"/>
          <w:sz w:val="28"/>
          <w:szCs w:val="28"/>
          <w:lang w:eastAsia="ru-RU" w:bidi="ru-RU"/>
        </w:rPr>
        <w:t>Российский</w:t>
      </w:r>
      <w:r w:rsidRPr="00E45D1D">
        <w:rPr>
          <w:rFonts w:ascii="Times New Roman" w:eastAsia="Times New Roman" w:hAnsi="Times New Roman" w:cs="Times New Roman"/>
          <w:color w:val="000000"/>
          <w:kern w:val="0"/>
          <w:sz w:val="28"/>
          <w:szCs w:val="28"/>
          <w:lang w:eastAsia="ru-RU" w:bidi="ru-RU"/>
        </w:rPr>
        <w:t xml:space="preserve"> </w:t>
      </w:r>
      <w:r w:rsidRPr="00E45D1D">
        <w:rPr>
          <w:rFonts w:ascii="Times New Roman" w:eastAsia="Times New Roman" w:hAnsi="Times New Roman" w:cs="Times New Roman" w:hint="eastAsia"/>
          <w:color w:val="000000"/>
          <w:kern w:val="0"/>
          <w:sz w:val="28"/>
          <w:szCs w:val="28"/>
          <w:lang w:eastAsia="ru-RU" w:bidi="ru-RU"/>
        </w:rPr>
        <w:t>технологический</w:t>
      </w:r>
      <w:r w:rsidRPr="00E45D1D">
        <w:rPr>
          <w:rFonts w:ascii="Times New Roman" w:eastAsia="Times New Roman" w:hAnsi="Times New Roman" w:cs="Times New Roman"/>
          <w:color w:val="000000"/>
          <w:kern w:val="0"/>
          <w:sz w:val="28"/>
          <w:szCs w:val="28"/>
          <w:lang w:eastAsia="ru-RU" w:bidi="ru-RU"/>
        </w:rPr>
        <w:t xml:space="preserve"> </w:t>
      </w:r>
      <w:r w:rsidRPr="00E45D1D">
        <w:rPr>
          <w:rFonts w:ascii="Times New Roman" w:eastAsia="Times New Roman" w:hAnsi="Times New Roman" w:cs="Times New Roman" w:hint="eastAsia"/>
          <w:color w:val="000000"/>
          <w:kern w:val="0"/>
          <w:sz w:val="28"/>
          <w:szCs w:val="28"/>
          <w:lang w:eastAsia="ru-RU" w:bidi="ru-RU"/>
        </w:rPr>
        <w:t>университет»</w:t>
      </w:r>
      <w:r w:rsidRPr="00E45D1D">
        <w:rPr>
          <w:rFonts w:ascii="Times New Roman" w:eastAsia="Times New Roman" w:hAnsi="Times New Roman" w:cs="Times New Roman"/>
          <w:color w:val="000000"/>
          <w:kern w:val="0"/>
          <w:sz w:val="28"/>
          <w:szCs w:val="28"/>
          <w:lang w:eastAsia="ru-RU" w:bidi="ru-RU"/>
        </w:rPr>
        <w:t>], 2021</w:t>
      </w:r>
    </w:p>
    <w:p w:rsidR="00E45D1D" w:rsidRDefault="00E45D1D" w:rsidP="00E45D1D">
      <w:pPr>
        <w:rPr>
          <w:rFonts w:ascii="Times New Roman" w:eastAsia="Times New Roman" w:hAnsi="Times New Roman" w:cs="Times New Roman"/>
          <w:color w:val="000000"/>
          <w:kern w:val="0"/>
          <w:sz w:val="28"/>
          <w:szCs w:val="28"/>
          <w:lang w:eastAsia="ru-RU" w:bidi="ru-RU"/>
        </w:rPr>
      </w:pPr>
    </w:p>
    <w:p w:rsidR="00E45D1D" w:rsidRDefault="00E45D1D" w:rsidP="00E45D1D">
      <w:pPr>
        <w:rPr>
          <w:rFonts w:ascii="Times New Roman" w:eastAsia="Times New Roman" w:hAnsi="Times New Roman" w:cs="Times New Roman"/>
          <w:color w:val="000000"/>
          <w:kern w:val="0"/>
          <w:sz w:val="28"/>
          <w:szCs w:val="28"/>
          <w:lang w:eastAsia="ru-RU" w:bidi="ru-RU"/>
        </w:rPr>
      </w:pPr>
    </w:p>
    <w:p w:rsidR="00E45D1D" w:rsidRPr="00E45D1D" w:rsidRDefault="00E45D1D" w:rsidP="00E45D1D">
      <w:pPr>
        <w:tabs>
          <w:tab w:val="clear" w:pos="709"/>
        </w:tabs>
        <w:suppressAutoHyphens w:val="0"/>
        <w:spacing w:after="0" w:line="437" w:lineRule="exact"/>
        <w:ind w:left="20" w:firstLine="0"/>
        <w:jc w:val="center"/>
        <w:rPr>
          <w:rFonts w:ascii="Times New Roman" w:eastAsia="Times New Roman" w:hAnsi="Times New Roman" w:cs="Times New Roman"/>
          <w:color w:val="000000"/>
          <w:kern w:val="0"/>
          <w:sz w:val="28"/>
          <w:szCs w:val="28"/>
          <w:lang w:eastAsia="ru-RU" w:bidi="ru-RU"/>
        </w:rPr>
      </w:pPr>
      <w:r w:rsidRPr="00E45D1D">
        <w:rPr>
          <w:rFonts w:ascii="Times New Roman" w:eastAsia="Times New Roman" w:hAnsi="Times New Roman" w:cs="Times New Roman"/>
          <w:color w:val="000000"/>
          <w:kern w:val="0"/>
          <w:sz w:val="28"/>
          <w:szCs w:val="28"/>
          <w:lang w:eastAsia="ru-RU" w:bidi="ru-RU"/>
        </w:rPr>
        <w:t>Федеральное государственное бюджетное образовательное учреждение</w:t>
      </w:r>
      <w:r w:rsidRPr="00E45D1D">
        <w:rPr>
          <w:rFonts w:ascii="Times New Roman" w:eastAsia="Times New Roman" w:hAnsi="Times New Roman" w:cs="Times New Roman"/>
          <w:color w:val="000000"/>
          <w:kern w:val="0"/>
          <w:sz w:val="28"/>
          <w:szCs w:val="28"/>
          <w:lang w:eastAsia="ru-RU" w:bidi="ru-RU"/>
        </w:rPr>
        <w:br/>
        <w:t>высшего образования «МИРЭА - Российский технологический университет»</w:t>
      </w:r>
    </w:p>
    <w:p w:rsidR="00E45D1D" w:rsidRPr="00E45D1D" w:rsidRDefault="00E45D1D" w:rsidP="00E45D1D">
      <w:pPr>
        <w:tabs>
          <w:tab w:val="clear" w:pos="709"/>
        </w:tabs>
        <w:suppressAutoHyphens w:val="0"/>
        <w:spacing w:after="1986" w:line="437" w:lineRule="exact"/>
        <w:ind w:left="20" w:firstLine="0"/>
        <w:jc w:val="center"/>
        <w:rPr>
          <w:rFonts w:ascii="Times New Roman" w:eastAsia="Times New Roman" w:hAnsi="Times New Roman" w:cs="Times New Roman"/>
          <w:color w:val="000000"/>
          <w:kern w:val="0"/>
          <w:sz w:val="28"/>
          <w:szCs w:val="28"/>
          <w:lang w:eastAsia="ru-RU" w:bidi="ru-RU"/>
        </w:rPr>
      </w:pPr>
      <w:r w:rsidRPr="00E45D1D">
        <w:rPr>
          <w:rFonts w:ascii="Times New Roman" w:eastAsia="Times New Roman" w:hAnsi="Times New Roman" w:cs="Times New Roman"/>
          <w:color w:val="000000"/>
          <w:kern w:val="0"/>
          <w:sz w:val="28"/>
          <w:szCs w:val="28"/>
          <w:lang w:eastAsia="ru-RU" w:bidi="ru-RU"/>
        </w:rPr>
        <w:t>РТУ МИРЭА</w:t>
      </w:r>
    </w:p>
    <w:p w:rsidR="00E45D1D" w:rsidRPr="00E45D1D" w:rsidRDefault="00E45D1D" w:rsidP="00E45D1D">
      <w:pPr>
        <w:tabs>
          <w:tab w:val="clear" w:pos="709"/>
        </w:tabs>
        <w:suppressAutoHyphens w:val="0"/>
        <w:spacing w:after="907" w:line="280" w:lineRule="exact"/>
        <w:ind w:firstLine="0"/>
        <w:jc w:val="right"/>
        <w:rPr>
          <w:rFonts w:ascii="Times New Roman" w:eastAsia="Times New Roman" w:hAnsi="Times New Roman" w:cs="Times New Roman"/>
          <w:color w:val="000000"/>
          <w:kern w:val="0"/>
          <w:sz w:val="28"/>
          <w:szCs w:val="28"/>
          <w:lang w:eastAsia="ru-RU" w:bidi="ru-RU"/>
        </w:rPr>
      </w:pPr>
      <w:r w:rsidRPr="00E45D1D">
        <w:rPr>
          <w:rFonts w:ascii="Times New Roman" w:eastAsia="Times New Roman" w:hAnsi="Times New Roman" w:cs="Times New Roman"/>
          <w:color w:val="000000"/>
          <w:kern w:val="0"/>
          <w:sz w:val="28"/>
          <w:szCs w:val="28"/>
          <w:lang w:eastAsia="ru-RU" w:bidi="ru-RU"/>
        </w:rPr>
        <w:pict>
          <v:shapetype id="_x0000_t202" coordsize="21600,21600" o:spt="202" path="m,l,21600r21600,l21600,xe">
            <v:stroke joinstyle="miter"/>
            <v:path gradientshapeok="t" o:connecttype="rect"/>
          </v:shapetype>
          <v:shape id="_x0000_s1712" type="#_x0000_t202" style="position:absolute;left:0;text-align:left;margin-left:370.9pt;margin-top:-110.65pt;width:54.95pt;height:86.15pt;z-index:-251656192;mso-wrap-distance-left:84.25pt;mso-wrap-distance-right:5pt;mso-wrap-distance-bottom:6.1pt;mso-position-horizontal-relative:margin" wrapcoords="0 0 21600 0 21600 2770 17828 5030 17828 21600 7305 21600 7305 5030 0 2770 0 0" filled="f" stroked="f">
            <v:textbox style="mso-fit-shape-to-text:t" inset="0,0,0,0">
              <w:txbxContent>
                <w:p w:rsidR="00E45D1D" w:rsidRDefault="00E45D1D" w:rsidP="00E45D1D">
                  <w:pPr>
                    <w:pStyle w:val="2ffffff0"/>
                    <w:shd w:val="clear" w:color="auto" w:fill="auto"/>
                    <w:spacing w:line="240" w:lineRule="exact"/>
                  </w:pPr>
                  <w:r>
                    <w:rPr>
                      <w:color w:val="000000"/>
                      <w:sz w:val="24"/>
                      <w:szCs w:val="24"/>
                      <w:lang w:eastAsia="ru-RU" w:bidi="ru-RU"/>
                    </w:rPr>
                    <w:t>На правах рукописи</w:t>
                  </w:r>
                </w:p>
                <w:p w:rsidR="00E45D1D" w:rsidRDefault="00E45D1D" w:rsidP="00E45D1D">
                  <w:pPr>
                    <w:jc w:val="center"/>
                    <w:rPr>
                      <w:sz w:val="2"/>
                      <w:szCs w:val="2"/>
                    </w:rPr>
                  </w:pPr>
                  <w:r>
                    <w:rPr>
                      <w:rFonts w:ascii="Arial Unicode MS" w:eastAsia="Arial Unicode MS" w:hAnsi="Arial Unicode MS" w:cs="Arial Unicode MS"/>
                      <w:noProof/>
                      <w:sz w:val="24"/>
                      <w:szCs w:val="24"/>
                      <w:lang w:eastAsia="ru-RU"/>
                    </w:rPr>
                    <w:drawing>
                      <wp:inline distT="0" distB="0" distL="0" distR="0">
                        <wp:extent cx="695325" cy="1095375"/>
                        <wp:effectExtent l="19050" t="0" r="9525" b="0"/>
                        <wp:docPr id="700" name="Рисунок 700" descr="C:\Users\Pavel\AppData\Local\Temp\Rar$DIa0.477\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descr="C:\Users\Pavel\AppData\Local\Temp\Rar$DIa0.477\media\image1.jpeg"/>
                                <pic:cNvPicPr>
                                  <a:picLocks noChangeAspect="1" noChangeArrowheads="1"/>
                                </pic:cNvPicPr>
                              </pic:nvPicPr>
                              <pic:blipFill>
                                <a:blip r:embed="rId8"/>
                                <a:srcRect/>
                                <a:stretch>
                                  <a:fillRect/>
                                </a:stretch>
                              </pic:blipFill>
                              <pic:spPr bwMode="auto">
                                <a:xfrm>
                                  <a:off x="0" y="0"/>
                                  <a:ext cx="695325" cy="1095375"/>
                                </a:xfrm>
                                <a:prstGeom prst="rect">
                                  <a:avLst/>
                                </a:prstGeom>
                                <a:noFill/>
                                <a:ln w="9525">
                                  <a:noFill/>
                                  <a:miter lim="800000"/>
                                  <a:headEnd/>
                                  <a:tailEnd/>
                                </a:ln>
                              </pic:spPr>
                            </pic:pic>
                          </a:graphicData>
                        </a:graphic>
                      </wp:inline>
                    </w:drawing>
                  </w:r>
                </w:p>
              </w:txbxContent>
            </v:textbox>
            <w10:wrap type="square" side="left" anchorx="margin"/>
          </v:shape>
        </w:pict>
      </w:r>
      <w:r w:rsidRPr="00E45D1D">
        <w:rPr>
          <w:rFonts w:ascii="Times New Roman" w:eastAsia="Times New Roman" w:hAnsi="Times New Roman" w:cs="Times New Roman"/>
          <w:color w:val="000000"/>
          <w:kern w:val="0"/>
          <w:sz w:val="28"/>
          <w:szCs w:val="28"/>
          <w:lang w:eastAsia="ru-RU" w:bidi="ru-RU"/>
        </w:rPr>
        <w:t>Сычева Оксана Игоревна</w:t>
      </w:r>
    </w:p>
    <w:p w:rsidR="00E45D1D" w:rsidRPr="00E45D1D" w:rsidRDefault="00E45D1D" w:rsidP="00E45D1D">
      <w:pPr>
        <w:tabs>
          <w:tab w:val="clear" w:pos="709"/>
        </w:tabs>
        <w:suppressAutoHyphens w:val="0"/>
        <w:spacing w:after="945" w:line="422" w:lineRule="exact"/>
        <w:ind w:left="40" w:firstLine="0"/>
        <w:jc w:val="center"/>
        <w:rPr>
          <w:rFonts w:ascii="Times New Roman" w:eastAsia="Times New Roman" w:hAnsi="Times New Roman" w:cs="Times New Roman"/>
          <w:b/>
          <w:bCs/>
          <w:color w:val="000000"/>
          <w:kern w:val="0"/>
          <w:sz w:val="32"/>
          <w:szCs w:val="32"/>
          <w:lang w:eastAsia="ru-RU" w:bidi="ru-RU"/>
        </w:rPr>
      </w:pPr>
      <w:r w:rsidRPr="00E45D1D">
        <w:rPr>
          <w:rFonts w:ascii="Times New Roman" w:eastAsia="Times New Roman" w:hAnsi="Times New Roman" w:cs="Times New Roman"/>
          <w:b/>
          <w:bCs/>
          <w:color w:val="000000"/>
          <w:kern w:val="0"/>
          <w:sz w:val="32"/>
          <w:szCs w:val="32"/>
          <w:lang w:eastAsia="ru-RU" w:bidi="ru-RU"/>
        </w:rPr>
        <w:t>РАЗРАБОТКА РЕАКЦИОННО-РЕКТИФИКАЦИОННОГО</w:t>
      </w:r>
      <w:r w:rsidRPr="00E45D1D">
        <w:rPr>
          <w:rFonts w:ascii="Times New Roman" w:eastAsia="Times New Roman" w:hAnsi="Times New Roman" w:cs="Times New Roman"/>
          <w:b/>
          <w:bCs/>
          <w:color w:val="000000"/>
          <w:kern w:val="0"/>
          <w:sz w:val="32"/>
          <w:szCs w:val="32"/>
          <w:lang w:eastAsia="ru-RU" w:bidi="ru-RU"/>
        </w:rPr>
        <w:br/>
        <w:t>ПРОЦЕССА ПОЛУЧЕНИЯ ЭТИЛАЦЕТАТА</w:t>
      </w:r>
      <w:r w:rsidRPr="00E45D1D">
        <w:rPr>
          <w:rFonts w:ascii="Times New Roman" w:eastAsia="Times New Roman" w:hAnsi="Times New Roman" w:cs="Times New Roman"/>
          <w:b/>
          <w:bCs/>
          <w:color w:val="000000"/>
          <w:kern w:val="0"/>
          <w:sz w:val="32"/>
          <w:szCs w:val="32"/>
          <w:lang w:eastAsia="ru-RU" w:bidi="ru-RU"/>
        </w:rPr>
        <w:br/>
        <w:t>ДЕГИДРИРОВАНИЕМ ЭТАНОЛА</w:t>
      </w:r>
      <w:r w:rsidRPr="00E45D1D">
        <w:rPr>
          <w:rFonts w:ascii="Times New Roman" w:eastAsia="Times New Roman" w:hAnsi="Times New Roman" w:cs="Times New Roman"/>
          <w:b/>
          <w:bCs/>
          <w:color w:val="000000"/>
          <w:kern w:val="0"/>
          <w:sz w:val="32"/>
          <w:szCs w:val="32"/>
          <w:lang w:eastAsia="ru-RU" w:bidi="ru-RU"/>
        </w:rPr>
        <w:br/>
      </w:r>
      <w:r w:rsidRPr="00E45D1D">
        <w:rPr>
          <w:rFonts w:ascii="Times New Roman" w:eastAsia="Times New Roman" w:hAnsi="Times New Roman" w:cs="Times New Roman"/>
          <w:color w:val="000000"/>
          <w:kern w:val="0"/>
          <w:sz w:val="28"/>
          <w:lang w:eastAsia="ru-RU" w:bidi="ru-RU"/>
        </w:rPr>
        <w:t>05.17.04 - Технология органических веществ</w:t>
      </w:r>
    </w:p>
    <w:p w:rsidR="00E45D1D" w:rsidRPr="00E45D1D" w:rsidRDefault="00E45D1D" w:rsidP="00E45D1D">
      <w:pPr>
        <w:tabs>
          <w:tab w:val="clear" w:pos="709"/>
        </w:tabs>
        <w:suppressAutoHyphens w:val="0"/>
        <w:spacing w:after="0" w:line="442" w:lineRule="exact"/>
        <w:ind w:left="40" w:firstLine="0"/>
        <w:jc w:val="center"/>
        <w:rPr>
          <w:rFonts w:ascii="Times New Roman" w:eastAsia="Times New Roman" w:hAnsi="Times New Roman" w:cs="Times New Roman"/>
          <w:color w:val="000000"/>
          <w:kern w:val="0"/>
          <w:sz w:val="28"/>
          <w:szCs w:val="28"/>
          <w:lang w:eastAsia="ru-RU" w:bidi="ru-RU"/>
        </w:rPr>
      </w:pPr>
      <w:r w:rsidRPr="00E45D1D">
        <w:rPr>
          <w:rFonts w:ascii="Times New Roman" w:eastAsia="Times New Roman" w:hAnsi="Times New Roman" w:cs="Times New Roman"/>
          <w:color w:val="000000"/>
          <w:kern w:val="0"/>
          <w:sz w:val="28"/>
          <w:szCs w:val="28"/>
          <w:lang w:eastAsia="ru-RU" w:bidi="ru-RU"/>
        </w:rPr>
        <w:t>Диссертация</w:t>
      </w:r>
    </w:p>
    <w:p w:rsidR="00E45D1D" w:rsidRPr="00E45D1D" w:rsidRDefault="00E45D1D" w:rsidP="00E45D1D">
      <w:pPr>
        <w:tabs>
          <w:tab w:val="clear" w:pos="709"/>
        </w:tabs>
        <w:suppressAutoHyphens w:val="0"/>
        <w:spacing w:after="1256" w:line="442" w:lineRule="exact"/>
        <w:ind w:left="40" w:firstLine="0"/>
        <w:jc w:val="center"/>
        <w:rPr>
          <w:rFonts w:ascii="Times New Roman" w:eastAsia="Times New Roman" w:hAnsi="Times New Roman" w:cs="Times New Roman"/>
          <w:color w:val="000000"/>
          <w:kern w:val="0"/>
          <w:sz w:val="28"/>
          <w:szCs w:val="28"/>
          <w:lang w:eastAsia="ru-RU" w:bidi="ru-RU"/>
        </w:rPr>
      </w:pPr>
      <w:r w:rsidRPr="00E45D1D">
        <w:rPr>
          <w:rFonts w:ascii="Times New Roman" w:eastAsia="Times New Roman" w:hAnsi="Times New Roman" w:cs="Times New Roman"/>
          <w:color w:val="000000"/>
          <w:kern w:val="0"/>
          <w:sz w:val="28"/>
          <w:szCs w:val="28"/>
          <w:lang w:eastAsia="ru-RU" w:bidi="ru-RU"/>
        </w:rPr>
        <w:t>на соискание ученой степени</w:t>
      </w:r>
      <w:r w:rsidRPr="00E45D1D">
        <w:rPr>
          <w:rFonts w:ascii="Times New Roman" w:eastAsia="Times New Roman" w:hAnsi="Times New Roman" w:cs="Times New Roman"/>
          <w:color w:val="000000"/>
          <w:kern w:val="0"/>
          <w:sz w:val="28"/>
          <w:szCs w:val="28"/>
          <w:lang w:eastAsia="ru-RU" w:bidi="ru-RU"/>
        </w:rPr>
        <w:br/>
        <w:t>кандидата технических наук</w:t>
      </w:r>
    </w:p>
    <w:p w:rsidR="00E45D1D" w:rsidRPr="00E45D1D" w:rsidRDefault="00E45D1D" w:rsidP="00E45D1D">
      <w:pPr>
        <w:tabs>
          <w:tab w:val="clear" w:pos="709"/>
        </w:tabs>
        <w:suppressAutoHyphens w:val="0"/>
        <w:spacing w:after="1693" w:line="446" w:lineRule="exact"/>
        <w:ind w:left="3180" w:firstLine="0"/>
        <w:jc w:val="right"/>
        <w:rPr>
          <w:rFonts w:ascii="Times New Roman" w:eastAsia="Times New Roman" w:hAnsi="Times New Roman" w:cs="Times New Roman"/>
          <w:color w:val="000000"/>
          <w:kern w:val="0"/>
          <w:sz w:val="28"/>
          <w:szCs w:val="28"/>
          <w:lang w:eastAsia="ru-RU" w:bidi="ru-RU"/>
        </w:rPr>
      </w:pPr>
      <w:r w:rsidRPr="00E45D1D">
        <w:rPr>
          <w:rFonts w:ascii="Times New Roman" w:eastAsia="Times New Roman" w:hAnsi="Times New Roman" w:cs="Times New Roman"/>
          <w:color w:val="000000"/>
          <w:kern w:val="0"/>
          <w:sz w:val="28"/>
          <w:szCs w:val="28"/>
          <w:lang w:eastAsia="ru-RU" w:bidi="ru-RU"/>
        </w:rPr>
        <w:t>Научный руководитель д.т.н., профессор Писаренко Ю. А.</w:t>
      </w:r>
    </w:p>
    <w:p w:rsidR="00E45D1D" w:rsidRPr="00E45D1D" w:rsidRDefault="00E45D1D" w:rsidP="00E45D1D">
      <w:pPr>
        <w:tabs>
          <w:tab w:val="clear" w:pos="709"/>
        </w:tabs>
        <w:suppressAutoHyphens w:val="0"/>
        <w:spacing w:after="0" w:line="280" w:lineRule="exact"/>
        <w:ind w:left="40" w:firstLine="0"/>
        <w:jc w:val="center"/>
        <w:rPr>
          <w:rFonts w:ascii="Times New Roman" w:eastAsia="Times New Roman" w:hAnsi="Times New Roman" w:cs="Times New Roman"/>
          <w:color w:val="000000"/>
          <w:kern w:val="0"/>
          <w:sz w:val="28"/>
          <w:szCs w:val="28"/>
          <w:lang w:eastAsia="ru-RU" w:bidi="ru-RU"/>
        </w:rPr>
      </w:pPr>
      <w:r w:rsidRPr="00E45D1D">
        <w:rPr>
          <w:rFonts w:ascii="Times New Roman" w:eastAsia="Times New Roman" w:hAnsi="Times New Roman" w:cs="Times New Roman"/>
          <w:color w:val="000000"/>
          <w:kern w:val="0"/>
          <w:sz w:val="28"/>
          <w:szCs w:val="28"/>
          <w:lang w:eastAsia="ru-RU" w:bidi="ru-RU"/>
        </w:rPr>
        <w:t>Москва 2021</w:t>
      </w:r>
      <w:r w:rsidRPr="00E45D1D">
        <w:rPr>
          <w:rFonts w:ascii="Times New Roman" w:eastAsia="Times New Roman" w:hAnsi="Times New Roman" w:cs="Times New Roman"/>
          <w:color w:val="000000"/>
          <w:kern w:val="0"/>
          <w:sz w:val="28"/>
          <w:szCs w:val="28"/>
          <w:lang w:eastAsia="ru-RU" w:bidi="ru-RU"/>
        </w:rPr>
        <w:br w:type="page"/>
      </w:r>
    </w:p>
    <w:p w:rsidR="00E45D1D" w:rsidRPr="00E45D1D" w:rsidRDefault="00E45D1D" w:rsidP="00E45D1D">
      <w:pPr>
        <w:keepNext/>
        <w:keepLines/>
        <w:tabs>
          <w:tab w:val="clear" w:pos="709"/>
        </w:tabs>
        <w:suppressAutoHyphens w:val="0"/>
        <w:spacing w:after="644" w:line="240" w:lineRule="exact"/>
        <w:ind w:firstLine="0"/>
        <w:jc w:val="center"/>
        <w:outlineLvl w:val="1"/>
        <w:rPr>
          <w:rFonts w:ascii="Times New Roman" w:eastAsia="Times New Roman" w:hAnsi="Times New Roman" w:cs="Times New Roman"/>
          <w:b/>
          <w:bCs/>
          <w:color w:val="000000"/>
          <w:kern w:val="0"/>
          <w:sz w:val="24"/>
          <w:szCs w:val="24"/>
          <w:lang w:eastAsia="ru-RU" w:bidi="ru-RU"/>
        </w:rPr>
      </w:pPr>
      <w:bookmarkStart w:id="0" w:name="bookmark0"/>
      <w:r w:rsidRPr="00E45D1D">
        <w:rPr>
          <w:rFonts w:ascii="Times New Roman" w:eastAsia="Times New Roman" w:hAnsi="Times New Roman" w:cs="Times New Roman"/>
          <w:b/>
          <w:bCs/>
          <w:color w:val="000000"/>
          <w:kern w:val="0"/>
          <w:sz w:val="24"/>
          <w:szCs w:val="24"/>
          <w:lang w:eastAsia="ru-RU" w:bidi="ru-RU"/>
        </w:rPr>
        <w:t>ОГЛАВЛЕНИЕ</w:t>
      </w:r>
      <w:bookmarkEnd w:id="0"/>
    </w:p>
    <w:p w:rsidR="00E45D1D" w:rsidRPr="00E45D1D" w:rsidRDefault="00E45D1D" w:rsidP="00E45D1D">
      <w:pPr>
        <w:tabs>
          <w:tab w:val="clear" w:pos="709"/>
          <w:tab w:val="right" w:leader="dot" w:pos="9895"/>
        </w:tabs>
        <w:suppressAutoHyphens w:val="0"/>
        <w:spacing w:after="0" w:line="533" w:lineRule="exact"/>
        <w:ind w:firstLine="0"/>
        <w:rPr>
          <w:rFonts w:ascii="Times New Roman" w:eastAsia="Times New Roman" w:hAnsi="Times New Roman" w:cs="Times New Roman"/>
          <w:color w:val="000000"/>
          <w:kern w:val="0"/>
          <w:sz w:val="24"/>
          <w:szCs w:val="24"/>
          <w:lang w:eastAsia="ru-RU" w:bidi="ru-RU"/>
        </w:rPr>
      </w:pPr>
      <w:r w:rsidRPr="00E45D1D">
        <w:rPr>
          <w:rFonts w:ascii="Times New Roman" w:eastAsia="Times New Roman" w:hAnsi="Times New Roman" w:cs="Times New Roman"/>
          <w:color w:val="000000"/>
          <w:kern w:val="0"/>
          <w:sz w:val="24"/>
          <w:szCs w:val="24"/>
          <w:lang w:eastAsia="ru-RU" w:bidi="ru-RU"/>
        </w:rPr>
        <w:fldChar w:fldCharType="begin"/>
      </w:r>
      <w:r w:rsidRPr="00E45D1D">
        <w:rPr>
          <w:rFonts w:ascii="Times New Roman" w:eastAsia="Times New Roman" w:hAnsi="Times New Roman" w:cs="Times New Roman"/>
          <w:color w:val="000000"/>
          <w:kern w:val="0"/>
          <w:sz w:val="24"/>
          <w:szCs w:val="24"/>
          <w:lang w:eastAsia="ru-RU" w:bidi="ru-RU"/>
        </w:rPr>
        <w:instrText xml:space="preserve"> TOC \o "1-5" \h \z </w:instrText>
      </w:r>
      <w:r w:rsidRPr="00E45D1D">
        <w:rPr>
          <w:rFonts w:ascii="Times New Roman" w:eastAsia="Times New Roman" w:hAnsi="Times New Roman" w:cs="Times New Roman"/>
          <w:color w:val="000000"/>
          <w:kern w:val="0"/>
          <w:sz w:val="24"/>
          <w:szCs w:val="24"/>
          <w:lang w:eastAsia="ru-RU" w:bidi="ru-RU"/>
        </w:rPr>
        <w:fldChar w:fldCharType="separate"/>
      </w:r>
      <w:hyperlink w:anchor="bookmark1" w:tooltip="Current Document">
        <w:r w:rsidRPr="00E45D1D">
          <w:rPr>
            <w:rFonts w:ascii="Times New Roman" w:eastAsia="Times New Roman" w:hAnsi="Times New Roman" w:cs="Times New Roman"/>
            <w:color w:val="000000"/>
            <w:kern w:val="0"/>
            <w:sz w:val="24"/>
            <w:szCs w:val="24"/>
            <w:lang w:eastAsia="ru-RU" w:bidi="ru-RU"/>
          </w:rPr>
          <w:t>ВВЕДЕНИЕ</w:t>
        </w:r>
        <w:r w:rsidRPr="00E45D1D">
          <w:rPr>
            <w:rFonts w:ascii="Times New Roman" w:eastAsia="Times New Roman" w:hAnsi="Times New Roman" w:cs="Times New Roman"/>
            <w:color w:val="000000"/>
            <w:kern w:val="0"/>
            <w:sz w:val="24"/>
            <w:szCs w:val="24"/>
            <w:lang w:eastAsia="ru-RU" w:bidi="ru-RU"/>
          </w:rPr>
          <w:tab/>
          <w:t>4</w:t>
        </w:r>
      </w:hyperlink>
    </w:p>
    <w:p w:rsidR="00E45D1D" w:rsidRPr="00E45D1D" w:rsidRDefault="00E45D1D" w:rsidP="00E45D1D">
      <w:pPr>
        <w:numPr>
          <w:ilvl w:val="0"/>
          <w:numId w:val="38"/>
        </w:numPr>
        <w:tabs>
          <w:tab w:val="clear" w:pos="709"/>
          <w:tab w:val="left" w:pos="274"/>
          <w:tab w:val="right" w:leader="dot" w:pos="9895"/>
        </w:tabs>
        <w:suppressAutoHyphens w:val="0"/>
        <w:spacing w:after="0" w:line="533" w:lineRule="exact"/>
        <w:ind w:firstLine="0"/>
        <w:jc w:val="left"/>
        <w:rPr>
          <w:rFonts w:ascii="Times New Roman" w:eastAsia="Times New Roman" w:hAnsi="Times New Roman" w:cs="Times New Roman"/>
          <w:color w:val="000000"/>
          <w:kern w:val="0"/>
          <w:sz w:val="24"/>
          <w:szCs w:val="24"/>
          <w:lang w:eastAsia="ru-RU" w:bidi="ru-RU"/>
        </w:rPr>
      </w:pPr>
      <w:hyperlink w:anchor="bookmark16" w:tooltip="Current Document">
        <w:r w:rsidRPr="00E45D1D">
          <w:rPr>
            <w:rFonts w:ascii="Times New Roman" w:eastAsia="Times New Roman" w:hAnsi="Times New Roman" w:cs="Times New Roman"/>
            <w:color w:val="000000"/>
            <w:kern w:val="0"/>
            <w:sz w:val="24"/>
            <w:szCs w:val="24"/>
            <w:lang w:eastAsia="ru-RU" w:bidi="ru-RU"/>
          </w:rPr>
          <w:t>Обзор научной литературы</w:t>
        </w:r>
        <w:r w:rsidRPr="00E45D1D">
          <w:rPr>
            <w:rFonts w:ascii="Times New Roman" w:eastAsia="Times New Roman" w:hAnsi="Times New Roman" w:cs="Times New Roman"/>
            <w:color w:val="000000"/>
            <w:kern w:val="0"/>
            <w:sz w:val="24"/>
            <w:szCs w:val="24"/>
            <w:lang w:eastAsia="ru-RU" w:bidi="ru-RU"/>
          </w:rPr>
          <w:tab/>
          <w:t>7</w:t>
        </w:r>
      </w:hyperlink>
    </w:p>
    <w:p w:rsidR="00E45D1D" w:rsidRPr="00E45D1D" w:rsidRDefault="00E45D1D" w:rsidP="00E45D1D">
      <w:pPr>
        <w:numPr>
          <w:ilvl w:val="1"/>
          <w:numId w:val="38"/>
        </w:numPr>
        <w:tabs>
          <w:tab w:val="clear" w:pos="709"/>
          <w:tab w:val="left" w:pos="554"/>
          <w:tab w:val="right" w:leader="dot" w:pos="9895"/>
        </w:tabs>
        <w:suppressAutoHyphens w:val="0"/>
        <w:spacing w:after="0" w:line="533" w:lineRule="exact"/>
        <w:ind w:firstLine="0"/>
        <w:jc w:val="left"/>
        <w:rPr>
          <w:rFonts w:ascii="Times New Roman" w:eastAsia="Times New Roman" w:hAnsi="Times New Roman" w:cs="Times New Roman"/>
          <w:color w:val="000000"/>
          <w:kern w:val="0"/>
          <w:sz w:val="24"/>
          <w:szCs w:val="24"/>
          <w:lang w:eastAsia="ru-RU" w:bidi="ru-RU"/>
        </w:rPr>
      </w:pPr>
      <w:hyperlink w:anchor="bookmark18" w:tooltip="Current Document">
        <w:r w:rsidRPr="00E45D1D">
          <w:rPr>
            <w:rFonts w:ascii="Times New Roman" w:eastAsia="Times New Roman" w:hAnsi="Times New Roman" w:cs="Times New Roman"/>
            <w:color w:val="000000"/>
            <w:kern w:val="0"/>
            <w:sz w:val="24"/>
            <w:szCs w:val="24"/>
            <w:lang w:eastAsia="ru-RU" w:bidi="ru-RU"/>
          </w:rPr>
          <w:t>Общие сведения о сфере применения и свойствах этилацетата</w:t>
        </w:r>
        <w:r w:rsidRPr="00E45D1D">
          <w:rPr>
            <w:rFonts w:ascii="Times New Roman" w:eastAsia="Times New Roman" w:hAnsi="Times New Roman" w:cs="Times New Roman"/>
            <w:color w:val="000000"/>
            <w:kern w:val="0"/>
            <w:sz w:val="24"/>
            <w:szCs w:val="24"/>
            <w:lang w:eastAsia="ru-RU" w:bidi="ru-RU"/>
          </w:rPr>
          <w:tab/>
          <w:t>7</w:t>
        </w:r>
      </w:hyperlink>
    </w:p>
    <w:p w:rsidR="00E45D1D" w:rsidRPr="00E45D1D" w:rsidRDefault="00E45D1D" w:rsidP="00E45D1D">
      <w:pPr>
        <w:numPr>
          <w:ilvl w:val="1"/>
          <w:numId w:val="38"/>
        </w:numPr>
        <w:tabs>
          <w:tab w:val="clear" w:pos="709"/>
          <w:tab w:val="left" w:pos="554"/>
          <w:tab w:val="right" w:leader="dot" w:pos="9895"/>
        </w:tabs>
        <w:suppressAutoHyphens w:val="0"/>
        <w:spacing w:after="0" w:line="394" w:lineRule="exact"/>
        <w:ind w:firstLine="0"/>
        <w:jc w:val="left"/>
        <w:rPr>
          <w:rFonts w:ascii="Times New Roman" w:eastAsia="Times New Roman" w:hAnsi="Times New Roman" w:cs="Times New Roman"/>
          <w:color w:val="000000"/>
          <w:kern w:val="0"/>
          <w:sz w:val="24"/>
          <w:szCs w:val="24"/>
          <w:lang w:eastAsia="ru-RU" w:bidi="ru-RU"/>
        </w:rPr>
      </w:pPr>
      <w:hyperlink w:anchor="bookmark23" w:tooltip="Current Document">
        <w:r w:rsidRPr="00E45D1D">
          <w:rPr>
            <w:rFonts w:ascii="Times New Roman" w:eastAsia="Times New Roman" w:hAnsi="Times New Roman" w:cs="Times New Roman"/>
            <w:color w:val="000000"/>
            <w:kern w:val="0"/>
            <w:sz w:val="24"/>
            <w:szCs w:val="24"/>
            <w:lang w:eastAsia="ru-RU" w:bidi="ru-RU"/>
          </w:rPr>
          <w:t>Методы получения этилацетата</w:t>
        </w:r>
        <w:r w:rsidRPr="00E45D1D">
          <w:rPr>
            <w:rFonts w:ascii="Times New Roman" w:eastAsia="Times New Roman" w:hAnsi="Times New Roman" w:cs="Times New Roman"/>
            <w:color w:val="000000"/>
            <w:kern w:val="0"/>
            <w:sz w:val="24"/>
            <w:szCs w:val="24"/>
            <w:lang w:eastAsia="ru-RU" w:bidi="ru-RU"/>
          </w:rPr>
          <w:tab/>
          <w:t>9</w:t>
        </w:r>
      </w:hyperlink>
    </w:p>
    <w:p w:rsidR="00E45D1D" w:rsidRPr="00E45D1D" w:rsidRDefault="00E45D1D" w:rsidP="00E45D1D">
      <w:pPr>
        <w:numPr>
          <w:ilvl w:val="2"/>
          <w:numId w:val="38"/>
        </w:numPr>
        <w:tabs>
          <w:tab w:val="clear" w:pos="709"/>
          <w:tab w:val="left" w:pos="622"/>
          <w:tab w:val="right" w:leader="dot" w:pos="9895"/>
        </w:tabs>
        <w:suppressAutoHyphens w:val="0"/>
        <w:spacing w:after="0" w:line="394" w:lineRule="exact"/>
        <w:ind w:firstLine="0"/>
        <w:jc w:val="left"/>
        <w:rPr>
          <w:rFonts w:ascii="Times New Roman" w:eastAsia="Times New Roman" w:hAnsi="Times New Roman" w:cs="Times New Roman"/>
          <w:color w:val="000000"/>
          <w:kern w:val="0"/>
          <w:sz w:val="24"/>
          <w:szCs w:val="24"/>
          <w:lang w:eastAsia="ru-RU" w:bidi="ru-RU"/>
        </w:rPr>
      </w:pPr>
      <w:hyperlink w:anchor="bookmark24" w:tooltip="Current Document">
        <w:r w:rsidRPr="00E45D1D">
          <w:rPr>
            <w:rFonts w:ascii="Times New Roman" w:eastAsia="Times New Roman" w:hAnsi="Times New Roman" w:cs="Times New Roman"/>
            <w:color w:val="000000"/>
            <w:kern w:val="0"/>
            <w:sz w:val="24"/>
            <w:szCs w:val="24"/>
            <w:lang w:eastAsia="ru-RU" w:bidi="ru-RU"/>
          </w:rPr>
          <w:t>Получение из ацетальдегида</w:t>
        </w:r>
        <w:r w:rsidRPr="00E45D1D">
          <w:rPr>
            <w:rFonts w:ascii="Times New Roman" w:eastAsia="Times New Roman" w:hAnsi="Times New Roman" w:cs="Times New Roman"/>
            <w:color w:val="000000"/>
            <w:kern w:val="0"/>
            <w:sz w:val="24"/>
            <w:szCs w:val="24"/>
            <w:lang w:eastAsia="ru-RU" w:bidi="ru-RU"/>
          </w:rPr>
          <w:tab/>
          <w:t>9</w:t>
        </w:r>
      </w:hyperlink>
    </w:p>
    <w:p w:rsidR="00E45D1D" w:rsidRPr="00E45D1D" w:rsidRDefault="00E45D1D" w:rsidP="00E45D1D">
      <w:pPr>
        <w:numPr>
          <w:ilvl w:val="2"/>
          <w:numId w:val="38"/>
        </w:numPr>
        <w:tabs>
          <w:tab w:val="clear" w:pos="709"/>
          <w:tab w:val="left" w:pos="642"/>
          <w:tab w:val="right" w:leader="dot" w:pos="9895"/>
        </w:tabs>
        <w:suppressAutoHyphens w:val="0"/>
        <w:spacing w:after="0" w:line="394" w:lineRule="exact"/>
        <w:ind w:firstLine="0"/>
        <w:jc w:val="left"/>
        <w:rPr>
          <w:rFonts w:ascii="Times New Roman" w:eastAsia="Times New Roman" w:hAnsi="Times New Roman" w:cs="Times New Roman"/>
          <w:color w:val="000000"/>
          <w:kern w:val="0"/>
          <w:sz w:val="24"/>
          <w:szCs w:val="24"/>
          <w:lang w:eastAsia="ru-RU" w:bidi="ru-RU"/>
        </w:rPr>
      </w:pPr>
      <w:hyperlink w:anchor="bookmark27" w:tooltip="Current Document">
        <w:r w:rsidRPr="00E45D1D">
          <w:rPr>
            <w:rFonts w:ascii="Times New Roman" w:eastAsia="Times New Roman" w:hAnsi="Times New Roman" w:cs="Times New Roman"/>
            <w:color w:val="000000"/>
            <w:kern w:val="0"/>
            <w:sz w:val="24"/>
            <w:szCs w:val="24"/>
            <w:lang w:eastAsia="ru-RU" w:bidi="ru-RU"/>
          </w:rPr>
          <w:t>Этерификация уксусной кислоты этанолом</w:t>
        </w:r>
        <w:r w:rsidRPr="00E45D1D">
          <w:rPr>
            <w:rFonts w:ascii="Times New Roman" w:eastAsia="Times New Roman" w:hAnsi="Times New Roman" w:cs="Times New Roman"/>
            <w:color w:val="000000"/>
            <w:kern w:val="0"/>
            <w:sz w:val="24"/>
            <w:szCs w:val="24"/>
            <w:lang w:eastAsia="ru-RU" w:bidi="ru-RU"/>
          </w:rPr>
          <w:tab/>
          <w:t>10</w:t>
        </w:r>
      </w:hyperlink>
    </w:p>
    <w:p w:rsidR="00E45D1D" w:rsidRPr="00E45D1D" w:rsidRDefault="00E45D1D" w:rsidP="00E45D1D">
      <w:pPr>
        <w:numPr>
          <w:ilvl w:val="2"/>
          <w:numId w:val="38"/>
        </w:numPr>
        <w:tabs>
          <w:tab w:val="clear" w:pos="709"/>
          <w:tab w:val="left" w:pos="642"/>
          <w:tab w:val="right" w:leader="dot" w:pos="9895"/>
        </w:tabs>
        <w:suppressAutoHyphens w:val="0"/>
        <w:spacing w:after="0" w:line="394" w:lineRule="exact"/>
        <w:ind w:firstLine="0"/>
        <w:jc w:val="left"/>
        <w:rPr>
          <w:rFonts w:ascii="Times New Roman" w:eastAsia="Times New Roman" w:hAnsi="Times New Roman" w:cs="Times New Roman"/>
          <w:color w:val="000000"/>
          <w:kern w:val="0"/>
          <w:sz w:val="24"/>
          <w:szCs w:val="24"/>
          <w:lang w:eastAsia="ru-RU" w:bidi="ru-RU"/>
        </w:rPr>
      </w:pPr>
      <w:hyperlink w:anchor="bookmark31" w:tooltip="Current Document">
        <w:r w:rsidRPr="00E45D1D">
          <w:rPr>
            <w:rFonts w:ascii="Times New Roman" w:eastAsia="Times New Roman" w:hAnsi="Times New Roman" w:cs="Times New Roman"/>
            <w:color w:val="000000"/>
            <w:kern w:val="0"/>
            <w:sz w:val="24"/>
            <w:szCs w:val="24"/>
            <w:lang w:eastAsia="ru-RU" w:bidi="ru-RU"/>
          </w:rPr>
          <w:t>Дегидрирование этанола</w:t>
        </w:r>
        <w:r w:rsidRPr="00E45D1D">
          <w:rPr>
            <w:rFonts w:ascii="Times New Roman" w:eastAsia="Times New Roman" w:hAnsi="Times New Roman" w:cs="Times New Roman"/>
            <w:color w:val="000000"/>
            <w:kern w:val="0"/>
            <w:sz w:val="24"/>
            <w:szCs w:val="24"/>
            <w:lang w:eastAsia="ru-RU" w:bidi="ru-RU"/>
          </w:rPr>
          <w:tab/>
          <w:t>12</w:t>
        </w:r>
      </w:hyperlink>
    </w:p>
    <w:p w:rsidR="00E45D1D" w:rsidRPr="00E45D1D" w:rsidRDefault="00E45D1D" w:rsidP="00E45D1D">
      <w:pPr>
        <w:numPr>
          <w:ilvl w:val="1"/>
          <w:numId w:val="38"/>
        </w:numPr>
        <w:tabs>
          <w:tab w:val="clear" w:pos="709"/>
          <w:tab w:val="left" w:pos="642"/>
          <w:tab w:val="right" w:leader="dot" w:pos="9895"/>
        </w:tabs>
        <w:suppressAutoHyphens w:val="0"/>
        <w:spacing w:after="0" w:line="394" w:lineRule="exact"/>
        <w:ind w:firstLine="0"/>
        <w:jc w:val="left"/>
        <w:rPr>
          <w:rFonts w:ascii="Times New Roman" w:eastAsia="Times New Roman" w:hAnsi="Times New Roman" w:cs="Times New Roman"/>
          <w:color w:val="000000"/>
          <w:kern w:val="0"/>
          <w:sz w:val="24"/>
          <w:szCs w:val="24"/>
          <w:lang w:eastAsia="ru-RU" w:bidi="ru-RU"/>
        </w:rPr>
      </w:pPr>
      <w:hyperlink w:anchor="bookmark43" w:tooltip="Current Document">
        <w:r w:rsidRPr="00E45D1D">
          <w:rPr>
            <w:rFonts w:ascii="Times New Roman" w:eastAsia="Times New Roman" w:hAnsi="Times New Roman" w:cs="Times New Roman"/>
            <w:color w:val="000000"/>
            <w:kern w:val="0"/>
            <w:sz w:val="24"/>
            <w:szCs w:val="24"/>
            <w:lang w:eastAsia="ru-RU" w:bidi="ru-RU"/>
          </w:rPr>
          <w:t xml:space="preserve">Общие сведения о совмещенных процессах </w:t>
        </w:r>
        <w:r w:rsidRPr="00E45D1D">
          <w:rPr>
            <w:rFonts w:ascii="Times New Roman" w:eastAsia="Times New Roman" w:hAnsi="Times New Roman" w:cs="Times New Roman"/>
            <w:color w:val="000000"/>
            <w:kern w:val="0"/>
            <w:sz w:val="24"/>
            <w:szCs w:val="24"/>
            <w:lang w:eastAsia="ru-RU" w:bidi="ru-RU"/>
          </w:rPr>
          <w:tab/>
          <w:t>24</w:t>
        </w:r>
      </w:hyperlink>
    </w:p>
    <w:p w:rsidR="00E45D1D" w:rsidRPr="00E45D1D" w:rsidRDefault="00E45D1D" w:rsidP="00E45D1D">
      <w:pPr>
        <w:numPr>
          <w:ilvl w:val="2"/>
          <w:numId w:val="38"/>
        </w:numPr>
        <w:tabs>
          <w:tab w:val="clear" w:pos="709"/>
          <w:tab w:val="left" w:pos="622"/>
          <w:tab w:val="right" w:leader="dot" w:pos="9895"/>
        </w:tabs>
        <w:suppressAutoHyphens w:val="0"/>
        <w:spacing w:after="0" w:line="394" w:lineRule="exact"/>
        <w:ind w:firstLine="0"/>
        <w:jc w:val="left"/>
        <w:rPr>
          <w:rFonts w:ascii="Times New Roman" w:eastAsia="Times New Roman" w:hAnsi="Times New Roman" w:cs="Times New Roman"/>
          <w:color w:val="000000"/>
          <w:kern w:val="0"/>
          <w:sz w:val="24"/>
          <w:szCs w:val="24"/>
          <w:lang w:eastAsia="ru-RU" w:bidi="ru-RU"/>
        </w:rPr>
      </w:pPr>
      <w:hyperlink w:anchor="bookmark45" w:tooltip="Current Document">
        <w:r w:rsidRPr="00E45D1D">
          <w:rPr>
            <w:rFonts w:ascii="Times New Roman" w:eastAsia="Times New Roman" w:hAnsi="Times New Roman" w:cs="Times New Roman"/>
            <w:color w:val="000000"/>
            <w:kern w:val="0"/>
            <w:sz w:val="24"/>
            <w:szCs w:val="24"/>
            <w:lang w:eastAsia="ru-RU" w:bidi="ru-RU"/>
          </w:rPr>
          <w:t>Преимущества совмещенных процессов, алгоритм и методы их разработки</w:t>
        </w:r>
        <w:r w:rsidRPr="00E45D1D">
          <w:rPr>
            <w:rFonts w:ascii="Times New Roman" w:eastAsia="Times New Roman" w:hAnsi="Times New Roman" w:cs="Times New Roman"/>
            <w:color w:val="000000"/>
            <w:kern w:val="0"/>
            <w:sz w:val="24"/>
            <w:szCs w:val="24"/>
            <w:lang w:eastAsia="ru-RU" w:bidi="ru-RU"/>
          </w:rPr>
          <w:tab/>
          <w:t>24</w:t>
        </w:r>
      </w:hyperlink>
    </w:p>
    <w:p w:rsidR="00E45D1D" w:rsidRPr="00E45D1D" w:rsidRDefault="00E45D1D" w:rsidP="00E45D1D">
      <w:pPr>
        <w:numPr>
          <w:ilvl w:val="2"/>
          <w:numId w:val="38"/>
        </w:numPr>
        <w:tabs>
          <w:tab w:val="clear" w:pos="709"/>
          <w:tab w:val="left" w:pos="642"/>
          <w:tab w:val="left" w:leader="dot" w:pos="9641"/>
        </w:tabs>
        <w:suppressAutoHyphens w:val="0"/>
        <w:spacing w:after="0" w:line="394" w:lineRule="exact"/>
        <w:ind w:firstLine="0"/>
        <w:jc w:val="left"/>
        <w:rPr>
          <w:rFonts w:ascii="Times New Roman" w:eastAsia="Times New Roman" w:hAnsi="Times New Roman" w:cs="Times New Roman"/>
          <w:color w:val="000000"/>
          <w:kern w:val="0"/>
          <w:sz w:val="24"/>
          <w:szCs w:val="24"/>
          <w:lang w:eastAsia="ru-RU" w:bidi="ru-RU"/>
        </w:rPr>
      </w:pPr>
      <w:hyperlink w:anchor="bookmark51" w:tooltip="Current Document">
        <w:r w:rsidRPr="00E45D1D">
          <w:rPr>
            <w:rFonts w:ascii="Times New Roman" w:eastAsia="Times New Roman" w:hAnsi="Times New Roman" w:cs="Times New Roman"/>
            <w:color w:val="000000"/>
            <w:kern w:val="0"/>
            <w:sz w:val="24"/>
            <w:szCs w:val="24"/>
            <w:lang w:eastAsia="ru-RU" w:bidi="ru-RU"/>
          </w:rPr>
          <w:t>Аппаратурное оформление совмещенных реакционно-ректификационных процессов</w:t>
        </w:r>
        <w:r w:rsidRPr="00E45D1D">
          <w:rPr>
            <w:rFonts w:ascii="Times New Roman" w:eastAsia="Times New Roman" w:hAnsi="Times New Roman" w:cs="Times New Roman"/>
            <w:color w:val="000000"/>
            <w:kern w:val="0"/>
            <w:sz w:val="24"/>
            <w:szCs w:val="24"/>
            <w:lang w:eastAsia="ru-RU" w:bidi="ru-RU"/>
          </w:rPr>
          <w:tab/>
          <w:t>28</w:t>
        </w:r>
      </w:hyperlink>
    </w:p>
    <w:p w:rsidR="00E45D1D" w:rsidRPr="00E45D1D" w:rsidRDefault="00E45D1D" w:rsidP="00E45D1D">
      <w:pPr>
        <w:numPr>
          <w:ilvl w:val="1"/>
          <w:numId w:val="38"/>
        </w:numPr>
        <w:tabs>
          <w:tab w:val="clear" w:pos="709"/>
          <w:tab w:val="left" w:pos="642"/>
          <w:tab w:val="right" w:leader="dot" w:pos="9895"/>
        </w:tabs>
        <w:suppressAutoHyphens w:val="0"/>
        <w:spacing w:after="0" w:line="394" w:lineRule="exact"/>
        <w:ind w:firstLine="0"/>
        <w:jc w:val="left"/>
        <w:rPr>
          <w:rFonts w:ascii="Times New Roman" w:eastAsia="Times New Roman" w:hAnsi="Times New Roman" w:cs="Times New Roman"/>
          <w:color w:val="000000"/>
          <w:kern w:val="0"/>
          <w:sz w:val="24"/>
          <w:szCs w:val="24"/>
          <w:lang w:eastAsia="ru-RU" w:bidi="ru-RU"/>
        </w:rPr>
      </w:pPr>
      <w:hyperlink w:anchor="bookmark59" w:tooltip="Current Document">
        <w:r w:rsidRPr="00E45D1D">
          <w:rPr>
            <w:rFonts w:ascii="Times New Roman" w:eastAsia="Times New Roman" w:hAnsi="Times New Roman" w:cs="Times New Roman"/>
            <w:color w:val="000000"/>
            <w:kern w:val="0"/>
            <w:sz w:val="24"/>
            <w:szCs w:val="24"/>
            <w:lang w:eastAsia="ru-RU" w:bidi="ru-RU"/>
          </w:rPr>
          <w:t>Термодинамическая оценка процессов разделения</w:t>
        </w:r>
        <w:r w:rsidRPr="00E45D1D">
          <w:rPr>
            <w:rFonts w:ascii="Times New Roman" w:eastAsia="Times New Roman" w:hAnsi="Times New Roman" w:cs="Times New Roman"/>
            <w:color w:val="000000"/>
            <w:kern w:val="0"/>
            <w:sz w:val="24"/>
            <w:szCs w:val="24"/>
            <w:lang w:eastAsia="ru-RU" w:bidi="ru-RU"/>
          </w:rPr>
          <w:tab/>
          <w:t>32</w:t>
        </w:r>
      </w:hyperlink>
    </w:p>
    <w:p w:rsidR="00E45D1D" w:rsidRPr="00E45D1D" w:rsidRDefault="00E45D1D" w:rsidP="00E45D1D">
      <w:pPr>
        <w:tabs>
          <w:tab w:val="clear" w:pos="709"/>
          <w:tab w:val="right" w:leader="dot" w:pos="9895"/>
        </w:tabs>
        <w:suppressAutoHyphens w:val="0"/>
        <w:spacing w:after="183" w:line="394" w:lineRule="exact"/>
        <w:ind w:firstLine="0"/>
        <w:rPr>
          <w:rFonts w:ascii="Times New Roman" w:eastAsia="Times New Roman" w:hAnsi="Times New Roman" w:cs="Times New Roman"/>
          <w:color w:val="000000"/>
          <w:kern w:val="0"/>
          <w:sz w:val="24"/>
          <w:szCs w:val="24"/>
          <w:lang w:eastAsia="ru-RU" w:bidi="ru-RU"/>
        </w:rPr>
      </w:pPr>
      <w:hyperlink w:anchor="bookmark61" w:tooltip="Current Document">
        <w:r w:rsidRPr="00E45D1D">
          <w:rPr>
            <w:rFonts w:ascii="Times New Roman" w:eastAsia="Times New Roman" w:hAnsi="Times New Roman" w:cs="Times New Roman"/>
            <w:color w:val="000000"/>
            <w:kern w:val="0"/>
            <w:sz w:val="24"/>
            <w:szCs w:val="24"/>
            <w:lang w:eastAsia="ru-RU" w:bidi="ru-RU"/>
          </w:rPr>
          <w:t>Постановка задачи исследования</w:t>
        </w:r>
        <w:r w:rsidRPr="00E45D1D">
          <w:rPr>
            <w:rFonts w:ascii="Times New Roman" w:eastAsia="Times New Roman" w:hAnsi="Times New Roman" w:cs="Times New Roman"/>
            <w:color w:val="000000"/>
            <w:kern w:val="0"/>
            <w:sz w:val="24"/>
            <w:szCs w:val="24"/>
            <w:lang w:eastAsia="ru-RU" w:bidi="ru-RU"/>
          </w:rPr>
          <w:tab/>
          <w:t>36</w:t>
        </w:r>
      </w:hyperlink>
    </w:p>
    <w:p w:rsidR="00E45D1D" w:rsidRPr="00E45D1D" w:rsidRDefault="00E45D1D" w:rsidP="00E45D1D">
      <w:pPr>
        <w:numPr>
          <w:ilvl w:val="0"/>
          <w:numId w:val="38"/>
        </w:numPr>
        <w:tabs>
          <w:tab w:val="clear" w:pos="709"/>
          <w:tab w:val="left" w:pos="306"/>
          <w:tab w:val="right" w:leader="dot" w:pos="9895"/>
        </w:tabs>
        <w:suppressAutoHyphens w:val="0"/>
        <w:spacing w:after="100" w:line="240" w:lineRule="exact"/>
        <w:ind w:firstLine="0"/>
        <w:jc w:val="left"/>
        <w:rPr>
          <w:rFonts w:ascii="Times New Roman" w:eastAsia="Times New Roman" w:hAnsi="Times New Roman" w:cs="Times New Roman"/>
          <w:color w:val="000000"/>
          <w:kern w:val="0"/>
          <w:sz w:val="24"/>
          <w:szCs w:val="24"/>
          <w:lang w:eastAsia="ru-RU" w:bidi="ru-RU"/>
        </w:rPr>
      </w:pPr>
      <w:hyperlink w:anchor="bookmark64" w:tooltip="Current Document">
        <w:r w:rsidRPr="00E45D1D">
          <w:rPr>
            <w:rFonts w:ascii="Times New Roman" w:eastAsia="Times New Roman" w:hAnsi="Times New Roman" w:cs="Times New Roman"/>
            <w:color w:val="000000"/>
            <w:kern w:val="0"/>
            <w:sz w:val="24"/>
            <w:szCs w:val="24"/>
            <w:lang w:eastAsia="ru-RU" w:bidi="ru-RU"/>
          </w:rPr>
          <w:t>Пилотные испытания катализатора получения этилацетата из этанола</w:t>
        </w:r>
        <w:r w:rsidRPr="00E45D1D">
          <w:rPr>
            <w:rFonts w:ascii="Times New Roman" w:eastAsia="Times New Roman" w:hAnsi="Times New Roman" w:cs="Times New Roman"/>
            <w:color w:val="000000"/>
            <w:kern w:val="0"/>
            <w:sz w:val="24"/>
            <w:szCs w:val="24"/>
            <w:lang w:eastAsia="ru-RU" w:bidi="ru-RU"/>
          </w:rPr>
          <w:tab/>
          <w:t>39</w:t>
        </w:r>
      </w:hyperlink>
    </w:p>
    <w:p w:rsidR="00E45D1D" w:rsidRPr="00E45D1D" w:rsidRDefault="00E45D1D" w:rsidP="00E45D1D">
      <w:pPr>
        <w:numPr>
          <w:ilvl w:val="1"/>
          <w:numId w:val="38"/>
        </w:numPr>
        <w:tabs>
          <w:tab w:val="clear" w:pos="709"/>
          <w:tab w:val="left" w:pos="554"/>
          <w:tab w:val="right" w:leader="dot" w:pos="9895"/>
        </w:tabs>
        <w:suppressAutoHyphens w:val="0"/>
        <w:spacing w:after="0" w:line="394" w:lineRule="exact"/>
        <w:ind w:firstLine="0"/>
        <w:jc w:val="left"/>
        <w:rPr>
          <w:rFonts w:ascii="Times New Roman" w:eastAsia="Times New Roman" w:hAnsi="Times New Roman" w:cs="Times New Roman"/>
          <w:color w:val="000000"/>
          <w:kern w:val="0"/>
          <w:sz w:val="24"/>
          <w:szCs w:val="24"/>
          <w:lang w:eastAsia="ru-RU" w:bidi="ru-RU"/>
        </w:rPr>
      </w:pPr>
      <w:hyperlink w:anchor="bookmark66" w:tooltip="Current Document">
        <w:r w:rsidRPr="00E45D1D">
          <w:rPr>
            <w:rFonts w:ascii="Times New Roman" w:eastAsia="Times New Roman" w:hAnsi="Times New Roman" w:cs="Times New Roman"/>
            <w:color w:val="000000"/>
            <w:kern w:val="0"/>
            <w:sz w:val="24"/>
            <w:szCs w:val="24"/>
            <w:lang w:eastAsia="ru-RU" w:bidi="ru-RU"/>
          </w:rPr>
          <w:t>Описание схемы пилотной установки</w:t>
        </w:r>
        <w:r w:rsidRPr="00E45D1D">
          <w:rPr>
            <w:rFonts w:ascii="Times New Roman" w:eastAsia="Times New Roman" w:hAnsi="Times New Roman" w:cs="Times New Roman"/>
            <w:color w:val="000000"/>
            <w:kern w:val="0"/>
            <w:sz w:val="24"/>
            <w:szCs w:val="24"/>
            <w:lang w:eastAsia="ru-RU" w:bidi="ru-RU"/>
          </w:rPr>
          <w:tab/>
          <w:t>39</w:t>
        </w:r>
      </w:hyperlink>
    </w:p>
    <w:p w:rsidR="00E45D1D" w:rsidRPr="00E45D1D" w:rsidRDefault="00E45D1D" w:rsidP="00E45D1D">
      <w:pPr>
        <w:numPr>
          <w:ilvl w:val="1"/>
          <w:numId w:val="38"/>
        </w:numPr>
        <w:tabs>
          <w:tab w:val="clear" w:pos="709"/>
          <w:tab w:val="left" w:pos="554"/>
          <w:tab w:val="right" w:leader="dot" w:pos="9895"/>
        </w:tabs>
        <w:suppressAutoHyphens w:val="0"/>
        <w:spacing w:after="0" w:line="394" w:lineRule="exact"/>
        <w:ind w:firstLine="0"/>
        <w:jc w:val="left"/>
        <w:rPr>
          <w:rFonts w:ascii="Times New Roman" w:eastAsia="Times New Roman" w:hAnsi="Times New Roman" w:cs="Times New Roman"/>
          <w:color w:val="000000"/>
          <w:kern w:val="0"/>
          <w:sz w:val="24"/>
          <w:szCs w:val="24"/>
          <w:lang w:eastAsia="ru-RU" w:bidi="ru-RU"/>
        </w:rPr>
      </w:pPr>
      <w:hyperlink w:anchor="bookmark69" w:tooltip="Current Document">
        <w:r w:rsidRPr="00E45D1D">
          <w:rPr>
            <w:rFonts w:ascii="Times New Roman" w:eastAsia="Times New Roman" w:hAnsi="Times New Roman" w:cs="Times New Roman"/>
            <w:color w:val="000000"/>
            <w:kern w:val="0"/>
            <w:sz w:val="24"/>
            <w:szCs w:val="24"/>
            <w:lang w:eastAsia="ru-RU" w:bidi="ru-RU"/>
          </w:rPr>
          <w:t>Результаты испытаний</w:t>
        </w:r>
        <w:r w:rsidRPr="00E45D1D">
          <w:rPr>
            <w:rFonts w:ascii="Times New Roman" w:eastAsia="Times New Roman" w:hAnsi="Times New Roman" w:cs="Times New Roman"/>
            <w:color w:val="000000"/>
            <w:kern w:val="0"/>
            <w:sz w:val="24"/>
            <w:szCs w:val="24"/>
            <w:lang w:eastAsia="ru-RU" w:bidi="ru-RU"/>
          </w:rPr>
          <w:tab/>
          <w:t>41</w:t>
        </w:r>
      </w:hyperlink>
    </w:p>
    <w:p w:rsidR="00E45D1D" w:rsidRPr="00E45D1D" w:rsidRDefault="00E45D1D" w:rsidP="00E45D1D">
      <w:pPr>
        <w:tabs>
          <w:tab w:val="clear" w:pos="709"/>
          <w:tab w:val="right" w:leader="dot" w:pos="9895"/>
        </w:tabs>
        <w:suppressAutoHyphens w:val="0"/>
        <w:spacing w:after="183" w:line="394" w:lineRule="exact"/>
        <w:ind w:firstLine="0"/>
        <w:rPr>
          <w:rFonts w:ascii="Times New Roman" w:eastAsia="Times New Roman" w:hAnsi="Times New Roman" w:cs="Times New Roman"/>
          <w:color w:val="000000"/>
          <w:kern w:val="0"/>
          <w:sz w:val="24"/>
          <w:szCs w:val="24"/>
          <w:lang w:eastAsia="ru-RU" w:bidi="ru-RU"/>
        </w:rPr>
      </w:pPr>
      <w:hyperlink w:anchor="bookmark73" w:tooltip="Current Document">
        <w:r w:rsidRPr="00E45D1D">
          <w:rPr>
            <w:rFonts w:ascii="Times New Roman" w:eastAsia="Times New Roman" w:hAnsi="Times New Roman" w:cs="Times New Roman"/>
            <w:color w:val="000000"/>
            <w:kern w:val="0"/>
            <w:sz w:val="24"/>
            <w:szCs w:val="24"/>
            <w:lang w:eastAsia="ru-RU" w:bidi="ru-RU"/>
          </w:rPr>
          <w:t>Выводы по разделу 2</w:t>
        </w:r>
        <w:r w:rsidRPr="00E45D1D">
          <w:rPr>
            <w:rFonts w:ascii="Times New Roman" w:eastAsia="Times New Roman" w:hAnsi="Times New Roman" w:cs="Times New Roman"/>
            <w:color w:val="000000"/>
            <w:kern w:val="0"/>
            <w:sz w:val="24"/>
            <w:szCs w:val="24"/>
            <w:lang w:eastAsia="ru-RU" w:bidi="ru-RU"/>
          </w:rPr>
          <w:tab/>
          <w:t>44</w:t>
        </w:r>
      </w:hyperlink>
    </w:p>
    <w:p w:rsidR="00E45D1D" w:rsidRPr="00E45D1D" w:rsidRDefault="00E45D1D" w:rsidP="00E45D1D">
      <w:pPr>
        <w:numPr>
          <w:ilvl w:val="0"/>
          <w:numId w:val="38"/>
        </w:numPr>
        <w:tabs>
          <w:tab w:val="clear" w:pos="709"/>
          <w:tab w:val="left" w:pos="306"/>
          <w:tab w:val="right" w:leader="dot" w:pos="9895"/>
        </w:tabs>
        <w:suppressAutoHyphens w:val="0"/>
        <w:spacing w:after="105" w:line="240" w:lineRule="exact"/>
        <w:ind w:firstLine="0"/>
        <w:jc w:val="left"/>
        <w:rPr>
          <w:rFonts w:ascii="Times New Roman" w:eastAsia="Times New Roman" w:hAnsi="Times New Roman" w:cs="Times New Roman"/>
          <w:color w:val="000000"/>
          <w:kern w:val="0"/>
          <w:sz w:val="24"/>
          <w:szCs w:val="24"/>
          <w:lang w:eastAsia="ru-RU" w:bidi="ru-RU"/>
        </w:rPr>
      </w:pPr>
      <w:hyperlink w:anchor="bookmark75" w:tooltip="Current Document">
        <w:r w:rsidRPr="00E45D1D">
          <w:rPr>
            <w:rFonts w:ascii="Times New Roman" w:eastAsia="Times New Roman" w:hAnsi="Times New Roman" w:cs="Times New Roman"/>
            <w:color w:val="000000"/>
            <w:kern w:val="0"/>
            <w:sz w:val="24"/>
            <w:szCs w:val="24"/>
            <w:lang w:eastAsia="ru-RU" w:bidi="ru-RU"/>
          </w:rPr>
          <w:t>Подготовка исходных данных для моделирования процесса дегидрирования этанола</w:t>
        </w:r>
        <w:r w:rsidRPr="00E45D1D">
          <w:rPr>
            <w:rFonts w:ascii="Times New Roman" w:eastAsia="Times New Roman" w:hAnsi="Times New Roman" w:cs="Times New Roman"/>
            <w:color w:val="000000"/>
            <w:kern w:val="0"/>
            <w:sz w:val="24"/>
            <w:szCs w:val="24"/>
            <w:lang w:eastAsia="ru-RU" w:bidi="ru-RU"/>
          </w:rPr>
          <w:tab/>
          <w:t>45</w:t>
        </w:r>
      </w:hyperlink>
    </w:p>
    <w:p w:rsidR="00E45D1D" w:rsidRPr="00E45D1D" w:rsidRDefault="00E45D1D" w:rsidP="00E45D1D">
      <w:pPr>
        <w:numPr>
          <w:ilvl w:val="1"/>
          <w:numId w:val="38"/>
        </w:numPr>
        <w:tabs>
          <w:tab w:val="clear" w:pos="709"/>
          <w:tab w:val="left" w:pos="554"/>
          <w:tab w:val="right" w:leader="dot" w:pos="9895"/>
        </w:tabs>
        <w:suppressAutoHyphens w:val="0"/>
        <w:spacing w:after="0" w:line="394" w:lineRule="exact"/>
        <w:ind w:firstLine="0"/>
        <w:jc w:val="left"/>
        <w:rPr>
          <w:rFonts w:ascii="Times New Roman" w:eastAsia="Times New Roman" w:hAnsi="Times New Roman" w:cs="Times New Roman"/>
          <w:color w:val="000000"/>
          <w:kern w:val="0"/>
          <w:sz w:val="24"/>
          <w:szCs w:val="24"/>
          <w:lang w:eastAsia="ru-RU" w:bidi="ru-RU"/>
        </w:rPr>
      </w:pPr>
      <w:hyperlink w:anchor="bookmark77" w:tooltip="Current Document">
        <w:r w:rsidRPr="00E45D1D">
          <w:rPr>
            <w:rFonts w:ascii="Times New Roman" w:eastAsia="Times New Roman" w:hAnsi="Times New Roman" w:cs="Times New Roman"/>
            <w:color w:val="000000"/>
            <w:kern w:val="0"/>
            <w:sz w:val="24"/>
            <w:szCs w:val="24"/>
            <w:lang w:eastAsia="ru-RU" w:bidi="ru-RU"/>
          </w:rPr>
          <w:t>Моделирование фазового равновесия реакционной смеси</w:t>
        </w:r>
        <w:r w:rsidRPr="00E45D1D">
          <w:rPr>
            <w:rFonts w:ascii="Times New Roman" w:eastAsia="Times New Roman" w:hAnsi="Times New Roman" w:cs="Times New Roman"/>
            <w:color w:val="000000"/>
            <w:kern w:val="0"/>
            <w:sz w:val="24"/>
            <w:szCs w:val="24"/>
            <w:lang w:eastAsia="ru-RU" w:bidi="ru-RU"/>
          </w:rPr>
          <w:tab/>
          <w:t>45</w:t>
        </w:r>
      </w:hyperlink>
    </w:p>
    <w:p w:rsidR="00E45D1D" w:rsidRPr="00E45D1D" w:rsidRDefault="00E45D1D" w:rsidP="00E45D1D">
      <w:pPr>
        <w:numPr>
          <w:ilvl w:val="1"/>
          <w:numId w:val="38"/>
        </w:numPr>
        <w:tabs>
          <w:tab w:val="clear" w:pos="709"/>
          <w:tab w:val="left" w:pos="554"/>
          <w:tab w:val="right" w:leader="dot" w:pos="9895"/>
        </w:tabs>
        <w:suppressAutoHyphens w:val="0"/>
        <w:spacing w:after="0" w:line="394" w:lineRule="exact"/>
        <w:ind w:firstLine="0"/>
        <w:jc w:val="left"/>
        <w:rPr>
          <w:rFonts w:ascii="Times New Roman" w:eastAsia="Times New Roman" w:hAnsi="Times New Roman" w:cs="Times New Roman"/>
          <w:color w:val="000000"/>
          <w:kern w:val="0"/>
          <w:sz w:val="24"/>
          <w:szCs w:val="24"/>
          <w:lang w:eastAsia="ru-RU" w:bidi="ru-RU"/>
        </w:rPr>
      </w:pPr>
      <w:r w:rsidRPr="00E45D1D">
        <w:rPr>
          <w:rFonts w:ascii="Times New Roman" w:eastAsia="Times New Roman" w:hAnsi="Times New Roman" w:cs="Times New Roman"/>
          <w:color w:val="000000"/>
          <w:kern w:val="0"/>
          <w:sz w:val="24"/>
          <w:szCs w:val="24"/>
          <w:lang w:eastAsia="ru-RU" w:bidi="ru-RU"/>
        </w:rPr>
        <w:t>Преобразование кинетической модели</w:t>
      </w:r>
      <w:r w:rsidRPr="00E45D1D">
        <w:rPr>
          <w:rFonts w:ascii="Times New Roman" w:eastAsia="Times New Roman" w:hAnsi="Times New Roman" w:cs="Times New Roman"/>
          <w:color w:val="000000"/>
          <w:kern w:val="0"/>
          <w:sz w:val="24"/>
          <w:szCs w:val="24"/>
          <w:lang w:eastAsia="ru-RU" w:bidi="ru-RU"/>
        </w:rPr>
        <w:tab/>
        <w:t>48</w:t>
      </w:r>
    </w:p>
    <w:p w:rsidR="00E45D1D" w:rsidRPr="00E45D1D" w:rsidRDefault="00E45D1D" w:rsidP="00E45D1D">
      <w:pPr>
        <w:numPr>
          <w:ilvl w:val="1"/>
          <w:numId w:val="38"/>
        </w:numPr>
        <w:tabs>
          <w:tab w:val="clear" w:pos="709"/>
          <w:tab w:val="left" w:pos="554"/>
          <w:tab w:val="right" w:leader="dot" w:pos="9895"/>
        </w:tabs>
        <w:suppressAutoHyphens w:val="0"/>
        <w:spacing w:after="0" w:line="394" w:lineRule="exact"/>
        <w:ind w:firstLine="0"/>
        <w:jc w:val="left"/>
        <w:rPr>
          <w:rFonts w:ascii="Times New Roman" w:eastAsia="Times New Roman" w:hAnsi="Times New Roman" w:cs="Times New Roman"/>
          <w:color w:val="000000"/>
          <w:kern w:val="0"/>
          <w:sz w:val="24"/>
          <w:szCs w:val="24"/>
          <w:lang w:eastAsia="ru-RU" w:bidi="ru-RU"/>
        </w:rPr>
      </w:pPr>
      <w:hyperlink w:anchor="bookmark100" w:tooltip="Current Document">
        <w:r w:rsidRPr="00E45D1D">
          <w:rPr>
            <w:rFonts w:ascii="Times New Roman" w:eastAsia="Times New Roman" w:hAnsi="Times New Roman" w:cs="Times New Roman"/>
            <w:color w:val="000000"/>
            <w:kern w:val="0"/>
            <w:sz w:val="24"/>
            <w:szCs w:val="24"/>
            <w:lang w:eastAsia="ru-RU" w:bidi="ru-RU"/>
          </w:rPr>
          <w:t>Анализ структуры диаграммы дистилляции</w:t>
        </w:r>
        <w:r w:rsidRPr="00E45D1D">
          <w:rPr>
            <w:rFonts w:ascii="Times New Roman" w:eastAsia="Times New Roman" w:hAnsi="Times New Roman" w:cs="Times New Roman"/>
            <w:color w:val="000000"/>
            <w:kern w:val="0"/>
            <w:sz w:val="24"/>
            <w:szCs w:val="24"/>
            <w:lang w:eastAsia="ru-RU" w:bidi="ru-RU"/>
          </w:rPr>
          <w:tab/>
          <w:t>53</w:t>
        </w:r>
      </w:hyperlink>
    </w:p>
    <w:p w:rsidR="00E45D1D" w:rsidRPr="00E45D1D" w:rsidRDefault="00E45D1D" w:rsidP="00E45D1D">
      <w:pPr>
        <w:numPr>
          <w:ilvl w:val="1"/>
          <w:numId w:val="38"/>
        </w:numPr>
        <w:tabs>
          <w:tab w:val="clear" w:pos="709"/>
          <w:tab w:val="left" w:pos="554"/>
          <w:tab w:val="right" w:leader="dot" w:pos="9895"/>
        </w:tabs>
        <w:suppressAutoHyphens w:val="0"/>
        <w:spacing w:after="0" w:line="394" w:lineRule="exact"/>
        <w:ind w:firstLine="0"/>
        <w:jc w:val="left"/>
        <w:rPr>
          <w:rFonts w:ascii="Times New Roman" w:eastAsia="Times New Roman" w:hAnsi="Times New Roman" w:cs="Times New Roman"/>
          <w:color w:val="000000"/>
          <w:kern w:val="0"/>
          <w:sz w:val="24"/>
          <w:szCs w:val="24"/>
          <w:lang w:eastAsia="ru-RU" w:bidi="ru-RU"/>
        </w:rPr>
      </w:pPr>
      <w:hyperlink w:anchor="bookmark112" w:tooltip="Current Document">
        <w:r w:rsidRPr="00E45D1D">
          <w:rPr>
            <w:rFonts w:ascii="Times New Roman" w:eastAsia="Times New Roman" w:hAnsi="Times New Roman" w:cs="Times New Roman"/>
            <w:color w:val="000000"/>
            <w:kern w:val="0"/>
            <w:sz w:val="24"/>
            <w:szCs w:val="24"/>
            <w:lang w:eastAsia="ru-RU" w:bidi="ru-RU"/>
          </w:rPr>
          <w:t>Анализ статики</w:t>
        </w:r>
        <w:r w:rsidRPr="00E45D1D">
          <w:rPr>
            <w:rFonts w:ascii="Times New Roman" w:eastAsia="Times New Roman" w:hAnsi="Times New Roman" w:cs="Times New Roman"/>
            <w:color w:val="000000"/>
            <w:kern w:val="0"/>
            <w:sz w:val="24"/>
            <w:szCs w:val="24"/>
            <w:lang w:eastAsia="ru-RU" w:bidi="ru-RU"/>
          </w:rPr>
          <w:tab/>
          <w:t>66</w:t>
        </w:r>
      </w:hyperlink>
    </w:p>
    <w:p w:rsidR="00E45D1D" w:rsidRPr="00E45D1D" w:rsidRDefault="00E45D1D" w:rsidP="00E45D1D">
      <w:pPr>
        <w:tabs>
          <w:tab w:val="clear" w:pos="709"/>
          <w:tab w:val="right" w:leader="dot" w:pos="9895"/>
        </w:tabs>
        <w:suppressAutoHyphens w:val="0"/>
        <w:spacing w:after="183" w:line="394" w:lineRule="exact"/>
        <w:ind w:firstLine="0"/>
        <w:rPr>
          <w:rFonts w:ascii="Times New Roman" w:eastAsia="Times New Roman" w:hAnsi="Times New Roman" w:cs="Times New Roman"/>
          <w:color w:val="000000"/>
          <w:kern w:val="0"/>
          <w:sz w:val="24"/>
          <w:szCs w:val="24"/>
          <w:lang w:eastAsia="ru-RU" w:bidi="ru-RU"/>
        </w:rPr>
      </w:pPr>
      <w:hyperlink w:anchor="bookmark124" w:tooltip="Current Document">
        <w:r w:rsidRPr="00E45D1D">
          <w:rPr>
            <w:rFonts w:ascii="Times New Roman" w:eastAsia="Times New Roman" w:hAnsi="Times New Roman" w:cs="Times New Roman"/>
            <w:color w:val="000000"/>
            <w:kern w:val="0"/>
            <w:sz w:val="24"/>
            <w:szCs w:val="24"/>
            <w:lang w:eastAsia="ru-RU" w:bidi="ru-RU"/>
          </w:rPr>
          <w:t>Выводы по разделу 3</w:t>
        </w:r>
        <w:r w:rsidRPr="00E45D1D">
          <w:rPr>
            <w:rFonts w:ascii="Times New Roman" w:eastAsia="Times New Roman" w:hAnsi="Times New Roman" w:cs="Times New Roman"/>
            <w:color w:val="000000"/>
            <w:kern w:val="0"/>
            <w:sz w:val="24"/>
            <w:szCs w:val="24"/>
            <w:lang w:eastAsia="ru-RU" w:bidi="ru-RU"/>
          </w:rPr>
          <w:tab/>
          <w:t>73</w:t>
        </w:r>
      </w:hyperlink>
    </w:p>
    <w:p w:rsidR="00E45D1D" w:rsidRPr="00E45D1D" w:rsidRDefault="00E45D1D" w:rsidP="00E45D1D">
      <w:pPr>
        <w:numPr>
          <w:ilvl w:val="0"/>
          <w:numId w:val="38"/>
        </w:numPr>
        <w:tabs>
          <w:tab w:val="clear" w:pos="709"/>
          <w:tab w:val="left" w:pos="306"/>
          <w:tab w:val="left" w:leader="dot" w:pos="9641"/>
        </w:tabs>
        <w:suppressAutoHyphens w:val="0"/>
        <w:spacing w:after="187" w:line="240" w:lineRule="exact"/>
        <w:ind w:firstLine="0"/>
        <w:jc w:val="left"/>
        <w:rPr>
          <w:rFonts w:ascii="Times New Roman" w:eastAsia="Times New Roman" w:hAnsi="Times New Roman" w:cs="Times New Roman"/>
          <w:color w:val="000000"/>
          <w:kern w:val="0"/>
          <w:sz w:val="24"/>
          <w:szCs w:val="24"/>
          <w:lang w:eastAsia="ru-RU" w:bidi="ru-RU"/>
        </w:rPr>
      </w:pPr>
      <w:hyperlink w:anchor="bookmark135" w:tooltip="Current Document">
        <w:r w:rsidRPr="00E45D1D">
          <w:rPr>
            <w:rFonts w:ascii="Times New Roman" w:eastAsia="Times New Roman" w:hAnsi="Times New Roman" w:cs="Times New Roman"/>
            <w:color w:val="000000"/>
            <w:kern w:val="0"/>
            <w:sz w:val="24"/>
            <w:szCs w:val="24"/>
            <w:lang w:eastAsia="ru-RU" w:bidi="ru-RU"/>
          </w:rPr>
          <w:t xml:space="preserve">Разработка и моделирование процесса получения этилацетата дегидрированием этанола </w:t>
        </w:r>
        <w:r w:rsidRPr="00E45D1D">
          <w:rPr>
            <w:rFonts w:ascii="Times New Roman" w:eastAsia="Times New Roman" w:hAnsi="Times New Roman" w:cs="Times New Roman"/>
            <w:color w:val="000000"/>
            <w:kern w:val="0"/>
            <w:sz w:val="24"/>
            <w:szCs w:val="24"/>
            <w:lang w:eastAsia="ru-RU" w:bidi="ru-RU"/>
          </w:rPr>
          <w:tab/>
          <w:t>75</w:t>
        </w:r>
      </w:hyperlink>
    </w:p>
    <w:p w:rsidR="00E45D1D" w:rsidRPr="00E45D1D" w:rsidRDefault="00E45D1D" w:rsidP="00E45D1D">
      <w:pPr>
        <w:numPr>
          <w:ilvl w:val="1"/>
          <w:numId w:val="38"/>
        </w:numPr>
        <w:tabs>
          <w:tab w:val="clear" w:pos="709"/>
          <w:tab w:val="left" w:pos="554"/>
        </w:tabs>
        <w:suppressAutoHyphens w:val="0"/>
        <w:spacing w:after="0" w:line="278" w:lineRule="exact"/>
        <w:ind w:firstLine="0"/>
        <w:jc w:val="left"/>
        <w:rPr>
          <w:rFonts w:ascii="Times New Roman" w:eastAsia="Times New Roman" w:hAnsi="Times New Roman" w:cs="Times New Roman"/>
          <w:color w:val="000000"/>
          <w:kern w:val="0"/>
          <w:sz w:val="24"/>
          <w:szCs w:val="24"/>
          <w:lang w:eastAsia="ru-RU" w:bidi="ru-RU"/>
        </w:rPr>
      </w:pPr>
      <w:hyperlink w:anchor="bookmark136" w:tooltip="Current Document">
        <w:r w:rsidRPr="00E45D1D">
          <w:rPr>
            <w:rFonts w:ascii="Times New Roman" w:eastAsia="Times New Roman" w:hAnsi="Times New Roman" w:cs="Times New Roman"/>
            <w:color w:val="000000"/>
            <w:kern w:val="0"/>
            <w:sz w:val="24"/>
            <w:szCs w:val="24"/>
            <w:lang w:eastAsia="ru-RU" w:bidi="ru-RU"/>
          </w:rPr>
          <w:t>Моделирование рециркуляционной схемы получения этилацетата дегидрированием</w:t>
        </w:r>
      </w:hyperlink>
    </w:p>
    <w:p w:rsidR="00E45D1D" w:rsidRPr="00E45D1D" w:rsidRDefault="00E45D1D" w:rsidP="00E45D1D">
      <w:pPr>
        <w:tabs>
          <w:tab w:val="clear" w:pos="709"/>
          <w:tab w:val="right" w:leader="dot" w:pos="9895"/>
        </w:tabs>
        <w:suppressAutoHyphens w:val="0"/>
        <w:spacing w:after="91" w:line="278" w:lineRule="exact"/>
        <w:ind w:firstLine="0"/>
        <w:rPr>
          <w:rFonts w:ascii="Times New Roman" w:eastAsia="Times New Roman" w:hAnsi="Times New Roman" w:cs="Times New Roman"/>
          <w:color w:val="000000"/>
          <w:kern w:val="0"/>
          <w:sz w:val="24"/>
          <w:szCs w:val="24"/>
          <w:lang w:eastAsia="ru-RU" w:bidi="ru-RU"/>
        </w:rPr>
      </w:pPr>
      <w:r w:rsidRPr="00E45D1D">
        <w:rPr>
          <w:rFonts w:ascii="Times New Roman" w:eastAsia="Times New Roman" w:hAnsi="Times New Roman" w:cs="Times New Roman"/>
          <w:color w:val="000000"/>
          <w:kern w:val="0"/>
          <w:sz w:val="24"/>
          <w:szCs w:val="24"/>
          <w:lang w:eastAsia="ru-RU" w:bidi="ru-RU"/>
        </w:rPr>
        <w:t>этанола</w:t>
      </w:r>
      <w:r w:rsidRPr="00E45D1D">
        <w:rPr>
          <w:rFonts w:ascii="Times New Roman" w:eastAsia="Times New Roman" w:hAnsi="Times New Roman" w:cs="Times New Roman"/>
          <w:color w:val="000000"/>
          <w:kern w:val="0"/>
          <w:sz w:val="24"/>
          <w:szCs w:val="24"/>
          <w:lang w:eastAsia="ru-RU" w:bidi="ru-RU"/>
        </w:rPr>
        <w:tab/>
        <w:t>75</w:t>
      </w:r>
    </w:p>
    <w:p w:rsidR="00E45D1D" w:rsidRPr="00E45D1D" w:rsidRDefault="00E45D1D" w:rsidP="00E45D1D">
      <w:pPr>
        <w:numPr>
          <w:ilvl w:val="1"/>
          <w:numId w:val="38"/>
        </w:numPr>
        <w:tabs>
          <w:tab w:val="clear" w:pos="709"/>
          <w:tab w:val="left" w:pos="554"/>
          <w:tab w:val="right" w:leader="dot" w:pos="9895"/>
        </w:tabs>
        <w:suppressAutoHyphens w:val="0"/>
        <w:spacing w:after="77" w:line="240" w:lineRule="exact"/>
        <w:ind w:firstLine="0"/>
        <w:jc w:val="left"/>
        <w:rPr>
          <w:rFonts w:ascii="Times New Roman" w:eastAsia="Times New Roman" w:hAnsi="Times New Roman" w:cs="Times New Roman"/>
          <w:color w:val="000000"/>
          <w:kern w:val="0"/>
          <w:sz w:val="24"/>
          <w:szCs w:val="24"/>
          <w:lang w:eastAsia="ru-RU" w:bidi="ru-RU"/>
        </w:rPr>
      </w:pPr>
      <w:hyperlink w:anchor="bookmark146" w:tooltip="Current Document">
        <w:r w:rsidRPr="00E45D1D">
          <w:rPr>
            <w:rFonts w:ascii="Times New Roman" w:eastAsia="Times New Roman" w:hAnsi="Times New Roman" w:cs="Times New Roman"/>
            <w:color w:val="000000"/>
            <w:kern w:val="0"/>
            <w:sz w:val="24"/>
            <w:szCs w:val="24"/>
            <w:lang w:eastAsia="ru-RU" w:bidi="ru-RU"/>
          </w:rPr>
          <w:t xml:space="preserve">Оценка термодинамической эффективности процесса ректификации </w:t>
        </w:r>
        <w:r w:rsidRPr="00E45D1D">
          <w:rPr>
            <w:rFonts w:ascii="Times New Roman" w:eastAsia="Times New Roman" w:hAnsi="Times New Roman" w:cs="Times New Roman"/>
            <w:color w:val="000000"/>
            <w:kern w:val="0"/>
            <w:sz w:val="24"/>
            <w:szCs w:val="24"/>
            <w:lang w:eastAsia="ru-RU" w:bidi="ru-RU"/>
          </w:rPr>
          <w:tab/>
          <w:t>82</w:t>
        </w:r>
      </w:hyperlink>
    </w:p>
    <w:p w:rsidR="00E45D1D" w:rsidRPr="00E45D1D" w:rsidRDefault="00E45D1D" w:rsidP="00E45D1D">
      <w:pPr>
        <w:numPr>
          <w:ilvl w:val="1"/>
          <w:numId w:val="38"/>
        </w:numPr>
        <w:tabs>
          <w:tab w:val="clear" w:pos="709"/>
          <w:tab w:val="left" w:pos="554"/>
          <w:tab w:val="right" w:leader="dot" w:pos="9269"/>
        </w:tabs>
        <w:suppressAutoHyphens w:val="0"/>
        <w:spacing w:after="91" w:line="278" w:lineRule="exact"/>
        <w:ind w:left="660" w:hanging="660"/>
        <w:jc w:val="left"/>
        <w:rPr>
          <w:rFonts w:ascii="Times New Roman" w:eastAsia="Times New Roman" w:hAnsi="Times New Roman" w:cs="Times New Roman"/>
          <w:color w:val="000000"/>
          <w:kern w:val="0"/>
          <w:sz w:val="24"/>
          <w:szCs w:val="24"/>
          <w:lang w:eastAsia="ru-RU" w:bidi="ru-RU"/>
        </w:rPr>
      </w:pPr>
      <w:hyperlink w:anchor="bookmark151" w:tooltip="Current Document">
        <w:r w:rsidRPr="00E45D1D">
          <w:rPr>
            <w:rFonts w:ascii="Times New Roman" w:eastAsia="Times New Roman" w:hAnsi="Times New Roman" w:cs="Times New Roman"/>
            <w:color w:val="000000"/>
            <w:kern w:val="0"/>
            <w:sz w:val="24"/>
            <w:szCs w:val="24"/>
            <w:lang w:eastAsia="ru-RU" w:bidi="ru-RU"/>
          </w:rPr>
          <w:t xml:space="preserve">Моделирование реакционно-ректификационного процесса и схемы получения этилацетата </w:t>
        </w:r>
        <w:r w:rsidRPr="00E45D1D">
          <w:rPr>
            <w:rFonts w:ascii="Times New Roman" w:eastAsia="Times New Roman" w:hAnsi="Times New Roman" w:cs="Times New Roman"/>
            <w:color w:val="000000"/>
            <w:kern w:val="0"/>
            <w:sz w:val="24"/>
            <w:szCs w:val="24"/>
            <w:lang w:eastAsia="ru-RU" w:bidi="ru-RU"/>
          </w:rPr>
          <w:tab/>
          <w:t>87</w:t>
        </w:r>
      </w:hyperlink>
    </w:p>
    <w:p w:rsidR="00E45D1D" w:rsidRPr="00E45D1D" w:rsidRDefault="00E45D1D" w:rsidP="00E45D1D">
      <w:pPr>
        <w:numPr>
          <w:ilvl w:val="1"/>
          <w:numId w:val="38"/>
        </w:numPr>
        <w:tabs>
          <w:tab w:val="clear" w:pos="709"/>
          <w:tab w:val="left" w:pos="554"/>
          <w:tab w:val="right" w:leader="dot" w:pos="9895"/>
        </w:tabs>
        <w:suppressAutoHyphens w:val="0"/>
        <w:spacing w:after="98" w:line="240" w:lineRule="exact"/>
        <w:ind w:firstLine="0"/>
        <w:jc w:val="left"/>
        <w:rPr>
          <w:rFonts w:ascii="Times New Roman" w:eastAsia="Times New Roman" w:hAnsi="Times New Roman" w:cs="Times New Roman"/>
          <w:color w:val="000000"/>
          <w:kern w:val="0"/>
          <w:sz w:val="24"/>
          <w:szCs w:val="24"/>
          <w:lang w:eastAsia="ru-RU" w:bidi="ru-RU"/>
        </w:rPr>
      </w:pPr>
      <w:hyperlink w:anchor="bookmark163" w:tooltip="Current Document">
        <w:r w:rsidRPr="00E45D1D">
          <w:rPr>
            <w:rFonts w:ascii="Times New Roman" w:eastAsia="Times New Roman" w:hAnsi="Times New Roman" w:cs="Times New Roman"/>
            <w:color w:val="000000"/>
            <w:kern w:val="0"/>
            <w:sz w:val="24"/>
            <w:szCs w:val="24"/>
            <w:lang w:eastAsia="ru-RU" w:bidi="ru-RU"/>
          </w:rPr>
          <w:t>Сравнение показателей традиционного и совмещенного процессов</w:t>
        </w:r>
        <w:r w:rsidRPr="00E45D1D">
          <w:rPr>
            <w:rFonts w:ascii="Times New Roman" w:eastAsia="Times New Roman" w:hAnsi="Times New Roman" w:cs="Times New Roman"/>
            <w:color w:val="000000"/>
            <w:kern w:val="0"/>
            <w:sz w:val="24"/>
            <w:szCs w:val="24"/>
            <w:lang w:eastAsia="ru-RU" w:bidi="ru-RU"/>
          </w:rPr>
          <w:tab/>
          <w:t>99</w:t>
        </w:r>
      </w:hyperlink>
    </w:p>
    <w:p w:rsidR="00E45D1D" w:rsidRPr="00E45D1D" w:rsidRDefault="00E45D1D" w:rsidP="00E45D1D">
      <w:pPr>
        <w:tabs>
          <w:tab w:val="clear" w:pos="709"/>
          <w:tab w:val="right" w:leader="dot" w:pos="9895"/>
        </w:tabs>
        <w:suppressAutoHyphens w:val="0"/>
        <w:spacing w:after="223" w:line="240" w:lineRule="exact"/>
        <w:ind w:firstLine="0"/>
        <w:rPr>
          <w:rFonts w:ascii="Times New Roman" w:eastAsia="Times New Roman" w:hAnsi="Times New Roman" w:cs="Times New Roman"/>
          <w:color w:val="000000"/>
          <w:kern w:val="0"/>
          <w:sz w:val="24"/>
          <w:szCs w:val="24"/>
          <w:lang w:eastAsia="ru-RU" w:bidi="ru-RU"/>
        </w:rPr>
      </w:pPr>
      <w:hyperlink w:anchor="bookmark170" w:tooltip="Current Document">
        <w:r w:rsidRPr="00E45D1D">
          <w:rPr>
            <w:rFonts w:ascii="Times New Roman" w:eastAsia="Times New Roman" w:hAnsi="Times New Roman" w:cs="Times New Roman"/>
            <w:color w:val="000000"/>
            <w:kern w:val="0"/>
            <w:sz w:val="24"/>
            <w:szCs w:val="24"/>
            <w:lang w:eastAsia="ru-RU" w:bidi="ru-RU"/>
          </w:rPr>
          <w:t>Выводы по разделу 4</w:t>
        </w:r>
        <w:r w:rsidRPr="00E45D1D">
          <w:rPr>
            <w:rFonts w:ascii="Times New Roman" w:eastAsia="Times New Roman" w:hAnsi="Times New Roman" w:cs="Times New Roman"/>
            <w:color w:val="000000"/>
            <w:kern w:val="0"/>
            <w:sz w:val="24"/>
            <w:szCs w:val="24"/>
            <w:lang w:eastAsia="ru-RU" w:bidi="ru-RU"/>
          </w:rPr>
          <w:tab/>
          <w:t>103</w:t>
        </w:r>
      </w:hyperlink>
      <w:r w:rsidRPr="00E45D1D">
        <w:rPr>
          <w:rFonts w:ascii="Times New Roman" w:eastAsia="Times New Roman" w:hAnsi="Times New Roman" w:cs="Times New Roman"/>
          <w:color w:val="000000"/>
          <w:kern w:val="0"/>
          <w:sz w:val="24"/>
          <w:szCs w:val="24"/>
          <w:lang w:eastAsia="ru-RU" w:bidi="ru-RU"/>
        </w:rPr>
        <w:fldChar w:fldCharType="end"/>
      </w:r>
    </w:p>
    <w:p w:rsidR="00E45D1D" w:rsidRPr="00E45D1D" w:rsidRDefault="00E45D1D" w:rsidP="00E45D1D">
      <w:pPr>
        <w:tabs>
          <w:tab w:val="clear" w:pos="709"/>
        </w:tabs>
        <w:suppressAutoHyphens w:val="0"/>
        <w:spacing w:after="0" w:line="240" w:lineRule="exact"/>
        <w:ind w:firstLine="0"/>
        <w:rPr>
          <w:rFonts w:ascii="Times New Roman" w:eastAsia="Times New Roman" w:hAnsi="Times New Roman" w:cs="Times New Roman"/>
          <w:color w:val="000000"/>
          <w:kern w:val="0"/>
          <w:sz w:val="24"/>
          <w:szCs w:val="24"/>
          <w:lang w:eastAsia="ru-RU" w:bidi="ru-RU"/>
        </w:rPr>
      </w:pPr>
      <w:r w:rsidRPr="00E45D1D">
        <w:rPr>
          <w:rFonts w:ascii="Times New Roman" w:eastAsia="Times New Roman" w:hAnsi="Times New Roman" w:cs="Times New Roman"/>
          <w:color w:val="000000"/>
          <w:kern w:val="0"/>
          <w:sz w:val="24"/>
          <w:szCs w:val="24"/>
          <w:lang w:eastAsia="ru-RU" w:bidi="ru-RU"/>
        </w:rPr>
        <w:pict>
          <v:shape id="_x0000_s1713" type="#_x0000_t202" style="position:absolute;left:0;text-align:left;margin-left:479.5pt;margin-top:-1.7pt;width:18.95pt;height:14.9pt;z-index:-251655168;mso-wrap-distance-left:5pt;mso-wrap-distance-right:5pt;mso-position-horizontal-relative:margin" filled="f" stroked="f">
            <v:textbox style="mso-fit-shape-to-text:t" inset="0,0,0,0">
              <w:txbxContent>
                <w:p w:rsidR="00E45D1D" w:rsidRDefault="00E45D1D" w:rsidP="00E45D1D">
                  <w:pPr>
                    <w:pStyle w:val="2fff8"/>
                    <w:shd w:val="clear" w:color="auto" w:fill="auto"/>
                    <w:spacing w:line="240" w:lineRule="exact"/>
                    <w:jc w:val="left"/>
                  </w:pPr>
                  <w:r>
                    <w:rPr>
                      <w:rStyle w:val="2Exact"/>
                    </w:rPr>
                    <w:t></w:t>
                  </w:r>
                  <w:r>
                    <w:rPr>
                      <w:rStyle w:val="2Exact"/>
                    </w:rPr>
                    <w:t></w:t>
                  </w:r>
                  <w:r>
                    <w:rPr>
                      <w:rStyle w:val="2Exact"/>
                    </w:rPr>
                    <w:t></w:t>
                  </w:r>
                </w:p>
              </w:txbxContent>
            </v:textbox>
            <w10:wrap type="square" side="left" anchorx="margin"/>
          </v:shape>
        </w:pict>
      </w:r>
      <w:hyperlink w:anchor="bookmark172" w:tooltip="Current Document">
        <w:r w:rsidRPr="00E45D1D">
          <w:rPr>
            <w:rFonts w:ascii="Times New Roman" w:eastAsia="Times New Roman" w:hAnsi="Times New Roman" w:cs="Times New Roman"/>
            <w:color w:val="000000"/>
            <w:kern w:val="0"/>
            <w:sz w:val="24"/>
            <w:szCs w:val="24"/>
            <w:lang w:eastAsia="ru-RU" w:bidi="ru-RU"/>
          </w:rPr>
          <w:t>ЗАКЛЮЧЕНИЕ</w:t>
        </w:r>
      </w:hyperlink>
      <w:r w:rsidRPr="00E45D1D">
        <w:rPr>
          <w:rFonts w:ascii="Times New Roman" w:eastAsia="Times New Roman" w:hAnsi="Times New Roman" w:cs="Times New Roman"/>
          <w:color w:val="000000"/>
          <w:kern w:val="0"/>
          <w:sz w:val="24"/>
          <w:szCs w:val="24"/>
          <w:lang w:eastAsia="ru-RU" w:bidi="ru-RU"/>
        </w:rPr>
        <w:br w:type="page"/>
      </w:r>
    </w:p>
    <w:p w:rsidR="00E45D1D" w:rsidRPr="00E45D1D" w:rsidRDefault="00E45D1D" w:rsidP="00E45D1D">
      <w:pPr>
        <w:tabs>
          <w:tab w:val="clear" w:pos="709"/>
          <w:tab w:val="left" w:leader="dot" w:pos="9533"/>
        </w:tabs>
        <w:suppressAutoHyphens w:val="0"/>
        <w:spacing w:after="0" w:line="533" w:lineRule="exact"/>
        <w:ind w:firstLine="0"/>
        <w:rPr>
          <w:rFonts w:ascii="Times New Roman" w:eastAsia="Times New Roman" w:hAnsi="Times New Roman" w:cs="Times New Roman"/>
          <w:color w:val="000000"/>
          <w:kern w:val="0"/>
          <w:sz w:val="24"/>
          <w:szCs w:val="24"/>
          <w:lang w:eastAsia="ru-RU" w:bidi="ru-RU"/>
        </w:rPr>
      </w:pPr>
      <w:r w:rsidRPr="00E45D1D">
        <w:rPr>
          <w:rFonts w:ascii="Times New Roman" w:eastAsia="Times New Roman" w:hAnsi="Times New Roman" w:cs="Times New Roman"/>
          <w:color w:val="000000"/>
          <w:kern w:val="0"/>
          <w:sz w:val="24"/>
          <w:szCs w:val="24"/>
          <w:lang w:eastAsia="ru-RU" w:bidi="ru-RU"/>
        </w:rPr>
        <w:fldChar w:fldCharType="begin"/>
      </w:r>
      <w:r w:rsidRPr="00E45D1D">
        <w:rPr>
          <w:rFonts w:ascii="Times New Roman" w:eastAsia="Times New Roman" w:hAnsi="Times New Roman" w:cs="Times New Roman"/>
          <w:color w:val="000000"/>
          <w:kern w:val="0"/>
          <w:sz w:val="24"/>
          <w:szCs w:val="24"/>
          <w:lang w:eastAsia="ru-RU" w:bidi="ru-RU"/>
        </w:rPr>
        <w:instrText xml:space="preserve"> TOC \o "1-5" \h \z </w:instrText>
      </w:r>
      <w:r w:rsidRPr="00E45D1D">
        <w:rPr>
          <w:rFonts w:ascii="Times New Roman" w:eastAsia="Times New Roman" w:hAnsi="Times New Roman" w:cs="Times New Roman"/>
          <w:color w:val="000000"/>
          <w:kern w:val="0"/>
          <w:sz w:val="24"/>
          <w:szCs w:val="24"/>
          <w:lang w:eastAsia="ru-RU" w:bidi="ru-RU"/>
        </w:rPr>
        <w:fldChar w:fldCharType="separate"/>
      </w:r>
      <w:hyperlink w:anchor="bookmark174" w:tooltip="Current Document">
        <w:r w:rsidRPr="00E45D1D">
          <w:rPr>
            <w:rFonts w:ascii="Times New Roman" w:eastAsia="Times New Roman" w:hAnsi="Times New Roman" w:cs="Times New Roman"/>
            <w:color w:val="000000"/>
            <w:kern w:val="0"/>
            <w:sz w:val="24"/>
            <w:szCs w:val="24"/>
            <w:lang w:eastAsia="ru-RU" w:bidi="ru-RU"/>
          </w:rPr>
          <w:t>СПИСОК СОКРАЩЕНИЙ И УСЛОВНЫХ ОБОЗНАЧЕНИЙ</w:t>
        </w:r>
        <w:r w:rsidRPr="00E45D1D">
          <w:rPr>
            <w:rFonts w:ascii="Times New Roman" w:eastAsia="Times New Roman" w:hAnsi="Times New Roman" w:cs="Times New Roman"/>
            <w:color w:val="000000"/>
            <w:kern w:val="0"/>
            <w:sz w:val="24"/>
            <w:szCs w:val="24"/>
            <w:lang w:eastAsia="ru-RU" w:bidi="ru-RU"/>
          </w:rPr>
          <w:tab/>
          <w:t>106</w:t>
        </w:r>
      </w:hyperlink>
    </w:p>
    <w:p w:rsidR="00E45D1D" w:rsidRPr="00E45D1D" w:rsidRDefault="00E45D1D" w:rsidP="00E45D1D">
      <w:pPr>
        <w:tabs>
          <w:tab w:val="clear" w:pos="709"/>
          <w:tab w:val="right" w:leader="dot" w:pos="9907"/>
        </w:tabs>
        <w:suppressAutoHyphens w:val="0"/>
        <w:spacing w:after="0" w:line="533" w:lineRule="exact"/>
        <w:ind w:firstLine="0"/>
        <w:rPr>
          <w:rFonts w:ascii="Times New Roman" w:eastAsia="Times New Roman" w:hAnsi="Times New Roman" w:cs="Times New Roman"/>
          <w:color w:val="000000"/>
          <w:kern w:val="0"/>
          <w:sz w:val="24"/>
          <w:szCs w:val="24"/>
          <w:lang w:eastAsia="ru-RU" w:bidi="ru-RU"/>
        </w:rPr>
      </w:pPr>
      <w:hyperlink w:anchor="bookmark175" w:tooltip="Current Document">
        <w:r w:rsidRPr="00E45D1D">
          <w:rPr>
            <w:rFonts w:ascii="Times New Roman" w:eastAsia="Times New Roman" w:hAnsi="Times New Roman" w:cs="Times New Roman"/>
            <w:color w:val="000000"/>
            <w:kern w:val="0"/>
            <w:sz w:val="24"/>
            <w:szCs w:val="24"/>
            <w:lang w:eastAsia="ru-RU" w:bidi="ru-RU"/>
          </w:rPr>
          <w:t>СПИСОК ЛИТЕРАТУРЫ</w:t>
        </w:r>
        <w:r w:rsidRPr="00E45D1D">
          <w:rPr>
            <w:rFonts w:ascii="Times New Roman" w:eastAsia="Times New Roman" w:hAnsi="Times New Roman" w:cs="Times New Roman"/>
            <w:color w:val="000000"/>
            <w:kern w:val="0"/>
            <w:sz w:val="24"/>
            <w:szCs w:val="24"/>
            <w:lang w:eastAsia="ru-RU" w:bidi="ru-RU"/>
          </w:rPr>
          <w:tab/>
          <w:t>108</w:t>
        </w:r>
      </w:hyperlink>
    </w:p>
    <w:p w:rsidR="00E45D1D" w:rsidRPr="00E45D1D" w:rsidRDefault="00E45D1D" w:rsidP="00E45D1D">
      <w:pPr>
        <w:tabs>
          <w:tab w:val="clear" w:pos="709"/>
          <w:tab w:val="right" w:leader="dot" w:pos="9907"/>
        </w:tabs>
        <w:suppressAutoHyphens w:val="0"/>
        <w:spacing w:after="0" w:line="533" w:lineRule="exact"/>
        <w:ind w:firstLine="0"/>
        <w:rPr>
          <w:rFonts w:ascii="Times New Roman" w:eastAsia="Times New Roman" w:hAnsi="Times New Roman" w:cs="Times New Roman"/>
          <w:color w:val="000000"/>
          <w:kern w:val="0"/>
          <w:sz w:val="24"/>
          <w:szCs w:val="24"/>
          <w:lang w:eastAsia="ru-RU" w:bidi="ru-RU"/>
        </w:rPr>
      </w:pPr>
      <w:hyperlink w:anchor="bookmark278" w:tooltip="Current Document">
        <w:r w:rsidRPr="00E45D1D">
          <w:rPr>
            <w:rFonts w:ascii="Times New Roman" w:eastAsia="Times New Roman" w:hAnsi="Times New Roman" w:cs="Times New Roman"/>
            <w:color w:val="000000"/>
            <w:kern w:val="0"/>
            <w:sz w:val="24"/>
            <w:szCs w:val="24"/>
            <w:lang w:eastAsia="ru-RU" w:bidi="ru-RU"/>
          </w:rPr>
          <w:t>ПРИЛОЖЕНИЕ 1</w:t>
        </w:r>
        <w:r w:rsidRPr="00E45D1D">
          <w:rPr>
            <w:rFonts w:ascii="Times New Roman" w:eastAsia="Times New Roman" w:hAnsi="Times New Roman" w:cs="Times New Roman"/>
            <w:color w:val="000000"/>
            <w:kern w:val="0"/>
            <w:sz w:val="24"/>
            <w:szCs w:val="24"/>
            <w:lang w:eastAsia="ru-RU" w:bidi="ru-RU"/>
          </w:rPr>
          <w:tab/>
          <w:t>118</w:t>
        </w:r>
      </w:hyperlink>
    </w:p>
    <w:p w:rsidR="00E45D1D" w:rsidRPr="00E45D1D" w:rsidRDefault="00E45D1D" w:rsidP="00E45D1D">
      <w:pPr>
        <w:tabs>
          <w:tab w:val="clear" w:pos="709"/>
          <w:tab w:val="right" w:leader="dot" w:pos="9907"/>
        </w:tabs>
        <w:suppressAutoHyphens w:val="0"/>
        <w:spacing w:after="0" w:line="533" w:lineRule="exact"/>
        <w:ind w:firstLine="0"/>
        <w:rPr>
          <w:rFonts w:ascii="Times New Roman" w:eastAsia="Times New Roman" w:hAnsi="Times New Roman" w:cs="Times New Roman"/>
          <w:color w:val="000000"/>
          <w:kern w:val="0"/>
          <w:sz w:val="24"/>
          <w:szCs w:val="24"/>
          <w:lang w:eastAsia="ru-RU" w:bidi="ru-RU"/>
        </w:rPr>
      </w:pPr>
      <w:hyperlink w:anchor="bookmark281" w:tooltip="Current Document">
        <w:r w:rsidRPr="00E45D1D">
          <w:rPr>
            <w:rFonts w:ascii="Times New Roman" w:eastAsia="Times New Roman" w:hAnsi="Times New Roman" w:cs="Times New Roman"/>
            <w:color w:val="000000"/>
            <w:kern w:val="0"/>
            <w:sz w:val="24"/>
            <w:szCs w:val="24"/>
            <w:lang w:eastAsia="ru-RU" w:bidi="ru-RU"/>
          </w:rPr>
          <w:t>ПРИЛОЖЕНИЕ 2</w:t>
        </w:r>
        <w:r w:rsidRPr="00E45D1D">
          <w:rPr>
            <w:rFonts w:ascii="Times New Roman" w:eastAsia="Times New Roman" w:hAnsi="Times New Roman" w:cs="Times New Roman"/>
            <w:color w:val="000000"/>
            <w:kern w:val="0"/>
            <w:sz w:val="24"/>
            <w:szCs w:val="24"/>
            <w:lang w:eastAsia="ru-RU" w:bidi="ru-RU"/>
          </w:rPr>
          <w:tab/>
          <w:t>127</w:t>
        </w:r>
      </w:hyperlink>
    </w:p>
    <w:p w:rsidR="00E45D1D" w:rsidRPr="00E45D1D" w:rsidRDefault="00E45D1D" w:rsidP="00E45D1D">
      <w:pPr>
        <w:tabs>
          <w:tab w:val="clear" w:pos="709"/>
          <w:tab w:val="right" w:leader="dot" w:pos="9907"/>
        </w:tabs>
        <w:suppressAutoHyphens w:val="0"/>
        <w:spacing w:after="0" w:line="533" w:lineRule="exact"/>
        <w:ind w:firstLine="0"/>
        <w:rPr>
          <w:rFonts w:ascii="Times New Roman" w:eastAsia="Times New Roman" w:hAnsi="Times New Roman" w:cs="Times New Roman"/>
          <w:color w:val="000000"/>
          <w:kern w:val="0"/>
          <w:sz w:val="24"/>
          <w:szCs w:val="24"/>
          <w:lang w:eastAsia="ru-RU" w:bidi="ru-RU"/>
        </w:rPr>
        <w:sectPr w:rsidR="00E45D1D" w:rsidRPr="00E45D1D">
          <w:type w:val="continuous"/>
          <w:pgSz w:w="11909" w:h="17707"/>
          <w:pgMar w:top="1543" w:right="448" w:bottom="1783" w:left="1490" w:header="0" w:footer="3" w:gutter="0"/>
          <w:cols w:space="720"/>
          <w:noEndnote/>
          <w:docGrid w:linePitch="360"/>
        </w:sectPr>
      </w:pPr>
      <w:hyperlink w:anchor="bookmark282" w:tooltip="Current Document">
        <w:r w:rsidRPr="00E45D1D">
          <w:rPr>
            <w:rFonts w:ascii="Times New Roman" w:eastAsia="Times New Roman" w:hAnsi="Times New Roman" w:cs="Times New Roman"/>
            <w:color w:val="000000"/>
            <w:kern w:val="0"/>
            <w:sz w:val="24"/>
            <w:szCs w:val="24"/>
            <w:lang w:eastAsia="ru-RU" w:bidi="ru-RU"/>
          </w:rPr>
          <w:t>ПРИЛОЖЕНИЕ 3</w:t>
        </w:r>
        <w:r w:rsidRPr="00E45D1D">
          <w:rPr>
            <w:rFonts w:ascii="Times New Roman" w:eastAsia="Times New Roman" w:hAnsi="Times New Roman" w:cs="Times New Roman"/>
            <w:color w:val="000000"/>
            <w:kern w:val="0"/>
            <w:sz w:val="24"/>
            <w:szCs w:val="24"/>
            <w:lang w:eastAsia="ru-RU" w:bidi="ru-RU"/>
          </w:rPr>
          <w:tab/>
          <w:t>139</w:t>
        </w:r>
      </w:hyperlink>
      <w:r w:rsidRPr="00E45D1D">
        <w:rPr>
          <w:rFonts w:ascii="Times New Roman" w:eastAsia="Times New Roman" w:hAnsi="Times New Roman" w:cs="Times New Roman"/>
          <w:color w:val="000000"/>
          <w:kern w:val="0"/>
          <w:sz w:val="24"/>
          <w:szCs w:val="24"/>
          <w:lang w:eastAsia="ru-RU" w:bidi="ru-RU"/>
        </w:rPr>
        <w:fldChar w:fldCharType="end"/>
      </w:r>
    </w:p>
    <w:p w:rsidR="00E45D1D" w:rsidRPr="00E45D1D" w:rsidRDefault="00E45D1D" w:rsidP="00E45D1D">
      <w:pPr>
        <w:keepNext/>
        <w:keepLines/>
        <w:tabs>
          <w:tab w:val="clear" w:pos="709"/>
        </w:tabs>
        <w:suppressAutoHyphens w:val="0"/>
        <w:spacing w:after="733" w:line="240" w:lineRule="exact"/>
        <w:ind w:firstLine="0"/>
        <w:jc w:val="center"/>
        <w:outlineLvl w:val="2"/>
        <w:rPr>
          <w:rFonts w:ascii="Times New Roman" w:eastAsia="Times New Roman" w:hAnsi="Times New Roman" w:cs="Times New Roman"/>
          <w:b/>
          <w:bCs/>
          <w:color w:val="000000"/>
          <w:kern w:val="0"/>
          <w:sz w:val="24"/>
          <w:szCs w:val="24"/>
          <w:lang w:eastAsia="ru-RU" w:bidi="ru-RU"/>
        </w:rPr>
      </w:pPr>
      <w:bookmarkStart w:id="1" w:name="bookmark1"/>
      <w:r w:rsidRPr="00E45D1D">
        <w:rPr>
          <w:rFonts w:ascii="Times New Roman" w:eastAsia="Times New Roman" w:hAnsi="Times New Roman" w:cs="Times New Roman"/>
          <w:b/>
          <w:bCs/>
          <w:color w:val="000000"/>
          <w:kern w:val="0"/>
          <w:sz w:val="24"/>
          <w:szCs w:val="24"/>
          <w:lang w:eastAsia="ru-RU" w:bidi="ru-RU"/>
        </w:rPr>
        <w:t>ВВЕДЕНИЕ</w:t>
      </w:r>
      <w:bookmarkEnd w:id="1"/>
    </w:p>
    <w:p w:rsidR="00E45D1D" w:rsidRPr="00E45D1D" w:rsidRDefault="00E45D1D" w:rsidP="00E45D1D">
      <w:pPr>
        <w:tabs>
          <w:tab w:val="clear" w:pos="709"/>
        </w:tabs>
        <w:suppressAutoHyphens w:val="0"/>
        <w:spacing w:after="60" w:line="446" w:lineRule="exact"/>
        <w:ind w:firstLine="740"/>
        <w:rPr>
          <w:rFonts w:ascii="Times New Roman" w:eastAsia="Times New Roman" w:hAnsi="Times New Roman" w:cs="Times New Roman"/>
          <w:color w:val="000000"/>
          <w:kern w:val="0"/>
          <w:sz w:val="24"/>
          <w:szCs w:val="24"/>
          <w:lang w:eastAsia="ru-RU" w:bidi="ru-RU"/>
        </w:rPr>
      </w:pPr>
      <w:bookmarkStart w:id="2" w:name="bookmark2"/>
      <w:r w:rsidRPr="00E45D1D">
        <w:rPr>
          <w:rFonts w:ascii="Times New Roman" w:eastAsia="Times New Roman" w:hAnsi="Times New Roman" w:cs="Times New Roman"/>
          <w:b/>
          <w:bCs/>
          <w:color w:val="000000"/>
          <w:kern w:val="0"/>
          <w:sz w:val="24"/>
          <w:lang w:eastAsia="ru-RU" w:bidi="ru-RU"/>
        </w:rPr>
        <w:t xml:space="preserve">Актуальность темы исследования и степень её разработанности. </w:t>
      </w:r>
      <w:r w:rsidRPr="00E45D1D">
        <w:rPr>
          <w:rFonts w:ascii="Times New Roman" w:eastAsia="Times New Roman" w:hAnsi="Times New Roman" w:cs="Times New Roman"/>
          <w:color w:val="000000"/>
          <w:kern w:val="0"/>
          <w:sz w:val="24"/>
          <w:szCs w:val="24"/>
          <w:lang w:eastAsia="ru-RU" w:bidi="ru-RU"/>
        </w:rPr>
        <w:t>При совер</w:t>
      </w:r>
      <w:r w:rsidRPr="00E45D1D">
        <w:rPr>
          <w:rFonts w:ascii="Times New Roman" w:eastAsia="Times New Roman" w:hAnsi="Times New Roman" w:cs="Times New Roman"/>
          <w:color w:val="000000"/>
          <w:kern w:val="0"/>
          <w:sz w:val="24"/>
          <w:szCs w:val="24"/>
          <w:lang w:eastAsia="ru-RU" w:bidi="ru-RU"/>
        </w:rPr>
        <w:softHyphen/>
        <w:t>шенствовании действующих и создании новых технологий получения этилацетата - важ</w:t>
      </w:r>
      <w:r w:rsidRPr="00E45D1D">
        <w:rPr>
          <w:rFonts w:ascii="Times New Roman" w:eastAsia="Times New Roman" w:hAnsi="Times New Roman" w:cs="Times New Roman"/>
          <w:color w:val="000000"/>
          <w:kern w:val="0"/>
          <w:sz w:val="24"/>
          <w:szCs w:val="24"/>
          <w:lang w:eastAsia="ru-RU" w:bidi="ru-RU"/>
        </w:rPr>
        <w:softHyphen/>
        <w:t>ного продукта основного органического синтеза - перспективным направлением иссле</w:t>
      </w:r>
      <w:r w:rsidRPr="00E45D1D">
        <w:rPr>
          <w:rFonts w:ascii="Times New Roman" w:eastAsia="Times New Roman" w:hAnsi="Times New Roman" w:cs="Times New Roman"/>
          <w:color w:val="000000"/>
          <w:kern w:val="0"/>
          <w:sz w:val="24"/>
          <w:szCs w:val="24"/>
          <w:lang w:eastAsia="ru-RU" w:bidi="ru-RU"/>
        </w:rPr>
        <w:softHyphen/>
        <w:t>дований является поиск энергоэффективных способов организации процессов и альтер</w:t>
      </w:r>
      <w:r w:rsidRPr="00E45D1D">
        <w:rPr>
          <w:rFonts w:ascii="Times New Roman" w:eastAsia="Times New Roman" w:hAnsi="Times New Roman" w:cs="Times New Roman"/>
          <w:color w:val="000000"/>
          <w:kern w:val="0"/>
          <w:sz w:val="24"/>
          <w:szCs w:val="24"/>
          <w:lang w:eastAsia="ru-RU" w:bidi="ru-RU"/>
        </w:rPr>
        <w:softHyphen/>
        <w:t>нативных источников сырья. Использование этанола в качестве единственного сырья для процесса получения этилацетата методом дегидрирования делает данный процесс наибо</w:t>
      </w:r>
      <w:r w:rsidRPr="00E45D1D">
        <w:rPr>
          <w:rFonts w:ascii="Times New Roman" w:eastAsia="Times New Roman" w:hAnsi="Times New Roman" w:cs="Times New Roman"/>
          <w:color w:val="000000"/>
          <w:kern w:val="0"/>
          <w:sz w:val="24"/>
          <w:szCs w:val="24"/>
          <w:lang w:eastAsia="ru-RU" w:bidi="ru-RU"/>
        </w:rPr>
        <w:softHyphen/>
        <w:t>лее привлекательным для реализации на базе имеющихся предприятий по производству биоэтанола. Разработка непрерывного совмещенного реакционно-ректификационного процесса (далее НСРРП) является актуальной задачей, поскольку позволяет снизить экс</w:t>
      </w:r>
      <w:r w:rsidRPr="00E45D1D">
        <w:rPr>
          <w:rFonts w:ascii="Times New Roman" w:eastAsia="Times New Roman" w:hAnsi="Times New Roman" w:cs="Times New Roman"/>
          <w:color w:val="000000"/>
          <w:kern w:val="0"/>
          <w:sz w:val="24"/>
          <w:szCs w:val="24"/>
          <w:lang w:eastAsia="ru-RU" w:bidi="ru-RU"/>
        </w:rPr>
        <w:softHyphen/>
        <w:t>плуатационные и капитальные затраты, увеличить выход продукта, что способствует внедрению процесса в промышленность.</w:t>
      </w:r>
      <w:bookmarkEnd w:id="2"/>
    </w:p>
    <w:p w:rsidR="00E45D1D" w:rsidRPr="00E45D1D" w:rsidRDefault="00E45D1D" w:rsidP="00E45D1D">
      <w:pPr>
        <w:tabs>
          <w:tab w:val="clear" w:pos="709"/>
        </w:tabs>
        <w:suppressAutoHyphens w:val="0"/>
        <w:spacing w:after="225" w:line="446" w:lineRule="exact"/>
        <w:ind w:firstLine="740"/>
        <w:rPr>
          <w:rFonts w:ascii="Times New Roman" w:eastAsia="Times New Roman" w:hAnsi="Times New Roman" w:cs="Times New Roman"/>
          <w:color w:val="000000"/>
          <w:kern w:val="0"/>
          <w:sz w:val="24"/>
          <w:szCs w:val="24"/>
          <w:lang w:eastAsia="ru-RU" w:bidi="ru-RU"/>
        </w:rPr>
      </w:pPr>
      <w:r w:rsidRPr="00E45D1D">
        <w:rPr>
          <w:rFonts w:ascii="Times New Roman" w:eastAsia="Times New Roman" w:hAnsi="Times New Roman" w:cs="Times New Roman"/>
          <w:b/>
          <w:bCs/>
          <w:color w:val="000000"/>
          <w:kern w:val="0"/>
          <w:sz w:val="24"/>
          <w:lang w:eastAsia="ru-RU" w:bidi="ru-RU"/>
        </w:rPr>
        <w:t xml:space="preserve">Цель работы </w:t>
      </w:r>
      <w:r w:rsidRPr="00E45D1D">
        <w:rPr>
          <w:rFonts w:ascii="Times New Roman" w:eastAsia="Times New Roman" w:hAnsi="Times New Roman" w:cs="Times New Roman"/>
          <w:color w:val="000000"/>
          <w:kern w:val="0"/>
          <w:sz w:val="24"/>
          <w:szCs w:val="24"/>
          <w:lang w:eastAsia="ru-RU" w:bidi="ru-RU"/>
        </w:rPr>
        <w:t>состоит в разработке непрерывного совмещенного реакционно-рек</w:t>
      </w:r>
      <w:r w:rsidRPr="00E45D1D">
        <w:rPr>
          <w:rFonts w:ascii="Times New Roman" w:eastAsia="Times New Roman" w:hAnsi="Times New Roman" w:cs="Times New Roman"/>
          <w:color w:val="000000"/>
          <w:kern w:val="0"/>
          <w:sz w:val="24"/>
          <w:szCs w:val="24"/>
          <w:lang w:eastAsia="ru-RU" w:bidi="ru-RU"/>
        </w:rPr>
        <w:softHyphen/>
        <w:t>тификационного процесса получения этилацетата методом дегидрирования этанола, ха</w:t>
      </w:r>
      <w:r w:rsidRPr="00E45D1D">
        <w:rPr>
          <w:rFonts w:ascii="Times New Roman" w:eastAsia="Times New Roman" w:hAnsi="Times New Roman" w:cs="Times New Roman"/>
          <w:color w:val="000000"/>
          <w:kern w:val="0"/>
          <w:sz w:val="24"/>
          <w:szCs w:val="24"/>
          <w:lang w:eastAsia="ru-RU" w:bidi="ru-RU"/>
        </w:rPr>
        <w:softHyphen/>
        <w:t>рактеризующегося высоким уровнем энергосбережения.</w:t>
      </w:r>
    </w:p>
    <w:p w:rsidR="00E45D1D" w:rsidRPr="00E45D1D" w:rsidRDefault="00E45D1D" w:rsidP="00E45D1D">
      <w:pPr>
        <w:tabs>
          <w:tab w:val="clear" w:pos="709"/>
        </w:tabs>
        <w:suppressAutoHyphens w:val="0"/>
        <w:spacing w:after="133" w:line="240" w:lineRule="exact"/>
        <w:ind w:firstLine="740"/>
        <w:rPr>
          <w:rFonts w:ascii="Times New Roman" w:eastAsia="Times New Roman" w:hAnsi="Times New Roman" w:cs="Times New Roman"/>
          <w:color w:val="000000"/>
          <w:kern w:val="0"/>
          <w:sz w:val="24"/>
          <w:szCs w:val="24"/>
          <w:lang w:eastAsia="ru-RU" w:bidi="ru-RU"/>
        </w:rPr>
      </w:pPr>
      <w:r w:rsidRPr="00E45D1D">
        <w:rPr>
          <w:rFonts w:ascii="Times New Roman" w:eastAsia="Times New Roman" w:hAnsi="Times New Roman" w:cs="Times New Roman"/>
          <w:color w:val="000000"/>
          <w:kern w:val="0"/>
          <w:sz w:val="24"/>
          <w:szCs w:val="24"/>
          <w:lang w:eastAsia="ru-RU" w:bidi="ru-RU"/>
        </w:rPr>
        <w:t xml:space="preserve">Для достижения цели требуется решить </w:t>
      </w:r>
      <w:r w:rsidRPr="00E45D1D">
        <w:rPr>
          <w:rFonts w:ascii="Times New Roman" w:eastAsia="Times New Roman" w:hAnsi="Times New Roman" w:cs="Times New Roman"/>
          <w:b/>
          <w:bCs/>
          <w:color w:val="000000"/>
          <w:kern w:val="0"/>
          <w:sz w:val="24"/>
          <w:lang w:eastAsia="ru-RU" w:bidi="ru-RU"/>
        </w:rPr>
        <w:t>задачи</w:t>
      </w:r>
      <w:r w:rsidRPr="00E45D1D">
        <w:rPr>
          <w:rFonts w:ascii="Times New Roman" w:eastAsia="Times New Roman" w:hAnsi="Times New Roman" w:cs="Times New Roman"/>
          <w:color w:val="000000"/>
          <w:kern w:val="0"/>
          <w:sz w:val="24"/>
          <w:szCs w:val="24"/>
          <w:lang w:eastAsia="ru-RU" w:bidi="ru-RU"/>
        </w:rPr>
        <w:t>:</w:t>
      </w:r>
    </w:p>
    <w:p w:rsidR="00E45D1D" w:rsidRPr="00E45D1D" w:rsidRDefault="00E45D1D" w:rsidP="00E45D1D">
      <w:pPr>
        <w:numPr>
          <w:ilvl w:val="0"/>
          <w:numId w:val="39"/>
        </w:numPr>
        <w:tabs>
          <w:tab w:val="clear" w:pos="709"/>
          <w:tab w:val="left" w:pos="1014"/>
        </w:tabs>
        <w:suppressAutoHyphens w:val="0"/>
        <w:spacing w:after="56" w:line="446" w:lineRule="exact"/>
        <w:ind w:firstLine="740"/>
        <w:jc w:val="left"/>
        <w:rPr>
          <w:rFonts w:ascii="Times New Roman" w:eastAsia="Times New Roman" w:hAnsi="Times New Roman" w:cs="Times New Roman"/>
          <w:color w:val="000000"/>
          <w:kern w:val="0"/>
          <w:sz w:val="24"/>
          <w:szCs w:val="24"/>
          <w:lang w:eastAsia="ru-RU" w:bidi="ru-RU"/>
        </w:rPr>
      </w:pPr>
      <w:r w:rsidRPr="00E45D1D">
        <w:rPr>
          <w:rFonts w:ascii="Times New Roman" w:eastAsia="Times New Roman" w:hAnsi="Times New Roman" w:cs="Times New Roman"/>
          <w:color w:val="000000"/>
          <w:kern w:val="0"/>
          <w:sz w:val="24"/>
          <w:szCs w:val="24"/>
          <w:lang w:eastAsia="ru-RU" w:bidi="ru-RU"/>
        </w:rPr>
        <w:t>Провести пилотные испытания промышленного катализатора НТК-4 в длитель</w:t>
      </w:r>
      <w:r w:rsidRPr="00E45D1D">
        <w:rPr>
          <w:rFonts w:ascii="Times New Roman" w:eastAsia="Times New Roman" w:hAnsi="Times New Roman" w:cs="Times New Roman"/>
          <w:color w:val="000000"/>
          <w:kern w:val="0"/>
          <w:sz w:val="24"/>
          <w:szCs w:val="24"/>
          <w:lang w:eastAsia="ru-RU" w:bidi="ru-RU"/>
        </w:rPr>
        <w:softHyphen/>
        <w:t>ном непрерывном режиме.</w:t>
      </w:r>
    </w:p>
    <w:p w:rsidR="00E45D1D" w:rsidRPr="00E45D1D" w:rsidRDefault="00E45D1D" w:rsidP="00E45D1D">
      <w:pPr>
        <w:numPr>
          <w:ilvl w:val="0"/>
          <w:numId w:val="39"/>
        </w:numPr>
        <w:tabs>
          <w:tab w:val="clear" w:pos="709"/>
          <w:tab w:val="left" w:pos="1018"/>
        </w:tabs>
        <w:suppressAutoHyphens w:val="0"/>
        <w:spacing w:after="0" w:line="451" w:lineRule="exact"/>
        <w:ind w:firstLine="740"/>
        <w:jc w:val="left"/>
        <w:rPr>
          <w:rFonts w:ascii="Times New Roman" w:eastAsia="Times New Roman" w:hAnsi="Times New Roman" w:cs="Times New Roman"/>
          <w:color w:val="000000"/>
          <w:kern w:val="0"/>
          <w:sz w:val="24"/>
          <w:szCs w:val="24"/>
          <w:lang w:eastAsia="ru-RU" w:bidi="ru-RU"/>
        </w:rPr>
      </w:pPr>
      <w:r w:rsidRPr="00E45D1D">
        <w:rPr>
          <w:rFonts w:ascii="Times New Roman" w:eastAsia="Times New Roman" w:hAnsi="Times New Roman" w:cs="Times New Roman"/>
          <w:color w:val="000000"/>
          <w:kern w:val="0"/>
          <w:sz w:val="24"/>
          <w:szCs w:val="24"/>
          <w:lang w:eastAsia="ru-RU" w:bidi="ru-RU"/>
        </w:rPr>
        <w:t>На основе комплексных исследований кинетики и термодинамики химических реакций, фазовых равновесий жидкость-пар определить возможность организации НСРРП, оптимальный способ его реализации и предложить принципиальную технологи</w:t>
      </w:r>
      <w:r w:rsidRPr="00E45D1D">
        <w:rPr>
          <w:rFonts w:ascii="Times New Roman" w:eastAsia="Times New Roman" w:hAnsi="Times New Roman" w:cs="Times New Roman"/>
          <w:color w:val="000000"/>
          <w:kern w:val="0"/>
          <w:sz w:val="24"/>
          <w:szCs w:val="24"/>
          <w:lang w:eastAsia="ru-RU" w:bidi="ru-RU"/>
        </w:rPr>
        <w:softHyphen/>
        <w:t>ческую схему.</w:t>
      </w:r>
    </w:p>
    <w:p w:rsidR="00E45D1D" w:rsidRPr="00E45D1D" w:rsidRDefault="00E45D1D" w:rsidP="00E45D1D">
      <w:pPr>
        <w:numPr>
          <w:ilvl w:val="0"/>
          <w:numId w:val="39"/>
        </w:numPr>
        <w:tabs>
          <w:tab w:val="clear" w:pos="709"/>
          <w:tab w:val="left" w:pos="1018"/>
        </w:tabs>
        <w:suppressAutoHyphens w:val="0"/>
        <w:spacing w:after="0" w:line="446" w:lineRule="exact"/>
        <w:ind w:firstLine="740"/>
        <w:jc w:val="left"/>
        <w:rPr>
          <w:rFonts w:ascii="Times New Roman" w:eastAsia="Times New Roman" w:hAnsi="Times New Roman" w:cs="Times New Roman"/>
          <w:color w:val="000000"/>
          <w:kern w:val="0"/>
          <w:sz w:val="24"/>
          <w:szCs w:val="24"/>
          <w:lang w:eastAsia="ru-RU" w:bidi="ru-RU"/>
        </w:rPr>
      </w:pPr>
      <w:r w:rsidRPr="00E45D1D">
        <w:rPr>
          <w:rFonts w:ascii="Times New Roman" w:eastAsia="Times New Roman" w:hAnsi="Times New Roman" w:cs="Times New Roman"/>
          <w:color w:val="000000"/>
          <w:kern w:val="0"/>
          <w:sz w:val="24"/>
          <w:szCs w:val="24"/>
          <w:lang w:eastAsia="ru-RU" w:bidi="ru-RU"/>
        </w:rPr>
        <w:t>Разработать математические модели технологических систем, основанных на принципе рециркуляции (традиционной) и на принципе совмещения в программном па</w:t>
      </w:r>
      <w:r w:rsidRPr="00E45D1D">
        <w:rPr>
          <w:rFonts w:ascii="Times New Roman" w:eastAsia="Times New Roman" w:hAnsi="Times New Roman" w:cs="Times New Roman"/>
          <w:color w:val="000000"/>
          <w:kern w:val="0"/>
          <w:sz w:val="24"/>
          <w:szCs w:val="24"/>
          <w:lang w:eastAsia="ru-RU" w:bidi="ru-RU"/>
        </w:rPr>
        <w:softHyphen/>
        <w:t xml:space="preserve">кете </w:t>
      </w:r>
      <w:r w:rsidRPr="00E45D1D">
        <w:rPr>
          <w:rFonts w:ascii="Times New Roman" w:eastAsia="Times New Roman" w:hAnsi="Times New Roman" w:cs="Times New Roman"/>
          <w:color w:val="000000"/>
          <w:kern w:val="0"/>
          <w:sz w:val="24"/>
          <w:szCs w:val="24"/>
          <w:lang w:val="en-US" w:eastAsia="en-US" w:bidi="en-US"/>
        </w:rPr>
        <w:t>Aspen</w:t>
      </w:r>
      <w:r w:rsidRPr="00E45D1D">
        <w:rPr>
          <w:rFonts w:ascii="Times New Roman" w:eastAsia="Times New Roman" w:hAnsi="Times New Roman" w:cs="Times New Roman"/>
          <w:color w:val="000000"/>
          <w:kern w:val="0"/>
          <w:sz w:val="24"/>
          <w:szCs w:val="24"/>
          <w:lang w:eastAsia="en-US" w:bidi="en-US"/>
        </w:rPr>
        <w:t xml:space="preserve"> </w:t>
      </w:r>
      <w:r w:rsidRPr="00E45D1D">
        <w:rPr>
          <w:rFonts w:ascii="Times New Roman" w:eastAsia="Times New Roman" w:hAnsi="Times New Roman" w:cs="Times New Roman"/>
          <w:color w:val="000000"/>
          <w:kern w:val="0"/>
          <w:sz w:val="24"/>
          <w:szCs w:val="24"/>
          <w:lang w:val="en-US" w:eastAsia="en-US" w:bidi="en-US"/>
        </w:rPr>
        <w:t>Plus</w:t>
      </w:r>
      <w:r w:rsidRPr="00E45D1D">
        <w:rPr>
          <w:rFonts w:ascii="Times New Roman" w:eastAsia="Times New Roman" w:hAnsi="Times New Roman" w:cs="Times New Roman"/>
          <w:color w:val="000000"/>
          <w:kern w:val="0"/>
          <w:sz w:val="24"/>
          <w:szCs w:val="24"/>
          <w:lang w:eastAsia="en-US" w:bidi="en-US"/>
        </w:rPr>
        <w:t xml:space="preserve">®, </w:t>
      </w:r>
      <w:r w:rsidRPr="00E45D1D">
        <w:rPr>
          <w:rFonts w:ascii="Times New Roman" w:eastAsia="Times New Roman" w:hAnsi="Times New Roman" w:cs="Times New Roman"/>
          <w:color w:val="000000"/>
          <w:kern w:val="0"/>
          <w:sz w:val="24"/>
          <w:szCs w:val="24"/>
          <w:lang w:eastAsia="ru-RU" w:bidi="ru-RU"/>
        </w:rPr>
        <w:t>провести параметрическую оптимизацию систем и сравнить их</w:t>
      </w:r>
    </w:p>
    <w:p w:rsidR="00E45D1D" w:rsidRPr="00E45D1D" w:rsidRDefault="00E45D1D" w:rsidP="00E45D1D">
      <w:pPr>
        <w:tabs>
          <w:tab w:val="clear" w:pos="709"/>
        </w:tabs>
        <w:suppressAutoHyphens w:val="0"/>
        <w:spacing w:after="0" w:line="240" w:lineRule="exact"/>
        <w:ind w:firstLine="0"/>
        <w:jc w:val="left"/>
        <w:rPr>
          <w:rFonts w:ascii="Times New Roman" w:eastAsia="Times New Roman" w:hAnsi="Times New Roman" w:cs="Times New Roman"/>
          <w:color w:val="000000"/>
          <w:kern w:val="0"/>
          <w:sz w:val="24"/>
          <w:szCs w:val="24"/>
          <w:lang w:eastAsia="ru-RU" w:bidi="ru-RU"/>
        </w:rPr>
        <w:sectPr w:rsidR="00E45D1D" w:rsidRPr="00E45D1D">
          <w:pgSz w:w="11909" w:h="17707"/>
          <w:pgMar w:top="1605" w:right="538" w:bottom="1605" w:left="1392" w:header="0" w:footer="3" w:gutter="0"/>
          <w:cols w:space="720"/>
          <w:noEndnote/>
          <w:docGrid w:linePitch="360"/>
        </w:sectPr>
      </w:pPr>
      <w:r w:rsidRPr="00E45D1D">
        <w:rPr>
          <w:rFonts w:ascii="Times New Roman" w:eastAsia="Times New Roman" w:hAnsi="Times New Roman" w:cs="Times New Roman"/>
          <w:color w:val="000000"/>
          <w:kern w:val="0"/>
          <w:sz w:val="24"/>
          <w:szCs w:val="24"/>
          <w:lang w:eastAsia="ru-RU" w:bidi="ru-RU"/>
        </w:rPr>
        <w:t>показатели.</w:t>
      </w:r>
    </w:p>
    <w:p w:rsidR="00E45D1D" w:rsidRPr="00E45D1D" w:rsidRDefault="00E45D1D" w:rsidP="00E45D1D">
      <w:pPr>
        <w:keepNext/>
        <w:keepLines/>
        <w:tabs>
          <w:tab w:val="clear" w:pos="709"/>
        </w:tabs>
        <w:suppressAutoHyphens w:val="0"/>
        <w:spacing w:after="137" w:line="240" w:lineRule="exact"/>
        <w:ind w:firstLine="740"/>
        <w:outlineLvl w:val="2"/>
        <w:rPr>
          <w:rFonts w:ascii="Times New Roman" w:eastAsia="Times New Roman" w:hAnsi="Times New Roman" w:cs="Times New Roman"/>
          <w:b/>
          <w:bCs/>
          <w:color w:val="000000"/>
          <w:kern w:val="0"/>
          <w:sz w:val="24"/>
          <w:szCs w:val="24"/>
          <w:lang w:eastAsia="ru-RU" w:bidi="ru-RU"/>
        </w:rPr>
      </w:pPr>
      <w:bookmarkStart w:id="3" w:name="bookmark3"/>
      <w:r w:rsidRPr="00E45D1D">
        <w:rPr>
          <w:rFonts w:ascii="Times New Roman" w:eastAsia="Times New Roman" w:hAnsi="Times New Roman" w:cs="Times New Roman"/>
          <w:b/>
          <w:bCs/>
          <w:color w:val="000000"/>
          <w:kern w:val="0"/>
          <w:sz w:val="24"/>
          <w:szCs w:val="24"/>
          <w:lang w:eastAsia="ru-RU" w:bidi="ru-RU"/>
        </w:rPr>
        <w:t>Научная новизна</w:t>
      </w:r>
      <w:bookmarkEnd w:id="3"/>
    </w:p>
    <w:p w:rsidR="00E45D1D" w:rsidRPr="00E45D1D" w:rsidRDefault="00E45D1D" w:rsidP="00E45D1D">
      <w:pPr>
        <w:numPr>
          <w:ilvl w:val="0"/>
          <w:numId w:val="40"/>
        </w:numPr>
        <w:tabs>
          <w:tab w:val="clear" w:pos="709"/>
          <w:tab w:val="left" w:pos="1018"/>
        </w:tabs>
        <w:suppressAutoHyphens w:val="0"/>
        <w:spacing w:after="56" w:line="446" w:lineRule="exact"/>
        <w:ind w:firstLine="740"/>
        <w:jc w:val="left"/>
        <w:rPr>
          <w:rFonts w:ascii="Times New Roman" w:eastAsia="Times New Roman" w:hAnsi="Times New Roman" w:cs="Times New Roman"/>
          <w:color w:val="000000"/>
          <w:kern w:val="0"/>
          <w:sz w:val="24"/>
          <w:szCs w:val="24"/>
          <w:lang w:eastAsia="ru-RU" w:bidi="ru-RU"/>
        </w:rPr>
      </w:pPr>
      <w:r w:rsidRPr="00E45D1D">
        <w:rPr>
          <w:rFonts w:ascii="Times New Roman" w:eastAsia="Times New Roman" w:hAnsi="Times New Roman" w:cs="Times New Roman"/>
          <w:color w:val="000000"/>
          <w:kern w:val="0"/>
          <w:sz w:val="24"/>
          <w:szCs w:val="24"/>
          <w:lang w:eastAsia="ru-RU" w:bidi="ru-RU"/>
        </w:rPr>
        <w:t>На основе анализа статики НСРРП выделено предельное стационарное состоя</w:t>
      </w:r>
      <w:r w:rsidRPr="00E45D1D">
        <w:rPr>
          <w:rFonts w:ascii="Times New Roman" w:eastAsia="Times New Roman" w:hAnsi="Times New Roman" w:cs="Times New Roman"/>
          <w:color w:val="000000"/>
          <w:kern w:val="0"/>
          <w:sz w:val="24"/>
          <w:szCs w:val="24"/>
          <w:lang w:eastAsia="ru-RU" w:bidi="ru-RU"/>
        </w:rPr>
        <w:softHyphen/>
        <w:t>ние, характеризующееся максимальным выходом этилацетата, установлен способ орга</w:t>
      </w:r>
      <w:r w:rsidRPr="00E45D1D">
        <w:rPr>
          <w:rFonts w:ascii="Times New Roman" w:eastAsia="Times New Roman" w:hAnsi="Times New Roman" w:cs="Times New Roman"/>
          <w:color w:val="000000"/>
          <w:kern w:val="0"/>
          <w:sz w:val="24"/>
          <w:szCs w:val="24"/>
          <w:lang w:eastAsia="ru-RU" w:bidi="ru-RU"/>
        </w:rPr>
        <w:softHyphen/>
        <w:t>низации совмещенного процесса и предложена принципиальная технологическая схема.</w:t>
      </w:r>
    </w:p>
    <w:p w:rsidR="00E45D1D" w:rsidRPr="00E45D1D" w:rsidRDefault="00E45D1D" w:rsidP="00E45D1D">
      <w:pPr>
        <w:numPr>
          <w:ilvl w:val="0"/>
          <w:numId w:val="40"/>
        </w:numPr>
        <w:tabs>
          <w:tab w:val="clear" w:pos="709"/>
          <w:tab w:val="left" w:pos="1023"/>
        </w:tabs>
        <w:suppressAutoHyphens w:val="0"/>
        <w:spacing w:after="64" w:line="451" w:lineRule="exact"/>
        <w:ind w:firstLine="740"/>
        <w:jc w:val="left"/>
        <w:rPr>
          <w:rFonts w:ascii="Times New Roman" w:eastAsia="Times New Roman" w:hAnsi="Times New Roman" w:cs="Times New Roman"/>
          <w:color w:val="000000"/>
          <w:kern w:val="0"/>
          <w:sz w:val="24"/>
          <w:szCs w:val="24"/>
          <w:lang w:eastAsia="ru-RU" w:bidi="ru-RU"/>
        </w:rPr>
      </w:pPr>
      <w:r w:rsidRPr="00E45D1D">
        <w:rPr>
          <w:rFonts w:ascii="Times New Roman" w:eastAsia="Times New Roman" w:hAnsi="Times New Roman" w:cs="Times New Roman"/>
          <w:color w:val="000000"/>
          <w:kern w:val="0"/>
          <w:sz w:val="24"/>
          <w:szCs w:val="24"/>
          <w:lang w:eastAsia="ru-RU" w:bidi="ru-RU"/>
        </w:rPr>
        <w:t>Экспериментально установлены побочные продукты процесса дегидрирования этанола в этилацетат на катализаторе НТК-4. Предложены химические реакции, приводя</w:t>
      </w:r>
      <w:r w:rsidRPr="00E45D1D">
        <w:rPr>
          <w:rFonts w:ascii="Times New Roman" w:eastAsia="Times New Roman" w:hAnsi="Times New Roman" w:cs="Times New Roman"/>
          <w:color w:val="000000"/>
          <w:kern w:val="0"/>
          <w:sz w:val="24"/>
          <w:szCs w:val="24"/>
          <w:lang w:eastAsia="ru-RU" w:bidi="ru-RU"/>
        </w:rPr>
        <w:softHyphen/>
        <w:t>щие к их образованию.</w:t>
      </w:r>
    </w:p>
    <w:p w:rsidR="00E45D1D" w:rsidRPr="00E45D1D" w:rsidRDefault="00E45D1D" w:rsidP="00E45D1D">
      <w:pPr>
        <w:numPr>
          <w:ilvl w:val="0"/>
          <w:numId w:val="40"/>
        </w:numPr>
        <w:tabs>
          <w:tab w:val="clear" w:pos="709"/>
          <w:tab w:val="left" w:pos="1023"/>
        </w:tabs>
        <w:suppressAutoHyphens w:val="0"/>
        <w:spacing w:after="60" w:line="446" w:lineRule="exact"/>
        <w:ind w:firstLine="740"/>
        <w:jc w:val="left"/>
        <w:rPr>
          <w:rFonts w:ascii="Times New Roman" w:eastAsia="Times New Roman" w:hAnsi="Times New Roman" w:cs="Times New Roman"/>
          <w:color w:val="000000"/>
          <w:kern w:val="0"/>
          <w:sz w:val="24"/>
          <w:szCs w:val="24"/>
          <w:lang w:eastAsia="ru-RU" w:bidi="ru-RU"/>
        </w:rPr>
      </w:pPr>
      <w:r w:rsidRPr="00E45D1D">
        <w:rPr>
          <w:rFonts w:ascii="Times New Roman" w:eastAsia="Times New Roman" w:hAnsi="Times New Roman" w:cs="Times New Roman"/>
          <w:color w:val="000000"/>
          <w:kern w:val="0"/>
          <w:sz w:val="24"/>
          <w:szCs w:val="24"/>
          <w:lang w:eastAsia="ru-RU" w:bidi="ru-RU"/>
        </w:rPr>
        <w:t>Определены параметры кинетической модели для обратных реакций процесса и для реакций образования побочных продуктов.</w:t>
      </w:r>
    </w:p>
    <w:p w:rsidR="00E45D1D" w:rsidRPr="00E45D1D" w:rsidRDefault="00E45D1D" w:rsidP="00E45D1D">
      <w:pPr>
        <w:numPr>
          <w:ilvl w:val="0"/>
          <w:numId w:val="40"/>
        </w:numPr>
        <w:tabs>
          <w:tab w:val="clear" w:pos="709"/>
          <w:tab w:val="left" w:pos="1023"/>
        </w:tabs>
        <w:suppressAutoHyphens w:val="0"/>
        <w:spacing w:after="0" w:line="446" w:lineRule="exact"/>
        <w:ind w:firstLine="740"/>
        <w:jc w:val="left"/>
        <w:rPr>
          <w:rFonts w:ascii="Times New Roman" w:eastAsia="Times New Roman" w:hAnsi="Times New Roman" w:cs="Times New Roman"/>
          <w:color w:val="000000"/>
          <w:kern w:val="0"/>
          <w:sz w:val="24"/>
          <w:szCs w:val="24"/>
          <w:lang w:eastAsia="ru-RU" w:bidi="ru-RU"/>
        </w:rPr>
      </w:pPr>
      <w:r w:rsidRPr="00E45D1D">
        <w:rPr>
          <w:rFonts w:ascii="Times New Roman" w:eastAsia="Times New Roman" w:hAnsi="Times New Roman" w:cs="Times New Roman"/>
          <w:color w:val="000000"/>
          <w:kern w:val="0"/>
          <w:sz w:val="24"/>
          <w:szCs w:val="24"/>
          <w:lang w:eastAsia="ru-RU" w:bidi="ru-RU"/>
        </w:rPr>
        <w:t>С использованием метода ориентированных графов построена структурная мат</w:t>
      </w:r>
      <w:r w:rsidRPr="00E45D1D">
        <w:rPr>
          <w:rFonts w:ascii="Times New Roman" w:eastAsia="Times New Roman" w:hAnsi="Times New Roman" w:cs="Times New Roman"/>
          <w:color w:val="000000"/>
          <w:kern w:val="0"/>
          <w:sz w:val="24"/>
          <w:szCs w:val="24"/>
          <w:lang w:eastAsia="ru-RU" w:bidi="ru-RU"/>
        </w:rPr>
        <w:softHyphen/>
        <w:t>рица диаграммы дистилляции семикомпонентной реакционной смеси, определены взаи</w:t>
      </w:r>
      <w:r w:rsidRPr="00E45D1D">
        <w:rPr>
          <w:rFonts w:ascii="Times New Roman" w:eastAsia="Times New Roman" w:hAnsi="Times New Roman" w:cs="Times New Roman"/>
          <w:color w:val="000000"/>
          <w:kern w:val="0"/>
          <w:sz w:val="24"/>
          <w:szCs w:val="24"/>
          <w:lang w:eastAsia="ru-RU" w:bidi="ru-RU"/>
        </w:rPr>
        <w:softHyphen/>
        <w:t>мосвязи между особыми точками, установлена структура сепаратрических многообразий, накладывающих ограничения на процесс ректификации.</w:t>
      </w:r>
    </w:p>
    <w:p w:rsidR="00E45D1D" w:rsidRPr="00E45D1D" w:rsidRDefault="00E45D1D" w:rsidP="00E45D1D">
      <w:pPr>
        <w:numPr>
          <w:ilvl w:val="0"/>
          <w:numId w:val="40"/>
        </w:numPr>
        <w:tabs>
          <w:tab w:val="clear" w:pos="709"/>
          <w:tab w:val="left" w:pos="1018"/>
        </w:tabs>
        <w:suppressAutoHyphens w:val="0"/>
        <w:spacing w:after="225" w:line="446" w:lineRule="exact"/>
        <w:ind w:firstLine="740"/>
        <w:jc w:val="left"/>
        <w:rPr>
          <w:rFonts w:ascii="Times New Roman" w:eastAsia="Times New Roman" w:hAnsi="Times New Roman" w:cs="Times New Roman"/>
          <w:color w:val="000000"/>
          <w:kern w:val="0"/>
          <w:sz w:val="24"/>
          <w:szCs w:val="24"/>
          <w:lang w:eastAsia="ru-RU" w:bidi="ru-RU"/>
        </w:rPr>
      </w:pPr>
      <w:r w:rsidRPr="00E45D1D">
        <w:rPr>
          <w:rFonts w:ascii="Times New Roman" w:eastAsia="Times New Roman" w:hAnsi="Times New Roman" w:cs="Times New Roman"/>
          <w:color w:val="000000"/>
          <w:kern w:val="0"/>
          <w:sz w:val="24"/>
          <w:szCs w:val="24"/>
          <w:lang w:eastAsia="ru-RU" w:bidi="ru-RU"/>
        </w:rPr>
        <w:t>Предложено выражение для расчета работы разделения, на основании которого определены оптимальные статические параметры НСРРП получения этилацетата.</w:t>
      </w:r>
    </w:p>
    <w:p w:rsidR="00E45D1D" w:rsidRPr="00E45D1D" w:rsidRDefault="00E45D1D" w:rsidP="00E45D1D">
      <w:pPr>
        <w:keepNext/>
        <w:keepLines/>
        <w:tabs>
          <w:tab w:val="clear" w:pos="709"/>
        </w:tabs>
        <w:suppressAutoHyphens w:val="0"/>
        <w:spacing w:after="133" w:line="240" w:lineRule="exact"/>
        <w:ind w:firstLine="740"/>
        <w:outlineLvl w:val="2"/>
        <w:rPr>
          <w:rFonts w:ascii="Times New Roman" w:eastAsia="Times New Roman" w:hAnsi="Times New Roman" w:cs="Times New Roman"/>
          <w:b/>
          <w:bCs/>
          <w:color w:val="000000"/>
          <w:kern w:val="0"/>
          <w:sz w:val="24"/>
          <w:szCs w:val="24"/>
          <w:lang w:eastAsia="ru-RU" w:bidi="ru-RU"/>
        </w:rPr>
      </w:pPr>
      <w:bookmarkStart w:id="4" w:name="bookmark4"/>
      <w:r w:rsidRPr="00E45D1D">
        <w:rPr>
          <w:rFonts w:ascii="Times New Roman" w:eastAsia="Times New Roman" w:hAnsi="Times New Roman" w:cs="Times New Roman"/>
          <w:b/>
          <w:bCs/>
          <w:color w:val="000000"/>
          <w:kern w:val="0"/>
          <w:sz w:val="24"/>
          <w:szCs w:val="24"/>
          <w:lang w:eastAsia="ru-RU" w:bidi="ru-RU"/>
        </w:rPr>
        <w:t>Практическая значимость</w:t>
      </w:r>
      <w:bookmarkEnd w:id="4"/>
    </w:p>
    <w:p w:rsidR="00E45D1D" w:rsidRPr="00E45D1D" w:rsidRDefault="00E45D1D" w:rsidP="00E45D1D">
      <w:pPr>
        <w:numPr>
          <w:ilvl w:val="0"/>
          <w:numId w:val="41"/>
        </w:numPr>
        <w:tabs>
          <w:tab w:val="clear" w:pos="709"/>
          <w:tab w:val="left" w:pos="1023"/>
        </w:tabs>
        <w:suppressAutoHyphens w:val="0"/>
        <w:spacing w:after="60" w:line="446" w:lineRule="exact"/>
        <w:ind w:firstLine="740"/>
        <w:jc w:val="left"/>
        <w:rPr>
          <w:rFonts w:ascii="Times New Roman" w:eastAsia="Times New Roman" w:hAnsi="Times New Roman" w:cs="Times New Roman"/>
          <w:color w:val="000000"/>
          <w:kern w:val="0"/>
          <w:sz w:val="24"/>
          <w:szCs w:val="24"/>
          <w:lang w:eastAsia="ru-RU" w:bidi="ru-RU"/>
        </w:rPr>
      </w:pPr>
      <w:r w:rsidRPr="00E45D1D">
        <w:rPr>
          <w:rFonts w:ascii="Times New Roman" w:eastAsia="Times New Roman" w:hAnsi="Times New Roman" w:cs="Times New Roman"/>
          <w:color w:val="000000"/>
          <w:kern w:val="0"/>
          <w:sz w:val="24"/>
          <w:szCs w:val="24"/>
          <w:lang w:eastAsia="ru-RU" w:bidi="ru-RU"/>
        </w:rPr>
        <w:t>Проведены испытания промышленного катализатора дегидрирования этанола в этилацетат на длительность в непрерывном режиме на пилотной установке, показана ста</w:t>
      </w:r>
      <w:r w:rsidRPr="00E45D1D">
        <w:rPr>
          <w:rFonts w:ascii="Times New Roman" w:eastAsia="Times New Roman" w:hAnsi="Times New Roman" w:cs="Times New Roman"/>
          <w:color w:val="000000"/>
          <w:kern w:val="0"/>
          <w:sz w:val="24"/>
          <w:szCs w:val="24"/>
          <w:lang w:eastAsia="ru-RU" w:bidi="ru-RU"/>
        </w:rPr>
        <w:softHyphen/>
        <w:t>бильная</w:t>
      </w:r>
      <w:r w:rsidRPr="00E45D1D">
        <w:rPr>
          <w:rFonts w:ascii="Times New Roman" w:eastAsia="Times New Roman" w:hAnsi="Times New Roman" w:cs="Times New Roman"/>
          <w:color w:val="000000"/>
          <w:kern w:val="0"/>
          <w:sz w:val="24"/>
          <w:szCs w:val="24"/>
          <w:lang w:val="uk-UA" w:eastAsia="uk-UA" w:bidi="uk-UA"/>
        </w:rPr>
        <w:t xml:space="preserve"> </w:t>
      </w:r>
      <w:r w:rsidRPr="00E45D1D">
        <w:rPr>
          <w:rFonts w:ascii="Times New Roman" w:eastAsia="Times New Roman" w:hAnsi="Times New Roman" w:cs="Times New Roman"/>
          <w:color w:val="000000"/>
          <w:kern w:val="0"/>
          <w:sz w:val="24"/>
          <w:szCs w:val="24"/>
          <w:lang w:eastAsia="ru-RU" w:bidi="ru-RU"/>
        </w:rPr>
        <w:t>работа катализатора в различных режимах в течение 1250 часов. Катализатор мо</w:t>
      </w:r>
      <w:r w:rsidRPr="00E45D1D">
        <w:rPr>
          <w:rFonts w:ascii="Times New Roman" w:eastAsia="Times New Roman" w:hAnsi="Times New Roman" w:cs="Times New Roman"/>
          <w:color w:val="000000"/>
          <w:kern w:val="0"/>
          <w:sz w:val="24"/>
          <w:szCs w:val="24"/>
          <w:lang w:eastAsia="ru-RU" w:bidi="ru-RU"/>
        </w:rPr>
        <w:softHyphen/>
        <w:t>жет быть применен на промышленной установке, в том числе при организации НСРРП.</w:t>
      </w:r>
    </w:p>
    <w:p w:rsidR="00E45D1D" w:rsidRPr="00E45D1D" w:rsidRDefault="00E45D1D" w:rsidP="00E45D1D">
      <w:pPr>
        <w:numPr>
          <w:ilvl w:val="0"/>
          <w:numId w:val="41"/>
        </w:numPr>
        <w:tabs>
          <w:tab w:val="clear" w:pos="709"/>
          <w:tab w:val="left" w:pos="1018"/>
        </w:tabs>
        <w:suppressAutoHyphens w:val="0"/>
        <w:spacing w:after="225" w:line="446" w:lineRule="exact"/>
        <w:ind w:firstLine="740"/>
        <w:jc w:val="left"/>
        <w:rPr>
          <w:rFonts w:ascii="Times New Roman" w:eastAsia="Times New Roman" w:hAnsi="Times New Roman" w:cs="Times New Roman"/>
          <w:color w:val="000000"/>
          <w:kern w:val="0"/>
          <w:sz w:val="24"/>
          <w:szCs w:val="24"/>
          <w:lang w:eastAsia="ru-RU" w:bidi="ru-RU"/>
        </w:rPr>
      </w:pPr>
      <w:r w:rsidRPr="00E45D1D">
        <w:rPr>
          <w:rFonts w:ascii="Times New Roman" w:eastAsia="Times New Roman" w:hAnsi="Times New Roman" w:cs="Times New Roman"/>
          <w:color w:val="000000"/>
          <w:kern w:val="0"/>
          <w:sz w:val="24"/>
          <w:szCs w:val="24"/>
          <w:lang w:eastAsia="ru-RU" w:bidi="ru-RU"/>
        </w:rPr>
        <w:t>Разработан реакционно-ректификационный процесс получения этилацетата де</w:t>
      </w:r>
      <w:r w:rsidRPr="00E45D1D">
        <w:rPr>
          <w:rFonts w:ascii="Times New Roman" w:eastAsia="Times New Roman" w:hAnsi="Times New Roman" w:cs="Times New Roman"/>
          <w:color w:val="000000"/>
          <w:kern w:val="0"/>
          <w:sz w:val="24"/>
          <w:szCs w:val="24"/>
          <w:lang w:eastAsia="ru-RU" w:bidi="ru-RU"/>
        </w:rPr>
        <w:softHyphen/>
        <w:t>гидрированием этанола, обеспечивающий конверсию сырья 99,15% и выход продукта 93,19%. Показано, что в сравнении с традиционной схемой НСРРП характеризуется мень</w:t>
      </w:r>
      <w:r w:rsidRPr="00E45D1D">
        <w:rPr>
          <w:rFonts w:ascii="Times New Roman" w:eastAsia="Times New Roman" w:hAnsi="Times New Roman" w:cs="Times New Roman"/>
          <w:color w:val="000000"/>
          <w:kern w:val="0"/>
          <w:sz w:val="24"/>
          <w:szCs w:val="24"/>
          <w:lang w:eastAsia="ru-RU" w:bidi="ru-RU"/>
        </w:rPr>
        <w:softHyphen/>
        <w:t>шим количеством единиц оборудования и снижением общих энергозатрат в 5,2 раза.</w:t>
      </w:r>
    </w:p>
    <w:p w:rsidR="00E45D1D" w:rsidRPr="00E45D1D" w:rsidRDefault="00E45D1D" w:rsidP="00E45D1D">
      <w:pPr>
        <w:keepNext/>
        <w:keepLines/>
        <w:tabs>
          <w:tab w:val="clear" w:pos="709"/>
        </w:tabs>
        <w:suppressAutoHyphens w:val="0"/>
        <w:spacing w:after="128" w:line="240" w:lineRule="exact"/>
        <w:ind w:firstLine="740"/>
        <w:outlineLvl w:val="2"/>
        <w:rPr>
          <w:rFonts w:ascii="Times New Roman" w:eastAsia="Times New Roman" w:hAnsi="Times New Roman" w:cs="Times New Roman"/>
          <w:b/>
          <w:bCs/>
          <w:color w:val="000000"/>
          <w:kern w:val="0"/>
          <w:sz w:val="24"/>
          <w:szCs w:val="24"/>
          <w:lang w:eastAsia="ru-RU" w:bidi="ru-RU"/>
        </w:rPr>
      </w:pPr>
      <w:bookmarkStart w:id="5" w:name="bookmark5"/>
      <w:r w:rsidRPr="00E45D1D">
        <w:rPr>
          <w:rFonts w:ascii="Times New Roman" w:eastAsia="Times New Roman" w:hAnsi="Times New Roman" w:cs="Times New Roman"/>
          <w:b/>
          <w:bCs/>
          <w:color w:val="000000"/>
          <w:kern w:val="0"/>
          <w:sz w:val="24"/>
          <w:szCs w:val="24"/>
          <w:lang w:eastAsia="ru-RU" w:bidi="ru-RU"/>
        </w:rPr>
        <w:t>Объекты исследования</w:t>
      </w:r>
      <w:bookmarkEnd w:id="5"/>
    </w:p>
    <w:p w:rsidR="00E45D1D" w:rsidRPr="00E45D1D" w:rsidRDefault="00E45D1D" w:rsidP="00E45D1D">
      <w:pPr>
        <w:tabs>
          <w:tab w:val="clear" w:pos="709"/>
        </w:tabs>
        <w:suppressAutoHyphens w:val="0"/>
        <w:spacing w:after="0" w:line="446" w:lineRule="exact"/>
        <w:ind w:firstLine="740"/>
        <w:rPr>
          <w:rFonts w:ascii="Times New Roman" w:eastAsia="Times New Roman" w:hAnsi="Times New Roman" w:cs="Times New Roman"/>
          <w:color w:val="000000"/>
          <w:kern w:val="0"/>
          <w:sz w:val="24"/>
          <w:szCs w:val="24"/>
          <w:lang w:eastAsia="ru-RU" w:bidi="ru-RU"/>
        </w:rPr>
      </w:pPr>
      <w:r w:rsidRPr="00E45D1D">
        <w:rPr>
          <w:rFonts w:ascii="Times New Roman" w:eastAsia="Times New Roman" w:hAnsi="Times New Roman" w:cs="Times New Roman"/>
          <w:color w:val="000000"/>
          <w:kern w:val="0"/>
          <w:sz w:val="24"/>
          <w:szCs w:val="24"/>
          <w:lang w:eastAsia="ru-RU" w:bidi="ru-RU"/>
        </w:rPr>
        <w:t>Процесс получения этилацетата методом дегидрирования этанола, реализуемый в виде НСРРП; семикомпонентная реакционная система; технологическая схема процесса.</w:t>
      </w:r>
    </w:p>
    <w:p w:rsidR="00E45D1D" w:rsidRPr="00E45D1D" w:rsidRDefault="00E45D1D" w:rsidP="00E45D1D">
      <w:pPr>
        <w:keepNext/>
        <w:keepLines/>
        <w:tabs>
          <w:tab w:val="clear" w:pos="709"/>
        </w:tabs>
        <w:suppressAutoHyphens w:val="0"/>
        <w:spacing w:after="137" w:line="240" w:lineRule="exact"/>
        <w:ind w:firstLine="740"/>
        <w:outlineLvl w:val="2"/>
        <w:rPr>
          <w:rFonts w:ascii="Times New Roman" w:eastAsia="Times New Roman" w:hAnsi="Times New Roman" w:cs="Times New Roman"/>
          <w:b/>
          <w:bCs/>
          <w:color w:val="000000"/>
          <w:kern w:val="0"/>
          <w:sz w:val="24"/>
          <w:szCs w:val="24"/>
          <w:lang w:eastAsia="ru-RU" w:bidi="ru-RU"/>
        </w:rPr>
      </w:pPr>
      <w:bookmarkStart w:id="6" w:name="bookmark6"/>
      <w:r w:rsidRPr="00E45D1D">
        <w:rPr>
          <w:rFonts w:ascii="Times New Roman" w:eastAsia="Times New Roman" w:hAnsi="Times New Roman" w:cs="Times New Roman"/>
          <w:b/>
          <w:bCs/>
          <w:color w:val="000000"/>
          <w:kern w:val="0"/>
          <w:sz w:val="24"/>
          <w:szCs w:val="24"/>
          <w:lang w:eastAsia="ru-RU" w:bidi="ru-RU"/>
        </w:rPr>
        <w:t>Методология и методы исследования</w:t>
      </w:r>
      <w:bookmarkEnd w:id="6"/>
    </w:p>
    <w:p w:rsidR="00E45D1D" w:rsidRPr="00E45D1D" w:rsidRDefault="00E45D1D" w:rsidP="00E45D1D">
      <w:pPr>
        <w:tabs>
          <w:tab w:val="clear" w:pos="709"/>
        </w:tabs>
        <w:suppressAutoHyphens w:val="0"/>
        <w:spacing w:after="225" w:line="446" w:lineRule="exact"/>
        <w:ind w:firstLine="740"/>
        <w:rPr>
          <w:rFonts w:ascii="Times New Roman" w:eastAsia="Times New Roman" w:hAnsi="Times New Roman" w:cs="Times New Roman"/>
          <w:color w:val="000000"/>
          <w:kern w:val="0"/>
          <w:sz w:val="24"/>
          <w:szCs w:val="24"/>
          <w:lang w:eastAsia="ru-RU" w:bidi="ru-RU"/>
        </w:rPr>
      </w:pPr>
      <w:r w:rsidRPr="00E45D1D">
        <w:rPr>
          <w:rFonts w:ascii="Times New Roman" w:eastAsia="Times New Roman" w:hAnsi="Times New Roman" w:cs="Times New Roman"/>
          <w:color w:val="000000"/>
          <w:kern w:val="0"/>
          <w:sz w:val="24"/>
          <w:szCs w:val="24"/>
          <w:lang w:eastAsia="ru-RU" w:bidi="ru-RU"/>
        </w:rPr>
        <w:t>Термодинамико-топологический анализ (ТТА) фазовых диаграмм, анализ статики РРП, элементы теории графов, термодинамическая оценка процессов разделения. Мате</w:t>
      </w:r>
      <w:r w:rsidRPr="00E45D1D">
        <w:rPr>
          <w:rFonts w:ascii="Times New Roman" w:eastAsia="Times New Roman" w:hAnsi="Times New Roman" w:cs="Times New Roman"/>
          <w:color w:val="000000"/>
          <w:kern w:val="0"/>
          <w:sz w:val="24"/>
          <w:szCs w:val="24"/>
          <w:lang w:eastAsia="ru-RU" w:bidi="ru-RU"/>
        </w:rPr>
        <w:softHyphen/>
        <w:t xml:space="preserve">матическое моделирование с использованием лицензионного программного комплекса </w:t>
      </w:r>
      <w:r w:rsidRPr="00E45D1D">
        <w:rPr>
          <w:rFonts w:ascii="Times New Roman" w:eastAsia="Times New Roman" w:hAnsi="Times New Roman" w:cs="Times New Roman"/>
          <w:color w:val="000000"/>
          <w:kern w:val="0"/>
          <w:sz w:val="24"/>
          <w:szCs w:val="24"/>
          <w:lang w:val="en-US" w:eastAsia="en-US" w:bidi="en-US"/>
        </w:rPr>
        <w:t>Aspen</w:t>
      </w:r>
      <w:r w:rsidRPr="00E45D1D">
        <w:rPr>
          <w:rFonts w:ascii="Times New Roman" w:eastAsia="Times New Roman" w:hAnsi="Times New Roman" w:cs="Times New Roman"/>
          <w:color w:val="000000"/>
          <w:kern w:val="0"/>
          <w:sz w:val="24"/>
          <w:szCs w:val="24"/>
          <w:lang w:eastAsia="en-US" w:bidi="en-US"/>
        </w:rPr>
        <w:t xml:space="preserve"> </w:t>
      </w:r>
      <w:r w:rsidRPr="00E45D1D">
        <w:rPr>
          <w:rFonts w:ascii="Times New Roman" w:eastAsia="Times New Roman" w:hAnsi="Times New Roman" w:cs="Times New Roman"/>
          <w:color w:val="000000"/>
          <w:kern w:val="0"/>
          <w:sz w:val="24"/>
          <w:szCs w:val="24"/>
          <w:lang w:val="en-US" w:eastAsia="en-US" w:bidi="en-US"/>
        </w:rPr>
        <w:t>Plus</w:t>
      </w:r>
      <w:r w:rsidRPr="00E45D1D">
        <w:rPr>
          <w:rFonts w:ascii="Times New Roman" w:eastAsia="Times New Roman" w:hAnsi="Times New Roman" w:cs="Times New Roman"/>
          <w:color w:val="000000"/>
          <w:kern w:val="0"/>
          <w:sz w:val="24"/>
          <w:szCs w:val="24"/>
          <w:lang w:eastAsia="en-US" w:bidi="en-US"/>
        </w:rPr>
        <w:t xml:space="preserve"> </w:t>
      </w:r>
      <w:r w:rsidRPr="00E45D1D">
        <w:rPr>
          <w:rFonts w:ascii="Times New Roman" w:eastAsia="Times New Roman" w:hAnsi="Times New Roman" w:cs="Times New Roman"/>
          <w:color w:val="000000"/>
          <w:kern w:val="0"/>
          <w:sz w:val="24"/>
          <w:szCs w:val="24"/>
          <w:lang w:val="en-US" w:eastAsia="en-US" w:bidi="en-US"/>
        </w:rPr>
        <w:t>V</w:t>
      </w:r>
      <w:r w:rsidRPr="00E45D1D">
        <w:rPr>
          <w:rFonts w:ascii="Times New Roman" w:eastAsia="Times New Roman" w:hAnsi="Times New Roman" w:cs="Times New Roman"/>
          <w:color w:val="000000"/>
          <w:kern w:val="0"/>
          <w:sz w:val="24"/>
          <w:szCs w:val="24"/>
          <w:lang w:eastAsia="en-US" w:bidi="en-US"/>
        </w:rPr>
        <w:t xml:space="preserve">.9®. </w:t>
      </w:r>
      <w:r w:rsidRPr="00E45D1D">
        <w:rPr>
          <w:rFonts w:ascii="Times New Roman" w:eastAsia="Times New Roman" w:hAnsi="Times New Roman" w:cs="Times New Roman"/>
          <w:color w:val="000000"/>
          <w:kern w:val="0"/>
          <w:sz w:val="24"/>
          <w:szCs w:val="24"/>
          <w:lang w:eastAsia="ru-RU" w:bidi="ru-RU"/>
        </w:rPr>
        <w:t>Хроматографический метод анализа.</w:t>
      </w:r>
    </w:p>
    <w:p w:rsidR="00E45D1D" w:rsidRPr="00E45D1D" w:rsidRDefault="00E45D1D" w:rsidP="00E45D1D">
      <w:pPr>
        <w:keepNext/>
        <w:keepLines/>
        <w:tabs>
          <w:tab w:val="clear" w:pos="709"/>
        </w:tabs>
        <w:suppressAutoHyphens w:val="0"/>
        <w:spacing w:after="133" w:line="240" w:lineRule="exact"/>
        <w:ind w:firstLine="740"/>
        <w:outlineLvl w:val="2"/>
        <w:rPr>
          <w:rFonts w:ascii="Times New Roman" w:eastAsia="Times New Roman" w:hAnsi="Times New Roman" w:cs="Times New Roman"/>
          <w:b/>
          <w:bCs/>
          <w:color w:val="000000"/>
          <w:kern w:val="0"/>
          <w:sz w:val="24"/>
          <w:szCs w:val="24"/>
          <w:lang w:eastAsia="ru-RU" w:bidi="ru-RU"/>
        </w:rPr>
      </w:pPr>
      <w:bookmarkStart w:id="7" w:name="bookmark7"/>
      <w:r w:rsidRPr="00E45D1D">
        <w:rPr>
          <w:rFonts w:ascii="Times New Roman" w:eastAsia="Times New Roman" w:hAnsi="Times New Roman" w:cs="Times New Roman"/>
          <w:b/>
          <w:bCs/>
          <w:color w:val="000000"/>
          <w:kern w:val="0"/>
          <w:sz w:val="24"/>
          <w:szCs w:val="24"/>
          <w:lang w:eastAsia="ru-RU" w:bidi="ru-RU"/>
        </w:rPr>
        <w:t>Положения, выносимые на защиту</w:t>
      </w:r>
      <w:bookmarkEnd w:id="7"/>
    </w:p>
    <w:p w:rsidR="00E45D1D" w:rsidRPr="00E45D1D" w:rsidRDefault="00E45D1D" w:rsidP="00E45D1D">
      <w:pPr>
        <w:tabs>
          <w:tab w:val="clear" w:pos="709"/>
        </w:tabs>
        <w:suppressAutoHyphens w:val="0"/>
        <w:spacing w:after="225" w:line="446" w:lineRule="exact"/>
        <w:ind w:firstLine="740"/>
        <w:rPr>
          <w:rFonts w:ascii="Times New Roman" w:eastAsia="Times New Roman" w:hAnsi="Times New Roman" w:cs="Times New Roman"/>
          <w:color w:val="000000"/>
          <w:kern w:val="0"/>
          <w:sz w:val="24"/>
          <w:szCs w:val="24"/>
          <w:lang w:eastAsia="ru-RU" w:bidi="ru-RU"/>
        </w:rPr>
      </w:pPr>
      <w:r w:rsidRPr="00E45D1D">
        <w:rPr>
          <w:rFonts w:ascii="Times New Roman" w:eastAsia="Times New Roman" w:hAnsi="Times New Roman" w:cs="Times New Roman"/>
          <w:color w:val="000000"/>
          <w:kern w:val="0"/>
          <w:sz w:val="24"/>
          <w:szCs w:val="24"/>
          <w:lang w:eastAsia="ru-RU" w:bidi="ru-RU"/>
        </w:rPr>
        <w:t>Технологическая схема НСРРП получения этилацетата дегидрированием этанола. Результаты сравнения показателей совмещенного и рециркуляционного процессов полу</w:t>
      </w:r>
      <w:r w:rsidRPr="00E45D1D">
        <w:rPr>
          <w:rFonts w:ascii="Times New Roman" w:eastAsia="Times New Roman" w:hAnsi="Times New Roman" w:cs="Times New Roman"/>
          <w:color w:val="000000"/>
          <w:kern w:val="0"/>
          <w:sz w:val="24"/>
          <w:szCs w:val="24"/>
          <w:lang w:eastAsia="ru-RU" w:bidi="ru-RU"/>
        </w:rPr>
        <w:softHyphen/>
        <w:t>чения этилацетата. Доказанная эффективность и целесообразность реализации процесса в виде совмещенного.</w:t>
      </w:r>
    </w:p>
    <w:p w:rsidR="00E45D1D" w:rsidRPr="00E45D1D" w:rsidRDefault="00E45D1D" w:rsidP="00E45D1D">
      <w:pPr>
        <w:keepNext/>
        <w:keepLines/>
        <w:tabs>
          <w:tab w:val="clear" w:pos="709"/>
        </w:tabs>
        <w:suppressAutoHyphens w:val="0"/>
        <w:spacing w:after="137" w:line="240" w:lineRule="exact"/>
        <w:ind w:firstLine="740"/>
        <w:outlineLvl w:val="2"/>
        <w:rPr>
          <w:rFonts w:ascii="Times New Roman" w:eastAsia="Times New Roman" w:hAnsi="Times New Roman" w:cs="Times New Roman"/>
          <w:b/>
          <w:bCs/>
          <w:color w:val="000000"/>
          <w:kern w:val="0"/>
          <w:sz w:val="24"/>
          <w:szCs w:val="24"/>
          <w:lang w:eastAsia="ru-RU" w:bidi="ru-RU"/>
        </w:rPr>
      </w:pPr>
      <w:bookmarkStart w:id="8" w:name="bookmark8"/>
      <w:r w:rsidRPr="00E45D1D">
        <w:rPr>
          <w:rFonts w:ascii="Times New Roman" w:eastAsia="Times New Roman" w:hAnsi="Times New Roman" w:cs="Times New Roman"/>
          <w:b/>
          <w:bCs/>
          <w:color w:val="000000"/>
          <w:kern w:val="0"/>
          <w:sz w:val="24"/>
          <w:szCs w:val="24"/>
          <w:lang w:eastAsia="ru-RU" w:bidi="ru-RU"/>
        </w:rPr>
        <w:t>Апробация работы</w:t>
      </w:r>
      <w:bookmarkEnd w:id="8"/>
    </w:p>
    <w:p w:rsidR="00E45D1D" w:rsidRPr="00E45D1D" w:rsidRDefault="00E45D1D" w:rsidP="00E45D1D">
      <w:pPr>
        <w:tabs>
          <w:tab w:val="clear" w:pos="709"/>
        </w:tabs>
        <w:suppressAutoHyphens w:val="0"/>
        <w:spacing w:after="225" w:line="446" w:lineRule="exact"/>
        <w:ind w:firstLine="740"/>
        <w:rPr>
          <w:rFonts w:ascii="Times New Roman" w:eastAsia="Times New Roman" w:hAnsi="Times New Roman" w:cs="Times New Roman"/>
          <w:color w:val="000000"/>
          <w:kern w:val="0"/>
          <w:sz w:val="24"/>
          <w:szCs w:val="24"/>
          <w:lang w:eastAsia="ru-RU" w:bidi="ru-RU"/>
        </w:rPr>
      </w:pPr>
      <w:r w:rsidRPr="00E45D1D">
        <w:rPr>
          <w:rFonts w:ascii="Times New Roman" w:eastAsia="Times New Roman" w:hAnsi="Times New Roman" w:cs="Times New Roman"/>
          <w:color w:val="000000"/>
          <w:kern w:val="0"/>
          <w:sz w:val="24"/>
          <w:szCs w:val="24"/>
          <w:lang w:eastAsia="ru-RU" w:bidi="ru-RU"/>
        </w:rPr>
        <w:t>Отдельные разделы диссертационной работы докладывались на XVI Международ</w:t>
      </w:r>
      <w:r w:rsidRPr="00E45D1D">
        <w:rPr>
          <w:rFonts w:ascii="Times New Roman" w:eastAsia="Times New Roman" w:hAnsi="Times New Roman" w:cs="Times New Roman"/>
          <w:color w:val="000000"/>
          <w:kern w:val="0"/>
          <w:sz w:val="24"/>
          <w:szCs w:val="24"/>
          <w:lang w:eastAsia="ru-RU" w:bidi="ru-RU"/>
        </w:rPr>
        <w:softHyphen/>
        <w:t>ной научно-технической конференции «Наукоемкие химические технологии - 2016» (г. Москва, 2016); XIX Международной научно-практической конференции «Химия и хими</w:t>
      </w:r>
      <w:r w:rsidRPr="00E45D1D">
        <w:rPr>
          <w:rFonts w:ascii="Times New Roman" w:eastAsia="Times New Roman" w:hAnsi="Times New Roman" w:cs="Times New Roman"/>
          <w:color w:val="000000"/>
          <w:kern w:val="0"/>
          <w:sz w:val="24"/>
          <w:szCs w:val="24"/>
          <w:lang w:eastAsia="ru-RU" w:bidi="ru-RU"/>
        </w:rPr>
        <w:softHyphen/>
        <w:t>ческая технология в XXI веке» (г. Томск, 2018 г.); Международной научно-практической конференции «Современные научные исследования и разработки» (г. Прага, 2021 г.).</w:t>
      </w:r>
    </w:p>
    <w:p w:rsidR="00E45D1D" w:rsidRPr="00E45D1D" w:rsidRDefault="00E45D1D" w:rsidP="00E45D1D">
      <w:pPr>
        <w:keepNext/>
        <w:keepLines/>
        <w:tabs>
          <w:tab w:val="clear" w:pos="709"/>
        </w:tabs>
        <w:suppressAutoHyphens w:val="0"/>
        <w:spacing w:after="137" w:line="240" w:lineRule="exact"/>
        <w:ind w:firstLine="740"/>
        <w:outlineLvl w:val="2"/>
        <w:rPr>
          <w:rFonts w:ascii="Times New Roman" w:eastAsia="Times New Roman" w:hAnsi="Times New Roman" w:cs="Times New Roman"/>
          <w:b/>
          <w:bCs/>
          <w:color w:val="000000"/>
          <w:kern w:val="0"/>
          <w:sz w:val="24"/>
          <w:szCs w:val="24"/>
          <w:lang w:eastAsia="ru-RU" w:bidi="ru-RU"/>
        </w:rPr>
      </w:pPr>
      <w:bookmarkStart w:id="9" w:name="bookmark9"/>
      <w:r w:rsidRPr="00E45D1D">
        <w:rPr>
          <w:rFonts w:ascii="Times New Roman" w:eastAsia="Times New Roman" w:hAnsi="Times New Roman" w:cs="Times New Roman"/>
          <w:b/>
          <w:bCs/>
          <w:color w:val="000000"/>
          <w:kern w:val="0"/>
          <w:sz w:val="24"/>
          <w:szCs w:val="24"/>
          <w:lang w:eastAsia="ru-RU" w:bidi="ru-RU"/>
        </w:rPr>
        <w:t>Публикации</w:t>
      </w:r>
      <w:bookmarkEnd w:id="9"/>
    </w:p>
    <w:p w:rsidR="00E45D1D" w:rsidRPr="00E45D1D" w:rsidRDefault="00E45D1D" w:rsidP="00E45D1D">
      <w:pPr>
        <w:tabs>
          <w:tab w:val="clear" w:pos="709"/>
        </w:tabs>
        <w:suppressAutoHyphens w:val="0"/>
        <w:spacing w:after="225" w:line="446" w:lineRule="exact"/>
        <w:ind w:firstLine="740"/>
        <w:rPr>
          <w:rFonts w:ascii="Times New Roman" w:eastAsia="Times New Roman" w:hAnsi="Times New Roman" w:cs="Times New Roman"/>
          <w:color w:val="000000"/>
          <w:kern w:val="0"/>
          <w:sz w:val="24"/>
          <w:szCs w:val="24"/>
          <w:lang w:eastAsia="ru-RU" w:bidi="ru-RU"/>
        </w:rPr>
      </w:pPr>
      <w:r w:rsidRPr="00E45D1D">
        <w:rPr>
          <w:rFonts w:ascii="Times New Roman" w:eastAsia="Times New Roman" w:hAnsi="Times New Roman" w:cs="Times New Roman"/>
          <w:color w:val="000000"/>
          <w:kern w:val="0"/>
          <w:sz w:val="24"/>
          <w:szCs w:val="24"/>
          <w:lang w:eastAsia="ru-RU" w:bidi="ru-RU"/>
        </w:rPr>
        <w:t xml:space="preserve">Материалы диссертации представлены в 7 печатных работах: 4 научные статьи в рецензируемых журналах, включённых в перечень ВАК, в том числе 3 статьи в журналах, входящих в международные системы цитирования </w:t>
      </w:r>
      <w:r w:rsidRPr="00E45D1D">
        <w:rPr>
          <w:rFonts w:ascii="Times New Roman" w:eastAsia="Times New Roman" w:hAnsi="Times New Roman" w:cs="Times New Roman"/>
          <w:color w:val="000000"/>
          <w:kern w:val="0"/>
          <w:sz w:val="24"/>
          <w:szCs w:val="24"/>
          <w:lang w:val="en-US" w:eastAsia="en-US" w:bidi="en-US"/>
        </w:rPr>
        <w:t>Web</w:t>
      </w:r>
      <w:r w:rsidRPr="00E45D1D">
        <w:rPr>
          <w:rFonts w:ascii="Times New Roman" w:eastAsia="Times New Roman" w:hAnsi="Times New Roman" w:cs="Times New Roman"/>
          <w:color w:val="000000"/>
          <w:kern w:val="0"/>
          <w:sz w:val="24"/>
          <w:szCs w:val="24"/>
          <w:lang w:eastAsia="en-US" w:bidi="en-US"/>
        </w:rPr>
        <w:t xml:space="preserve"> </w:t>
      </w:r>
      <w:r w:rsidRPr="00E45D1D">
        <w:rPr>
          <w:rFonts w:ascii="Times New Roman" w:eastAsia="Times New Roman" w:hAnsi="Times New Roman" w:cs="Times New Roman"/>
          <w:color w:val="000000"/>
          <w:kern w:val="0"/>
          <w:sz w:val="24"/>
          <w:szCs w:val="24"/>
          <w:lang w:val="en-US" w:eastAsia="en-US" w:bidi="en-US"/>
        </w:rPr>
        <w:t>of</w:t>
      </w:r>
      <w:r w:rsidRPr="00E45D1D">
        <w:rPr>
          <w:rFonts w:ascii="Times New Roman" w:eastAsia="Times New Roman" w:hAnsi="Times New Roman" w:cs="Times New Roman"/>
          <w:color w:val="000000"/>
          <w:kern w:val="0"/>
          <w:sz w:val="24"/>
          <w:szCs w:val="24"/>
          <w:lang w:eastAsia="en-US" w:bidi="en-US"/>
        </w:rPr>
        <w:t xml:space="preserve"> </w:t>
      </w:r>
      <w:r w:rsidRPr="00E45D1D">
        <w:rPr>
          <w:rFonts w:ascii="Times New Roman" w:eastAsia="Times New Roman" w:hAnsi="Times New Roman" w:cs="Times New Roman"/>
          <w:color w:val="000000"/>
          <w:kern w:val="0"/>
          <w:sz w:val="24"/>
          <w:szCs w:val="24"/>
          <w:lang w:val="en-US" w:eastAsia="en-US" w:bidi="en-US"/>
        </w:rPr>
        <w:t>Science</w:t>
      </w:r>
      <w:r w:rsidRPr="00E45D1D">
        <w:rPr>
          <w:rFonts w:ascii="Times New Roman" w:eastAsia="Times New Roman" w:hAnsi="Times New Roman" w:cs="Times New Roman"/>
          <w:color w:val="000000"/>
          <w:kern w:val="0"/>
          <w:sz w:val="24"/>
          <w:szCs w:val="24"/>
          <w:lang w:eastAsia="en-US" w:bidi="en-US"/>
        </w:rPr>
        <w:t xml:space="preserve"> </w:t>
      </w:r>
      <w:r w:rsidRPr="00E45D1D">
        <w:rPr>
          <w:rFonts w:ascii="Times New Roman" w:eastAsia="Times New Roman" w:hAnsi="Times New Roman" w:cs="Times New Roman"/>
          <w:color w:val="000000"/>
          <w:kern w:val="0"/>
          <w:sz w:val="24"/>
          <w:szCs w:val="24"/>
          <w:lang w:eastAsia="ru-RU" w:bidi="ru-RU"/>
        </w:rPr>
        <w:t xml:space="preserve">и </w:t>
      </w:r>
      <w:r w:rsidRPr="00E45D1D">
        <w:rPr>
          <w:rFonts w:ascii="Times New Roman" w:eastAsia="Times New Roman" w:hAnsi="Times New Roman" w:cs="Times New Roman"/>
          <w:color w:val="000000"/>
          <w:kern w:val="0"/>
          <w:sz w:val="24"/>
          <w:szCs w:val="24"/>
          <w:lang w:val="en-US" w:eastAsia="en-US" w:bidi="en-US"/>
        </w:rPr>
        <w:t>Scopus</w:t>
      </w:r>
      <w:r w:rsidRPr="00E45D1D">
        <w:rPr>
          <w:rFonts w:ascii="Times New Roman" w:eastAsia="Times New Roman" w:hAnsi="Times New Roman" w:cs="Times New Roman"/>
          <w:color w:val="000000"/>
          <w:kern w:val="0"/>
          <w:sz w:val="24"/>
          <w:szCs w:val="24"/>
          <w:lang w:eastAsia="en-US" w:bidi="en-US"/>
        </w:rPr>
        <w:t xml:space="preserve">; </w:t>
      </w:r>
      <w:r w:rsidRPr="00E45D1D">
        <w:rPr>
          <w:rFonts w:ascii="Times New Roman" w:eastAsia="Times New Roman" w:hAnsi="Times New Roman" w:cs="Times New Roman"/>
          <w:color w:val="000000"/>
          <w:kern w:val="0"/>
          <w:sz w:val="24"/>
          <w:szCs w:val="24"/>
          <w:lang w:eastAsia="ru-RU" w:bidi="ru-RU"/>
        </w:rPr>
        <w:t>3 работы в виде материалов научных конференций.</w:t>
      </w:r>
    </w:p>
    <w:p w:rsidR="00E45D1D" w:rsidRPr="00E45D1D" w:rsidRDefault="00E45D1D" w:rsidP="00E45D1D">
      <w:pPr>
        <w:keepNext/>
        <w:keepLines/>
        <w:tabs>
          <w:tab w:val="clear" w:pos="709"/>
        </w:tabs>
        <w:suppressAutoHyphens w:val="0"/>
        <w:spacing w:after="137" w:line="240" w:lineRule="exact"/>
        <w:ind w:firstLine="740"/>
        <w:outlineLvl w:val="2"/>
        <w:rPr>
          <w:rFonts w:ascii="Times New Roman" w:eastAsia="Times New Roman" w:hAnsi="Times New Roman" w:cs="Times New Roman"/>
          <w:b/>
          <w:bCs/>
          <w:color w:val="000000"/>
          <w:kern w:val="0"/>
          <w:sz w:val="24"/>
          <w:szCs w:val="24"/>
          <w:lang w:eastAsia="ru-RU" w:bidi="ru-RU"/>
        </w:rPr>
      </w:pPr>
      <w:bookmarkStart w:id="10" w:name="bookmark10"/>
      <w:r w:rsidRPr="00E45D1D">
        <w:rPr>
          <w:rFonts w:ascii="Times New Roman" w:eastAsia="Times New Roman" w:hAnsi="Times New Roman" w:cs="Times New Roman"/>
          <w:b/>
          <w:bCs/>
          <w:color w:val="000000"/>
          <w:kern w:val="0"/>
          <w:sz w:val="24"/>
          <w:szCs w:val="24"/>
          <w:lang w:eastAsia="ru-RU" w:bidi="ru-RU"/>
        </w:rPr>
        <w:t>Структура и объем диссертации</w:t>
      </w:r>
      <w:bookmarkEnd w:id="10"/>
    </w:p>
    <w:p w:rsidR="00E45D1D" w:rsidRDefault="00E45D1D" w:rsidP="00E45D1D">
      <w:pPr>
        <w:rPr>
          <w:rFonts w:ascii="Arial Unicode MS" w:eastAsia="Arial Unicode MS" w:hAnsi="Arial Unicode MS" w:cs="Arial Unicode MS"/>
          <w:color w:val="000000"/>
          <w:kern w:val="0"/>
          <w:sz w:val="24"/>
          <w:szCs w:val="24"/>
          <w:lang w:eastAsia="ru-RU" w:bidi="ru-RU"/>
        </w:rPr>
      </w:pPr>
      <w:r w:rsidRPr="00E45D1D">
        <w:rPr>
          <w:rFonts w:ascii="Arial Unicode MS" w:eastAsia="Arial Unicode MS" w:hAnsi="Arial Unicode MS" w:cs="Arial Unicode MS"/>
          <w:color w:val="000000"/>
          <w:kern w:val="0"/>
          <w:sz w:val="24"/>
          <w:szCs w:val="24"/>
          <w:lang w:eastAsia="ru-RU" w:bidi="ru-RU"/>
        </w:rPr>
        <w:t>Диссертационная работа состоит из введения, четырех глав, списка литературы из 120 наименований, приложений. Работа изложена на 139 страницах, содержит 48 рисун</w:t>
      </w:r>
      <w:r w:rsidRPr="00E45D1D">
        <w:rPr>
          <w:rFonts w:ascii="Arial Unicode MS" w:eastAsia="Arial Unicode MS" w:hAnsi="Arial Unicode MS" w:cs="Arial Unicode MS"/>
          <w:color w:val="000000"/>
          <w:kern w:val="0"/>
          <w:sz w:val="24"/>
          <w:szCs w:val="24"/>
          <w:lang w:eastAsia="ru-RU" w:bidi="ru-RU"/>
        </w:rPr>
        <w:softHyphen/>
        <w:t>ков, 50 таблиц.</w:t>
      </w:r>
    </w:p>
    <w:p w:rsidR="00E45D1D" w:rsidRDefault="00E45D1D" w:rsidP="00E45D1D">
      <w:pPr>
        <w:rPr>
          <w:rFonts w:ascii="Arial Unicode MS" w:eastAsia="Arial Unicode MS" w:hAnsi="Arial Unicode MS" w:cs="Arial Unicode MS"/>
          <w:color w:val="000000"/>
          <w:kern w:val="0"/>
          <w:sz w:val="24"/>
          <w:szCs w:val="24"/>
          <w:lang w:eastAsia="ru-RU" w:bidi="ru-RU"/>
        </w:rPr>
      </w:pPr>
    </w:p>
    <w:p w:rsidR="00E45D1D" w:rsidRDefault="00E45D1D" w:rsidP="00E45D1D">
      <w:pPr>
        <w:rPr>
          <w:rFonts w:ascii="Arial Unicode MS" w:eastAsia="Arial Unicode MS" w:hAnsi="Arial Unicode MS" w:cs="Arial Unicode MS"/>
          <w:color w:val="000000"/>
          <w:kern w:val="0"/>
          <w:sz w:val="24"/>
          <w:szCs w:val="24"/>
          <w:lang w:eastAsia="ru-RU" w:bidi="ru-RU"/>
        </w:rPr>
      </w:pPr>
    </w:p>
    <w:p w:rsidR="00E45D1D" w:rsidRPr="00E45D1D" w:rsidRDefault="00E45D1D" w:rsidP="00E45D1D">
      <w:pPr>
        <w:keepNext/>
        <w:keepLines/>
        <w:tabs>
          <w:tab w:val="clear" w:pos="709"/>
        </w:tabs>
        <w:suppressAutoHyphens w:val="0"/>
        <w:spacing w:after="733" w:line="240" w:lineRule="exact"/>
        <w:ind w:firstLine="0"/>
        <w:jc w:val="center"/>
        <w:outlineLvl w:val="1"/>
        <w:rPr>
          <w:rFonts w:ascii="Times New Roman" w:eastAsia="Times New Roman" w:hAnsi="Times New Roman" w:cs="Times New Roman"/>
          <w:b/>
          <w:bCs/>
          <w:kern w:val="0"/>
          <w:sz w:val="24"/>
          <w:szCs w:val="24"/>
          <w:lang w:eastAsia="ru-RU" w:bidi="ru-RU"/>
        </w:rPr>
      </w:pPr>
      <w:bookmarkStart w:id="11" w:name="bookmark171"/>
      <w:r w:rsidRPr="00E45D1D">
        <w:rPr>
          <w:rFonts w:ascii="Times New Roman" w:eastAsia="Times New Roman" w:hAnsi="Times New Roman" w:cs="Times New Roman"/>
          <w:b/>
          <w:bCs/>
          <w:color w:val="000000"/>
          <w:kern w:val="0"/>
          <w:sz w:val="24"/>
          <w:szCs w:val="24"/>
          <w:lang w:eastAsia="ru-RU" w:bidi="ru-RU"/>
        </w:rPr>
        <w:t>ЗАКЛЮЧЕНИЕ</w:t>
      </w:r>
      <w:bookmarkEnd w:id="11"/>
    </w:p>
    <w:p w:rsidR="00E45D1D" w:rsidRPr="00E45D1D" w:rsidRDefault="00E45D1D" w:rsidP="00E45D1D">
      <w:pPr>
        <w:tabs>
          <w:tab w:val="clear" w:pos="709"/>
        </w:tabs>
        <w:suppressAutoHyphens w:val="0"/>
        <w:spacing w:after="0" w:line="446" w:lineRule="exact"/>
        <w:ind w:firstLine="740"/>
        <w:rPr>
          <w:rFonts w:ascii="Times New Roman" w:eastAsia="Times New Roman" w:hAnsi="Times New Roman" w:cs="Times New Roman"/>
          <w:kern w:val="0"/>
          <w:lang w:eastAsia="ru-RU" w:bidi="ru-RU"/>
        </w:rPr>
      </w:pPr>
      <w:bookmarkStart w:id="12" w:name="bookmark172"/>
      <w:r w:rsidRPr="00E45D1D">
        <w:rPr>
          <w:rFonts w:ascii="Times New Roman" w:eastAsia="Times New Roman" w:hAnsi="Times New Roman" w:cs="Times New Roman"/>
          <w:color w:val="000000"/>
          <w:kern w:val="0"/>
          <w:lang w:eastAsia="ru-RU" w:bidi="ru-RU"/>
        </w:rPr>
        <w:t>Проведены испытания промышленного катализатора получения этилацетата НТК-4 на пилотной установке в течение 1250 ч. Катализатор показал стабильную работу с сохранением основных показателей. Определены побочные продукты и предложены ре</w:t>
      </w:r>
      <w:r w:rsidRPr="00E45D1D">
        <w:rPr>
          <w:rFonts w:ascii="Times New Roman" w:eastAsia="Times New Roman" w:hAnsi="Times New Roman" w:cs="Times New Roman"/>
          <w:color w:val="000000"/>
          <w:kern w:val="0"/>
          <w:lang w:eastAsia="ru-RU" w:bidi="ru-RU"/>
        </w:rPr>
        <w:softHyphen/>
        <w:t>акции их образования, протекающие в условиях процесса дегидрирования этанола в эти</w:t>
      </w:r>
      <w:r w:rsidRPr="00E45D1D">
        <w:rPr>
          <w:rFonts w:ascii="Times New Roman" w:eastAsia="Times New Roman" w:hAnsi="Times New Roman" w:cs="Times New Roman"/>
          <w:color w:val="000000"/>
          <w:kern w:val="0"/>
          <w:lang w:eastAsia="ru-RU" w:bidi="ru-RU"/>
        </w:rPr>
        <w:softHyphen/>
        <w:t>лацетат на катализаторе НТК-4.</w:t>
      </w:r>
      <w:bookmarkEnd w:id="12"/>
    </w:p>
    <w:p w:rsidR="00E45D1D" w:rsidRPr="00E45D1D" w:rsidRDefault="00E45D1D" w:rsidP="00E45D1D">
      <w:pPr>
        <w:tabs>
          <w:tab w:val="clear" w:pos="709"/>
        </w:tabs>
        <w:suppressAutoHyphens w:val="0"/>
        <w:spacing w:after="0" w:line="446" w:lineRule="exact"/>
        <w:ind w:firstLine="740"/>
        <w:rPr>
          <w:rFonts w:ascii="Times New Roman" w:eastAsia="Times New Roman" w:hAnsi="Times New Roman" w:cs="Times New Roman"/>
          <w:kern w:val="0"/>
          <w:lang w:eastAsia="ru-RU" w:bidi="ru-RU"/>
        </w:rPr>
      </w:pPr>
      <w:r w:rsidRPr="00E45D1D">
        <w:rPr>
          <w:rFonts w:ascii="Times New Roman" w:eastAsia="Times New Roman" w:hAnsi="Times New Roman" w:cs="Times New Roman"/>
          <w:color w:val="000000"/>
          <w:kern w:val="0"/>
          <w:lang w:eastAsia="ru-RU" w:bidi="ru-RU"/>
        </w:rPr>
        <w:t>Выполнено моделирование фазового равновесия, определены особые точки иссле</w:t>
      </w:r>
      <w:r w:rsidRPr="00E45D1D">
        <w:rPr>
          <w:rFonts w:ascii="Times New Roman" w:eastAsia="Times New Roman" w:hAnsi="Times New Roman" w:cs="Times New Roman"/>
          <w:color w:val="000000"/>
          <w:kern w:val="0"/>
          <w:lang w:eastAsia="ru-RU" w:bidi="ru-RU"/>
        </w:rPr>
        <w:softHyphen/>
        <w:t>дуемой смеси: семь индивидуальных компонентов, девять бинарных азеотропов и пять трехкомпонентных, и проанализированы их взаимосвязи между собой. Выполнен пере</w:t>
      </w:r>
      <w:r w:rsidRPr="00E45D1D">
        <w:rPr>
          <w:rFonts w:ascii="Times New Roman" w:eastAsia="Times New Roman" w:hAnsi="Times New Roman" w:cs="Times New Roman"/>
          <w:color w:val="000000"/>
          <w:kern w:val="0"/>
          <w:lang w:eastAsia="ru-RU" w:bidi="ru-RU"/>
        </w:rPr>
        <w:softHyphen/>
        <w:t>ход к методу орграфов и построена структурная матрица исследуемой смеси. Преобразо</w:t>
      </w:r>
      <w:r w:rsidRPr="00E45D1D">
        <w:rPr>
          <w:rFonts w:ascii="Times New Roman" w:eastAsia="Times New Roman" w:hAnsi="Times New Roman" w:cs="Times New Roman"/>
          <w:color w:val="000000"/>
          <w:kern w:val="0"/>
          <w:lang w:eastAsia="ru-RU" w:bidi="ru-RU"/>
        </w:rPr>
        <w:softHyphen/>
        <w:t>ванием матрицы выделены три области ректификации и установлены сепаратрические многообразия, разделяющие их.</w:t>
      </w:r>
    </w:p>
    <w:p w:rsidR="00E45D1D" w:rsidRPr="00E45D1D" w:rsidRDefault="00E45D1D" w:rsidP="00E45D1D">
      <w:pPr>
        <w:tabs>
          <w:tab w:val="clear" w:pos="709"/>
        </w:tabs>
        <w:suppressAutoHyphens w:val="0"/>
        <w:spacing w:after="0" w:line="446" w:lineRule="exact"/>
        <w:ind w:firstLine="740"/>
        <w:jc w:val="left"/>
        <w:rPr>
          <w:rFonts w:ascii="Times New Roman" w:eastAsia="Times New Roman" w:hAnsi="Times New Roman" w:cs="Times New Roman"/>
          <w:kern w:val="0"/>
          <w:lang w:eastAsia="ru-RU" w:bidi="ru-RU"/>
        </w:rPr>
      </w:pPr>
      <w:r w:rsidRPr="00E45D1D">
        <w:rPr>
          <w:rFonts w:ascii="Times New Roman" w:eastAsia="Times New Roman" w:hAnsi="Times New Roman" w:cs="Times New Roman"/>
          <w:color w:val="000000"/>
          <w:kern w:val="0"/>
          <w:lang w:eastAsia="ru-RU" w:bidi="ru-RU"/>
        </w:rPr>
        <w:t>Определены параметры кинетической модели: предэкспоненциальные множители и энергии активации для обратных реакций и кинетические параметры побочных реак</w:t>
      </w:r>
      <w:r w:rsidRPr="00E45D1D">
        <w:rPr>
          <w:rFonts w:ascii="Times New Roman" w:eastAsia="Times New Roman" w:hAnsi="Times New Roman" w:cs="Times New Roman"/>
          <w:color w:val="000000"/>
          <w:kern w:val="0"/>
          <w:lang w:eastAsia="ru-RU" w:bidi="ru-RU"/>
        </w:rPr>
        <w:softHyphen/>
        <w:t>ций. Выполнена проверка адекватности кинетической модели, рассчитана технологиче</w:t>
      </w:r>
      <w:r w:rsidRPr="00E45D1D">
        <w:rPr>
          <w:rFonts w:ascii="Times New Roman" w:eastAsia="Times New Roman" w:hAnsi="Times New Roman" w:cs="Times New Roman"/>
          <w:color w:val="000000"/>
          <w:kern w:val="0"/>
          <w:lang w:eastAsia="ru-RU" w:bidi="ru-RU"/>
        </w:rPr>
        <w:softHyphen/>
        <w:t>ская схема рециркуляционного процесса с показателями: конверсия этанола -50,85% выход этилацетата - 92,08%.</w:t>
      </w:r>
    </w:p>
    <w:p w:rsidR="00E45D1D" w:rsidRPr="00E45D1D" w:rsidRDefault="00E45D1D" w:rsidP="00E45D1D">
      <w:pPr>
        <w:tabs>
          <w:tab w:val="clear" w:pos="709"/>
        </w:tabs>
        <w:suppressAutoHyphens w:val="0"/>
        <w:spacing w:after="0" w:line="446" w:lineRule="exact"/>
        <w:ind w:firstLine="740"/>
        <w:rPr>
          <w:rFonts w:ascii="Times New Roman" w:eastAsia="Times New Roman" w:hAnsi="Times New Roman" w:cs="Times New Roman"/>
          <w:kern w:val="0"/>
          <w:lang w:eastAsia="ru-RU" w:bidi="ru-RU"/>
        </w:rPr>
      </w:pPr>
      <w:r w:rsidRPr="00E45D1D">
        <w:rPr>
          <w:rFonts w:ascii="Times New Roman" w:eastAsia="Times New Roman" w:hAnsi="Times New Roman" w:cs="Times New Roman"/>
          <w:color w:val="000000"/>
          <w:kern w:val="0"/>
          <w:lang w:eastAsia="ru-RU" w:bidi="ru-RU"/>
        </w:rPr>
        <w:t>Проведен анализ статики, определено предельное стационарное состояние, обеспе</w:t>
      </w:r>
      <w:r w:rsidRPr="00E45D1D">
        <w:rPr>
          <w:rFonts w:ascii="Times New Roman" w:eastAsia="Times New Roman" w:hAnsi="Times New Roman" w:cs="Times New Roman"/>
          <w:color w:val="000000"/>
          <w:kern w:val="0"/>
          <w:lang w:eastAsia="ru-RU" w:bidi="ru-RU"/>
        </w:rPr>
        <w:softHyphen/>
        <w:t>чивающее максимальный выход этилацетата. Предложена принципиальная технологиче</w:t>
      </w:r>
      <w:r w:rsidRPr="00E45D1D">
        <w:rPr>
          <w:rFonts w:ascii="Times New Roman" w:eastAsia="Times New Roman" w:hAnsi="Times New Roman" w:cs="Times New Roman"/>
          <w:color w:val="000000"/>
          <w:kern w:val="0"/>
          <w:lang w:eastAsia="ru-RU" w:bidi="ru-RU"/>
        </w:rPr>
        <w:softHyphen/>
        <w:t>ская схема НСРРП его реализующая.</w:t>
      </w:r>
    </w:p>
    <w:p w:rsidR="00E45D1D" w:rsidRPr="00E45D1D" w:rsidRDefault="00E45D1D" w:rsidP="00E45D1D">
      <w:pPr>
        <w:tabs>
          <w:tab w:val="clear" w:pos="709"/>
        </w:tabs>
        <w:suppressAutoHyphens w:val="0"/>
        <w:spacing w:after="0" w:line="446" w:lineRule="exact"/>
        <w:ind w:firstLine="740"/>
        <w:rPr>
          <w:rFonts w:ascii="Times New Roman" w:eastAsia="Times New Roman" w:hAnsi="Times New Roman" w:cs="Times New Roman"/>
          <w:kern w:val="0"/>
          <w:lang w:eastAsia="ru-RU" w:bidi="ru-RU"/>
        </w:rPr>
      </w:pPr>
      <w:r w:rsidRPr="00E45D1D">
        <w:rPr>
          <w:rFonts w:ascii="Times New Roman" w:eastAsia="Times New Roman" w:hAnsi="Times New Roman" w:cs="Times New Roman"/>
          <w:color w:val="000000"/>
          <w:kern w:val="0"/>
          <w:lang w:eastAsia="ru-RU" w:bidi="ru-RU"/>
        </w:rPr>
        <w:t>Смоделирован НСРРП, состоящий из двух колонн. Первая - реакционно-ректифи</w:t>
      </w:r>
      <w:r w:rsidRPr="00E45D1D">
        <w:rPr>
          <w:rFonts w:ascii="Times New Roman" w:eastAsia="Times New Roman" w:hAnsi="Times New Roman" w:cs="Times New Roman"/>
          <w:color w:val="000000"/>
          <w:kern w:val="0"/>
          <w:lang w:eastAsia="ru-RU" w:bidi="ru-RU"/>
        </w:rPr>
        <w:softHyphen/>
        <w:t>кационная, работающая при давлении 20 атм., где со 2-ой по 5-ю тарелки располагается катализатор. Вторая колонна ректификационная, работающая при давлении 1 атм. Про</w:t>
      </w:r>
      <w:r w:rsidRPr="00E45D1D">
        <w:rPr>
          <w:rFonts w:ascii="Times New Roman" w:eastAsia="Times New Roman" w:hAnsi="Times New Roman" w:cs="Times New Roman"/>
          <w:color w:val="000000"/>
          <w:kern w:val="0"/>
          <w:lang w:eastAsia="ru-RU" w:bidi="ru-RU"/>
        </w:rPr>
        <w:softHyphen/>
        <w:t>ведена параметрическая оптимизация технологической системы, в том числе с использо</w:t>
      </w:r>
      <w:r w:rsidRPr="00E45D1D">
        <w:rPr>
          <w:rFonts w:ascii="Times New Roman" w:eastAsia="Times New Roman" w:hAnsi="Times New Roman" w:cs="Times New Roman"/>
          <w:color w:val="000000"/>
          <w:kern w:val="0"/>
          <w:lang w:eastAsia="ru-RU" w:bidi="ru-RU"/>
        </w:rPr>
        <w:softHyphen/>
        <w:t>ванием предложенного выражения для работы разделения. Основные показатели про</w:t>
      </w:r>
      <w:r w:rsidRPr="00E45D1D">
        <w:rPr>
          <w:rFonts w:ascii="Times New Roman" w:eastAsia="Times New Roman" w:hAnsi="Times New Roman" w:cs="Times New Roman"/>
          <w:color w:val="000000"/>
          <w:kern w:val="0"/>
          <w:lang w:eastAsia="ru-RU" w:bidi="ru-RU"/>
        </w:rPr>
        <w:softHyphen/>
        <w:t>цесса: конверсия этанола - 99,15%, выход этилацетата - 93,19%.</w:t>
      </w:r>
    </w:p>
    <w:p w:rsidR="00E45D1D" w:rsidRPr="00E45D1D" w:rsidRDefault="00E45D1D" w:rsidP="00E45D1D">
      <w:pPr>
        <w:tabs>
          <w:tab w:val="clear" w:pos="709"/>
        </w:tabs>
        <w:suppressAutoHyphens w:val="0"/>
        <w:spacing w:after="60" w:line="446" w:lineRule="exact"/>
        <w:ind w:firstLine="740"/>
        <w:rPr>
          <w:rFonts w:ascii="Times New Roman" w:eastAsia="Times New Roman" w:hAnsi="Times New Roman" w:cs="Times New Roman"/>
          <w:kern w:val="0"/>
          <w:lang w:eastAsia="ru-RU" w:bidi="ru-RU"/>
        </w:rPr>
      </w:pPr>
      <w:r w:rsidRPr="00E45D1D">
        <w:rPr>
          <w:rFonts w:ascii="Times New Roman" w:eastAsia="Times New Roman" w:hAnsi="Times New Roman" w:cs="Times New Roman"/>
          <w:color w:val="000000"/>
          <w:kern w:val="0"/>
          <w:lang w:eastAsia="ru-RU" w:bidi="ru-RU"/>
        </w:rPr>
        <w:t>Проведено сравнение традиционного рециркуляционного и совмещенного процес</w:t>
      </w:r>
      <w:r w:rsidRPr="00E45D1D">
        <w:rPr>
          <w:rFonts w:ascii="Times New Roman" w:eastAsia="Times New Roman" w:hAnsi="Times New Roman" w:cs="Times New Roman"/>
          <w:color w:val="000000"/>
          <w:kern w:val="0"/>
          <w:lang w:eastAsia="ru-RU" w:bidi="ru-RU"/>
        </w:rPr>
        <w:softHyphen/>
        <w:t>сов получения этилацетата по затратам энергии, затратам энергоносителей и вспомога</w:t>
      </w:r>
      <w:r w:rsidRPr="00E45D1D">
        <w:rPr>
          <w:rFonts w:ascii="Times New Roman" w:eastAsia="Times New Roman" w:hAnsi="Times New Roman" w:cs="Times New Roman"/>
          <w:color w:val="000000"/>
          <w:kern w:val="0"/>
          <w:lang w:eastAsia="ru-RU" w:bidi="ru-RU"/>
        </w:rPr>
        <w:softHyphen/>
        <w:t>тельных ресурсов. Для совмещенного процесса количество единиц оборудования меньше: 13 против 16, общие затраты энергии ниже: 612,5 кВт против 3206,7 кВт.</w:t>
      </w:r>
    </w:p>
    <w:p w:rsidR="00E45D1D" w:rsidRPr="00E45D1D" w:rsidRDefault="00E45D1D" w:rsidP="00E45D1D">
      <w:r w:rsidRPr="00E45D1D">
        <w:rPr>
          <w:rFonts w:ascii="Arial Unicode MS" w:eastAsia="Arial Unicode MS" w:hAnsi="Arial Unicode MS" w:cs="Arial Unicode MS"/>
          <w:color w:val="000000"/>
          <w:kern w:val="0"/>
          <w:sz w:val="24"/>
          <w:szCs w:val="24"/>
          <w:lang w:eastAsia="ru-RU" w:bidi="ru-RU"/>
        </w:rPr>
        <w:t>В результате исследования разработан совмещенный реакционно-ректификацион</w:t>
      </w:r>
      <w:r w:rsidRPr="00E45D1D">
        <w:rPr>
          <w:rFonts w:ascii="Arial Unicode MS" w:eastAsia="Arial Unicode MS" w:hAnsi="Arial Unicode MS" w:cs="Arial Unicode MS"/>
          <w:color w:val="000000"/>
          <w:kern w:val="0"/>
          <w:sz w:val="24"/>
          <w:szCs w:val="24"/>
          <w:lang w:eastAsia="ru-RU" w:bidi="ru-RU"/>
        </w:rPr>
        <w:softHyphen/>
        <w:t>ный процесс получения этилацетата методом дегидрирования этанола, характеризую</w:t>
      </w:r>
      <w:r w:rsidRPr="00E45D1D">
        <w:rPr>
          <w:rFonts w:ascii="Arial Unicode MS" w:eastAsia="Arial Unicode MS" w:hAnsi="Arial Unicode MS" w:cs="Arial Unicode MS"/>
          <w:color w:val="000000"/>
          <w:kern w:val="0"/>
          <w:sz w:val="24"/>
          <w:szCs w:val="24"/>
          <w:lang w:eastAsia="ru-RU" w:bidi="ru-RU"/>
        </w:rPr>
        <w:softHyphen/>
        <w:t>щийся высоким уровнем энергосбережения.</w:t>
      </w:r>
    </w:p>
    <w:sectPr w:rsidR="00E45D1D" w:rsidRPr="00E45D1D" w:rsidSect="006245BA">
      <w:headerReference w:type="default" r:id="rId9"/>
      <w:footerReference w:type="even" r:id="rId10"/>
      <w:footerReference w:type="default" r:id="rId11"/>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E45D1D" w:rsidRPr="00E45D1D">
                    <w:rPr>
                      <w:rStyle w:val="afffff9"/>
                      <w:noProof/>
                    </w:rPr>
                    <w:t>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35CEB"/>
    <w:multiLevelType w:val="multilevel"/>
    <w:tmpl w:val="BF06D1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A5129A"/>
    <w:multiLevelType w:val="multilevel"/>
    <w:tmpl w:val="B8620D9C"/>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7103F7"/>
    <w:multiLevelType w:val="multilevel"/>
    <w:tmpl w:val="9BA6A3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5F7F22"/>
    <w:multiLevelType w:val="multilevel"/>
    <w:tmpl w:val="279622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8431CD8"/>
    <w:multiLevelType w:val="multilevel"/>
    <w:tmpl w:val="619E5F3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990E54"/>
    <w:multiLevelType w:val="multilevel"/>
    <w:tmpl w:val="E38890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A271DF5"/>
    <w:multiLevelType w:val="multilevel"/>
    <w:tmpl w:val="D8C46FA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2F162BD"/>
    <w:multiLevelType w:val="multilevel"/>
    <w:tmpl w:val="773A53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38F1BFA"/>
    <w:multiLevelType w:val="multilevel"/>
    <w:tmpl w:val="0A00237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A552B5"/>
    <w:multiLevelType w:val="multilevel"/>
    <w:tmpl w:val="74788930"/>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902DD7"/>
    <w:multiLevelType w:val="multilevel"/>
    <w:tmpl w:val="B26EB9BC"/>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87D1CB6"/>
    <w:multiLevelType w:val="multilevel"/>
    <w:tmpl w:val="5972EE2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1">
    <w:nsid w:val="27D30980"/>
    <w:multiLevelType w:val="multilevel"/>
    <w:tmpl w:val="25860C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01745A"/>
    <w:multiLevelType w:val="multilevel"/>
    <w:tmpl w:val="CE60F9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57520A"/>
    <w:multiLevelType w:val="multilevel"/>
    <w:tmpl w:val="021E731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6730DA2"/>
    <w:multiLevelType w:val="multilevel"/>
    <w:tmpl w:val="740EDD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7643D49"/>
    <w:multiLevelType w:val="multilevel"/>
    <w:tmpl w:val="D61A3F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A20AD0"/>
    <w:multiLevelType w:val="multilevel"/>
    <w:tmpl w:val="1908A7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CD73E7E"/>
    <w:multiLevelType w:val="multilevel"/>
    <w:tmpl w:val="568CB0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536D4B"/>
    <w:multiLevelType w:val="multilevel"/>
    <w:tmpl w:val="5A4A64E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D306A19"/>
    <w:multiLevelType w:val="multilevel"/>
    <w:tmpl w:val="300CC9E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E915471"/>
    <w:multiLevelType w:val="multilevel"/>
    <w:tmpl w:val="5E1817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FE3AF0"/>
    <w:multiLevelType w:val="multilevel"/>
    <w:tmpl w:val="993E88C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4255FC7"/>
    <w:multiLevelType w:val="hybridMultilevel"/>
    <w:tmpl w:val="70481354"/>
    <w:name w:val="WW8Num42"/>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4">
    <w:nsid w:val="55490FD3"/>
    <w:multiLevelType w:val="multilevel"/>
    <w:tmpl w:val="7CE4C9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A3C72D4"/>
    <w:multiLevelType w:val="multilevel"/>
    <w:tmpl w:val="144604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16D6357"/>
    <w:multiLevelType w:val="multilevel"/>
    <w:tmpl w:val="78B2D7B0"/>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08">
    <w:nsid w:val="659F415C"/>
    <w:multiLevelType w:val="multilevel"/>
    <w:tmpl w:val="63923B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5FB1D24"/>
    <w:multiLevelType w:val="multilevel"/>
    <w:tmpl w:val="30A47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6767D32"/>
    <w:multiLevelType w:val="multilevel"/>
    <w:tmpl w:val="8D72C6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70569E6"/>
    <w:multiLevelType w:val="multilevel"/>
    <w:tmpl w:val="E6D4033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3">
    <w:nsid w:val="68624AF3"/>
    <w:multiLevelType w:val="multilevel"/>
    <w:tmpl w:val="346A2E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5">
    <w:nsid w:val="77362332"/>
    <w:multiLevelType w:val="multilevel"/>
    <w:tmpl w:val="C1242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86B7061"/>
    <w:multiLevelType w:val="multilevel"/>
    <w:tmpl w:val="0492BD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A4678E"/>
    <w:multiLevelType w:val="multilevel"/>
    <w:tmpl w:val="DEAAA3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750C5D"/>
    <w:multiLevelType w:val="multilevel"/>
    <w:tmpl w:val="F4F05F3E"/>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EA13D0E"/>
    <w:multiLevelType w:val="multilevel"/>
    <w:tmpl w:val="F18649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1"/>
  </w:num>
  <w:num w:numId="7">
    <w:abstractNumId w:val="113"/>
  </w:num>
  <w:num w:numId="8">
    <w:abstractNumId w:val="106"/>
  </w:num>
  <w:num w:numId="9">
    <w:abstractNumId w:val="89"/>
  </w:num>
  <w:num w:numId="10">
    <w:abstractNumId w:val="91"/>
  </w:num>
  <w:num w:numId="11">
    <w:abstractNumId w:val="76"/>
  </w:num>
  <w:num w:numId="12">
    <w:abstractNumId w:val="95"/>
  </w:num>
  <w:num w:numId="13">
    <w:abstractNumId w:val="104"/>
  </w:num>
  <w:num w:numId="14">
    <w:abstractNumId w:val="79"/>
  </w:num>
  <w:num w:numId="15">
    <w:abstractNumId w:val="85"/>
  </w:num>
  <w:num w:numId="16">
    <w:abstractNumId w:val="102"/>
  </w:num>
  <w:num w:numId="17">
    <w:abstractNumId w:val="111"/>
  </w:num>
  <w:num w:numId="18">
    <w:abstractNumId w:val="99"/>
  </w:num>
  <w:num w:numId="19">
    <w:abstractNumId w:val="94"/>
  </w:num>
  <w:num w:numId="20">
    <w:abstractNumId w:val="118"/>
  </w:num>
  <w:num w:numId="21">
    <w:abstractNumId w:val="88"/>
  </w:num>
  <w:num w:numId="22">
    <w:abstractNumId w:val="68"/>
  </w:num>
  <w:num w:numId="23">
    <w:abstractNumId w:val="109"/>
  </w:num>
  <w:num w:numId="24">
    <w:abstractNumId w:val="96"/>
  </w:num>
  <w:num w:numId="25">
    <w:abstractNumId w:val="105"/>
  </w:num>
  <w:num w:numId="26">
    <w:abstractNumId w:val="86"/>
  </w:num>
  <w:num w:numId="27">
    <w:abstractNumId w:val="72"/>
  </w:num>
  <w:num w:numId="28">
    <w:abstractNumId w:val="100"/>
  </w:num>
  <w:num w:numId="29">
    <w:abstractNumId w:val="78"/>
  </w:num>
  <w:num w:numId="30">
    <w:abstractNumId w:val="117"/>
  </w:num>
  <w:num w:numId="31">
    <w:abstractNumId w:val="87"/>
  </w:num>
  <w:num w:numId="32">
    <w:abstractNumId w:val="93"/>
  </w:num>
  <w:num w:numId="33">
    <w:abstractNumId w:val="108"/>
  </w:num>
  <w:num w:numId="34">
    <w:abstractNumId w:val="97"/>
  </w:num>
  <w:num w:numId="35">
    <w:abstractNumId w:val="74"/>
  </w:num>
  <w:num w:numId="36">
    <w:abstractNumId w:val="110"/>
  </w:num>
  <w:num w:numId="37">
    <w:abstractNumId w:val="119"/>
  </w:num>
  <w:num w:numId="38">
    <w:abstractNumId w:val="98"/>
  </w:num>
  <w:num w:numId="39">
    <w:abstractNumId w:val="116"/>
  </w:num>
  <w:num w:numId="40">
    <w:abstractNumId w:val="115"/>
  </w:num>
  <w:num w:numId="41">
    <w:abstractNumId w:val="10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1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1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48D3CA-A748-455F-BA47-F8927D60A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1673</Words>
  <Characters>9537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2022-02-11T10:38:00Z</dcterms:created>
  <dcterms:modified xsi:type="dcterms:W3CDTF">2022-02-11T10:40:00Z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