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264B"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Смирнова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Вера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Борисовна</w:t>
      </w:r>
      <w:r w:rsidRPr="00CA7E8F">
        <w:rPr>
          <w:rFonts w:ascii="Helvetica" w:hAnsi="Helvetica" w:cs="Helvetica"/>
          <w:b/>
          <w:bCs/>
          <w:color w:val="222222"/>
          <w:sz w:val="21"/>
          <w:szCs w:val="21"/>
        </w:rPr>
        <w:t>.</w:t>
      </w:r>
    </w:p>
    <w:p w14:paraId="315DC757"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Глобальная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динамических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распределенными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параметрами</w:t>
      </w:r>
      <w:r w:rsidRPr="00CA7E8F">
        <w:rPr>
          <w:rFonts w:ascii="Helvetica" w:hAnsi="Helvetica" w:cs="Helvetica"/>
          <w:b/>
          <w:bCs/>
          <w:color w:val="222222"/>
          <w:sz w:val="21"/>
          <w:szCs w:val="21"/>
        </w:rPr>
        <w:t xml:space="preserve"> : </w:t>
      </w:r>
      <w:r w:rsidRPr="00CA7E8F">
        <w:rPr>
          <w:rFonts w:ascii="Helvetica" w:hAnsi="Helvetica" w:cs="Helvetica" w:hint="eastAsia"/>
          <w:b/>
          <w:bCs/>
          <w:color w:val="222222"/>
          <w:sz w:val="21"/>
          <w:szCs w:val="21"/>
        </w:rPr>
        <w:t>диссертация</w:t>
      </w:r>
      <w:r w:rsidRPr="00CA7E8F">
        <w:rPr>
          <w:rFonts w:ascii="Helvetica" w:hAnsi="Helvetica" w:cs="Helvetica"/>
          <w:b/>
          <w:bCs/>
          <w:color w:val="222222"/>
          <w:sz w:val="21"/>
          <w:szCs w:val="21"/>
        </w:rPr>
        <w:t xml:space="preserve"> ... </w:t>
      </w:r>
      <w:r w:rsidRPr="00CA7E8F">
        <w:rPr>
          <w:rFonts w:ascii="Helvetica" w:hAnsi="Helvetica" w:cs="Helvetica" w:hint="eastAsia"/>
          <w:b/>
          <w:bCs/>
          <w:color w:val="222222"/>
          <w:sz w:val="21"/>
          <w:szCs w:val="21"/>
        </w:rPr>
        <w:t>доктора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физико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математических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наук</w:t>
      </w:r>
      <w:r w:rsidRPr="00CA7E8F">
        <w:rPr>
          <w:rFonts w:ascii="Helvetica" w:hAnsi="Helvetica" w:cs="Helvetica"/>
          <w:b/>
          <w:bCs/>
          <w:color w:val="222222"/>
          <w:sz w:val="21"/>
          <w:szCs w:val="21"/>
        </w:rPr>
        <w:t xml:space="preserve"> : 01.02.01. - </w:t>
      </w:r>
      <w:r w:rsidRPr="00CA7E8F">
        <w:rPr>
          <w:rFonts w:ascii="Helvetica" w:hAnsi="Helvetica" w:cs="Helvetica" w:hint="eastAsia"/>
          <w:b/>
          <w:bCs/>
          <w:color w:val="222222"/>
          <w:sz w:val="21"/>
          <w:szCs w:val="21"/>
        </w:rPr>
        <w:t>Санкт</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Петербург</w:t>
      </w:r>
      <w:r w:rsidRPr="00CA7E8F">
        <w:rPr>
          <w:rFonts w:ascii="Helvetica" w:hAnsi="Helvetica" w:cs="Helvetica"/>
          <w:b/>
          <w:bCs/>
          <w:color w:val="222222"/>
          <w:sz w:val="21"/>
          <w:szCs w:val="21"/>
        </w:rPr>
        <w:t xml:space="preserve">, 1998. - 255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 </w:t>
      </w:r>
      <w:r w:rsidRPr="00CA7E8F">
        <w:rPr>
          <w:rFonts w:ascii="Helvetica" w:hAnsi="Helvetica" w:cs="Helvetica" w:hint="eastAsia"/>
          <w:b/>
          <w:bCs/>
          <w:color w:val="222222"/>
          <w:sz w:val="21"/>
          <w:szCs w:val="21"/>
        </w:rPr>
        <w:t>ил</w:t>
      </w:r>
      <w:r w:rsidRPr="00CA7E8F">
        <w:rPr>
          <w:rFonts w:ascii="Helvetica" w:hAnsi="Helvetica" w:cs="Helvetica"/>
          <w:b/>
          <w:bCs/>
          <w:color w:val="222222"/>
          <w:sz w:val="21"/>
          <w:szCs w:val="21"/>
        </w:rPr>
        <w:t>.</w:t>
      </w:r>
    </w:p>
    <w:p w14:paraId="75B52201"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больше</w:t>
      </w:r>
    </w:p>
    <w:p w14:paraId="40E6728E"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Цитаты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из</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текста</w:t>
      </w:r>
      <w:r w:rsidRPr="00CA7E8F">
        <w:rPr>
          <w:rFonts w:ascii="Helvetica" w:hAnsi="Helvetica" w:cs="Helvetica"/>
          <w:b/>
          <w:bCs/>
          <w:color w:val="222222"/>
          <w:sz w:val="21"/>
          <w:szCs w:val="21"/>
        </w:rPr>
        <w:t>:</w:t>
      </w:r>
    </w:p>
    <w:p w14:paraId="63C58488"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стр</w:t>
      </w:r>
      <w:r w:rsidRPr="00CA7E8F">
        <w:rPr>
          <w:rFonts w:ascii="Helvetica" w:hAnsi="Helvetica" w:cs="Helvetica"/>
          <w:b/>
          <w:bCs/>
          <w:color w:val="222222"/>
          <w:sz w:val="21"/>
          <w:szCs w:val="21"/>
        </w:rPr>
        <w:t>. 1</w:t>
      </w:r>
    </w:p>
    <w:p w14:paraId="2B7A322B"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Санкт</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Петербургский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государственный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университет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правах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рукописи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Вера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Борисовна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ГЛОБАЛЬНАЯ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ДИНАМИЧЕСКИХ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РАСПРЕДЕЛЕННЫМИ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01.02.01 </w:t>
      </w:r>
      <w:r w:rsidRPr="00CA7E8F">
        <w:rPr>
          <w:rFonts w:ascii="Helvetica" w:hAnsi="Helvetica" w:cs="Helvetica" w:hint="eastAsia"/>
          <w:b/>
          <w:bCs/>
          <w:color w:val="222222"/>
          <w:sz w:val="21"/>
          <w:szCs w:val="21"/>
        </w:rPr>
        <w:t>—</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диссертация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соискание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ученой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степени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доктора</w:t>
      </w:r>
    </w:p>
    <w:p w14:paraId="09E37085"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стр</w:t>
      </w:r>
      <w:r w:rsidRPr="00CA7E8F">
        <w:rPr>
          <w:rFonts w:ascii="Helvetica" w:hAnsi="Helvetica" w:cs="Helvetica"/>
          <w:b/>
          <w:bCs/>
          <w:color w:val="222222"/>
          <w:sz w:val="21"/>
          <w:szCs w:val="21"/>
        </w:rPr>
        <w:t>. 4</w:t>
      </w:r>
    </w:p>
    <w:p w14:paraId="75604A12"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л</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нейностью</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удовлетворяющей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условию</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сектора</w:t>
      </w:r>
      <w:r w:rsidRPr="00CA7E8F">
        <w:rPr>
          <w:rFonts w:ascii="Helvetica" w:hAnsi="Helvetica" w:cs="Helvetica"/>
          <w:b/>
          <w:bCs/>
          <w:color w:val="222222"/>
          <w:sz w:val="21"/>
          <w:szCs w:val="21"/>
        </w:rPr>
        <w:t xml:space="preserve"> 165 4.1. </w:t>
      </w:r>
      <w:r w:rsidRPr="00CA7E8F">
        <w:rPr>
          <w:rFonts w:ascii="Helvetica" w:hAnsi="Helvetica" w:cs="Helvetica" w:hint="eastAsia"/>
          <w:b/>
          <w:bCs/>
          <w:color w:val="222222"/>
          <w:sz w:val="21"/>
          <w:szCs w:val="21"/>
        </w:rPr>
        <w:t>Круговой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абсолютной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грального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критическом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одного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нулевого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кор­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ня</w:t>
      </w:r>
      <w:r w:rsidRPr="00CA7E8F">
        <w:rPr>
          <w:rFonts w:ascii="Helvetica" w:hAnsi="Helvetica" w:cs="Helvetica"/>
          <w:b/>
          <w:bCs/>
          <w:color w:val="222222"/>
          <w:sz w:val="21"/>
          <w:szCs w:val="21"/>
        </w:rPr>
        <w:t xml:space="preserve"> 165 4.2.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распределенных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непрямого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регулиро­</w:t>
      </w:r>
      <w:r w:rsidRPr="00CA7E8F">
        <w:rPr>
          <w:rFonts w:ascii="Helvetica" w:hAnsi="Helvetica" w:cs="Helvetica"/>
          <w:b/>
          <w:bCs/>
          <w:color w:val="222222"/>
          <w:sz w:val="21"/>
          <w:szCs w:val="21"/>
        </w:rPr>
        <w:t xml:space="preserve"> 172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180 192</w:t>
      </w:r>
    </w:p>
    <w:p w14:paraId="0A0697BE"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стр</w:t>
      </w:r>
      <w:r w:rsidRPr="00CA7E8F">
        <w:rPr>
          <w:rFonts w:ascii="Helvetica" w:hAnsi="Helvetica" w:cs="Helvetica"/>
          <w:b/>
          <w:bCs/>
          <w:color w:val="222222"/>
          <w:sz w:val="21"/>
          <w:szCs w:val="21"/>
        </w:rPr>
        <w:t>. 8</w:t>
      </w:r>
    </w:p>
    <w:p w14:paraId="39F80999"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стве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диссертации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проведено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сравнение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областей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линейной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задач</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Показано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что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плоскости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параметров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регулятора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граница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области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чивости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задачи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может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служить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вертикальной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асим­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птотой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границы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области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устойчивости</w:t>
      </w:r>
    </w:p>
    <w:p w14:paraId="7B95078C" w14:textId="77777777" w:rsidR="00CA7E8F" w:rsidRPr="00CA7E8F" w:rsidRDefault="00CA7E8F" w:rsidP="00CA7E8F">
      <w:pPr>
        <w:rPr>
          <w:rFonts w:ascii="Helvetica" w:hAnsi="Helvetica" w:cs="Helvetica"/>
          <w:b/>
          <w:bCs/>
          <w:color w:val="222222"/>
          <w:sz w:val="21"/>
          <w:szCs w:val="21"/>
        </w:rPr>
      </w:pPr>
    </w:p>
    <w:p w14:paraId="1F4F8551"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Оглавление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диссертации</w:t>
      </w:r>
    </w:p>
    <w:p w14:paraId="48BA26DA"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доктор</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физико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математических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наук</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Смирнова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Вера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Борисовна</w:t>
      </w:r>
    </w:p>
    <w:p w14:paraId="28715C67"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ВВЕДЕНИЕ</w:t>
      </w:r>
      <w:r w:rsidRPr="00CA7E8F">
        <w:rPr>
          <w:rFonts w:ascii="Helvetica" w:hAnsi="Helvetica" w:cs="Helvetica"/>
          <w:b/>
          <w:bCs/>
          <w:color w:val="222222"/>
          <w:sz w:val="21"/>
          <w:szCs w:val="21"/>
        </w:rPr>
        <w:t>.</w:t>
      </w:r>
    </w:p>
    <w:p w14:paraId="1FF2A1C7" w14:textId="77777777" w:rsidR="00CA7E8F" w:rsidRPr="00CA7E8F" w:rsidRDefault="00CA7E8F" w:rsidP="00CA7E8F">
      <w:pPr>
        <w:rPr>
          <w:rFonts w:ascii="Helvetica" w:hAnsi="Helvetica" w:cs="Helvetica"/>
          <w:b/>
          <w:bCs/>
          <w:color w:val="222222"/>
          <w:sz w:val="21"/>
          <w:szCs w:val="21"/>
        </w:rPr>
      </w:pPr>
    </w:p>
    <w:p w14:paraId="3A351846"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ЧАСТЬ</w:t>
      </w:r>
      <w:r w:rsidRPr="00CA7E8F">
        <w:rPr>
          <w:rFonts w:ascii="Helvetica" w:hAnsi="Helvetica" w:cs="Helvetica"/>
          <w:b/>
          <w:bCs/>
          <w:color w:val="222222"/>
          <w:sz w:val="21"/>
          <w:szCs w:val="21"/>
        </w:rPr>
        <w:t xml:space="preserve"> I</w:t>
      </w:r>
    </w:p>
    <w:p w14:paraId="21F10C20" w14:textId="77777777" w:rsidR="00CA7E8F" w:rsidRPr="00CA7E8F" w:rsidRDefault="00CA7E8F" w:rsidP="00CA7E8F">
      <w:pPr>
        <w:rPr>
          <w:rFonts w:ascii="Helvetica" w:hAnsi="Helvetica" w:cs="Helvetica"/>
          <w:b/>
          <w:bCs/>
          <w:color w:val="222222"/>
          <w:sz w:val="21"/>
          <w:szCs w:val="21"/>
        </w:rPr>
      </w:pPr>
    </w:p>
    <w:p w14:paraId="376AE12C"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ИНТЕГРАЛЬНЫХ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ОСНОВНОЙ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СЛУЧАЙ</w:t>
      </w:r>
      <w:r w:rsidRPr="00CA7E8F">
        <w:rPr>
          <w:rFonts w:ascii="Helvetica" w:hAnsi="Helvetica" w:cs="Helvetica"/>
          <w:b/>
          <w:bCs/>
          <w:color w:val="222222"/>
          <w:sz w:val="21"/>
          <w:szCs w:val="21"/>
        </w:rPr>
        <w:t>)</w:t>
      </w:r>
    </w:p>
    <w:p w14:paraId="1A4D1BA5" w14:textId="77777777" w:rsidR="00CA7E8F" w:rsidRPr="00CA7E8F" w:rsidRDefault="00CA7E8F" w:rsidP="00CA7E8F">
      <w:pPr>
        <w:rPr>
          <w:rFonts w:ascii="Helvetica" w:hAnsi="Helvetica" w:cs="Helvetica"/>
          <w:b/>
          <w:bCs/>
          <w:color w:val="222222"/>
          <w:sz w:val="21"/>
          <w:szCs w:val="21"/>
        </w:rPr>
      </w:pPr>
    </w:p>
    <w:p w14:paraId="1B2A476F"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Глава</w:t>
      </w:r>
      <w:r w:rsidRPr="00CA7E8F">
        <w:rPr>
          <w:rFonts w:ascii="Helvetica" w:hAnsi="Helvetica" w:cs="Helvetica"/>
          <w:b/>
          <w:bCs/>
          <w:color w:val="222222"/>
          <w:sz w:val="21"/>
          <w:szCs w:val="21"/>
        </w:rPr>
        <w:t xml:space="preserve"> 1. </w:t>
      </w:r>
      <w:r w:rsidRPr="00CA7E8F">
        <w:rPr>
          <w:rFonts w:ascii="Helvetica" w:hAnsi="Helvetica" w:cs="Helvetica" w:hint="eastAsia"/>
          <w:b/>
          <w:bCs/>
          <w:color w:val="222222"/>
          <w:sz w:val="21"/>
          <w:szCs w:val="21"/>
        </w:rPr>
        <w:t>Глобальная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асимптотика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стационарной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Учет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сухого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трения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системах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регулирования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содержащих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трубопровод</w:t>
      </w:r>
      <w:r w:rsidRPr="00CA7E8F">
        <w:rPr>
          <w:rFonts w:ascii="Helvetica" w:hAnsi="Helvetica" w:cs="Helvetica"/>
          <w:b/>
          <w:bCs/>
          <w:color w:val="222222"/>
          <w:sz w:val="21"/>
          <w:szCs w:val="21"/>
        </w:rPr>
        <w:t>.</w:t>
      </w:r>
    </w:p>
    <w:p w14:paraId="40033388" w14:textId="77777777" w:rsidR="00CA7E8F" w:rsidRPr="00CA7E8F" w:rsidRDefault="00CA7E8F" w:rsidP="00CA7E8F">
      <w:pPr>
        <w:rPr>
          <w:rFonts w:ascii="Helvetica" w:hAnsi="Helvetica" w:cs="Helvetica"/>
          <w:b/>
          <w:bCs/>
          <w:color w:val="222222"/>
          <w:sz w:val="21"/>
          <w:szCs w:val="21"/>
        </w:rPr>
      </w:pPr>
    </w:p>
    <w:p w14:paraId="55DCC9D0"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1.1. </w:t>
      </w:r>
      <w:r w:rsidRPr="00CA7E8F">
        <w:rPr>
          <w:rFonts w:ascii="Helvetica" w:hAnsi="Helvetica" w:cs="Helvetica" w:hint="eastAsia"/>
          <w:b/>
          <w:bCs/>
          <w:color w:val="222222"/>
          <w:sz w:val="21"/>
          <w:szCs w:val="21"/>
        </w:rPr>
        <w:t>Частотный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глобальной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асимптотики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дифференцируемой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удовлетворяющей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условиям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сектора</w:t>
      </w:r>
    </w:p>
    <w:p w14:paraId="12370F80" w14:textId="77777777" w:rsidR="00CA7E8F" w:rsidRPr="00CA7E8F" w:rsidRDefault="00CA7E8F" w:rsidP="00CA7E8F">
      <w:pPr>
        <w:rPr>
          <w:rFonts w:ascii="Helvetica" w:hAnsi="Helvetica" w:cs="Helvetica"/>
          <w:b/>
          <w:bCs/>
          <w:color w:val="222222"/>
          <w:sz w:val="21"/>
          <w:szCs w:val="21"/>
        </w:rPr>
      </w:pPr>
    </w:p>
    <w:p w14:paraId="655A5A4B"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1.2. </w:t>
      </w:r>
      <w:r w:rsidRPr="00CA7E8F">
        <w:rPr>
          <w:rFonts w:ascii="Helvetica" w:hAnsi="Helvetica" w:cs="Helvetica" w:hint="eastAsia"/>
          <w:b/>
          <w:bCs/>
          <w:color w:val="222222"/>
          <w:sz w:val="21"/>
          <w:szCs w:val="21"/>
        </w:rPr>
        <w:t>Учет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условий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производную</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исследовании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глобальной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асимптотики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кусочно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непрерывной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бесконечном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секторе</w:t>
      </w:r>
      <w:r w:rsidRPr="00CA7E8F">
        <w:rPr>
          <w:rFonts w:ascii="Helvetica" w:hAnsi="Helvetica" w:cs="Helvetica"/>
          <w:b/>
          <w:bCs/>
          <w:color w:val="222222"/>
          <w:sz w:val="21"/>
          <w:szCs w:val="21"/>
        </w:rPr>
        <w:t>.</w:t>
      </w:r>
    </w:p>
    <w:p w14:paraId="5646E34F" w14:textId="77777777" w:rsidR="00CA7E8F" w:rsidRPr="00CA7E8F" w:rsidRDefault="00CA7E8F" w:rsidP="00CA7E8F">
      <w:pPr>
        <w:rPr>
          <w:rFonts w:ascii="Helvetica" w:hAnsi="Helvetica" w:cs="Helvetica"/>
          <w:b/>
          <w:bCs/>
          <w:color w:val="222222"/>
          <w:sz w:val="21"/>
          <w:szCs w:val="21"/>
        </w:rPr>
      </w:pPr>
    </w:p>
    <w:p w14:paraId="788B3566"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1.3. </w:t>
      </w:r>
      <w:r w:rsidRPr="00CA7E8F">
        <w:rPr>
          <w:rFonts w:ascii="Helvetica" w:hAnsi="Helvetica" w:cs="Helvetica" w:hint="eastAsia"/>
          <w:b/>
          <w:bCs/>
          <w:color w:val="222222"/>
          <w:sz w:val="21"/>
          <w:szCs w:val="21"/>
        </w:rPr>
        <w:t>Учет</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сухого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трения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исследовании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регулирования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турбины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напорным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трубопроводом</w:t>
      </w:r>
      <w:r w:rsidRPr="00CA7E8F">
        <w:rPr>
          <w:rFonts w:ascii="Helvetica" w:hAnsi="Helvetica" w:cs="Helvetica"/>
          <w:b/>
          <w:bCs/>
          <w:color w:val="222222"/>
          <w:sz w:val="21"/>
          <w:szCs w:val="21"/>
        </w:rPr>
        <w:t>.</w:t>
      </w:r>
    </w:p>
    <w:p w14:paraId="0F8C72E2" w14:textId="77777777" w:rsidR="00CA7E8F" w:rsidRPr="00CA7E8F" w:rsidRDefault="00CA7E8F" w:rsidP="00CA7E8F">
      <w:pPr>
        <w:rPr>
          <w:rFonts w:ascii="Helvetica" w:hAnsi="Helvetica" w:cs="Helvetica"/>
          <w:b/>
          <w:bCs/>
          <w:color w:val="222222"/>
          <w:sz w:val="21"/>
          <w:szCs w:val="21"/>
        </w:rPr>
      </w:pPr>
    </w:p>
    <w:p w14:paraId="1A200013"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1.4. </w:t>
      </w:r>
      <w:r w:rsidRPr="00CA7E8F">
        <w:rPr>
          <w:rFonts w:ascii="Helvetica" w:hAnsi="Helvetica" w:cs="Helvetica" w:hint="eastAsia"/>
          <w:b/>
          <w:bCs/>
          <w:color w:val="222222"/>
          <w:sz w:val="21"/>
          <w:szCs w:val="21"/>
        </w:rPr>
        <w:t>Влияние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кулонова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трения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регулятора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давления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длинном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трубопроводе</w:t>
      </w:r>
      <w:r w:rsidRPr="00CA7E8F">
        <w:rPr>
          <w:rFonts w:ascii="Helvetica" w:hAnsi="Helvetica" w:cs="Helvetica"/>
          <w:b/>
          <w:bCs/>
          <w:color w:val="222222"/>
          <w:sz w:val="21"/>
          <w:szCs w:val="21"/>
        </w:rPr>
        <w:t>.</w:t>
      </w:r>
    </w:p>
    <w:p w14:paraId="58AFA6AD" w14:textId="77777777" w:rsidR="00CA7E8F" w:rsidRPr="00CA7E8F" w:rsidRDefault="00CA7E8F" w:rsidP="00CA7E8F">
      <w:pPr>
        <w:rPr>
          <w:rFonts w:ascii="Helvetica" w:hAnsi="Helvetica" w:cs="Helvetica"/>
          <w:b/>
          <w:bCs/>
          <w:color w:val="222222"/>
          <w:sz w:val="21"/>
          <w:szCs w:val="21"/>
        </w:rPr>
      </w:pPr>
    </w:p>
    <w:p w14:paraId="659A2984"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Глава</w:t>
      </w:r>
      <w:r w:rsidRPr="00CA7E8F">
        <w:rPr>
          <w:rFonts w:ascii="Helvetica" w:hAnsi="Helvetica" w:cs="Helvetica"/>
          <w:b/>
          <w:bCs/>
          <w:color w:val="222222"/>
          <w:sz w:val="21"/>
          <w:szCs w:val="21"/>
        </w:rPr>
        <w:t xml:space="preserve"> 2.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большом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стационарными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нелинейностями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Оценки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областей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притяжения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механических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p>
    <w:p w14:paraId="663791A8" w14:textId="77777777" w:rsidR="00CA7E8F" w:rsidRPr="00CA7E8F" w:rsidRDefault="00CA7E8F" w:rsidP="00CA7E8F">
      <w:pPr>
        <w:rPr>
          <w:rFonts w:ascii="Helvetica" w:hAnsi="Helvetica" w:cs="Helvetica"/>
          <w:b/>
          <w:bCs/>
          <w:color w:val="222222"/>
          <w:sz w:val="21"/>
          <w:szCs w:val="21"/>
        </w:rPr>
      </w:pPr>
    </w:p>
    <w:p w14:paraId="7CDBB8AA"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2.1. </w:t>
      </w:r>
      <w:r w:rsidRPr="00CA7E8F">
        <w:rPr>
          <w:rFonts w:ascii="Helvetica" w:hAnsi="Helvetica" w:cs="Helvetica" w:hint="eastAsia"/>
          <w:b/>
          <w:bCs/>
          <w:color w:val="222222"/>
          <w:sz w:val="21"/>
          <w:szCs w:val="21"/>
        </w:rPr>
        <w:t>Частотные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условия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кусочно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непрерывной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удовлетворяющей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условию</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сектора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окрестности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нуля</w:t>
      </w:r>
      <w:r w:rsidRPr="00CA7E8F">
        <w:rPr>
          <w:rFonts w:ascii="Helvetica" w:hAnsi="Helvetica" w:cs="Helvetica"/>
          <w:b/>
          <w:bCs/>
          <w:color w:val="222222"/>
          <w:sz w:val="21"/>
          <w:szCs w:val="21"/>
        </w:rPr>
        <w:t>.</w:t>
      </w:r>
    </w:p>
    <w:p w14:paraId="14483B69" w14:textId="77777777" w:rsidR="00CA7E8F" w:rsidRPr="00CA7E8F" w:rsidRDefault="00CA7E8F" w:rsidP="00CA7E8F">
      <w:pPr>
        <w:rPr>
          <w:rFonts w:ascii="Helvetica" w:hAnsi="Helvetica" w:cs="Helvetica"/>
          <w:b/>
          <w:bCs/>
          <w:color w:val="222222"/>
          <w:sz w:val="21"/>
          <w:szCs w:val="21"/>
        </w:rPr>
      </w:pPr>
    </w:p>
    <w:p w14:paraId="321BE31E"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lastRenderedPageBreak/>
        <w:t xml:space="preserve">2.2. </w:t>
      </w:r>
      <w:r w:rsidRPr="00CA7E8F">
        <w:rPr>
          <w:rFonts w:ascii="Helvetica" w:hAnsi="Helvetica" w:cs="Helvetica" w:hint="eastAsia"/>
          <w:b/>
          <w:bCs/>
          <w:color w:val="222222"/>
          <w:sz w:val="21"/>
          <w:szCs w:val="21"/>
        </w:rPr>
        <w:t>Определение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области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притяжения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положения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равновесия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описывающей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движение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летательного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аппарата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горизонтальной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плоскости</w:t>
      </w:r>
      <w:r w:rsidRPr="00CA7E8F">
        <w:rPr>
          <w:rFonts w:ascii="Helvetica" w:hAnsi="Helvetica" w:cs="Helvetica"/>
          <w:b/>
          <w:bCs/>
          <w:color w:val="222222"/>
          <w:sz w:val="21"/>
          <w:szCs w:val="21"/>
        </w:rPr>
        <w:t>.</w:t>
      </w:r>
    </w:p>
    <w:p w14:paraId="72E4C3AC" w14:textId="77777777" w:rsidR="00CA7E8F" w:rsidRPr="00CA7E8F" w:rsidRDefault="00CA7E8F" w:rsidP="00CA7E8F">
      <w:pPr>
        <w:rPr>
          <w:rFonts w:ascii="Helvetica" w:hAnsi="Helvetica" w:cs="Helvetica"/>
          <w:b/>
          <w:bCs/>
          <w:color w:val="222222"/>
          <w:sz w:val="21"/>
          <w:szCs w:val="21"/>
        </w:rPr>
      </w:pPr>
    </w:p>
    <w:p w14:paraId="4D338C27"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2.3. </w:t>
      </w:r>
      <w:r w:rsidRPr="00CA7E8F">
        <w:rPr>
          <w:rFonts w:ascii="Helvetica" w:hAnsi="Helvetica" w:cs="Helvetica" w:hint="eastAsia"/>
          <w:b/>
          <w:bCs/>
          <w:color w:val="222222"/>
          <w:sz w:val="21"/>
          <w:szCs w:val="21"/>
        </w:rPr>
        <w:t>Об</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областях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притяжения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положений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равновесия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маятникового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типа</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ТО</w:t>
      </w:r>
    </w:p>
    <w:p w14:paraId="4D9498F2" w14:textId="77777777" w:rsidR="00CA7E8F" w:rsidRPr="00CA7E8F" w:rsidRDefault="00CA7E8F" w:rsidP="00CA7E8F">
      <w:pPr>
        <w:rPr>
          <w:rFonts w:ascii="Helvetica" w:hAnsi="Helvetica" w:cs="Helvetica"/>
          <w:b/>
          <w:bCs/>
          <w:color w:val="222222"/>
          <w:sz w:val="21"/>
          <w:szCs w:val="21"/>
        </w:rPr>
      </w:pPr>
    </w:p>
    <w:p w14:paraId="58BC6184"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ЧАСТЬ</w:t>
      </w:r>
      <w:r w:rsidRPr="00CA7E8F">
        <w:rPr>
          <w:rFonts w:ascii="Helvetica" w:hAnsi="Helvetica" w:cs="Helvetica"/>
          <w:b/>
          <w:bCs/>
          <w:color w:val="222222"/>
          <w:sz w:val="21"/>
          <w:szCs w:val="21"/>
        </w:rPr>
        <w:t xml:space="preserve"> II</w:t>
      </w:r>
    </w:p>
    <w:p w14:paraId="4DF5EA7B" w14:textId="77777777" w:rsidR="00CA7E8F" w:rsidRPr="00CA7E8F" w:rsidRDefault="00CA7E8F" w:rsidP="00CA7E8F">
      <w:pPr>
        <w:rPr>
          <w:rFonts w:ascii="Helvetica" w:hAnsi="Helvetica" w:cs="Helvetica"/>
          <w:b/>
          <w:bCs/>
          <w:color w:val="222222"/>
          <w:sz w:val="21"/>
          <w:szCs w:val="21"/>
        </w:rPr>
      </w:pPr>
    </w:p>
    <w:p w14:paraId="6E314F3E"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ИНТЕГРО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ДИФФЕРЕНЦИАЛЬНЫХ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КРИТИЧЕСКИЙ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ОДНОГО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НУЛЕВОГО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КОРНЯ</w:t>
      </w:r>
      <w:r w:rsidRPr="00CA7E8F">
        <w:rPr>
          <w:rFonts w:ascii="Helvetica" w:hAnsi="Helvetica" w:cs="Helvetica"/>
          <w:b/>
          <w:bCs/>
          <w:color w:val="222222"/>
          <w:sz w:val="21"/>
          <w:szCs w:val="21"/>
        </w:rPr>
        <w:t>)</w:t>
      </w:r>
    </w:p>
    <w:p w14:paraId="74B9E033" w14:textId="77777777" w:rsidR="00CA7E8F" w:rsidRPr="00CA7E8F" w:rsidRDefault="00CA7E8F" w:rsidP="00CA7E8F">
      <w:pPr>
        <w:rPr>
          <w:rFonts w:ascii="Helvetica" w:hAnsi="Helvetica" w:cs="Helvetica"/>
          <w:b/>
          <w:bCs/>
          <w:color w:val="222222"/>
          <w:sz w:val="21"/>
          <w:szCs w:val="21"/>
        </w:rPr>
      </w:pPr>
    </w:p>
    <w:p w14:paraId="19DB0D46"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Глава</w:t>
      </w:r>
      <w:r w:rsidRPr="00CA7E8F">
        <w:rPr>
          <w:rFonts w:ascii="Helvetica" w:hAnsi="Helvetica" w:cs="Helvetica"/>
          <w:b/>
          <w:bCs/>
          <w:color w:val="222222"/>
          <w:sz w:val="21"/>
          <w:szCs w:val="21"/>
        </w:rPr>
        <w:t xml:space="preserve"> 3. </w:t>
      </w:r>
      <w:r w:rsidRPr="00CA7E8F">
        <w:rPr>
          <w:rFonts w:ascii="Helvetica" w:hAnsi="Helvetica" w:cs="Helvetica" w:hint="eastAsia"/>
          <w:b/>
          <w:bCs/>
          <w:color w:val="222222"/>
          <w:sz w:val="21"/>
          <w:szCs w:val="21"/>
        </w:rPr>
        <w:t>Дихотомия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Лагранжу</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глобальная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асимптотика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периодической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функцией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многомерных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бесконечномерных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биомеханических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радиотехнических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электромеханических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связи</w:t>
      </w:r>
    </w:p>
    <w:p w14:paraId="0398FCF1" w14:textId="77777777" w:rsidR="00CA7E8F" w:rsidRPr="00CA7E8F" w:rsidRDefault="00CA7E8F" w:rsidP="00CA7E8F">
      <w:pPr>
        <w:rPr>
          <w:rFonts w:ascii="Helvetica" w:hAnsi="Helvetica" w:cs="Helvetica"/>
          <w:b/>
          <w:bCs/>
          <w:color w:val="222222"/>
          <w:sz w:val="21"/>
          <w:szCs w:val="21"/>
        </w:rPr>
      </w:pPr>
    </w:p>
    <w:p w14:paraId="1F2C5A1B"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3.1. </w:t>
      </w:r>
      <w:r w:rsidRPr="00CA7E8F">
        <w:rPr>
          <w:rFonts w:ascii="Helvetica" w:hAnsi="Helvetica" w:cs="Helvetica" w:hint="eastAsia"/>
          <w:b/>
          <w:bCs/>
          <w:color w:val="222222"/>
          <w:sz w:val="21"/>
          <w:szCs w:val="21"/>
        </w:rPr>
        <w:t>Некоторые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вспомогательные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утверждения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относительно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решений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фазовых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Частотный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дихотомии</w:t>
      </w:r>
    </w:p>
    <w:p w14:paraId="03898C43" w14:textId="77777777" w:rsidR="00CA7E8F" w:rsidRPr="00CA7E8F" w:rsidRDefault="00CA7E8F" w:rsidP="00CA7E8F">
      <w:pPr>
        <w:rPr>
          <w:rFonts w:ascii="Helvetica" w:hAnsi="Helvetica" w:cs="Helvetica"/>
          <w:b/>
          <w:bCs/>
          <w:color w:val="222222"/>
          <w:sz w:val="21"/>
          <w:szCs w:val="21"/>
        </w:rPr>
      </w:pPr>
    </w:p>
    <w:p w14:paraId="4ED6A0A2"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3.2. </w:t>
      </w:r>
      <w:r w:rsidRPr="00CA7E8F">
        <w:rPr>
          <w:rFonts w:ascii="Helvetica" w:hAnsi="Helvetica" w:cs="Helvetica" w:hint="eastAsia"/>
          <w:b/>
          <w:bCs/>
          <w:color w:val="222222"/>
          <w:sz w:val="21"/>
          <w:szCs w:val="21"/>
        </w:rPr>
        <w:t>Процедура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Бакаева</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Гужа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Частотный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глобальной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асимптотики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интегро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дифференциальных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фазовых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кусочно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непрерывно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дифференцируемой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функцией</w:t>
      </w:r>
    </w:p>
    <w:p w14:paraId="1ADD4CD5" w14:textId="77777777" w:rsidR="00CA7E8F" w:rsidRPr="00CA7E8F" w:rsidRDefault="00CA7E8F" w:rsidP="00CA7E8F">
      <w:pPr>
        <w:rPr>
          <w:rFonts w:ascii="Helvetica" w:hAnsi="Helvetica" w:cs="Helvetica"/>
          <w:b/>
          <w:bCs/>
          <w:color w:val="222222"/>
          <w:sz w:val="21"/>
          <w:szCs w:val="21"/>
        </w:rPr>
      </w:pPr>
    </w:p>
    <w:p w14:paraId="36D94306"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3.3. </w:t>
      </w:r>
      <w:r w:rsidRPr="00CA7E8F">
        <w:rPr>
          <w:rFonts w:ascii="Helvetica" w:hAnsi="Helvetica" w:cs="Helvetica" w:hint="eastAsia"/>
          <w:b/>
          <w:bCs/>
          <w:color w:val="222222"/>
          <w:sz w:val="21"/>
          <w:szCs w:val="21"/>
        </w:rPr>
        <w:t>Метод</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нелокального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сведения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применении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фазовым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интегро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дифференциальным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уравнениям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Частотное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условие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Лагранжу</w:t>
      </w:r>
      <w:r w:rsidRPr="00CA7E8F">
        <w:rPr>
          <w:rFonts w:ascii="Helvetica" w:hAnsi="Helvetica" w:cs="Helvetica"/>
          <w:b/>
          <w:bCs/>
          <w:color w:val="222222"/>
          <w:sz w:val="21"/>
          <w:szCs w:val="21"/>
        </w:rPr>
        <w:t>.</w:t>
      </w:r>
    </w:p>
    <w:p w14:paraId="47ED0722" w14:textId="77777777" w:rsidR="00CA7E8F" w:rsidRPr="00CA7E8F" w:rsidRDefault="00CA7E8F" w:rsidP="00CA7E8F">
      <w:pPr>
        <w:rPr>
          <w:rFonts w:ascii="Helvetica" w:hAnsi="Helvetica" w:cs="Helvetica"/>
          <w:b/>
          <w:bCs/>
          <w:color w:val="222222"/>
          <w:sz w:val="21"/>
          <w:szCs w:val="21"/>
        </w:rPr>
      </w:pPr>
    </w:p>
    <w:p w14:paraId="6B3787E7"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3.4. </w:t>
      </w:r>
      <w:r w:rsidRPr="00CA7E8F">
        <w:rPr>
          <w:rFonts w:ascii="Helvetica" w:hAnsi="Helvetica" w:cs="Helvetica" w:hint="eastAsia"/>
          <w:b/>
          <w:bCs/>
          <w:color w:val="222222"/>
          <w:sz w:val="21"/>
          <w:szCs w:val="21"/>
        </w:rPr>
        <w:t>Метод</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нелокального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сведения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глобальной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асимптотики</w:t>
      </w:r>
    </w:p>
    <w:p w14:paraId="4C659FFB" w14:textId="77777777" w:rsidR="00CA7E8F" w:rsidRPr="00CA7E8F" w:rsidRDefault="00CA7E8F" w:rsidP="00CA7E8F">
      <w:pPr>
        <w:rPr>
          <w:rFonts w:ascii="Helvetica" w:hAnsi="Helvetica" w:cs="Helvetica"/>
          <w:b/>
          <w:bCs/>
          <w:color w:val="222222"/>
          <w:sz w:val="21"/>
          <w:szCs w:val="21"/>
        </w:rPr>
      </w:pPr>
    </w:p>
    <w:p w14:paraId="71B72BC9"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lastRenderedPageBreak/>
        <w:t xml:space="preserve">3.5.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интегро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дифференциальных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кусочно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непрерывными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нелинейными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функциями</w:t>
      </w:r>
      <w:r w:rsidRPr="00CA7E8F">
        <w:rPr>
          <w:rFonts w:ascii="Helvetica" w:hAnsi="Helvetica" w:cs="Helvetica"/>
          <w:b/>
          <w:bCs/>
          <w:color w:val="222222"/>
          <w:sz w:val="21"/>
          <w:szCs w:val="21"/>
        </w:rPr>
        <w:t>.</w:t>
      </w:r>
    </w:p>
    <w:p w14:paraId="1B17A26D" w14:textId="77777777" w:rsidR="00CA7E8F" w:rsidRPr="00CA7E8F" w:rsidRDefault="00CA7E8F" w:rsidP="00CA7E8F">
      <w:pPr>
        <w:rPr>
          <w:rFonts w:ascii="Helvetica" w:hAnsi="Helvetica" w:cs="Helvetica"/>
          <w:b/>
          <w:bCs/>
          <w:color w:val="222222"/>
          <w:sz w:val="21"/>
          <w:szCs w:val="21"/>
        </w:rPr>
      </w:pPr>
    </w:p>
    <w:p w14:paraId="74BEF25B"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3.6. </w:t>
      </w:r>
      <w:r w:rsidRPr="00CA7E8F">
        <w:rPr>
          <w:rFonts w:ascii="Helvetica" w:hAnsi="Helvetica" w:cs="Helvetica" w:hint="eastAsia"/>
          <w:b/>
          <w:bCs/>
          <w:color w:val="222222"/>
          <w:sz w:val="21"/>
          <w:szCs w:val="21"/>
        </w:rPr>
        <w:t>Оценка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числа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проскальзываний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циклов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решений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фазовых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w:t>
      </w:r>
    </w:p>
    <w:p w14:paraId="5C648731" w14:textId="77777777" w:rsidR="00CA7E8F" w:rsidRPr="00CA7E8F" w:rsidRDefault="00CA7E8F" w:rsidP="00CA7E8F">
      <w:pPr>
        <w:rPr>
          <w:rFonts w:ascii="Helvetica" w:hAnsi="Helvetica" w:cs="Helvetica"/>
          <w:b/>
          <w:bCs/>
          <w:color w:val="222222"/>
          <w:sz w:val="21"/>
          <w:szCs w:val="21"/>
        </w:rPr>
      </w:pPr>
    </w:p>
    <w:p w14:paraId="17A33FA4"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3.7. </w:t>
      </w:r>
      <w:r w:rsidRPr="00CA7E8F">
        <w:rPr>
          <w:rFonts w:ascii="Helvetica" w:hAnsi="Helvetica" w:cs="Helvetica" w:hint="eastAsia"/>
          <w:b/>
          <w:bCs/>
          <w:color w:val="222222"/>
          <w:sz w:val="21"/>
          <w:szCs w:val="21"/>
        </w:rPr>
        <w:t>Исследование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вращательных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движений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верхушек</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растущих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органов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растений</w:t>
      </w:r>
      <w:r w:rsidRPr="00CA7E8F">
        <w:rPr>
          <w:rFonts w:ascii="Helvetica" w:hAnsi="Helvetica" w:cs="Helvetica"/>
          <w:b/>
          <w:bCs/>
          <w:color w:val="222222"/>
          <w:sz w:val="21"/>
          <w:szCs w:val="21"/>
        </w:rPr>
        <w:t>.</w:t>
      </w:r>
    </w:p>
    <w:p w14:paraId="6CCD2C13" w14:textId="77777777" w:rsidR="00CA7E8F" w:rsidRPr="00CA7E8F" w:rsidRDefault="00CA7E8F" w:rsidP="00CA7E8F">
      <w:pPr>
        <w:rPr>
          <w:rFonts w:ascii="Helvetica" w:hAnsi="Helvetica" w:cs="Helvetica"/>
          <w:b/>
          <w:bCs/>
          <w:color w:val="222222"/>
          <w:sz w:val="21"/>
          <w:szCs w:val="21"/>
        </w:rPr>
      </w:pPr>
    </w:p>
    <w:p w14:paraId="1620C945"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3.8. </w:t>
      </w:r>
      <w:r w:rsidRPr="00CA7E8F">
        <w:rPr>
          <w:rFonts w:ascii="Helvetica" w:hAnsi="Helvetica" w:cs="Helvetica" w:hint="eastAsia"/>
          <w:b/>
          <w:bCs/>
          <w:color w:val="222222"/>
          <w:sz w:val="21"/>
          <w:szCs w:val="21"/>
        </w:rPr>
        <w:t>Оценка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полос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захвата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фазовой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автоподстройки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частоты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запаздыванием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петле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обратной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связи</w:t>
      </w:r>
      <w:r w:rsidRPr="00CA7E8F">
        <w:rPr>
          <w:rFonts w:ascii="Helvetica" w:hAnsi="Helvetica" w:cs="Helvetica"/>
          <w:b/>
          <w:bCs/>
          <w:color w:val="222222"/>
          <w:sz w:val="21"/>
          <w:szCs w:val="21"/>
        </w:rPr>
        <w:t>.</w:t>
      </w:r>
    </w:p>
    <w:p w14:paraId="02D612FE" w14:textId="77777777" w:rsidR="00CA7E8F" w:rsidRPr="00CA7E8F" w:rsidRDefault="00CA7E8F" w:rsidP="00CA7E8F">
      <w:pPr>
        <w:rPr>
          <w:rFonts w:ascii="Helvetica" w:hAnsi="Helvetica" w:cs="Helvetica"/>
          <w:b/>
          <w:bCs/>
          <w:color w:val="222222"/>
          <w:sz w:val="21"/>
          <w:szCs w:val="21"/>
        </w:rPr>
      </w:pPr>
    </w:p>
    <w:p w14:paraId="69A35337"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3.9. </w:t>
      </w:r>
      <w:r w:rsidRPr="00CA7E8F">
        <w:rPr>
          <w:rFonts w:ascii="Helvetica" w:hAnsi="Helvetica" w:cs="Helvetica" w:hint="eastAsia"/>
          <w:b/>
          <w:bCs/>
          <w:color w:val="222222"/>
          <w:sz w:val="21"/>
          <w:szCs w:val="21"/>
        </w:rPr>
        <w:t>Самосинхронизация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двух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неуравновешенных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роторов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находящихся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абсолютно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жесткой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платформе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одной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степенью</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свободы</w:t>
      </w:r>
    </w:p>
    <w:p w14:paraId="39BC66FC" w14:textId="77777777" w:rsidR="00CA7E8F" w:rsidRPr="00CA7E8F" w:rsidRDefault="00CA7E8F" w:rsidP="00CA7E8F">
      <w:pPr>
        <w:rPr>
          <w:rFonts w:ascii="Helvetica" w:hAnsi="Helvetica" w:cs="Helvetica"/>
          <w:b/>
          <w:bCs/>
          <w:color w:val="222222"/>
          <w:sz w:val="21"/>
          <w:szCs w:val="21"/>
        </w:rPr>
      </w:pPr>
    </w:p>
    <w:p w14:paraId="0BC7A1A6"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3.10. </w:t>
      </w:r>
      <w:r w:rsidRPr="00CA7E8F">
        <w:rPr>
          <w:rFonts w:ascii="Helvetica" w:hAnsi="Helvetica" w:cs="Helvetica" w:hint="eastAsia"/>
          <w:b/>
          <w:bCs/>
          <w:color w:val="222222"/>
          <w:sz w:val="21"/>
          <w:szCs w:val="21"/>
        </w:rPr>
        <w:t>Система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синхронизации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шумоподобного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сигнала</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спутниковой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связи</w:t>
      </w:r>
      <w:r w:rsidRPr="00CA7E8F">
        <w:rPr>
          <w:rFonts w:ascii="Helvetica" w:hAnsi="Helvetica" w:cs="Helvetica"/>
          <w:b/>
          <w:bCs/>
          <w:color w:val="222222"/>
          <w:sz w:val="21"/>
          <w:szCs w:val="21"/>
        </w:rPr>
        <w:t>.</w:t>
      </w:r>
    </w:p>
    <w:p w14:paraId="04911774" w14:textId="77777777" w:rsidR="00CA7E8F" w:rsidRPr="00CA7E8F" w:rsidRDefault="00CA7E8F" w:rsidP="00CA7E8F">
      <w:pPr>
        <w:rPr>
          <w:rFonts w:ascii="Helvetica" w:hAnsi="Helvetica" w:cs="Helvetica"/>
          <w:b/>
          <w:bCs/>
          <w:color w:val="222222"/>
          <w:sz w:val="21"/>
          <w:szCs w:val="21"/>
        </w:rPr>
      </w:pPr>
    </w:p>
    <w:p w14:paraId="4D3D6ED1"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Глава</w:t>
      </w:r>
      <w:r w:rsidRPr="00CA7E8F">
        <w:rPr>
          <w:rFonts w:ascii="Helvetica" w:hAnsi="Helvetica" w:cs="Helvetica"/>
          <w:b/>
          <w:bCs/>
          <w:color w:val="222222"/>
          <w:sz w:val="21"/>
          <w:szCs w:val="21"/>
        </w:rPr>
        <w:t xml:space="preserve"> IV.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бесконечномерных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нелинейностью</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удовлетворяющей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условию</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сектора</w:t>
      </w:r>
    </w:p>
    <w:p w14:paraId="48D1322D" w14:textId="77777777" w:rsidR="00CA7E8F" w:rsidRPr="00CA7E8F" w:rsidRDefault="00CA7E8F" w:rsidP="00CA7E8F">
      <w:pPr>
        <w:rPr>
          <w:rFonts w:ascii="Helvetica" w:hAnsi="Helvetica" w:cs="Helvetica"/>
          <w:b/>
          <w:bCs/>
          <w:color w:val="222222"/>
          <w:sz w:val="21"/>
          <w:szCs w:val="21"/>
        </w:rPr>
      </w:pPr>
    </w:p>
    <w:p w14:paraId="1C7EB18E"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4.1. </w:t>
      </w:r>
      <w:r w:rsidRPr="00CA7E8F">
        <w:rPr>
          <w:rFonts w:ascii="Helvetica" w:hAnsi="Helvetica" w:cs="Helvetica" w:hint="eastAsia"/>
          <w:b/>
          <w:bCs/>
          <w:color w:val="222222"/>
          <w:sz w:val="21"/>
          <w:szCs w:val="21"/>
        </w:rPr>
        <w:t>Круговой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абсолютной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интегрального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критическом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случае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одного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нулевого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корня</w:t>
      </w:r>
    </w:p>
    <w:p w14:paraId="436E59D2" w14:textId="77777777" w:rsidR="00CA7E8F" w:rsidRPr="00CA7E8F" w:rsidRDefault="00CA7E8F" w:rsidP="00CA7E8F">
      <w:pPr>
        <w:rPr>
          <w:rFonts w:ascii="Helvetica" w:hAnsi="Helvetica" w:cs="Helvetica"/>
          <w:b/>
          <w:bCs/>
          <w:color w:val="222222"/>
          <w:sz w:val="21"/>
          <w:szCs w:val="21"/>
        </w:rPr>
      </w:pPr>
    </w:p>
    <w:p w14:paraId="7B78A0D5"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4.2.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распределенных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непрямого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регулирования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Лагранжу</w:t>
      </w:r>
      <w:r w:rsidRPr="00CA7E8F">
        <w:rPr>
          <w:rFonts w:ascii="Helvetica" w:hAnsi="Helvetica" w:cs="Helvetica"/>
          <w:b/>
          <w:bCs/>
          <w:color w:val="222222"/>
          <w:sz w:val="21"/>
          <w:szCs w:val="21"/>
        </w:rPr>
        <w:t>.</w:t>
      </w:r>
    </w:p>
    <w:p w14:paraId="5DBEF986" w14:textId="77777777" w:rsidR="00CA7E8F" w:rsidRPr="00CA7E8F" w:rsidRDefault="00CA7E8F" w:rsidP="00CA7E8F">
      <w:pPr>
        <w:rPr>
          <w:rFonts w:ascii="Helvetica" w:hAnsi="Helvetica" w:cs="Helvetica"/>
          <w:b/>
          <w:bCs/>
          <w:color w:val="222222"/>
          <w:sz w:val="21"/>
          <w:szCs w:val="21"/>
        </w:rPr>
      </w:pPr>
    </w:p>
    <w:p w14:paraId="0277641F"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4.3. </w:t>
      </w:r>
      <w:r w:rsidRPr="00CA7E8F">
        <w:rPr>
          <w:rFonts w:ascii="Helvetica" w:hAnsi="Helvetica" w:cs="Helvetica" w:hint="eastAsia"/>
          <w:b/>
          <w:bCs/>
          <w:color w:val="222222"/>
          <w:sz w:val="21"/>
          <w:szCs w:val="21"/>
        </w:rPr>
        <w:t>Усиление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кругового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распределенных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непрямого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регулирования</w:t>
      </w:r>
      <w:r w:rsidRPr="00CA7E8F">
        <w:rPr>
          <w:rFonts w:ascii="Helvetica" w:hAnsi="Helvetica" w:cs="Helvetica"/>
          <w:b/>
          <w:bCs/>
          <w:color w:val="222222"/>
          <w:sz w:val="21"/>
          <w:szCs w:val="21"/>
        </w:rPr>
        <w:t>.</w:t>
      </w:r>
    </w:p>
    <w:p w14:paraId="3948B5F4" w14:textId="77777777" w:rsidR="00CA7E8F" w:rsidRPr="00CA7E8F" w:rsidRDefault="00CA7E8F" w:rsidP="00CA7E8F">
      <w:pPr>
        <w:rPr>
          <w:rFonts w:ascii="Helvetica" w:hAnsi="Helvetica" w:cs="Helvetica"/>
          <w:b/>
          <w:bCs/>
          <w:color w:val="222222"/>
          <w:sz w:val="21"/>
          <w:szCs w:val="21"/>
        </w:rPr>
      </w:pPr>
    </w:p>
    <w:p w14:paraId="3579306E"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Глава</w:t>
      </w:r>
      <w:r w:rsidRPr="00CA7E8F">
        <w:rPr>
          <w:rFonts w:ascii="Helvetica" w:hAnsi="Helvetica" w:cs="Helvetica"/>
          <w:b/>
          <w:bCs/>
          <w:color w:val="222222"/>
          <w:sz w:val="21"/>
          <w:szCs w:val="21"/>
        </w:rPr>
        <w:t xml:space="preserve"> V. </w:t>
      </w:r>
      <w:r w:rsidRPr="00CA7E8F">
        <w:rPr>
          <w:rFonts w:ascii="Helvetica" w:hAnsi="Helvetica" w:cs="Helvetica" w:hint="eastAsia"/>
          <w:b/>
          <w:bCs/>
          <w:color w:val="222222"/>
          <w:sz w:val="21"/>
          <w:szCs w:val="21"/>
        </w:rPr>
        <w:t>Цепи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Чуа</w:t>
      </w:r>
    </w:p>
    <w:p w14:paraId="0543ADD4" w14:textId="77777777" w:rsidR="00CA7E8F" w:rsidRPr="00CA7E8F" w:rsidRDefault="00CA7E8F" w:rsidP="00CA7E8F">
      <w:pPr>
        <w:rPr>
          <w:rFonts w:ascii="Helvetica" w:hAnsi="Helvetica" w:cs="Helvetica"/>
          <w:b/>
          <w:bCs/>
          <w:color w:val="222222"/>
          <w:sz w:val="21"/>
          <w:szCs w:val="21"/>
        </w:rPr>
      </w:pPr>
    </w:p>
    <w:p w14:paraId="10704488"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5.1. </w:t>
      </w:r>
      <w:r w:rsidRPr="00CA7E8F">
        <w:rPr>
          <w:rFonts w:ascii="Helvetica" w:hAnsi="Helvetica" w:cs="Helvetica" w:hint="eastAsia"/>
          <w:b/>
          <w:bCs/>
          <w:color w:val="222222"/>
          <w:sz w:val="21"/>
          <w:szCs w:val="21"/>
        </w:rPr>
        <w:t>Глобальная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устойчивость</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канонических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цепей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Чуа</w:t>
      </w:r>
      <w:r w:rsidRPr="00CA7E8F">
        <w:rPr>
          <w:rFonts w:ascii="Helvetica" w:hAnsi="Helvetica" w:cs="Helvetica"/>
          <w:b/>
          <w:bCs/>
          <w:color w:val="222222"/>
          <w:sz w:val="21"/>
          <w:szCs w:val="21"/>
        </w:rPr>
        <w:t>.</w:t>
      </w:r>
    </w:p>
    <w:p w14:paraId="3E01D6D2" w14:textId="77777777" w:rsidR="00CA7E8F" w:rsidRPr="00CA7E8F" w:rsidRDefault="00CA7E8F" w:rsidP="00CA7E8F">
      <w:pPr>
        <w:rPr>
          <w:rFonts w:ascii="Helvetica" w:hAnsi="Helvetica" w:cs="Helvetica"/>
          <w:b/>
          <w:bCs/>
          <w:color w:val="222222"/>
          <w:sz w:val="21"/>
          <w:szCs w:val="21"/>
        </w:rPr>
      </w:pPr>
    </w:p>
    <w:p w14:paraId="679AFFB7"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5.2. </w:t>
      </w:r>
      <w:r w:rsidRPr="00CA7E8F">
        <w:rPr>
          <w:rFonts w:ascii="Helvetica" w:hAnsi="Helvetica" w:cs="Helvetica" w:hint="eastAsia"/>
          <w:b/>
          <w:bCs/>
          <w:color w:val="222222"/>
          <w:sz w:val="21"/>
          <w:szCs w:val="21"/>
        </w:rPr>
        <w:t>Локализация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аттракторов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многомерных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системах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Существование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ограниченных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положительно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инвариантных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множеств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Чуа</w:t>
      </w:r>
      <w:r w:rsidRPr="00CA7E8F">
        <w:rPr>
          <w:rFonts w:ascii="Helvetica" w:hAnsi="Helvetica" w:cs="Helvetica"/>
          <w:b/>
          <w:bCs/>
          <w:color w:val="222222"/>
          <w:sz w:val="21"/>
          <w:szCs w:val="21"/>
        </w:rPr>
        <w:t>.</w:t>
      </w:r>
    </w:p>
    <w:p w14:paraId="40510FFC" w14:textId="77777777" w:rsidR="00CA7E8F" w:rsidRPr="00CA7E8F" w:rsidRDefault="00CA7E8F" w:rsidP="00CA7E8F">
      <w:pPr>
        <w:rPr>
          <w:rFonts w:ascii="Helvetica" w:hAnsi="Helvetica" w:cs="Helvetica"/>
          <w:b/>
          <w:bCs/>
          <w:color w:val="222222"/>
          <w:sz w:val="21"/>
          <w:szCs w:val="21"/>
        </w:rPr>
      </w:pPr>
    </w:p>
    <w:p w14:paraId="00DEFDBC"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hint="eastAsia"/>
          <w:b/>
          <w:bCs/>
          <w:color w:val="222222"/>
          <w:sz w:val="21"/>
          <w:szCs w:val="21"/>
        </w:rPr>
        <w:t>Глава</w:t>
      </w:r>
      <w:r w:rsidRPr="00CA7E8F">
        <w:rPr>
          <w:rFonts w:ascii="Helvetica" w:hAnsi="Helvetica" w:cs="Helvetica"/>
          <w:b/>
          <w:bCs/>
          <w:color w:val="222222"/>
          <w:sz w:val="21"/>
          <w:szCs w:val="21"/>
        </w:rPr>
        <w:t xml:space="preserve"> VI. </w:t>
      </w:r>
      <w:r w:rsidRPr="00CA7E8F">
        <w:rPr>
          <w:rFonts w:ascii="Helvetica" w:hAnsi="Helvetica" w:cs="Helvetica" w:hint="eastAsia"/>
          <w:b/>
          <w:bCs/>
          <w:color w:val="222222"/>
          <w:sz w:val="21"/>
          <w:szCs w:val="21"/>
        </w:rPr>
        <w:t>Круговые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решения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предельные</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циклы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интегро</w:t>
      </w:r>
      <w:r w:rsidRPr="00CA7E8F">
        <w:rPr>
          <w:rFonts w:ascii="Helvetica" w:hAnsi="Helvetica" w:cs="Helvetica"/>
          <w:b/>
          <w:bCs/>
          <w:color w:val="222222"/>
          <w:sz w:val="21"/>
          <w:szCs w:val="21"/>
        </w:rPr>
        <w:t>-</w:t>
      </w:r>
      <w:r w:rsidRPr="00CA7E8F">
        <w:rPr>
          <w:rFonts w:ascii="Helvetica" w:hAnsi="Helvetica" w:cs="Helvetica" w:hint="eastAsia"/>
          <w:b/>
          <w:bCs/>
          <w:color w:val="222222"/>
          <w:sz w:val="21"/>
          <w:szCs w:val="21"/>
        </w:rPr>
        <w:t>дифференциальных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уравнений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периодическими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нелинейными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функциями</w:t>
      </w:r>
    </w:p>
    <w:p w14:paraId="05B8B7D8" w14:textId="77777777" w:rsidR="00CA7E8F" w:rsidRPr="00CA7E8F" w:rsidRDefault="00CA7E8F" w:rsidP="00CA7E8F">
      <w:pPr>
        <w:rPr>
          <w:rFonts w:ascii="Helvetica" w:hAnsi="Helvetica" w:cs="Helvetica"/>
          <w:b/>
          <w:bCs/>
          <w:color w:val="222222"/>
          <w:sz w:val="21"/>
          <w:szCs w:val="21"/>
        </w:rPr>
      </w:pPr>
    </w:p>
    <w:p w14:paraId="1A7182D5"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6.1. </w:t>
      </w:r>
      <w:r w:rsidRPr="00CA7E8F">
        <w:rPr>
          <w:rFonts w:ascii="Helvetica" w:hAnsi="Helvetica" w:cs="Helvetica" w:hint="eastAsia"/>
          <w:b/>
          <w:bCs/>
          <w:color w:val="222222"/>
          <w:sz w:val="21"/>
          <w:szCs w:val="21"/>
        </w:rPr>
        <w:t>Частотный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критерий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существования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круговых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решений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для</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бесконечномерных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фазовых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w:t>
      </w:r>
      <w:r w:rsidRPr="00CA7E8F">
        <w:rPr>
          <w:rFonts w:ascii="Helvetica" w:hAnsi="Helvetica" w:cs="Helvetica"/>
          <w:b/>
          <w:bCs/>
          <w:color w:val="222222"/>
          <w:sz w:val="21"/>
          <w:szCs w:val="21"/>
        </w:rPr>
        <w:t>.</w:t>
      </w:r>
    </w:p>
    <w:p w14:paraId="0FB4EE8C" w14:textId="77777777" w:rsidR="00CA7E8F" w:rsidRPr="00CA7E8F" w:rsidRDefault="00CA7E8F" w:rsidP="00CA7E8F">
      <w:pPr>
        <w:rPr>
          <w:rFonts w:ascii="Helvetica" w:hAnsi="Helvetica" w:cs="Helvetica"/>
          <w:b/>
          <w:bCs/>
          <w:color w:val="222222"/>
          <w:sz w:val="21"/>
          <w:szCs w:val="21"/>
        </w:rPr>
      </w:pPr>
    </w:p>
    <w:p w14:paraId="2B3017CE" w14:textId="77777777" w:rsidR="00CA7E8F" w:rsidRPr="00CA7E8F" w:rsidRDefault="00CA7E8F" w:rsidP="00CA7E8F">
      <w:pPr>
        <w:rPr>
          <w:rFonts w:ascii="Helvetica" w:hAnsi="Helvetica" w:cs="Helvetica"/>
          <w:b/>
          <w:bCs/>
          <w:color w:val="222222"/>
          <w:sz w:val="21"/>
          <w:szCs w:val="21"/>
        </w:rPr>
      </w:pPr>
      <w:r w:rsidRPr="00CA7E8F">
        <w:rPr>
          <w:rFonts w:ascii="Helvetica" w:hAnsi="Helvetica" w:cs="Helvetica"/>
          <w:b/>
          <w:bCs/>
          <w:color w:val="222222"/>
          <w:sz w:val="21"/>
          <w:szCs w:val="21"/>
        </w:rPr>
        <w:t xml:space="preserve">6.2. </w:t>
      </w:r>
      <w:r w:rsidRPr="00CA7E8F">
        <w:rPr>
          <w:rFonts w:ascii="Helvetica" w:hAnsi="Helvetica" w:cs="Helvetica" w:hint="eastAsia"/>
          <w:b/>
          <w:bCs/>
          <w:color w:val="222222"/>
          <w:sz w:val="21"/>
          <w:szCs w:val="21"/>
        </w:rPr>
        <w:t>Оценки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частоты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периодических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решений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второго</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рода</w:t>
      </w:r>
    </w:p>
    <w:p w14:paraId="6F0E068B" w14:textId="77777777" w:rsidR="00CA7E8F" w:rsidRPr="00CA7E8F" w:rsidRDefault="00CA7E8F" w:rsidP="00CA7E8F">
      <w:pPr>
        <w:rPr>
          <w:rFonts w:ascii="Helvetica" w:hAnsi="Helvetica" w:cs="Helvetica"/>
          <w:b/>
          <w:bCs/>
          <w:color w:val="222222"/>
          <w:sz w:val="21"/>
          <w:szCs w:val="21"/>
        </w:rPr>
      </w:pPr>
    </w:p>
    <w:p w14:paraId="4CCADE6E" w14:textId="081DE435" w:rsidR="004F7911" w:rsidRPr="00CA7E8F" w:rsidRDefault="00CA7E8F" w:rsidP="00CA7E8F">
      <w:r w:rsidRPr="00CA7E8F">
        <w:rPr>
          <w:rFonts w:ascii="Helvetica" w:hAnsi="Helvetica" w:cs="Helvetica"/>
          <w:b/>
          <w:bCs/>
          <w:color w:val="222222"/>
          <w:sz w:val="21"/>
          <w:szCs w:val="21"/>
        </w:rPr>
        <w:t xml:space="preserve">6.3. </w:t>
      </w:r>
      <w:r w:rsidRPr="00CA7E8F">
        <w:rPr>
          <w:rFonts w:ascii="Helvetica" w:hAnsi="Helvetica" w:cs="Helvetica" w:hint="eastAsia"/>
          <w:b/>
          <w:bCs/>
          <w:color w:val="222222"/>
          <w:sz w:val="21"/>
          <w:szCs w:val="21"/>
        </w:rPr>
        <w:t>Оценки</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частоты</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биений</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в</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системах</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ФАПЧ</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с</w:t>
      </w:r>
      <w:r w:rsidRPr="00CA7E8F">
        <w:rPr>
          <w:rFonts w:ascii="Helvetica" w:hAnsi="Helvetica" w:cs="Helvetica"/>
          <w:b/>
          <w:bCs/>
          <w:color w:val="222222"/>
          <w:sz w:val="21"/>
          <w:szCs w:val="21"/>
        </w:rPr>
        <w:t xml:space="preserve"> </w:t>
      </w:r>
      <w:r w:rsidRPr="00CA7E8F">
        <w:rPr>
          <w:rFonts w:ascii="Helvetica" w:hAnsi="Helvetica" w:cs="Helvetica" w:hint="eastAsia"/>
          <w:b/>
          <w:bCs/>
          <w:color w:val="222222"/>
          <w:sz w:val="21"/>
          <w:szCs w:val="21"/>
        </w:rPr>
        <w:t>запаздыванием</w:t>
      </w:r>
      <w:r w:rsidRPr="00CA7E8F">
        <w:rPr>
          <w:rFonts w:ascii="Helvetica" w:hAnsi="Helvetica" w:cs="Helvetica"/>
          <w:b/>
          <w:bCs/>
          <w:color w:val="222222"/>
          <w:sz w:val="21"/>
          <w:szCs w:val="21"/>
        </w:rPr>
        <w:t>.</w:t>
      </w:r>
    </w:p>
    <w:sectPr w:rsidR="004F7911" w:rsidRPr="00CA7E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70F3" w14:textId="77777777" w:rsidR="00AA2938" w:rsidRDefault="00AA2938">
      <w:pPr>
        <w:spacing w:after="0" w:line="240" w:lineRule="auto"/>
      </w:pPr>
      <w:r>
        <w:separator/>
      </w:r>
    </w:p>
  </w:endnote>
  <w:endnote w:type="continuationSeparator" w:id="0">
    <w:p w14:paraId="0F1E0E8D" w14:textId="77777777" w:rsidR="00AA2938" w:rsidRDefault="00AA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8EA0" w14:textId="77777777" w:rsidR="00AA2938" w:rsidRDefault="00AA2938"/>
    <w:p w14:paraId="72C74D44" w14:textId="77777777" w:rsidR="00AA2938" w:rsidRDefault="00AA2938"/>
    <w:p w14:paraId="62EC0BEF" w14:textId="77777777" w:rsidR="00AA2938" w:rsidRDefault="00AA2938"/>
    <w:p w14:paraId="1492AEC3" w14:textId="77777777" w:rsidR="00AA2938" w:rsidRDefault="00AA2938"/>
    <w:p w14:paraId="5A4727A2" w14:textId="77777777" w:rsidR="00AA2938" w:rsidRDefault="00AA2938"/>
    <w:p w14:paraId="76C865EA" w14:textId="77777777" w:rsidR="00AA2938" w:rsidRDefault="00AA2938"/>
    <w:p w14:paraId="00FAA9B6" w14:textId="77777777" w:rsidR="00AA2938" w:rsidRDefault="00AA29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5A7A51" wp14:editId="361362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A39E6" w14:textId="77777777" w:rsidR="00AA2938" w:rsidRDefault="00AA29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5A7A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2A39E6" w14:textId="77777777" w:rsidR="00AA2938" w:rsidRDefault="00AA29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4D6D95" w14:textId="77777777" w:rsidR="00AA2938" w:rsidRDefault="00AA2938"/>
    <w:p w14:paraId="5471A507" w14:textId="77777777" w:rsidR="00AA2938" w:rsidRDefault="00AA2938"/>
    <w:p w14:paraId="26D4CFDB" w14:textId="77777777" w:rsidR="00AA2938" w:rsidRDefault="00AA29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C013D4" wp14:editId="03C568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8075A" w14:textId="77777777" w:rsidR="00AA2938" w:rsidRDefault="00AA2938"/>
                          <w:p w14:paraId="041ED673" w14:textId="77777777" w:rsidR="00AA2938" w:rsidRDefault="00AA29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013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58075A" w14:textId="77777777" w:rsidR="00AA2938" w:rsidRDefault="00AA2938"/>
                    <w:p w14:paraId="041ED673" w14:textId="77777777" w:rsidR="00AA2938" w:rsidRDefault="00AA29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6B94F" w14:textId="77777777" w:rsidR="00AA2938" w:rsidRDefault="00AA2938"/>
    <w:p w14:paraId="476FE0BE" w14:textId="77777777" w:rsidR="00AA2938" w:rsidRDefault="00AA2938">
      <w:pPr>
        <w:rPr>
          <w:sz w:val="2"/>
          <w:szCs w:val="2"/>
        </w:rPr>
      </w:pPr>
    </w:p>
    <w:p w14:paraId="2A0DB915" w14:textId="77777777" w:rsidR="00AA2938" w:rsidRDefault="00AA2938"/>
    <w:p w14:paraId="6B822F38" w14:textId="77777777" w:rsidR="00AA2938" w:rsidRDefault="00AA2938">
      <w:pPr>
        <w:spacing w:after="0" w:line="240" w:lineRule="auto"/>
      </w:pPr>
    </w:p>
  </w:footnote>
  <w:footnote w:type="continuationSeparator" w:id="0">
    <w:p w14:paraId="34236D5B" w14:textId="77777777" w:rsidR="00AA2938" w:rsidRDefault="00AA2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38"/>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190895</TotalTime>
  <Pages>5</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725</cp:revision>
  <cp:lastPrinted>2009-02-06T05:36:00Z</cp:lastPrinted>
  <dcterms:created xsi:type="dcterms:W3CDTF">2024-01-07T13:43:00Z</dcterms:created>
  <dcterms:modified xsi:type="dcterms:W3CDTF">2025-10-22T09:26:00Z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