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Махортов Павло Павлович</w:t>
      </w:r>
      <w:r>
        <w:rPr>
          <w:rFonts w:ascii="Arial" w:hAnsi="Arial" w:cs="Arial"/>
          <w:color w:val="000000"/>
          <w:kern w:val="0"/>
          <w:sz w:val="28"/>
          <w:szCs w:val="28"/>
          <w:lang w:eastAsia="ru-RU"/>
        </w:rPr>
        <w:t>, ад’юнкт Національного університету</w:t>
      </w:r>
    </w:p>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цивільного захисту України, тема дисертації – «Механізми публічного</w:t>
      </w:r>
    </w:p>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управління цивільним захистом населення як чинник національної</w:t>
      </w:r>
    </w:p>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безпеки держави». Спеціалізована вчена рада ДФ 64.707.020</w:t>
      </w:r>
    </w:p>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 Національному університеті цивільного захисту України (281 Публічне</w:t>
      </w:r>
    </w:p>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управління та адміністрування). Спеціалізована вчена рада</w:t>
      </w:r>
    </w:p>
    <w:p w:rsidR="00007E09" w:rsidRDefault="00007E09" w:rsidP="00007E09">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ДФ 64.707.019 у Національному університеті цивільного захисту</w:t>
      </w:r>
    </w:p>
    <w:p w:rsidR="008625C9" w:rsidRPr="00007E09" w:rsidRDefault="00007E09" w:rsidP="00007E09">
      <w:r>
        <w:rPr>
          <w:rFonts w:ascii="Arial" w:hAnsi="Arial" w:cs="Arial"/>
          <w:color w:val="000000"/>
          <w:kern w:val="0"/>
          <w:sz w:val="28"/>
          <w:szCs w:val="28"/>
          <w:lang w:eastAsia="ru-RU"/>
        </w:rPr>
        <w:t>України, ДСНС України</w:t>
      </w:r>
    </w:p>
    <w:sectPr w:rsidR="008625C9" w:rsidRPr="00007E0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007E09" w:rsidRPr="00007E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9F56C-901C-4831-AC1A-D85FAF54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68</Words>
  <Characters>393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2022-01-28T18:02:00Z</dcterms:created>
  <dcterms:modified xsi:type="dcterms:W3CDTF">2022-01-29T17:56:00Z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