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5539F" w14:textId="785E9C83" w:rsidR="00066ECF" w:rsidRDefault="002C104A" w:rsidP="002C104A">
      <w:pPr>
        <w:rPr>
          <w:rFonts w:ascii="Verdana" w:hAnsi="Verdana"/>
          <w:b/>
          <w:bCs/>
          <w:color w:val="000000"/>
          <w:shd w:val="clear" w:color="auto" w:fill="FFFFFF"/>
        </w:rPr>
      </w:pPr>
      <w:r>
        <w:rPr>
          <w:rFonts w:ascii="Verdana" w:hAnsi="Verdana"/>
          <w:b/>
          <w:bCs/>
          <w:color w:val="000000"/>
          <w:shd w:val="clear" w:color="auto" w:fill="FFFFFF"/>
        </w:rPr>
        <w:t xml:space="preserve">Бондар Вадим Миколайович. Застосування низькочастотної магніто- та електросонтерапії для коригування процесів кардіоремоделювання у відновлювальному лікуванні хворих на гіпертонічну хворобу з гіпертензивним серцем : Дис... канд. наук: 14.01.33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C104A" w:rsidRPr="002C104A" w14:paraId="6ED4464A" w14:textId="77777777" w:rsidTr="002C104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104A" w:rsidRPr="002C104A" w14:paraId="2380C840" w14:textId="77777777">
              <w:trPr>
                <w:tblCellSpacing w:w="0" w:type="dxa"/>
              </w:trPr>
              <w:tc>
                <w:tcPr>
                  <w:tcW w:w="0" w:type="auto"/>
                  <w:vAlign w:val="center"/>
                  <w:hideMark/>
                </w:tcPr>
                <w:p w14:paraId="6DE1F8B9" w14:textId="77777777" w:rsidR="002C104A" w:rsidRPr="002C104A" w:rsidRDefault="002C104A" w:rsidP="002C10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04A">
                    <w:rPr>
                      <w:rFonts w:ascii="Times New Roman" w:eastAsia="Times New Roman" w:hAnsi="Times New Roman" w:cs="Times New Roman"/>
                      <w:sz w:val="24"/>
                      <w:szCs w:val="24"/>
                    </w:rPr>
                    <w:lastRenderedPageBreak/>
                    <w:t>Бондар В.М. Застосування низькочастотної магніто та електросонтерапії для коригування процесів кардіоремоделювання в відновлювальному лікуванні хворих на гіпертонічну хворобу з гіпертензивним серцем. Дисертація на здобуття вченого ступеня кандидата медичних наук за спеціальністю 14.01.03 - курортологія та фiзiотерапiя. -Український науково-дослідний інститут медичноi реабілітації та курортології. Одеса, 2002.</w:t>
                  </w:r>
                </w:p>
                <w:p w14:paraId="110FCF51" w14:textId="77777777" w:rsidR="002C104A" w:rsidRPr="002C104A" w:rsidRDefault="002C104A" w:rsidP="002C10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04A">
                    <w:rPr>
                      <w:rFonts w:ascii="Times New Roman" w:eastAsia="Times New Roman" w:hAnsi="Times New Roman" w:cs="Times New Roman"/>
                      <w:sz w:val="24"/>
                      <w:szCs w:val="24"/>
                    </w:rPr>
                    <w:t>Дослідження було проведено на тлі клінічного, лабораторного та інструментального обстеження 160 хворих на гіпертонічну хворобу з гіпертензивним серцем. В результаті проведеного комплексного лікування з застосуванням низькочастотної магніто- та електросонтерапії було виявлено вірогідне зростання антигіпертензивної ефективності. Застосовані преформовані фізичні чинники покращували показники трансмітрального кровоплину, що позитивно впливало на діастолічну функцію лівого шлуночка, обладало значним кардіорепаративним впливом, що визивало регрес гіпертрофії міокарда лівого шлуночка. Все це дозволяло знизити дозування антигіпертензивного препарату. Антигіпертензивний і кардіорепаративний ефекти магніто- та електросонтерапії реалізовувався завдяки зниженню активності сімпато-адреналової системи, що проявлялося в зменшенні концентрації адреналину та норадреналину в крові та внутріклітинної концентрації іонізованого кальцію.</w:t>
                  </w:r>
                </w:p>
                <w:p w14:paraId="2690FE84" w14:textId="77777777" w:rsidR="002C104A" w:rsidRPr="002C104A" w:rsidRDefault="002C104A" w:rsidP="002C10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C104A">
                    <w:rPr>
                      <w:rFonts w:ascii="Times New Roman" w:eastAsia="Times New Roman" w:hAnsi="Times New Roman" w:cs="Times New Roman"/>
                      <w:sz w:val="24"/>
                      <w:szCs w:val="24"/>
                    </w:rPr>
                    <w:t>Включення низькочастотної магніто- та електросонтерапії в комплесне лікування хворих на гіпертонічну хворобу з гіпертензивним серцем сприяє регресу структурних змін в серці, оптимізує лікування даної категорії хворих, покращує гемодинамічні та структурно-функціональні показники серцево-судинної системи, що стає основою відновлювального лікування та медичної реабілітації.</w:t>
                  </w:r>
                </w:p>
              </w:tc>
            </w:tr>
          </w:tbl>
          <w:p w14:paraId="1E8EFEDE" w14:textId="77777777" w:rsidR="002C104A" w:rsidRPr="002C104A" w:rsidRDefault="002C104A" w:rsidP="002C104A">
            <w:pPr>
              <w:spacing w:after="0" w:line="240" w:lineRule="auto"/>
              <w:rPr>
                <w:rFonts w:ascii="Times New Roman" w:eastAsia="Times New Roman" w:hAnsi="Times New Roman" w:cs="Times New Roman"/>
                <w:sz w:val="24"/>
                <w:szCs w:val="24"/>
              </w:rPr>
            </w:pPr>
          </w:p>
        </w:tc>
      </w:tr>
      <w:tr w:rsidR="002C104A" w:rsidRPr="002C104A" w14:paraId="3F8AFA0B" w14:textId="77777777" w:rsidTr="002C104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C104A" w:rsidRPr="002C104A" w14:paraId="16E52CF2" w14:textId="77777777">
              <w:trPr>
                <w:tblCellSpacing w:w="0" w:type="dxa"/>
              </w:trPr>
              <w:tc>
                <w:tcPr>
                  <w:tcW w:w="0" w:type="auto"/>
                  <w:vAlign w:val="center"/>
                  <w:hideMark/>
                </w:tcPr>
                <w:p w14:paraId="60997533" w14:textId="77777777" w:rsidR="002C104A" w:rsidRPr="002C104A" w:rsidRDefault="002C104A" w:rsidP="00A214A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104A">
                    <w:rPr>
                      <w:rFonts w:ascii="Times New Roman" w:eastAsia="Times New Roman" w:hAnsi="Times New Roman" w:cs="Times New Roman"/>
                      <w:sz w:val="24"/>
                      <w:szCs w:val="24"/>
                    </w:rPr>
                    <w:t>Формування гіпертензивного серця у хворих на гіпертонічну хворобу з гіпертензивним серцем характеризується значними змінами структурно-геометричних характеристик лівих відділів серця, зростанням маси міокарда лівого шлуночка, порушенням його діастолічної та електрофізіологічної функції, що стає основою серцевої недостатності та погіршує прогноз даної категорії хворих і потребує обов'язкового раннього коригування.</w:t>
                  </w:r>
                </w:p>
                <w:p w14:paraId="7A320A27" w14:textId="77777777" w:rsidR="002C104A" w:rsidRPr="002C104A" w:rsidRDefault="002C104A" w:rsidP="00A214A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104A">
                    <w:rPr>
                      <w:rFonts w:ascii="Times New Roman" w:eastAsia="Times New Roman" w:hAnsi="Times New Roman" w:cs="Times New Roman"/>
                      <w:sz w:val="24"/>
                      <w:szCs w:val="24"/>
                    </w:rPr>
                    <w:t>Низькочастотна магніто та електросонтерапия в комплексному лікуванні хворих на гіпертонічну хворобу з гіпертензивним серцем, маючи антиадренергічну дію, на тлі прийняття антигіпертензивного препарату еналаприла приводить до сумації та потенційюванню антигіпертензивних кардіорепаративних ефектів, що підвищує ефективність лікування та знижує дозування медикаментозного препарату на 33% та 17% відповідно.</w:t>
                  </w:r>
                </w:p>
                <w:p w14:paraId="6CBC7832" w14:textId="77777777" w:rsidR="002C104A" w:rsidRPr="002C104A" w:rsidRDefault="002C104A" w:rsidP="00A214A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104A">
                    <w:rPr>
                      <w:rFonts w:ascii="Times New Roman" w:eastAsia="Times New Roman" w:hAnsi="Times New Roman" w:cs="Times New Roman"/>
                      <w:sz w:val="24"/>
                      <w:szCs w:val="24"/>
                    </w:rPr>
                    <w:t>Застосування низькочастотної магніто та електросонтерапії в комплексному лікуванні хворих на гіпертензивну хворобу з гіпертензивним серцем підвищує показник ефективного контролю артеріального тиску (АД нижче 140/90 мм рт. ст.) на 21% та на 11% відповідно.</w:t>
                  </w:r>
                </w:p>
                <w:p w14:paraId="155C0416" w14:textId="77777777" w:rsidR="002C104A" w:rsidRPr="002C104A" w:rsidRDefault="002C104A" w:rsidP="00A214A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104A">
                    <w:rPr>
                      <w:rFonts w:ascii="Times New Roman" w:eastAsia="Times New Roman" w:hAnsi="Times New Roman" w:cs="Times New Roman"/>
                      <w:sz w:val="24"/>
                      <w:szCs w:val="24"/>
                    </w:rPr>
                    <w:t>Низькочастотна магніто - та електросонтерапія позитивно впливає на діастолічну функцію лівого шлуночка у хворих з гіпертензивним серцем, сприяє її нормалізації, покращуючи показники трансмітрального кровоплину.</w:t>
                  </w:r>
                </w:p>
                <w:p w14:paraId="06158574" w14:textId="77777777" w:rsidR="002C104A" w:rsidRPr="002C104A" w:rsidRDefault="002C104A" w:rsidP="00A214A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104A">
                    <w:rPr>
                      <w:rFonts w:ascii="Times New Roman" w:eastAsia="Times New Roman" w:hAnsi="Times New Roman" w:cs="Times New Roman"/>
                      <w:sz w:val="24"/>
                      <w:szCs w:val="24"/>
                    </w:rPr>
                    <w:t>Низькочастотна магніто - та електросонтерапія в результаті тривалого курсового застосування у хворих з гіпертензивним серцем має кардіорепаративну дію, яка направлена на регрес гіпертрофії лівого шлуночка, та викликає зменшення маси міокарда лівого шлуночка на 19,2% та 15,3% відповідно (в контрольній групі на 10,1%).</w:t>
                  </w:r>
                </w:p>
                <w:p w14:paraId="02AD753B" w14:textId="77777777" w:rsidR="002C104A" w:rsidRPr="002C104A" w:rsidRDefault="002C104A" w:rsidP="00A214A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104A">
                    <w:rPr>
                      <w:rFonts w:ascii="Times New Roman" w:eastAsia="Times New Roman" w:hAnsi="Times New Roman" w:cs="Times New Roman"/>
                      <w:sz w:val="24"/>
                      <w:szCs w:val="24"/>
                    </w:rPr>
                    <w:t xml:space="preserve">Застусування низькочастотної магніто- та електросонтерапії в комплексному лікуванні хворих на гіпертензивну хворобу з гіпертензивним серцем вірогідно підвищує </w:t>
                  </w:r>
                  <w:r w:rsidRPr="002C104A">
                    <w:rPr>
                      <w:rFonts w:ascii="Times New Roman" w:eastAsia="Times New Roman" w:hAnsi="Times New Roman" w:cs="Times New Roman"/>
                      <w:sz w:val="24"/>
                      <w:szCs w:val="24"/>
                    </w:rPr>
                    <w:lastRenderedPageBreak/>
                    <w:t>толерантність до фізичного навантаження, викликаючи збільшення порогової потужності на 12% та 10% відповідно.</w:t>
                  </w:r>
                </w:p>
                <w:p w14:paraId="537713DA" w14:textId="77777777" w:rsidR="002C104A" w:rsidRPr="002C104A" w:rsidRDefault="002C104A" w:rsidP="00A214A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104A">
                    <w:rPr>
                      <w:rFonts w:ascii="Times New Roman" w:eastAsia="Times New Roman" w:hAnsi="Times New Roman" w:cs="Times New Roman"/>
                      <w:sz w:val="24"/>
                      <w:szCs w:val="24"/>
                    </w:rPr>
                    <w:t>Низькочастотна магніто- та електросонтерапія в комплексному лікуванні покращує електрофізіологічні показники серця, знижуючи частоту виникнення суправентрикулярних та шлуночкових тахикардій, сумарну кількість екстрасистол, та покращує процеси реполяризації лівого шлуночка.</w:t>
                  </w:r>
                </w:p>
                <w:p w14:paraId="1A416D9D" w14:textId="77777777" w:rsidR="002C104A" w:rsidRPr="002C104A" w:rsidRDefault="002C104A" w:rsidP="00A214A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104A">
                    <w:rPr>
                      <w:rFonts w:ascii="Times New Roman" w:eastAsia="Times New Roman" w:hAnsi="Times New Roman" w:cs="Times New Roman"/>
                      <w:sz w:val="24"/>
                      <w:szCs w:val="24"/>
                    </w:rPr>
                    <w:t>Кардіорепаративні ефекти низькочастотної магніто- та електросонтерапії пов'язані зі зменшенням активності симпатоадреналової системи, що проявляється вірогідним зниженням концентрації адреналіну та норадреналіну в крові. Низькочастотна магнітотерапія вірогідно зменшує концентрацію внутріклітинного іонізованого кальцію на12%, що додатково пояснює її антигіпертензивну та кардіорепаративну дії.</w:t>
                  </w:r>
                </w:p>
                <w:p w14:paraId="5B16DB3A" w14:textId="77777777" w:rsidR="002C104A" w:rsidRPr="002C104A" w:rsidRDefault="002C104A" w:rsidP="00A214A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104A">
                    <w:rPr>
                      <w:rFonts w:ascii="Times New Roman" w:eastAsia="Times New Roman" w:hAnsi="Times New Roman" w:cs="Times New Roman"/>
                      <w:sz w:val="24"/>
                      <w:szCs w:val="24"/>
                    </w:rPr>
                    <w:t>Регрес гіпертрофії лівого шлуночка, яка викликана комплексним впливом низькочастотної магніто- та електросонтерапії та еналаприла сприятливо відображається на функціональних та електрофізіологічних показниках серця</w:t>
                  </w:r>
                </w:p>
              </w:tc>
            </w:tr>
          </w:tbl>
          <w:p w14:paraId="70F9F077" w14:textId="77777777" w:rsidR="002C104A" w:rsidRPr="002C104A" w:rsidRDefault="002C104A" w:rsidP="002C104A">
            <w:pPr>
              <w:spacing w:after="0" w:line="240" w:lineRule="auto"/>
              <w:rPr>
                <w:rFonts w:ascii="Times New Roman" w:eastAsia="Times New Roman" w:hAnsi="Times New Roman" w:cs="Times New Roman"/>
                <w:sz w:val="24"/>
                <w:szCs w:val="24"/>
              </w:rPr>
            </w:pPr>
          </w:p>
        </w:tc>
      </w:tr>
    </w:tbl>
    <w:p w14:paraId="46121D39" w14:textId="77777777" w:rsidR="002C104A" w:rsidRPr="002C104A" w:rsidRDefault="002C104A" w:rsidP="002C104A"/>
    <w:sectPr w:rsidR="002C104A" w:rsidRPr="002C104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2886" w14:textId="77777777" w:rsidR="00A214AC" w:rsidRDefault="00A214AC">
      <w:pPr>
        <w:spacing w:after="0" w:line="240" w:lineRule="auto"/>
      </w:pPr>
      <w:r>
        <w:separator/>
      </w:r>
    </w:p>
  </w:endnote>
  <w:endnote w:type="continuationSeparator" w:id="0">
    <w:p w14:paraId="62FA6610" w14:textId="77777777" w:rsidR="00A214AC" w:rsidRDefault="00A2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8DA10" w14:textId="77777777" w:rsidR="00A214AC" w:rsidRDefault="00A214AC">
      <w:pPr>
        <w:spacing w:after="0" w:line="240" w:lineRule="auto"/>
      </w:pPr>
      <w:r>
        <w:separator/>
      </w:r>
    </w:p>
  </w:footnote>
  <w:footnote w:type="continuationSeparator" w:id="0">
    <w:p w14:paraId="5CC17A7E" w14:textId="77777777" w:rsidR="00A214AC" w:rsidRDefault="00A21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214A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F12A7"/>
    <w:multiLevelType w:val="multilevel"/>
    <w:tmpl w:val="88140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52"/>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4AC"/>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123902</TotalTime>
  <Pages>3</Pages>
  <Words>706</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4949</cp:revision>
  <dcterms:created xsi:type="dcterms:W3CDTF">2024-06-20T08:51:00Z</dcterms:created>
  <dcterms:modified xsi:type="dcterms:W3CDTF">2025-01-21T14:33:00Z</dcterms:modified>
  <cp:category/>
</cp:coreProperties>
</file>