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E671" w14:textId="77777777" w:rsidR="004862BA" w:rsidRDefault="004862BA" w:rsidP="004862BA">
      <w:pPr>
        <w:pStyle w:val="afffffffffffffffffffffffffff5"/>
        <w:rPr>
          <w:rFonts w:ascii="Verdana" w:hAnsi="Verdana"/>
          <w:color w:val="000000"/>
          <w:sz w:val="21"/>
          <w:szCs w:val="21"/>
        </w:rPr>
      </w:pPr>
      <w:r>
        <w:rPr>
          <w:rFonts w:ascii="Helvetica" w:hAnsi="Helvetica" w:cs="Helvetica"/>
          <w:b/>
          <w:bCs w:val="0"/>
          <w:color w:val="222222"/>
          <w:sz w:val="21"/>
          <w:szCs w:val="21"/>
        </w:rPr>
        <w:t>Мартыненко, Елена Викторовна.</w:t>
      </w:r>
    </w:p>
    <w:p w14:paraId="6B127AB4" w14:textId="77777777" w:rsidR="004862BA" w:rsidRDefault="004862BA" w:rsidP="004862BA">
      <w:pPr>
        <w:pStyle w:val="20"/>
        <w:spacing w:before="0" w:after="312"/>
        <w:rPr>
          <w:rFonts w:ascii="Arial" w:hAnsi="Arial" w:cs="Arial"/>
          <w:caps/>
          <w:color w:val="333333"/>
          <w:sz w:val="27"/>
          <w:szCs w:val="27"/>
        </w:rPr>
      </w:pPr>
      <w:r>
        <w:rPr>
          <w:rFonts w:ascii="Helvetica" w:hAnsi="Helvetica" w:cs="Helvetica"/>
          <w:caps/>
          <w:color w:val="222222"/>
          <w:sz w:val="21"/>
          <w:szCs w:val="21"/>
        </w:rPr>
        <w:t>Мир как состояние общества : диссертация ... доктора политических наук : 23.00.02. - Москва, 2003. - 354 с. : ил.</w:t>
      </w:r>
    </w:p>
    <w:p w14:paraId="3EFA3CC2" w14:textId="77777777" w:rsidR="004862BA" w:rsidRDefault="004862BA" w:rsidP="004862B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Мартыненко, Елена Викторовна</w:t>
      </w:r>
    </w:p>
    <w:p w14:paraId="20F9B193" w14:textId="77777777" w:rsidR="004862BA" w:rsidRDefault="004862BA" w:rsidP="004862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Введение.f</w:t>
      </w:r>
    </w:p>
    <w:p w14:paraId="261E18BD" w14:textId="77777777" w:rsidR="004862BA" w:rsidRDefault="004862BA" w:rsidP="004862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основы воззрений на мир: генезис i эволюция.</w:t>
      </w:r>
    </w:p>
    <w:p w14:paraId="6BA7D74F" w14:textId="77777777" w:rsidR="004862BA" w:rsidRDefault="004862BA" w:rsidP="004862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Представления о мире в эпоху Античности.</w:t>
      </w:r>
    </w:p>
    <w:p w14:paraId="20FBEAEF" w14:textId="77777777" w:rsidR="004862BA" w:rsidRDefault="004862BA" w:rsidP="004862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Особенности воззрений на мир в эпоху Средневековья.3'</w:t>
      </w:r>
    </w:p>
    <w:p w14:paraId="7B70A8C3" w14:textId="77777777" w:rsidR="004862BA" w:rsidRDefault="004862BA" w:rsidP="004862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Понимание мира в эпоху Возрождения.4'.</w:t>
      </w:r>
    </w:p>
    <w:p w14:paraId="2C074E28" w14:textId="77777777" w:rsidR="004862BA" w:rsidRDefault="004862BA" w:rsidP="004862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Идеи мира в Новое время.5&lt;</w:t>
      </w:r>
    </w:p>
    <w:p w14:paraId="2F4E1E30" w14:textId="77777777" w:rsidR="004862BA" w:rsidRDefault="004862BA" w:rsidP="004862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Концепции мира в немецкой классической философии.6'</w:t>
      </w:r>
    </w:p>
    <w:p w14:paraId="62E8E01E" w14:textId="77777777" w:rsidR="004862BA" w:rsidRDefault="004862BA" w:rsidP="004862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Марксистская идея мира: сущность и особенности.7'</w:t>
      </w:r>
    </w:p>
    <w:p w14:paraId="1AEAC015" w14:textId="77777777" w:rsidR="004862BA" w:rsidRDefault="004862BA" w:rsidP="004862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Отечественные исследователи конца XIX — начала XX века о сущности и специфике мира.8!</w:t>
      </w:r>
    </w:p>
    <w:p w14:paraId="3AD7AFA9" w14:textId="77777777" w:rsidR="004862BA" w:rsidRDefault="004862BA" w:rsidP="004862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Мир в обществе: политическое содержание, структура особенности.1 (X</w:t>
      </w:r>
    </w:p>
    <w:p w14:paraId="7F7AAB8D" w14:textId="77777777" w:rsidR="004862BA" w:rsidRDefault="004862BA" w:rsidP="004862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Политическая стабильность российского общества: состояние и особенности.1 (У</w:t>
      </w:r>
    </w:p>
    <w:p w14:paraId="2014332A" w14:textId="77777777" w:rsidR="004862BA" w:rsidRDefault="004862BA" w:rsidP="004862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Классификация политической стабильности.Ill</w:t>
      </w:r>
    </w:p>
    <w:p w14:paraId="41FB9E4F" w14:textId="77777777" w:rsidR="004862BA" w:rsidRDefault="004862BA" w:rsidP="004862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Детерминанты политической стабильности общества: сущность и специфика проявления в России.13:</w:t>
      </w:r>
    </w:p>
    <w:p w14:paraId="6CF5248C" w14:textId="77777777" w:rsidR="004862BA" w:rsidRDefault="004862BA" w:rsidP="004862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Гражданский мир в обществе: состояние и тенденции развития.</w:t>
      </w:r>
    </w:p>
    <w:p w14:paraId="138805A0" w14:textId="77777777" w:rsidR="004862BA" w:rsidRDefault="004862BA" w:rsidP="004862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Мир как объект политических отношений государств.16!</w:t>
      </w:r>
    </w:p>
    <w:p w14:paraId="644C7ADA" w14:textId="77777777" w:rsidR="004862BA" w:rsidRDefault="004862BA" w:rsidP="004862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Мир в сфере международных отношений: сущность и особенности.</w:t>
      </w:r>
    </w:p>
    <w:p w14:paraId="6511F215" w14:textId="77777777" w:rsidR="004862BA" w:rsidRDefault="004862BA" w:rsidP="004862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Духовная общность сторонников мира.18!</w:t>
      </w:r>
    </w:p>
    <w:p w14:paraId="7C80F740" w14:textId="77777777" w:rsidR="004862BA" w:rsidRDefault="004862BA" w:rsidP="004862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Международно-правовая основа мира.</w:t>
      </w:r>
    </w:p>
    <w:p w14:paraId="7A9A5A77" w14:textId="77777777" w:rsidR="004862BA" w:rsidRDefault="004862BA" w:rsidP="004862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 Общественные организации в системе социальной основы мира.</w:t>
      </w:r>
    </w:p>
    <w:p w14:paraId="0E8D9021" w14:textId="77777777" w:rsidR="004862BA" w:rsidRDefault="004862BA" w:rsidP="004862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Моральные основы мира: содержание, особенности.</w:t>
      </w:r>
    </w:p>
    <w:p w14:paraId="67DEF011" w14:textId="77777777" w:rsidR="004862BA" w:rsidRDefault="004862BA" w:rsidP="004862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Политика и проблема предотвращения войны в современно? мире.22'</w:t>
      </w:r>
    </w:p>
    <w:p w14:paraId="6EACB136" w14:textId="77777777" w:rsidR="004862BA" w:rsidRDefault="004862BA" w:rsidP="004862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Сущность и особенности политики предотвращения войны.22;</w:t>
      </w:r>
    </w:p>
    <w:p w14:paraId="72175A2D" w14:textId="77777777" w:rsidR="004862BA" w:rsidRDefault="004862BA" w:rsidP="004862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Соотношение политических и военных средств в разрешении вооруженных конфликтов.24&lt;</w:t>
      </w:r>
    </w:p>
    <w:p w14:paraId="04EB7067" w14:textId="77777777" w:rsidR="004862BA" w:rsidRDefault="004862BA" w:rsidP="004862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Меры доверия между государствами в современном мире.25&lt;</w:t>
      </w:r>
    </w:p>
    <w:p w14:paraId="7823CDB0" w14:textId="0B55C83F" w:rsidR="00F37380" w:rsidRPr="004862BA" w:rsidRDefault="00F37380" w:rsidP="004862BA"/>
    <w:sectPr w:rsidR="00F37380" w:rsidRPr="004862B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CD199" w14:textId="77777777" w:rsidR="00321DEB" w:rsidRDefault="00321DEB">
      <w:pPr>
        <w:spacing w:after="0" w:line="240" w:lineRule="auto"/>
      </w:pPr>
      <w:r>
        <w:separator/>
      </w:r>
    </w:p>
  </w:endnote>
  <w:endnote w:type="continuationSeparator" w:id="0">
    <w:p w14:paraId="2D251A5C" w14:textId="77777777" w:rsidR="00321DEB" w:rsidRDefault="0032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B66D" w14:textId="77777777" w:rsidR="00321DEB" w:rsidRDefault="00321DEB"/>
    <w:p w14:paraId="720178AB" w14:textId="77777777" w:rsidR="00321DEB" w:rsidRDefault="00321DEB"/>
    <w:p w14:paraId="3D7F28BD" w14:textId="77777777" w:rsidR="00321DEB" w:rsidRDefault="00321DEB"/>
    <w:p w14:paraId="524AB4CC" w14:textId="77777777" w:rsidR="00321DEB" w:rsidRDefault="00321DEB"/>
    <w:p w14:paraId="1706E3A8" w14:textId="77777777" w:rsidR="00321DEB" w:rsidRDefault="00321DEB"/>
    <w:p w14:paraId="7E586CEF" w14:textId="77777777" w:rsidR="00321DEB" w:rsidRDefault="00321DEB"/>
    <w:p w14:paraId="215802EA" w14:textId="77777777" w:rsidR="00321DEB" w:rsidRDefault="00321D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DAAF1F" wp14:editId="387D04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935F3" w14:textId="77777777" w:rsidR="00321DEB" w:rsidRDefault="00321D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DAAF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3935F3" w14:textId="77777777" w:rsidR="00321DEB" w:rsidRDefault="00321D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7488AC" w14:textId="77777777" w:rsidR="00321DEB" w:rsidRDefault="00321DEB"/>
    <w:p w14:paraId="39AC1B22" w14:textId="77777777" w:rsidR="00321DEB" w:rsidRDefault="00321DEB"/>
    <w:p w14:paraId="1A99A95E" w14:textId="77777777" w:rsidR="00321DEB" w:rsidRDefault="00321D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3257E1" wp14:editId="396228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C2B84" w14:textId="77777777" w:rsidR="00321DEB" w:rsidRDefault="00321DEB"/>
                          <w:p w14:paraId="6AAE1DB9" w14:textId="77777777" w:rsidR="00321DEB" w:rsidRDefault="00321D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3257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CC2B84" w14:textId="77777777" w:rsidR="00321DEB" w:rsidRDefault="00321DEB"/>
                    <w:p w14:paraId="6AAE1DB9" w14:textId="77777777" w:rsidR="00321DEB" w:rsidRDefault="00321D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032F9A" w14:textId="77777777" w:rsidR="00321DEB" w:rsidRDefault="00321DEB"/>
    <w:p w14:paraId="5945E01D" w14:textId="77777777" w:rsidR="00321DEB" w:rsidRDefault="00321DEB">
      <w:pPr>
        <w:rPr>
          <w:sz w:val="2"/>
          <w:szCs w:val="2"/>
        </w:rPr>
      </w:pPr>
    </w:p>
    <w:p w14:paraId="68B3A913" w14:textId="77777777" w:rsidR="00321DEB" w:rsidRDefault="00321DEB"/>
    <w:p w14:paraId="4F6A375C" w14:textId="77777777" w:rsidR="00321DEB" w:rsidRDefault="00321DEB">
      <w:pPr>
        <w:spacing w:after="0" w:line="240" w:lineRule="auto"/>
      </w:pPr>
    </w:p>
  </w:footnote>
  <w:footnote w:type="continuationSeparator" w:id="0">
    <w:p w14:paraId="42647AFB" w14:textId="77777777" w:rsidR="00321DEB" w:rsidRDefault="00321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DEB"/>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73843</TotalTime>
  <Pages>2</Pages>
  <Words>251</Words>
  <Characters>1434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1774</cp:revision>
  <cp:lastPrinted>2009-02-06T05:36:00Z</cp:lastPrinted>
  <dcterms:created xsi:type="dcterms:W3CDTF">2024-01-07T13:43:00Z</dcterms:created>
  <dcterms:modified xsi:type="dcterms:W3CDTF">2025-04-16T19:03:00Z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