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77F20" w:rsidRDefault="00177F20" w:rsidP="00177F20">
      <w:pPr>
        <w:spacing w:line="360" w:lineRule="auto"/>
        <w:jc w:val="both"/>
        <w:rPr>
          <w:lang w:val="uk-UA"/>
        </w:rPr>
      </w:pPr>
    </w:p>
    <w:p w:rsidR="005E0E5D" w:rsidRDefault="005E0E5D" w:rsidP="005E0E5D">
      <w:pPr>
        <w:spacing w:line="360" w:lineRule="auto"/>
        <w:ind w:left="1418" w:right="851" w:firstLine="709"/>
        <w:jc w:val="center"/>
        <w:rPr>
          <w:b/>
          <w:sz w:val="28"/>
          <w:szCs w:val="28"/>
        </w:rPr>
      </w:pPr>
      <w:bookmarkStart w:id="0" w:name="_GoBack"/>
      <w:bookmarkEnd w:id="0"/>
      <w:r>
        <w:rPr>
          <w:b/>
          <w:sz w:val="28"/>
          <w:szCs w:val="28"/>
        </w:rPr>
        <w:t xml:space="preserve">НАЦІОНАЛЬНИЙ ПЕДАГОГІЧНИЙ УНІВЕРСИТЕТ </w:t>
      </w:r>
    </w:p>
    <w:p w:rsidR="005E0E5D" w:rsidRDefault="005E0E5D" w:rsidP="005E0E5D">
      <w:pPr>
        <w:spacing w:line="360" w:lineRule="auto"/>
        <w:ind w:left="1418" w:right="851" w:firstLine="709"/>
        <w:jc w:val="center"/>
        <w:rPr>
          <w:b/>
          <w:sz w:val="28"/>
          <w:szCs w:val="28"/>
        </w:rPr>
      </w:pPr>
      <w:r>
        <w:rPr>
          <w:b/>
          <w:sz w:val="28"/>
          <w:szCs w:val="28"/>
          <w:lang w:val="uk-UA"/>
        </w:rPr>
        <w:t>і</w:t>
      </w:r>
      <w:r>
        <w:rPr>
          <w:b/>
          <w:sz w:val="28"/>
          <w:szCs w:val="28"/>
        </w:rPr>
        <w:t>м.</w:t>
      </w:r>
      <w:r>
        <w:rPr>
          <w:b/>
          <w:sz w:val="28"/>
          <w:szCs w:val="28"/>
          <w:lang w:val="uk-UA"/>
        </w:rPr>
        <w:t xml:space="preserve"> Михайла Драгоманова</w:t>
      </w:r>
    </w:p>
    <w:p w:rsidR="005E0E5D" w:rsidRDefault="005E0E5D" w:rsidP="005E0E5D">
      <w:pPr>
        <w:spacing w:line="360" w:lineRule="auto"/>
        <w:ind w:left="1418" w:right="851" w:firstLine="709"/>
        <w:jc w:val="center"/>
        <w:rPr>
          <w:b/>
          <w:sz w:val="28"/>
          <w:szCs w:val="28"/>
        </w:rPr>
      </w:pPr>
    </w:p>
    <w:p w:rsidR="005E0E5D" w:rsidRDefault="005E0E5D" w:rsidP="005E0E5D">
      <w:pPr>
        <w:spacing w:line="360" w:lineRule="auto"/>
        <w:ind w:left="1418" w:right="851" w:firstLine="709"/>
        <w:jc w:val="right"/>
        <w:rPr>
          <w:sz w:val="28"/>
          <w:szCs w:val="28"/>
        </w:rPr>
      </w:pPr>
      <w:r>
        <w:rPr>
          <w:sz w:val="28"/>
          <w:szCs w:val="28"/>
        </w:rPr>
        <w:t>На правах</w:t>
      </w:r>
      <w:r>
        <w:rPr>
          <w:sz w:val="28"/>
          <w:szCs w:val="28"/>
          <w:lang w:val="uk-UA"/>
        </w:rPr>
        <w:t xml:space="preserve"> рукопису</w:t>
      </w:r>
    </w:p>
    <w:p w:rsidR="005E0E5D" w:rsidRDefault="005E0E5D" w:rsidP="005E0E5D">
      <w:pPr>
        <w:spacing w:line="360" w:lineRule="auto"/>
        <w:ind w:left="1418" w:right="851" w:firstLine="709"/>
        <w:jc w:val="right"/>
        <w:rPr>
          <w:sz w:val="28"/>
          <w:szCs w:val="28"/>
          <w:lang w:val="uk-UA"/>
        </w:rPr>
      </w:pPr>
    </w:p>
    <w:p w:rsidR="005E0E5D" w:rsidRDefault="005E0E5D" w:rsidP="005E0E5D">
      <w:pPr>
        <w:spacing w:line="360" w:lineRule="auto"/>
        <w:ind w:left="1418" w:right="851" w:firstLine="709"/>
        <w:jc w:val="center"/>
        <w:rPr>
          <w:sz w:val="28"/>
          <w:szCs w:val="28"/>
        </w:rPr>
      </w:pPr>
      <w:r>
        <w:rPr>
          <w:b/>
          <w:sz w:val="28"/>
          <w:szCs w:val="28"/>
        </w:rPr>
        <w:t>СОЛОМАХА</w:t>
      </w:r>
      <w:r>
        <w:rPr>
          <w:sz w:val="28"/>
          <w:szCs w:val="28"/>
        </w:rPr>
        <w:t xml:space="preserve"> Анжеліка Вікторівна</w:t>
      </w:r>
    </w:p>
    <w:p w:rsidR="005E0E5D" w:rsidRDefault="005E0E5D" w:rsidP="005E0E5D">
      <w:pPr>
        <w:spacing w:line="360" w:lineRule="auto"/>
        <w:ind w:left="1418" w:right="851" w:firstLine="709"/>
        <w:jc w:val="right"/>
        <w:rPr>
          <w:sz w:val="28"/>
          <w:szCs w:val="28"/>
          <w:lang w:val="uk-UA"/>
        </w:rPr>
      </w:pPr>
      <w:r>
        <w:rPr>
          <w:sz w:val="28"/>
          <w:szCs w:val="28"/>
        </w:rPr>
        <w:t xml:space="preserve">                                                                                                                        УДК 811.112.2: 39’373.4 </w:t>
      </w:r>
    </w:p>
    <w:p w:rsidR="005E0E5D" w:rsidRDefault="005E0E5D" w:rsidP="005E0E5D">
      <w:pPr>
        <w:spacing w:line="360" w:lineRule="auto"/>
        <w:ind w:left="1418" w:right="851" w:firstLine="709"/>
        <w:jc w:val="center"/>
        <w:rPr>
          <w:b/>
          <w:sz w:val="28"/>
          <w:szCs w:val="28"/>
          <w:lang w:val="uk-UA"/>
        </w:rPr>
      </w:pPr>
    </w:p>
    <w:p w:rsidR="005E0E5D" w:rsidRDefault="005E0E5D" w:rsidP="005E0E5D">
      <w:pPr>
        <w:spacing w:line="360" w:lineRule="auto"/>
        <w:ind w:left="1418" w:right="851" w:firstLine="709"/>
        <w:jc w:val="center"/>
        <w:rPr>
          <w:b/>
          <w:sz w:val="28"/>
          <w:szCs w:val="28"/>
          <w:lang w:val="uk-UA"/>
        </w:rPr>
      </w:pPr>
      <w:r>
        <w:rPr>
          <w:b/>
          <w:sz w:val="28"/>
          <w:szCs w:val="28"/>
        </w:rPr>
        <w:t>ЕТНОРЕАЛІ</w:t>
      </w:r>
      <w:r>
        <w:rPr>
          <w:b/>
          <w:sz w:val="28"/>
          <w:szCs w:val="28"/>
          <w:lang w:val="uk-UA"/>
        </w:rPr>
        <w:t>Ї У СУЧАСНІЙ НІМЕЦЬКІЙ МОВІ</w:t>
      </w:r>
      <w:r>
        <w:rPr>
          <w:b/>
          <w:sz w:val="28"/>
          <w:szCs w:val="28"/>
        </w:rPr>
        <w:t xml:space="preserve"> </w:t>
      </w:r>
    </w:p>
    <w:p w:rsidR="005E0E5D" w:rsidRDefault="005E0E5D" w:rsidP="005E0E5D">
      <w:pPr>
        <w:spacing w:line="360" w:lineRule="auto"/>
        <w:ind w:left="1418" w:right="851" w:firstLine="709"/>
        <w:jc w:val="center"/>
        <w:rPr>
          <w:b/>
          <w:sz w:val="28"/>
          <w:szCs w:val="28"/>
          <w:lang w:val="uk-UA"/>
        </w:rPr>
      </w:pPr>
      <w:r>
        <w:rPr>
          <w:b/>
          <w:sz w:val="28"/>
          <w:szCs w:val="28"/>
        </w:rPr>
        <w:t xml:space="preserve"> (на матеріалі лексичних та фразеологічних одиниць)</w:t>
      </w:r>
    </w:p>
    <w:p w:rsidR="005E0E5D" w:rsidRDefault="005E0E5D" w:rsidP="005E0E5D">
      <w:pPr>
        <w:spacing w:line="360" w:lineRule="auto"/>
        <w:ind w:left="1418" w:right="851" w:firstLine="709"/>
        <w:jc w:val="center"/>
        <w:rPr>
          <w:b/>
          <w:sz w:val="28"/>
          <w:szCs w:val="28"/>
          <w:lang w:val="uk-UA"/>
        </w:rPr>
      </w:pPr>
    </w:p>
    <w:p w:rsidR="005E0E5D" w:rsidRPr="008416D7" w:rsidRDefault="005E0E5D" w:rsidP="005E0E5D">
      <w:pPr>
        <w:spacing w:line="360" w:lineRule="auto"/>
        <w:ind w:left="1418" w:right="851" w:firstLine="709"/>
        <w:jc w:val="center"/>
        <w:rPr>
          <w:b/>
          <w:sz w:val="28"/>
          <w:szCs w:val="28"/>
          <w:lang w:val="uk-UA"/>
        </w:rPr>
      </w:pPr>
    </w:p>
    <w:p w:rsidR="005E0E5D" w:rsidRDefault="005E0E5D" w:rsidP="005E0E5D">
      <w:pPr>
        <w:spacing w:line="360" w:lineRule="auto"/>
        <w:ind w:left="1418" w:right="851" w:firstLine="709"/>
        <w:jc w:val="center"/>
        <w:rPr>
          <w:sz w:val="28"/>
          <w:szCs w:val="28"/>
        </w:rPr>
      </w:pPr>
      <w:r>
        <w:rPr>
          <w:sz w:val="28"/>
          <w:szCs w:val="28"/>
        </w:rPr>
        <w:t>Спеціальність 10.02.04. – германські мови</w:t>
      </w:r>
    </w:p>
    <w:p w:rsidR="005E0E5D" w:rsidRDefault="005E0E5D" w:rsidP="005E0E5D">
      <w:pPr>
        <w:spacing w:line="360" w:lineRule="auto"/>
        <w:ind w:left="1418" w:right="851" w:firstLine="709"/>
        <w:jc w:val="center"/>
        <w:rPr>
          <w:sz w:val="28"/>
          <w:szCs w:val="28"/>
          <w:lang w:val="uk-UA"/>
        </w:rPr>
      </w:pPr>
    </w:p>
    <w:p w:rsidR="005E0E5D" w:rsidRPr="008416D7" w:rsidRDefault="005E0E5D" w:rsidP="005E0E5D">
      <w:pPr>
        <w:spacing w:line="360" w:lineRule="auto"/>
        <w:ind w:left="1418" w:right="851" w:firstLine="709"/>
        <w:jc w:val="center"/>
        <w:rPr>
          <w:sz w:val="28"/>
          <w:szCs w:val="28"/>
          <w:lang w:val="uk-UA"/>
        </w:rPr>
      </w:pPr>
    </w:p>
    <w:p w:rsidR="005E0E5D" w:rsidRDefault="005E0E5D" w:rsidP="005E0E5D">
      <w:pPr>
        <w:spacing w:line="360" w:lineRule="auto"/>
        <w:ind w:left="1418" w:right="851" w:firstLine="709"/>
        <w:jc w:val="center"/>
        <w:rPr>
          <w:sz w:val="28"/>
          <w:szCs w:val="28"/>
        </w:rPr>
      </w:pPr>
    </w:p>
    <w:p w:rsidR="005E0E5D" w:rsidRDefault="005E0E5D" w:rsidP="005E0E5D">
      <w:pPr>
        <w:spacing w:line="360" w:lineRule="auto"/>
        <w:ind w:left="1418" w:right="851" w:firstLine="709"/>
        <w:jc w:val="center"/>
        <w:rPr>
          <w:b/>
          <w:sz w:val="28"/>
          <w:szCs w:val="28"/>
        </w:rPr>
      </w:pPr>
      <w:r>
        <w:rPr>
          <w:b/>
          <w:sz w:val="28"/>
          <w:szCs w:val="28"/>
        </w:rPr>
        <w:t>Дисертація</w:t>
      </w:r>
    </w:p>
    <w:p w:rsidR="005E0E5D" w:rsidRDefault="005E0E5D" w:rsidP="005E0E5D">
      <w:pPr>
        <w:spacing w:line="360" w:lineRule="auto"/>
        <w:ind w:left="1418" w:right="851" w:firstLine="709"/>
        <w:jc w:val="center"/>
        <w:rPr>
          <w:sz w:val="28"/>
          <w:szCs w:val="28"/>
        </w:rPr>
      </w:pPr>
      <w:r>
        <w:rPr>
          <w:sz w:val="28"/>
          <w:szCs w:val="28"/>
        </w:rPr>
        <w:t xml:space="preserve">на здобуття наукового ступеня </w:t>
      </w:r>
    </w:p>
    <w:p w:rsidR="005E0E5D" w:rsidRDefault="005E0E5D" w:rsidP="005E0E5D">
      <w:pPr>
        <w:spacing w:line="360" w:lineRule="auto"/>
        <w:ind w:left="1418" w:right="851" w:firstLine="709"/>
        <w:jc w:val="center"/>
        <w:rPr>
          <w:sz w:val="28"/>
          <w:szCs w:val="28"/>
        </w:rPr>
      </w:pPr>
      <w:r>
        <w:rPr>
          <w:sz w:val="28"/>
          <w:szCs w:val="28"/>
        </w:rPr>
        <w:t>кандидата філологічних наук</w:t>
      </w:r>
    </w:p>
    <w:p w:rsidR="005E0E5D" w:rsidRDefault="005E0E5D" w:rsidP="005E0E5D">
      <w:pPr>
        <w:spacing w:line="360" w:lineRule="auto"/>
        <w:ind w:left="1418" w:right="851" w:firstLine="709"/>
        <w:jc w:val="center"/>
        <w:rPr>
          <w:sz w:val="28"/>
          <w:szCs w:val="28"/>
        </w:rPr>
      </w:pPr>
    </w:p>
    <w:p w:rsidR="005E0E5D" w:rsidRDefault="005E0E5D" w:rsidP="005E0E5D">
      <w:pPr>
        <w:spacing w:line="360" w:lineRule="auto"/>
        <w:ind w:left="1418" w:right="851" w:firstLine="709"/>
        <w:jc w:val="center"/>
        <w:rPr>
          <w:sz w:val="28"/>
          <w:szCs w:val="28"/>
          <w:lang w:val="uk-UA"/>
        </w:rPr>
      </w:pPr>
    </w:p>
    <w:p w:rsidR="005E0E5D" w:rsidRPr="008416D7" w:rsidRDefault="005E0E5D" w:rsidP="005E0E5D">
      <w:pPr>
        <w:spacing w:line="360" w:lineRule="auto"/>
        <w:ind w:left="1418" w:right="851" w:firstLine="709"/>
        <w:jc w:val="center"/>
        <w:rPr>
          <w:sz w:val="28"/>
          <w:szCs w:val="28"/>
          <w:lang w:val="uk-UA"/>
        </w:rPr>
      </w:pPr>
    </w:p>
    <w:p w:rsidR="005E0E5D" w:rsidRDefault="005E0E5D" w:rsidP="005E0E5D">
      <w:pPr>
        <w:spacing w:line="360" w:lineRule="auto"/>
        <w:ind w:left="1418" w:right="851" w:firstLine="709"/>
        <w:jc w:val="right"/>
        <w:rPr>
          <w:sz w:val="28"/>
          <w:szCs w:val="28"/>
        </w:rPr>
      </w:pPr>
      <w:r>
        <w:rPr>
          <w:sz w:val="28"/>
          <w:szCs w:val="28"/>
        </w:rPr>
        <w:t xml:space="preserve">Науковий               керівник –   </w:t>
      </w:r>
    </w:p>
    <w:p w:rsidR="005E0E5D" w:rsidRDefault="005E0E5D" w:rsidP="005E0E5D">
      <w:pPr>
        <w:spacing w:line="360" w:lineRule="auto"/>
        <w:ind w:left="1418" w:right="851" w:firstLine="709"/>
        <w:jc w:val="right"/>
        <w:rPr>
          <w:sz w:val="28"/>
          <w:szCs w:val="28"/>
        </w:rPr>
      </w:pPr>
      <w:r>
        <w:rPr>
          <w:sz w:val="28"/>
          <w:szCs w:val="28"/>
        </w:rPr>
        <w:t xml:space="preserve">  кандидат філологічних  наук,</w:t>
      </w:r>
    </w:p>
    <w:p w:rsidR="005E0E5D" w:rsidRDefault="005E0E5D" w:rsidP="005E0E5D">
      <w:pPr>
        <w:spacing w:line="360" w:lineRule="auto"/>
        <w:ind w:left="1418" w:right="851" w:firstLine="709"/>
        <w:jc w:val="center"/>
        <w:rPr>
          <w:sz w:val="28"/>
          <w:szCs w:val="28"/>
        </w:rPr>
      </w:pPr>
      <w:r>
        <w:rPr>
          <w:sz w:val="28"/>
          <w:szCs w:val="28"/>
        </w:rPr>
        <w:t xml:space="preserve">                                                                 </w:t>
      </w:r>
      <w:r>
        <w:rPr>
          <w:sz w:val="28"/>
          <w:szCs w:val="28"/>
          <w:lang w:val="uk-UA"/>
        </w:rPr>
        <w:t xml:space="preserve">           </w:t>
      </w:r>
      <w:r>
        <w:rPr>
          <w:sz w:val="28"/>
          <w:szCs w:val="28"/>
        </w:rPr>
        <w:t xml:space="preserve"> професор </w:t>
      </w:r>
      <w:r>
        <w:rPr>
          <w:b/>
          <w:sz w:val="28"/>
          <w:szCs w:val="28"/>
        </w:rPr>
        <w:t>Пророченко О. П.</w:t>
      </w:r>
    </w:p>
    <w:p w:rsidR="005E0E5D" w:rsidRDefault="005E0E5D" w:rsidP="005E0E5D">
      <w:pPr>
        <w:spacing w:line="360" w:lineRule="auto"/>
        <w:ind w:left="1418" w:right="851" w:firstLine="709"/>
        <w:jc w:val="center"/>
        <w:rPr>
          <w:sz w:val="28"/>
          <w:szCs w:val="28"/>
          <w:lang w:val="uk-UA"/>
        </w:rPr>
      </w:pPr>
    </w:p>
    <w:p w:rsidR="005E0E5D" w:rsidRDefault="005E0E5D" w:rsidP="005E0E5D">
      <w:pPr>
        <w:spacing w:line="360" w:lineRule="auto"/>
        <w:ind w:left="1418" w:right="851" w:firstLine="709"/>
        <w:jc w:val="center"/>
        <w:rPr>
          <w:sz w:val="28"/>
          <w:szCs w:val="28"/>
          <w:lang w:val="uk-UA"/>
        </w:rPr>
      </w:pPr>
    </w:p>
    <w:p w:rsidR="005E0E5D" w:rsidRDefault="005E0E5D" w:rsidP="005E0E5D">
      <w:pPr>
        <w:spacing w:line="360" w:lineRule="auto"/>
        <w:ind w:left="1418" w:right="851" w:firstLine="709"/>
        <w:jc w:val="center"/>
        <w:rPr>
          <w:sz w:val="28"/>
          <w:szCs w:val="28"/>
          <w:lang w:val="uk-UA"/>
        </w:rPr>
      </w:pPr>
    </w:p>
    <w:p w:rsidR="005E0E5D" w:rsidRDefault="005E0E5D" w:rsidP="005E0E5D">
      <w:pPr>
        <w:spacing w:line="360" w:lineRule="auto"/>
        <w:ind w:left="1418" w:right="851" w:firstLine="709"/>
        <w:jc w:val="center"/>
        <w:rPr>
          <w:sz w:val="28"/>
          <w:szCs w:val="28"/>
          <w:lang w:val="uk-UA"/>
        </w:rPr>
      </w:pPr>
      <w:r>
        <w:rPr>
          <w:sz w:val="28"/>
          <w:szCs w:val="28"/>
        </w:rPr>
        <w:t>Київ – 200</w:t>
      </w:r>
      <w:r>
        <w:rPr>
          <w:sz w:val="28"/>
          <w:szCs w:val="28"/>
          <w:lang w:val="uk-UA"/>
        </w:rPr>
        <w:t>7</w:t>
      </w:r>
    </w:p>
    <w:p w:rsidR="005E0E5D" w:rsidRDefault="005E0E5D" w:rsidP="005E0E5D">
      <w:pPr>
        <w:spacing w:line="360" w:lineRule="auto"/>
        <w:ind w:left="1418" w:right="851" w:firstLine="709"/>
        <w:jc w:val="center"/>
        <w:outlineLvl w:val="0"/>
        <w:rPr>
          <w:sz w:val="28"/>
          <w:szCs w:val="28"/>
          <w:lang w:val="uk-UA"/>
        </w:rPr>
      </w:pPr>
      <w:r>
        <w:rPr>
          <w:sz w:val="28"/>
          <w:szCs w:val="28"/>
          <w:lang w:val="uk-UA"/>
        </w:rPr>
        <w:t>ЗМІСТ</w:t>
      </w:r>
    </w:p>
    <w:p w:rsidR="005E0E5D" w:rsidRDefault="005E0E5D" w:rsidP="005E0E5D">
      <w:pPr>
        <w:spacing w:line="360" w:lineRule="auto"/>
        <w:ind w:left="1418" w:right="851" w:firstLine="709"/>
        <w:rPr>
          <w:sz w:val="28"/>
          <w:szCs w:val="28"/>
          <w:lang w:val="uk-UA"/>
        </w:rPr>
      </w:pPr>
    </w:p>
    <w:p w:rsidR="005E0E5D" w:rsidRDefault="005E0E5D" w:rsidP="005E0E5D">
      <w:pPr>
        <w:spacing w:line="360" w:lineRule="auto"/>
        <w:ind w:left="1134" w:right="567"/>
        <w:rPr>
          <w:sz w:val="28"/>
          <w:szCs w:val="28"/>
        </w:rPr>
      </w:pPr>
      <w:r>
        <w:rPr>
          <w:sz w:val="28"/>
          <w:szCs w:val="28"/>
          <w:lang w:val="uk-UA"/>
        </w:rPr>
        <w:t xml:space="preserve">ВСТУП……………………………..……………………..…………………………........ </w:t>
      </w:r>
      <w:r w:rsidRPr="009C2CEE">
        <w:rPr>
          <w:sz w:val="28"/>
          <w:szCs w:val="28"/>
        </w:rPr>
        <w:t>4</w:t>
      </w:r>
      <w:r>
        <w:rPr>
          <w:sz w:val="28"/>
          <w:szCs w:val="28"/>
          <w:lang w:val="uk-UA"/>
        </w:rPr>
        <w:t xml:space="preserve"> </w:t>
      </w:r>
    </w:p>
    <w:p w:rsidR="005E0E5D" w:rsidRDefault="005E0E5D" w:rsidP="005E0E5D">
      <w:pPr>
        <w:spacing w:line="360" w:lineRule="auto"/>
        <w:ind w:left="1134" w:right="567"/>
        <w:rPr>
          <w:sz w:val="28"/>
          <w:szCs w:val="28"/>
          <w:lang w:val="uk-UA"/>
        </w:rPr>
      </w:pPr>
      <w:r>
        <w:rPr>
          <w:sz w:val="28"/>
          <w:szCs w:val="28"/>
          <w:lang w:val="uk-UA"/>
        </w:rPr>
        <w:t>РОЗДІЛ 1. ТЕОРЕТИКО-МЕТОДОЛОГІЧНІ ЗАСАДИ</w:t>
      </w:r>
    </w:p>
    <w:p w:rsidR="005E0E5D" w:rsidRPr="009C2CEE" w:rsidRDefault="005E0E5D" w:rsidP="005E0E5D">
      <w:pPr>
        <w:spacing w:line="360" w:lineRule="auto"/>
        <w:ind w:left="1134" w:right="567"/>
        <w:rPr>
          <w:sz w:val="28"/>
          <w:szCs w:val="28"/>
        </w:rPr>
      </w:pPr>
      <w:r>
        <w:rPr>
          <w:sz w:val="28"/>
          <w:szCs w:val="28"/>
          <w:lang w:val="uk-UA"/>
        </w:rPr>
        <w:t>ВИВЧЕННЯ ЕТНОРЕАЛІЙ</w:t>
      </w:r>
      <w:r w:rsidRPr="009C2CEE">
        <w:rPr>
          <w:sz w:val="28"/>
          <w:szCs w:val="28"/>
        </w:rPr>
        <w:t>…………………………………………………………….10</w:t>
      </w:r>
    </w:p>
    <w:p w:rsidR="005E0E5D" w:rsidRPr="009C2CEE" w:rsidRDefault="005E0E5D" w:rsidP="005E0E5D">
      <w:pPr>
        <w:spacing w:line="360" w:lineRule="auto"/>
        <w:ind w:left="1134" w:right="567"/>
        <w:rPr>
          <w:sz w:val="28"/>
          <w:szCs w:val="28"/>
          <w:lang w:val="uk-UA"/>
        </w:rPr>
      </w:pPr>
      <w:r>
        <w:rPr>
          <w:sz w:val="28"/>
          <w:szCs w:val="28"/>
          <w:lang w:val="uk-UA"/>
        </w:rPr>
        <w:t>1. 1. Тріада: картина світу, етнос, мова………………......……..…………..............… 1</w:t>
      </w:r>
      <w:r w:rsidRPr="009C2CEE">
        <w:rPr>
          <w:sz w:val="28"/>
          <w:szCs w:val="28"/>
          <w:lang w:val="uk-UA"/>
        </w:rPr>
        <w:t>1</w:t>
      </w:r>
    </w:p>
    <w:p w:rsidR="005E0E5D" w:rsidRDefault="005E0E5D" w:rsidP="005E0E5D">
      <w:pPr>
        <w:spacing w:line="360" w:lineRule="auto"/>
        <w:ind w:left="1134" w:right="567"/>
        <w:rPr>
          <w:sz w:val="28"/>
          <w:szCs w:val="28"/>
          <w:lang w:val="uk-UA"/>
        </w:rPr>
      </w:pPr>
      <w:r>
        <w:rPr>
          <w:sz w:val="28"/>
          <w:szCs w:val="28"/>
          <w:lang w:val="uk-UA"/>
        </w:rPr>
        <w:t>1. 2. Генезис, еволюція та тенденції розвитку етнолінгвістики як</w:t>
      </w:r>
    </w:p>
    <w:p w:rsidR="005E0E5D" w:rsidRDefault="005E0E5D" w:rsidP="005E0E5D">
      <w:pPr>
        <w:spacing w:line="360" w:lineRule="auto"/>
        <w:ind w:left="1134" w:right="567"/>
        <w:rPr>
          <w:sz w:val="28"/>
          <w:szCs w:val="28"/>
          <w:lang w:val="uk-UA"/>
        </w:rPr>
      </w:pPr>
      <w:r>
        <w:rPr>
          <w:sz w:val="28"/>
          <w:szCs w:val="28"/>
          <w:lang w:val="uk-UA"/>
        </w:rPr>
        <w:t>складової мовознавчої науки…..……………………...………………………...............</w:t>
      </w:r>
      <w:r w:rsidRPr="009C2CEE">
        <w:rPr>
          <w:sz w:val="28"/>
          <w:szCs w:val="28"/>
          <w:lang w:val="uk-UA"/>
        </w:rPr>
        <w:t>19</w:t>
      </w:r>
      <w:r>
        <w:rPr>
          <w:sz w:val="28"/>
          <w:szCs w:val="28"/>
          <w:lang w:val="uk-UA"/>
        </w:rPr>
        <w:t xml:space="preserve"> </w:t>
      </w:r>
    </w:p>
    <w:p w:rsidR="005E0E5D" w:rsidRDefault="005E0E5D" w:rsidP="005E0E5D">
      <w:pPr>
        <w:spacing w:line="360" w:lineRule="auto"/>
        <w:ind w:left="1134" w:right="567"/>
        <w:rPr>
          <w:sz w:val="28"/>
          <w:szCs w:val="28"/>
        </w:rPr>
      </w:pPr>
      <w:r>
        <w:rPr>
          <w:sz w:val="28"/>
          <w:szCs w:val="28"/>
          <w:lang w:val="uk-UA"/>
        </w:rPr>
        <w:t>1. 3. Визначення поняття „етнореалія” та критерії його добору…...………..…….…3</w:t>
      </w:r>
      <w:r>
        <w:rPr>
          <w:sz w:val="28"/>
          <w:szCs w:val="28"/>
        </w:rPr>
        <w:t>4</w:t>
      </w:r>
      <w:r>
        <w:rPr>
          <w:sz w:val="28"/>
          <w:szCs w:val="28"/>
          <w:lang w:val="uk-UA"/>
        </w:rPr>
        <w:t xml:space="preserve"> </w:t>
      </w:r>
    </w:p>
    <w:p w:rsidR="005E0E5D" w:rsidRPr="009C2CEE" w:rsidRDefault="005E0E5D" w:rsidP="005E0E5D">
      <w:pPr>
        <w:spacing w:line="360" w:lineRule="auto"/>
        <w:ind w:left="1134" w:right="567"/>
        <w:rPr>
          <w:sz w:val="28"/>
          <w:szCs w:val="28"/>
        </w:rPr>
      </w:pPr>
      <w:r>
        <w:rPr>
          <w:sz w:val="28"/>
          <w:szCs w:val="28"/>
          <w:lang w:val="uk-UA"/>
        </w:rPr>
        <w:t>Висновки до Розділу 1….…………………….…………………………………..……..</w:t>
      </w:r>
      <w:r w:rsidRPr="009C2CEE">
        <w:rPr>
          <w:sz w:val="28"/>
          <w:szCs w:val="28"/>
        </w:rPr>
        <w:t>39</w:t>
      </w:r>
    </w:p>
    <w:p w:rsidR="005E0E5D" w:rsidRDefault="005E0E5D" w:rsidP="005E0E5D">
      <w:pPr>
        <w:spacing w:line="360" w:lineRule="auto"/>
        <w:ind w:left="1134" w:right="567"/>
        <w:jc w:val="both"/>
        <w:rPr>
          <w:sz w:val="28"/>
          <w:szCs w:val="28"/>
          <w:lang w:val="uk-UA"/>
        </w:rPr>
      </w:pPr>
      <w:r>
        <w:rPr>
          <w:sz w:val="28"/>
          <w:szCs w:val="28"/>
          <w:lang w:val="uk-UA"/>
        </w:rPr>
        <w:t>РОЗДІЛ 2. ЕТНОРЕАЛІЇ ЯК РЕЗУЛЬТАТ ПІЗНАВАЛЬНО-</w:t>
      </w:r>
    </w:p>
    <w:p w:rsidR="005E0E5D" w:rsidRDefault="005E0E5D" w:rsidP="005E0E5D">
      <w:pPr>
        <w:spacing w:line="360" w:lineRule="auto"/>
        <w:ind w:left="1134" w:right="567"/>
        <w:jc w:val="both"/>
        <w:rPr>
          <w:sz w:val="28"/>
          <w:szCs w:val="28"/>
          <w:lang w:val="uk-UA"/>
        </w:rPr>
      </w:pPr>
      <w:r>
        <w:rPr>
          <w:sz w:val="28"/>
          <w:szCs w:val="28"/>
          <w:lang w:val="uk-UA"/>
        </w:rPr>
        <w:t xml:space="preserve">МИСЛЕННЄВОЇ ДІЯЛЬНОСТІ НІМЕЦЬКОГО ЕТНОСУ:           </w:t>
      </w:r>
    </w:p>
    <w:p w:rsidR="005E0E5D" w:rsidRPr="009C2CEE" w:rsidRDefault="005E0E5D" w:rsidP="005E0E5D">
      <w:pPr>
        <w:spacing w:line="360" w:lineRule="auto"/>
        <w:ind w:left="1134" w:right="567"/>
        <w:jc w:val="both"/>
        <w:rPr>
          <w:sz w:val="28"/>
          <w:szCs w:val="28"/>
        </w:rPr>
      </w:pPr>
      <w:r>
        <w:rPr>
          <w:sz w:val="28"/>
          <w:szCs w:val="28"/>
          <w:lang w:val="uk-UA"/>
        </w:rPr>
        <w:t>СКЛАД ТА ВИТОКИ</w:t>
      </w:r>
      <w:r w:rsidRPr="009C2CEE">
        <w:rPr>
          <w:sz w:val="28"/>
          <w:szCs w:val="28"/>
        </w:rPr>
        <w:t>……………………………………………………………………41</w:t>
      </w:r>
    </w:p>
    <w:p w:rsidR="005E0E5D" w:rsidRDefault="005E0E5D" w:rsidP="005E0E5D">
      <w:pPr>
        <w:spacing w:line="360" w:lineRule="auto"/>
        <w:ind w:left="1134" w:right="567"/>
        <w:rPr>
          <w:sz w:val="28"/>
          <w:szCs w:val="28"/>
        </w:rPr>
      </w:pPr>
      <w:r>
        <w:rPr>
          <w:sz w:val="28"/>
          <w:szCs w:val="28"/>
          <w:lang w:val="uk-UA"/>
        </w:rPr>
        <w:t>2. 1. Вивчення етнореалій з когнітивної точки зору…….………………………...…..4</w:t>
      </w:r>
      <w:r>
        <w:rPr>
          <w:sz w:val="28"/>
          <w:szCs w:val="28"/>
        </w:rPr>
        <w:t>2</w:t>
      </w:r>
    </w:p>
    <w:p w:rsidR="005E0E5D" w:rsidRDefault="005E0E5D" w:rsidP="005E0E5D">
      <w:pPr>
        <w:spacing w:line="360" w:lineRule="auto"/>
        <w:ind w:left="1134" w:right="567"/>
        <w:rPr>
          <w:sz w:val="28"/>
          <w:szCs w:val="28"/>
          <w:lang w:val="uk-UA"/>
        </w:rPr>
      </w:pPr>
      <w:r>
        <w:rPr>
          <w:sz w:val="28"/>
          <w:szCs w:val="28"/>
          <w:lang w:val="uk-UA"/>
        </w:rPr>
        <w:t>2. 2. Відтворення етнореалій у сучасній німецькій мові…………………...................49</w:t>
      </w:r>
    </w:p>
    <w:p w:rsidR="005E0E5D" w:rsidRPr="009B0235" w:rsidRDefault="005E0E5D" w:rsidP="005E0E5D">
      <w:pPr>
        <w:spacing w:line="360" w:lineRule="auto"/>
        <w:ind w:left="1134" w:right="567"/>
        <w:rPr>
          <w:sz w:val="28"/>
          <w:szCs w:val="28"/>
          <w:lang w:val="uk-UA"/>
        </w:rPr>
      </w:pPr>
      <w:r>
        <w:rPr>
          <w:sz w:val="28"/>
          <w:szCs w:val="28"/>
          <w:lang w:val="uk-UA"/>
        </w:rPr>
        <w:lastRenderedPageBreak/>
        <w:t>2. 2. 1. Слова, якими вербалізовані етнореалії в сучасній німецькій мові…………...5</w:t>
      </w:r>
      <w:r w:rsidRPr="009C2CEE">
        <w:rPr>
          <w:sz w:val="28"/>
          <w:szCs w:val="28"/>
          <w:lang w:val="uk-UA"/>
        </w:rPr>
        <w:t>0</w:t>
      </w:r>
    </w:p>
    <w:p w:rsidR="005E0E5D" w:rsidRDefault="005E0E5D" w:rsidP="005E0E5D">
      <w:pPr>
        <w:spacing w:line="360" w:lineRule="auto"/>
        <w:ind w:left="1134" w:right="567"/>
        <w:rPr>
          <w:sz w:val="28"/>
          <w:szCs w:val="28"/>
          <w:lang w:val="uk-UA"/>
        </w:rPr>
      </w:pPr>
      <w:r>
        <w:rPr>
          <w:sz w:val="28"/>
          <w:szCs w:val="28"/>
          <w:lang w:val="uk-UA"/>
        </w:rPr>
        <w:t>2. 2. 2. Усталені словесні комплекси,</w:t>
      </w:r>
      <w:r w:rsidRPr="00823E6E">
        <w:rPr>
          <w:sz w:val="28"/>
          <w:szCs w:val="28"/>
          <w:lang w:val="uk-UA"/>
        </w:rPr>
        <w:t xml:space="preserve"> </w:t>
      </w:r>
      <w:r>
        <w:rPr>
          <w:sz w:val="28"/>
          <w:szCs w:val="28"/>
          <w:lang w:val="uk-UA"/>
        </w:rPr>
        <w:t>якими вербалізовані етнореалії в сучасній</w:t>
      </w:r>
    </w:p>
    <w:p w:rsidR="005E0E5D" w:rsidRDefault="005E0E5D" w:rsidP="005E0E5D">
      <w:pPr>
        <w:spacing w:line="360" w:lineRule="auto"/>
        <w:ind w:left="1134" w:right="567"/>
        <w:rPr>
          <w:sz w:val="28"/>
          <w:szCs w:val="28"/>
          <w:lang w:val="uk-UA"/>
        </w:rPr>
      </w:pPr>
      <w:r>
        <w:rPr>
          <w:sz w:val="28"/>
          <w:szCs w:val="28"/>
          <w:lang w:val="uk-UA"/>
        </w:rPr>
        <w:t xml:space="preserve">            німецькій мові……………………….………..…………...……………..………5</w:t>
      </w:r>
      <w:r w:rsidRPr="009C2CEE">
        <w:rPr>
          <w:sz w:val="28"/>
          <w:szCs w:val="28"/>
        </w:rPr>
        <w:t>3</w:t>
      </w:r>
      <w:r>
        <w:rPr>
          <w:sz w:val="28"/>
          <w:szCs w:val="28"/>
          <w:lang w:val="uk-UA"/>
        </w:rPr>
        <w:t xml:space="preserve"> </w:t>
      </w:r>
    </w:p>
    <w:p w:rsidR="005E0E5D" w:rsidRPr="009C2CEE" w:rsidRDefault="005E0E5D" w:rsidP="005E0E5D">
      <w:pPr>
        <w:spacing w:line="360" w:lineRule="auto"/>
        <w:ind w:left="1134" w:right="567"/>
        <w:rPr>
          <w:sz w:val="28"/>
          <w:szCs w:val="28"/>
        </w:rPr>
      </w:pPr>
      <w:r>
        <w:rPr>
          <w:sz w:val="28"/>
          <w:szCs w:val="28"/>
          <w:lang w:val="uk-UA"/>
        </w:rPr>
        <w:t>2. 3. Ідеографічна характеристика етнореалій……..……..………................................6</w:t>
      </w:r>
      <w:r w:rsidRPr="009C2CEE">
        <w:rPr>
          <w:sz w:val="28"/>
          <w:szCs w:val="28"/>
        </w:rPr>
        <w:t>0</w:t>
      </w:r>
    </w:p>
    <w:p w:rsidR="005E0E5D" w:rsidRDefault="005E0E5D" w:rsidP="005E0E5D">
      <w:pPr>
        <w:spacing w:line="360" w:lineRule="auto"/>
        <w:ind w:left="1134" w:right="567"/>
        <w:rPr>
          <w:sz w:val="28"/>
          <w:szCs w:val="28"/>
        </w:rPr>
      </w:pPr>
      <w:r>
        <w:rPr>
          <w:sz w:val="28"/>
          <w:szCs w:val="28"/>
          <w:lang w:val="uk-UA"/>
        </w:rPr>
        <w:t xml:space="preserve">2. 3. 1. Етнореалії на позначення особливостей </w:t>
      </w:r>
      <w:r>
        <w:rPr>
          <w:sz w:val="28"/>
          <w:szCs w:val="28"/>
        </w:rPr>
        <w:t>природно-географічних</w:t>
      </w:r>
      <w:r>
        <w:rPr>
          <w:sz w:val="28"/>
          <w:szCs w:val="28"/>
          <w:lang w:val="uk-UA"/>
        </w:rPr>
        <w:t xml:space="preserve"> </w:t>
      </w:r>
      <w:r>
        <w:rPr>
          <w:sz w:val="28"/>
          <w:szCs w:val="28"/>
        </w:rPr>
        <w:t>умов</w:t>
      </w:r>
      <w:r>
        <w:rPr>
          <w:sz w:val="28"/>
          <w:szCs w:val="28"/>
          <w:lang w:val="uk-UA"/>
        </w:rPr>
        <w:t xml:space="preserve"> існування німецького етносу………………………………….………………………...6</w:t>
      </w:r>
      <w:r w:rsidRPr="009C2CEE">
        <w:rPr>
          <w:sz w:val="28"/>
          <w:szCs w:val="28"/>
        </w:rPr>
        <w:t>0</w:t>
      </w:r>
      <w:r>
        <w:rPr>
          <w:sz w:val="28"/>
          <w:szCs w:val="28"/>
          <w:lang w:val="uk-UA"/>
        </w:rPr>
        <w:t xml:space="preserve"> </w:t>
      </w:r>
    </w:p>
    <w:p w:rsidR="005E0E5D" w:rsidRDefault="005E0E5D" w:rsidP="005E0E5D">
      <w:pPr>
        <w:spacing w:line="360" w:lineRule="auto"/>
        <w:ind w:left="1134" w:right="567"/>
        <w:rPr>
          <w:sz w:val="28"/>
          <w:szCs w:val="28"/>
          <w:lang w:val="uk-UA"/>
        </w:rPr>
      </w:pPr>
      <w:r>
        <w:rPr>
          <w:sz w:val="28"/>
          <w:szCs w:val="28"/>
          <w:lang w:val="uk-UA"/>
        </w:rPr>
        <w:t xml:space="preserve">2. 3. 2. Етнореалії на позначення особливостей </w:t>
      </w:r>
      <w:r>
        <w:rPr>
          <w:sz w:val="28"/>
          <w:szCs w:val="28"/>
        </w:rPr>
        <w:t>суспільно-історичного життя</w:t>
      </w:r>
      <w:r>
        <w:rPr>
          <w:sz w:val="28"/>
          <w:szCs w:val="28"/>
          <w:lang w:val="uk-UA"/>
        </w:rPr>
        <w:t xml:space="preserve"> німецького етносу………………………………...……………………………………..</w:t>
      </w:r>
      <w:r w:rsidRPr="009C2CEE">
        <w:rPr>
          <w:sz w:val="28"/>
          <w:szCs w:val="28"/>
        </w:rPr>
        <w:t>87</w:t>
      </w:r>
      <w:r>
        <w:rPr>
          <w:sz w:val="28"/>
          <w:szCs w:val="28"/>
          <w:lang w:val="uk-UA"/>
        </w:rPr>
        <w:t xml:space="preserve"> </w:t>
      </w:r>
    </w:p>
    <w:p w:rsidR="005E0E5D" w:rsidRDefault="005E0E5D" w:rsidP="005E0E5D">
      <w:pPr>
        <w:spacing w:line="360" w:lineRule="auto"/>
        <w:ind w:left="1134" w:right="567"/>
        <w:rPr>
          <w:sz w:val="28"/>
          <w:szCs w:val="28"/>
          <w:lang w:val="uk-UA"/>
        </w:rPr>
      </w:pPr>
      <w:r>
        <w:rPr>
          <w:sz w:val="28"/>
          <w:szCs w:val="28"/>
          <w:lang w:val="uk-UA"/>
        </w:rPr>
        <w:t xml:space="preserve"> 2. 3. 3. Етнореалії на позначення особливостей </w:t>
      </w:r>
      <w:r>
        <w:rPr>
          <w:sz w:val="28"/>
          <w:szCs w:val="28"/>
        </w:rPr>
        <w:t>економічного життя</w:t>
      </w:r>
      <w:r>
        <w:rPr>
          <w:sz w:val="28"/>
          <w:szCs w:val="28"/>
          <w:lang w:val="uk-UA"/>
        </w:rPr>
        <w:t xml:space="preserve"> німецького етносу….………………………………………………………………………………...11</w:t>
      </w:r>
      <w:r w:rsidRPr="009C2CEE">
        <w:rPr>
          <w:sz w:val="28"/>
          <w:szCs w:val="28"/>
        </w:rPr>
        <w:t>0</w:t>
      </w:r>
      <w:r>
        <w:rPr>
          <w:sz w:val="28"/>
          <w:szCs w:val="28"/>
          <w:lang w:val="uk-UA"/>
        </w:rPr>
        <w:t xml:space="preserve">       </w:t>
      </w:r>
    </w:p>
    <w:p w:rsidR="005E0E5D" w:rsidRDefault="005E0E5D" w:rsidP="005E0E5D">
      <w:pPr>
        <w:spacing w:line="360" w:lineRule="auto"/>
        <w:ind w:left="1134" w:right="567"/>
        <w:rPr>
          <w:sz w:val="28"/>
          <w:szCs w:val="28"/>
          <w:lang w:val="uk-UA"/>
        </w:rPr>
      </w:pPr>
      <w:r>
        <w:rPr>
          <w:sz w:val="28"/>
          <w:szCs w:val="28"/>
          <w:lang w:val="uk-UA"/>
        </w:rPr>
        <w:t xml:space="preserve">2. 3. 4. Етнореалії на позначення особливостей </w:t>
      </w:r>
      <w:r>
        <w:rPr>
          <w:sz w:val="28"/>
          <w:szCs w:val="28"/>
        </w:rPr>
        <w:t>науки, техніки та освіти</w:t>
      </w:r>
      <w:r>
        <w:rPr>
          <w:sz w:val="28"/>
          <w:szCs w:val="28"/>
          <w:lang w:val="uk-UA"/>
        </w:rPr>
        <w:t xml:space="preserve"> німецького етносу…............................................................................................................................1</w:t>
      </w:r>
      <w:r w:rsidRPr="009C2CEE">
        <w:rPr>
          <w:sz w:val="28"/>
          <w:szCs w:val="28"/>
        </w:rPr>
        <w:t>29</w:t>
      </w:r>
      <w:r>
        <w:rPr>
          <w:sz w:val="28"/>
          <w:szCs w:val="28"/>
          <w:lang w:val="uk-UA"/>
        </w:rPr>
        <w:t xml:space="preserve"> </w:t>
      </w:r>
    </w:p>
    <w:p w:rsidR="005E0E5D" w:rsidRDefault="005E0E5D" w:rsidP="005E0E5D">
      <w:pPr>
        <w:spacing w:line="360" w:lineRule="auto"/>
        <w:ind w:left="1134" w:right="567"/>
        <w:rPr>
          <w:sz w:val="28"/>
          <w:szCs w:val="28"/>
          <w:lang w:val="uk-UA"/>
        </w:rPr>
      </w:pPr>
      <w:r>
        <w:rPr>
          <w:sz w:val="28"/>
          <w:szCs w:val="28"/>
          <w:lang w:val="uk-UA"/>
        </w:rPr>
        <w:t xml:space="preserve">2. 3. 5. Етнореалії на позначення особливостей </w:t>
      </w:r>
      <w:r>
        <w:rPr>
          <w:sz w:val="28"/>
          <w:szCs w:val="28"/>
        </w:rPr>
        <w:t>побуту та традицій</w:t>
      </w:r>
      <w:r>
        <w:rPr>
          <w:sz w:val="28"/>
          <w:szCs w:val="28"/>
          <w:lang w:val="uk-UA"/>
        </w:rPr>
        <w:t xml:space="preserve"> німецького етносу……………………………………………………………………………………138</w:t>
      </w:r>
    </w:p>
    <w:p w:rsidR="005E0E5D" w:rsidRDefault="005E0E5D" w:rsidP="005E0E5D">
      <w:pPr>
        <w:tabs>
          <w:tab w:val="left" w:pos="11340"/>
          <w:tab w:val="left" w:pos="11520"/>
        </w:tabs>
        <w:spacing w:line="360" w:lineRule="auto"/>
        <w:ind w:left="1134" w:right="567"/>
        <w:rPr>
          <w:sz w:val="28"/>
          <w:szCs w:val="28"/>
          <w:lang w:val="uk-UA"/>
        </w:rPr>
      </w:pPr>
      <w:r>
        <w:rPr>
          <w:sz w:val="28"/>
          <w:szCs w:val="28"/>
          <w:lang w:val="uk-UA"/>
        </w:rPr>
        <w:t>Висновки до Розділу 2….....……………………………………………………..….....1</w:t>
      </w:r>
      <w:r w:rsidRPr="009C2CEE">
        <w:rPr>
          <w:sz w:val="28"/>
          <w:szCs w:val="28"/>
          <w:lang w:val="uk-UA"/>
        </w:rPr>
        <w:t>8</w:t>
      </w:r>
      <w:r>
        <w:rPr>
          <w:sz w:val="28"/>
          <w:szCs w:val="28"/>
          <w:lang w:val="uk-UA"/>
        </w:rPr>
        <w:t xml:space="preserve">1 </w:t>
      </w:r>
    </w:p>
    <w:p w:rsidR="005E0E5D" w:rsidRPr="009C2CEE" w:rsidRDefault="005E0E5D" w:rsidP="005E0E5D">
      <w:pPr>
        <w:tabs>
          <w:tab w:val="left" w:pos="1080"/>
        </w:tabs>
        <w:spacing w:line="360" w:lineRule="auto"/>
        <w:ind w:left="1134" w:right="567"/>
        <w:rPr>
          <w:sz w:val="28"/>
          <w:szCs w:val="28"/>
          <w:lang w:val="uk-UA"/>
        </w:rPr>
      </w:pPr>
      <w:r>
        <w:rPr>
          <w:sz w:val="28"/>
          <w:szCs w:val="28"/>
          <w:lang w:val="uk-UA"/>
        </w:rPr>
        <w:lastRenderedPageBreak/>
        <w:t xml:space="preserve">РОЗДІЛ 3. </w:t>
      </w:r>
      <w:r w:rsidRPr="00986D79">
        <w:rPr>
          <w:sz w:val="28"/>
          <w:szCs w:val="28"/>
          <w:lang w:val="uk-UA"/>
        </w:rPr>
        <w:t>ФУНКЦІОНУ</w:t>
      </w:r>
      <w:r>
        <w:rPr>
          <w:sz w:val="28"/>
          <w:szCs w:val="28"/>
          <w:lang w:val="uk-UA"/>
        </w:rPr>
        <w:t xml:space="preserve">ВАННЯ ВЕРБАЛІЗОВАНИХ ЕТНОРЕАЛІЙ В </w:t>
      </w:r>
      <w:r w:rsidRPr="00986D79">
        <w:rPr>
          <w:sz w:val="28"/>
          <w:szCs w:val="28"/>
          <w:lang w:val="uk-UA"/>
        </w:rPr>
        <w:t>СУЧАСНІЙ НІМЕЦЬКІЙ МОВІ</w:t>
      </w:r>
      <w:r>
        <w:rPr>
          <w:sz w:val="28"/>
          <w:szCs w:val="28"/>
          <w:lang w:val="uk-UA"/>
        </w:rPr>
        <w:t>………………………</w:t>
      </w:r>
      <w:r w:rsidRPr="009C2CEE">
        <w:rPr>
          <w:sz w:val="28"/>
          <w:szCs w:val="28"/>
          <w:lang w:val="uk-UA"/>
        </w:rPr>
        <w:t>………………………………184</w:t>
      </w:r>
    </w:p>
    <w:p w:rsidR="005E0E5D" w:rsidRDefault="005E0E5D" w:rsidP="005E0E5D">
      <w:pPr>
        <w:tabs>
          <w:tab w:val="left" w:pos="10440"/>
        </w:tabs>
        <w:spacing w:line="360" w:lineRule="auto"/>
        <w:ind w:left="1134" w:right="567"/>
        <w:rPr>
          <w:sz w:val="28"/>
          <w:szCs w:val="28"/>
          <w:lang w:val="uk-UA"/>
        </w:rPr>
      </w:pPr>
      <w:r>
        <w:rPr>
          <w:sz w:val="28"/>
          <w:szCs w:val="28"/>
          <w:lang w:val="uk-UA"/>
        </w:rPr>
        <w:t>3. 1. Місце мовних одиниць, якими вербалізовані етнореаліії,</w:t>
      </w:r>
      <w:r w:rsidRPr="009B0235">
        <w:rPr>
          <w:sz w:val="28"/>
          <w:szCs w:val="28"/>
          <w:lang w:val="uk-UA"/>
        </w:rPr>
        <w:t xml:space="preserve"> </w:t>
      </w:r>
      <w:r>
        <w:rPr>
          <w:sz w:val="28"/>
          <w:szCs w:val="28"/>
          <w:lang w:val="uk-UA"/>
        </w:rPr>
        <w:t>в лексичній</w:t>
      </w:r>
      <w:r w:rsidRPr="009B0235">
        <w:rPr>
          <w:sz w:val="28"/>
          <w:szCs w:val="28"/>
          <w:lang w:val="uk-UA"/>
        </w:rPr>
        <w:t xml:space="preserve"> </w:t>
      </w:r>
      <w:r>
        <w:rPr>
          <w:sz w:val="28"/>
          <w:szCs w:val="28"/>
          <w:lang w:val="uk-UA"/>
        </w:rPr>
        <w:t>та</w:t>
      </w:r>
    </w:p>
    <w:p w:rsidR="005E0E5D" w:rsidRDefault="005E0E5D" w:rsidP="005E0E5D">
      <w:pPr>
        <w:tabs>
          <w:tab w:val="left" w:pos="10440"/>
        </w:tabs>
        <w:spacing w:line="360" w:lineRule="auto"/>
        <w:ind w:left="1134" w:right="567"/>
        <w:rPr>
          <w:sz w:val="28"/>
          <w:szCs w:val="28"/>
          <w:lang w:val="uk-UA"/>
        </w:rPr>
      </w:pPr>
      <w:r>
        <w:rPr>
          <w:sz w:val="28"/>
          <w:szCs w:val="28"/>
          <w:lang w:val="uk-UA"/>
        </w:rPr>
        <w:t xml:space="preserve">         фразеологічній системах сучасної німецької мови…...…………......................1</w:t>
      </w:r>
      <w:r w:rsidRPr="009C2CEE">
        <w:rPr>
          <w:sz w:val="28"/>
          <w:szCs w:val="28"/>
        </w:rPr>
        <w:t>8</w:t>
      </w:r>
      <w:r>
        <w:rPr>
          <w:sz w:val="28"/>
          <w:szCs w:val="28"/>
          <w:lang w:val="uk-UA"/>
        </w:rPr>
        <w:t xml:space="preserve">5 </w:t>
      </w:r>
    </w:p>
    <w:p w:rsidR="005E0E5D" w:rsidRDefault="005E0E5D" w:rsidP="005E0E5D">
      <w:pPr>
        <w:tabs>
          <w:tab w:val="left" w:pos="10440"/>
        </w:tabs>
        <w:spacing w:line="360" w:lineRule="auto"/>
        <w:ind w:left="1134" w:right="567"/>
        <w:rPr>
          <w:sz w:val="28"/>
          <w:szCs w:val="28"/>
          <w:lang w:val="uk-UA"/>
        </w:rPr>
      </w:pPr>
      <w:r>
        <w:rPr>
          <w:sz w:val="28"/>
          <w:szCs w:val="28"/>
          <w:lang w:val="uk-UA"/>
        </w:rPr>
        <w:t>3. 1. 1. Лексико-семантичні парадигми у колі лексичних та</w:t>
      </w:r>
      <w:r w:rsidRPr="009B0235">
        <w:rPr>
          <w:sz w:val="28"/>
          <w:szCs w:val="28"/>
          <w:lang w:val="uk-UA"/>
        </w:rPr>
        <w:t xml:space="preserve"> </w:t>
      </w:r>
      <w:r>
        <w:rPr>
          <w:sz w:val="28"/>
          <w:szCs w:val="28"/>
          <w:lang w:val="uk-UA"/>
        </w:rPr>
        <w:t>фразеологічних</w:t>
      </w:r>
    </w:p>
    <w:p w:rsidR="005E0E5D" w:rsidRDefault="005E0E5D" w:rsidP="005E0E5D">
      <w:pPr>
        <w:tabs>
          <w:tab w:val="left" w:pos="10440"/>
        </w:tabs>
        <w:spacing w:line="360" w:lineRule="auto"/>
        <w:ind w:left="1134" w:right="567"/>
        <w:rPr>
          <w:sz w:val="28"/>
          <w:szCs w:val="28"/>
          <w:lang w:val="uk-UA"/>
        </w:rPr>
      </w:pPr>
      <w:r>
        <w:rPr>
          <w:sz w:val="28"/>
          <w:szCs w:val="28"/>
          <w:lang w:val="uk-UA"/>
        </w:rPr>
        <w:t xml:space="preserve">             одиниць, якими вербалізовані етнореалії……………..……………………..1</w:t>
      </w:r>
      <w:r w:rsidRPr="009C2CEE">
        <w:rPr>
          <w:sz w:val="28"/>
          <w:szCs w:val="28"/>
          <w:lang w:val="uk-UA"/>
        </w:rPr>
        <w:t>8</w:t>
      </w:r>
      <w:r>
        <w:rPr>
          <w:sz w:val="28"/>
          <w:szCs w:val="28"/>
          <w:lang w:val="uk-UA"/>
        </w:rPr>
        <w:t>5</w:t>
      </w:r>
    </w:p>
    <w:p w:rsidR="005E0E5D" w:rsidRPr="009B0235" w:rsidRDefault="005E0E5D" w:rsidP="005E0E5D">
      <w:pPr>
        <w:tabs>
          <w:tab w:val="left" w:pos="10440"/>
        </w:tabs>
        <w:spacing w:line="360" w:lineRule="auto"/>
        <w:ind w:left="1134" w:right="567"/>
        <w:outlineLvl w:val="0"/>
        <w:rPr>
          <w:sz w:val="28"/>
          <w:szCs w:val="28"/>
          <w:lang w:val="uk-UA"/>
        </w:rPr>
      </w:pPr>
      <w:r>
        <w:rPr>
          <w:sz w:val="28"/>
          <w:szCs w:val="28"/>
          <w:lang w:val="uk-UA"/>
        </w:rPr>
        <w:t>3. 1. 2. Провідні тенденції розвитку вербалізованих етнореалій…...…….…………2</w:t>
      </w:r>
      <w:r w:rsidRPr="009C2CEE">
        <w:rPr>
          <w:sz w:val="28"/>
          <w:szCs w:val="28"/>
          <w:lang w:val="uk-UA"/>
        </w:rPr>
        <w:t>02</w:t>
      </w:r>
    </w:p>
    <w:p w:rsidR="005E0E5D" w:rsidRDefault="005E0E5D" w:rsidP="005E0E5D">
      <w:pPr>
        <w:tabs>
          <w:tab w:val="left" w:pos="10440"/>
        </w:tabs>
        <w:spacing w:line="360" w:lineRule="auto"/>
        <w:ind w:left="1134" w:right="567"/>
        <w:rPr>
          <w:sz w:val="28"/>
          <w:szCs w:val="28"/>
          <w:lang w:val="uk-UA"/>
        </w:rPr>
      </w:pPr>
      <w:r>
        <w:rPr>
          <w:sz w:val="28"/>
          <w:szCs w:val="28"/>
          <w:lang w:val="uk-UA"/>
        </w:rPr>
        <w:t>3. 2. Функції мовних одиниць, якими вербалізовані етнореалії</w:t>
      </w:r>
      <w:r w:rsidRPr="003570D5">
        <w:rPr>
          <w:sz w:val="28"/>
          <w:szCs w:val="28"/>
          <w:lang w:val="uk-UA"/>
        </w:rPr>
        <w:t xml:space="preserve"> </w:t>
      </w:r>
      <w:r>
        <w:rPr>
          <w:sz w:val="28"/>
          <w:szCs w:val="28"/>
          <w:lang w:val="uk-UA"/>
        </w:rPr>
        <w:t>в сучасній</w:t>
      </w:r>
    </w:p>
    <w:p w:rsidR="005E0E5D" w:rsidRDefault="005E0E5D" w:rsidP="005E0E5D">
      <w:pPr>
        <w:tabs>
          <w:tab w:val="left" w:pos="10440"/>
        </w:tabs>
        <w:spacing w:line="360" w:lineRule="auto"/>
        <w:ind w:left="1134" w:right="567"/>
        <w:rPr>
          <w:sz w:val="28"/>
          <w:szCs w:val="28"/>
          <w:lang w:val="uk-UA"/>
        </w:rPr>
      </w:pPr>
      <w:r>
        <w:rPr>
          <w:sz w:val="28"/>
          <w:szCs w:val="28"/>
          <w:lang w:val="uk-UA"/>
        </w:rPr>
        <w:t xml:space="preserve">         німецькій мові….….………………...…….………….…………..……………....2</w:t>
      </w:r>
      <w:r>
        <w:rPr>
          <w:sz w:val="28"/>
          <w:szCs w:val="28"/>
        </w:rPr>
        <w:t>06</w:t>
      </w:r>
      <w:r>
        <w:rPr>
          <w:sz w:val="28"/>
          <w:szCs w:val="28"/>
          <w:lang w:val="uk-UA"/>
        </w:rPr>
        <w:t xml:space="preserve"> </w:t>
      </w:r>
    </w:p>
    <w:p w:rsidR="005E0E5D" w:rsidRDefault="005E0E5D" w:rsidP="005E0E5D">
      <w:pPr>
        <w:tabs>
          <w:tab w:val="left" w:pos="10440"/>
        </w:tabs>
        <w:spacing w:line="360" w:lineRule="auto"/>
        <w:ind w:left="1134" w:right="567"/>
        <w:rPr>
          <w:sz w:val="28"/>
          <w:szCs w:val="28"/>
        </w:rPr>
      </w:pPr>
      <w:r>
        <w:rPr>
          <w:sz w:val="28"/>
          <w:szCs w:val="28"/>
          <w:lang w:val="uk-UA"/>
        </w:rPr>
        <w:t>Висновки до Розділу 3………..…..……….……………………………………..….....2</w:t>
      </w:r>
      <w:r>
        <w:rPr>
          <w:sz w:val="28"/>
          <w:szCs w:val="28"/>
        </w:rPr>
        <w:t>13</w:t>
      </w:r>
    </w:p>
    <w:p w:rsidR="005E0E5D" w:rsidRDefault="005E0E5D" w:rsidP="005E0E5D">
      <w:pPr>
        <w:tabs>
          <w:tab w:val="left" w:pos="10440"/>
        </w:tabs>
        <w:spacing w:line="360" w:lineRule="auto"/>
        <w:ind w:left="1134" w:right="567"/>
        <w:rPr>
          <w:sz w:val="28"/>
          <w:szCs w:val="28"/>
        </w:rPr>
      </w:pPr>
      <w:r>
        <w:rPr>
          <w:sz w:val="28"/>
          <w:szCs w:val="28"/>
          <w:lang w:val="uk-UA"/>
        </w:rPr>
        <w:t>ЗАГАЛЬНІ ВИСНОВКИ……………….…………………………………………...…2</w:t>
      </w:r>
      <w:r>
        <w:rPr>
          <w:sz w:val="28"/>
          <w:szCs w:val="28"/>
        </w:rPr>
        <w:t>16</w:t>
      </w:r>
    </w:p>
    <w:p w:rsidR="005E0E5D" w:rsidRDefault="005E0E5D" w:rsidP="005E0E5D">
      <w:pPr>
        <w:tabs>
          <w:tab w:val="left" w:pos="10440"/>
        </w:tabs>
        <w:spacing w:line="360" w:lineRule="auto"/>
        <w:ind w:left="1134" w:right="567"/>
        <w:rPr>
          <w:sz w:val="28"/>
          <w:szCs w:val="28"/>
        </w:rPr>
      </w:pPr>
      <w:r>
        <w:rPr>
          <w:sz w:val="28"/>
          <w:szCs w:val="28"/>
          <w:lang w:val="uk-UA"/>
        </w:rPr>
        <w:t>СПИСОК ВИКОРИСТАНИХ ДЖЕРЕЛ……………………………….......................21</w:t>
      </w:r>
      <w:r>
        <w:rPr>
          <w:sz w:val="28"/>
          <w:szCs w:val="28"/>
        </w:rPr>
        <w:t>9</w:t>
      </w:r>
    </w:p>
    <w:p w:rsidR="005E0E5D" w:rsidRDefault="005E0E5D" w:rsidP="005E0E5D">
      <w:pPr>
        <w:tabs>
          <w:tab w:val="left" w:pos="10440"/>
        </w:tabs>
        <w:spacing w:line="360" w:lineRule="auto"/>
        <w:ind w:left="1134" w:right="567"/>
        <w:rPr>
          <w:sz w:val="28"/>
          <w:szCs w:val="28"/>
          <w:lang w:val="uk-UA"/>
        </w:rPr>
      </w:pPr>
      <w:r>
        <w:rPr>
          <w:sz w:val="28"/>
          <w:szCs w:val="28"/>
          <w:lang w:val="uk-UA"/>
        </w:rPr>
        <w:t>СЛОВНИКИ ТА ДОВІДНИКИ…………….….…………………..…..……………....2</w:t>
      </w:r>
      <w:r>
        <w:rPr>
          <w:sz w:val="28"/>
          <w:szCs w:val="28"/>
        </w:rPr>
        <w:t>35</w:t>
      </w:r>
      <w:r>
        <w:rPr>
          <w:sz w:val="28"/>
          <w:szCs w:val="28"/>
          <w:lang w:val="uk-UA"/>
        </w:rPr>
        <w:t xml:space="preserve"> </w:t>
      </w:r>
    </w:p>
    <w:p w:rsidR="005E0E5D" w:rsidRDefault="005E0E5D" w:rsidP="005E0E5D">
      <w:pPr>
        <w:tabs>
          <w:tab w:val="left" w:pos="10440"/>
        </w:tabs>
        <w:spacing w:line="360" w:lineRule="auto"/>
        <w:ind w:left="1134" w:right="567"/>
        <w:rPr>
          <w:sz w:val="28"/>
          <w:szCs w:val="28"/>
        </w:rPr>
      </w:pPr>
      <w:r>
        <w:rPr>
          <w:sz w:val="28"/>
          <w:szCs w:val="28"/>
          <w:lang w:val="uk-UA"/>
        </w:rPr>
        <w:t>СПИСОК ДЖЕРЕЛ ІЛЮСТРАТИВНОГО МАТЕРІАЛУ……..………………….…2</w:t>
      </w:r>
      <w:r>
        <w:rPr>
          <w:sz w:val="28"/>
          <w:szCs w:val="28"/>
        </w:rPr>
        <w:t>39</w:t>
      </w:r>
    </w:p>
    <w:p w:rsidR="005E0E5D" w:rsidRDefault="005E0E5D" w:rsidP="005E0E5D">
      <w:pPr>
        <w:tabs>
          <w:tab w:val="left" w:pos="10440"/>
        </w:tabs>
        <w:spacing w:line="360" w:lineRule="auto"/>
        <w:ind w:left="1134" w:right="567"/>
        <w:rPr>
          <w:sz w:val="28"/>
          <w:szCs w:val="28"/>
        </w:rPr>
      </w:pPr>
      <w:r>
        <w:rPr>
          <w:sz w:val="28"/>
          <w:szCs w:val="28"/>
          <w:lang w:val="uk-UA"/>
        </w:rPr>
        <w:lastRenderedPageBreak/>
        <w:t>ЕЛЕКТРОННІ РЕСУРСИ……………………………………………………………...2</w:t>
      </w:r>
      <w:r>
        <w:rPr>
          <w:sz w:val="28"/>
          <w:szCs w:val="28"/>
        </w:rPr>
        <w:t>40</w:t>
      </w:r>
    </w:p>
    <w:p w:rsidR="005E0E5D" w:rsidRDefault="005E0E5D" w:rsidP="005E0E5D">
      <w:pPr>
        <w:tabs>
          <w:tab w:val="left" w:pos="10440"/>
        </w:tabs>
        <w:spacing w:line="360" w:lineRule="auto"/>
        <w:ind w:left="1134" w:right="567"/>
        <w:rPr>
          <w:sz w:val="28"/>
          <w:szCs w:val="28"/>
          <w:lang w:val="uk-UA"/>
        </w:rPr>
      </w:pPr>
      <w:r>
        <w:rPr>
          <w:sz w:val="28"/>
          <w:szCs w:val="28"/>
          <w:lang w:val="uk-UA"/>
        </w:rPr>
        <w:t>ДОДАТОК А......………………………..……………………………...….....................2</w:t>
      </w:r>
      <w:r w:rsidRPr="009C2CEE">
        <w:rPr>
          <w:sz w:val="28"/>
          <w:szCs w:val="28"/>
        </w:rPr>
        <w:t>41</w:t>
      </w:r>
      <w:r>
        <w:rPr>
          <w:sz w:val="28"/>
          <w:szCs w:val="28"/>
          <w:lang w:val="uk-UA"/>
        </w:rPr>
        <w:t xml:space="preserve"> </w:t>
      </w:r>
    </w:p>
    <w:p w:rsidR="005E0E5D" w:rsidRDefault="005E0E5D" w:rsidP="005E0E5D">
      <w:pPr>
        <w:tabs>
          <w:tab w:val="left" w:pos="10440"/>
        </w:tabs>
        <w:spacing w:line="360" w:lineRule="auto"/>
        <w:ind w:left="1134" w:right="567"/>
        <w:jc w:val="center"/>
        <w:outlineLvl w:val="0"/>
        <w:rPr>
          <w:b/>
          <w:sz w:val="28"/>
          <w:szCs w:val="28"/>
          <w:lang w:val="uk-UA"/>
        </w:rPr>
      </w:pPr>
    </w:p>
    <w:p w:rsidR="005E0E5D" w:rsidRDefault="005E0E5D" w:rsidP="005E0E5D">
      <w:pPr>
        <w:spacing w:line="360" w:lineRule="auto"/>
        <w:ind w:left="1134" w:right="567"/>
        <w:jc w:val="center"/>
        <w:outlineLvl w:val="0"/>
        <w:rPr>
          <w:b/>
          <w:sz w:val="28"/>
          <w:szCs w:val="28"/>
          <w:lang w:val="uk-UA"/>
        </w:rPr>
      </w:pPr>
    </w:p>
    <w:p w:rsidR="005E0E5D" w:rsidRDefault="005E0E5D" w:rsidP="005E0E5D">
      <w:pPr>
        <w:spacing w:line="360" w:lineRule="auto"/>
        <w:ind w:left="1134" w:right="567"/>
        <w:jc w:val="center"/>
        <w:outlineLvl w:val="0"/>
        <w:rPr>
          <w:b/>
          <w:sz w:val="28"/>
          <w:szCs w:val="28"/>
          <w:lang w:val="uk-UA"/>
        </w:rPr>
      </w:pPr>
    </w:p>
    <w:p w:rsidR="005E0E5D" w:rsidRDefault="005E0E5D" w:rsidP="005E0E5D">
      <w:pPr>
        <w:spacing w:line="360" w:lineRule="auto"/>
        <w:ind w:left="1134" w:right="567"/>
        <w:jc w:val="center"/>
        <w:outlineLvl w:val="0"/>
        <w:rPr>
          <w:b/>
          <w:sz w:val="28"/>
          <w:szCs w:val="28"/>
          <w:lang w:val="uk-UA"/>
        </w:rPr>
      </w:pPr>
    </w:p>
    <w:p w:rsidR="005E0E5D" w:rsidRDefault="005E0E5D" w:rsidP="005E0E5D">
      <w:pPr>
        <w:spacing w:line="360" w:lineRule="auto"/>
        <w:ind w:left="1134" w:right="567"/>
        <w:jc w:val="center"/>
        <w:outlineLvl w:val="0"/>
        <w:rPr>
          <w:b/>
          <w:sz w:val="28"/>
          <w:szCs w:val="28"/>
          <w:lang w:val="uk-UA"/>
        </w:rPr>
      </w:pPr>
    </w:p>
    <w:p w:rsidR="005E0E5D" w:rsidRDefault="005E0E5D" w:rsidP="005E0E5D">
      <w:pPr>
        <w:spacing w:line="360" w:lineRule="auto"/>
        <w:ind w:left="1134" w:right="567"/>
        <w:jc w:val="center"/>
        <w:outlineLvl w:val="0"/>
        <w:rPr>
          <w:b/>
          <w:sz w:val="28"/>
          <w:szCs w:val="28"/>
          <w:lang w:val="uk-UA"/>
        </w:rPr>
      </w:pPr>
    </w:p>
    <w:p w:rsidR="005E0E5D" w:rsidRDefault="005E0E5D" w:rsidP="005E0E5D">
      <w:pPr>
        <w:spacing w:line="360" w:lineRule="auto"/>
        <w:ind w:left="1134" w:right="567"/>
        <w:jc w:val="center"/>
        <w:outlineLvl w:val="0"/>
        <w:rPr>
          <w:b/>
          <w:sz w:val="28"/>
          <w:szCs w:val="28"/>
          <w:lang w:val="uk-UA"/>
        </w:rPr>
      </w:pPr>
    </w:p>
    <w:p w:rsidR="005E0E5D" w:rsidRDefault="005E0E5D" w:rsidP="005E0E5D">
      <w:pPr>
        <w:spacing w:line="360" w:lineRule="auto"/>
        <w:ind w:left="1134" w:right="567"/>
        <w:jc w:val="center"/>
        <w:outlineLvl w:val="0"/>
        <w:rPr>
          <w:b/>
          <w:sz w:val="28"/>
          <w:szCs w:val="28"/>
          <w:lang w:val="uk-UA"/>
        </w:rPr>
      </w:pPr>
    </w:p>
    <w:p w:rsidR="005E0E5D" w:rsidRDefault="005E0E5D" w:rsidP="005E0E5D">
      <w:pPr>
        <w:spacing w:line="360" w:lineRule="auto"/>
        <w:ind w:left="1134" w:right="567"/>
        <w:outlineLvl w:val="0"/>
        <w:rPr>
          <w:b/>
          <w:sz w:val="28"/>
          <w:szCs w:val="28"/>
          <w:lang w:val="uk-UA"/>
        </w:rPr>
      </w:pPr>
    </w:p>
    <w:p w:rsidR="005E0E5D" w:rsidRDefault="005E0E5D" w:rsidP="005E0E5D">
      <w:pPr>
        <w:spacing w:line="360" w:lineRule="auto"/>
        <w:ind w:left="1134" w:right="567"/>
        <w:outlineLvl w:val="0"/>
        <w:rPr>
          <w:b/>
          <w:sz w:val="28"/>
          <w:szCs w:val="28"/>
          <w:lang w:val="uk-UA"/>
        </w:rPr>
      </w:pPr>
    </w:p>
    <w:p w:rsidR="005E0E5D" w:rsidRDefault="005E0E5D" w:rsidP="005E0E5D">
      <w:pPr>
        <w:spacing w:line="360" w:lineRule="auto"/>
        <w:ind w:left="1134" w:right="567"/>
        <w:outlineLvl w:val="0"/>
        <w:rPr>
          <w:b/>
          <w:sz w:val="28"/>
          <w:szCs w:val="28"/>
          <w:lang w:val="uk-UA"/>
        </w:rPr>
      </w:pPr>
    </w:p>
    <w:p w:rsidR="005E0E5D" w:rsidRDefault="005E0E5D" w:rsidP="005E0E5D">
      <w:pPr>
        <w:spacing w:line="360" w:lineRule="auto"/>
        <w:ind w:left="1134" w:right="567"/>
        <w:outlineLvl w:val="0"/>
        <w:rPr>
          <w:b/>
          <w:sz w:val="28"/>
          <w:szCs w:val="28"/>
          <w:lang w:val="uk-UA"/>
        </w:rPr>
      </w:pPr>
    </w:p>
    <w:p w:rsidR="005E0E5D" w:rsidRDefault="005E0E5D" w:rsidP="005E0E5D">
      <w:pPr>
        <w:spacing w:line="360" w:lineRule="auto"/>
        <w:ind w:left="1134" w:right="567"/>
        <w:outlineLvl w:val="0"/>
        <w:rPr>
          <w:b/>
          <w:sz w:val="28"/>
          <w:szCs w:val="28"/>
          <w:lang w:val="uk-UA"/>
        </w:rPr>
      </w:pPr>
    </w:p>
    <w:p w:rsidR="005E0E5D" w:rsidRDefault="005E0E5D" w:rsidP="005E0E5D">
      <w:pPr>
        <w:spacing w:line="360" w:lineRule="auto"/>
        <w:ind w:left="1134" w:right="567"/>
        <w:outlineLvl w:val="0"/>
        <w:rPr>
          <w:b/>
          <w:sz w:val="28"/>
          <w:szCs w:val="28"/>
          <w:lang w:val="uk-UA"/>
        </w:rPr>
      </w:pPr>
    </w:p>
    <w:p w:rsidR="005E0E5D" w:rsidRDefault="005E0E5D" w:rsidP="005E0E5D">
      <w:pPr>
        <w:tabs>
          <w:tab w:val="left" w:pos="1080"/>
        </w:tabs>
        <w:spacing w:line="360" w:lineRule="auto"/>
        <w:ind w:left="1134" w:right="567" w:firstLine="680"/>
        <w:jc w:val="center"/>
        <w:outlineLvl w:val="0"/>
        <w:rPr>
          <w:b/>
          <w:sz w:val="28"/>
          <w:szCs w:val="28"/>
          <w:lang w:val="uk-UA"/>
        </w:rPr>
      </w:pPr>
      <w:r>
        <w:rPr>
          <w:b/>
          <w:sz w:val="28"/>
          <w:szCs w:val="28"/>
          <w:lang w:val="uk-UA"/>
        </w:rPr>
        <w:t>ВСТУП</w:t>
      </w:r>
    </w:p>
    <w:p w:rsidR="005E0E5D" w:rsidRDefault="005E0E5D" w:rsidP="005E0E5D">
      <w:pPr>
        <w:tabs>
          <w:tab w:val="left" w:pos="0"/>
        </w:tabs>
        <w:spacing w:line="360" w:lineRule="auto"/>
        <w:ind w:left="1134" w:right="567" w:firstLine="680"/>
        <w:jc w:val="both"/>
        <w:rPr>
          <w:sz w:val="28"/>
          <w:szCs w:val="28"/>
          <w:lang w:val="uk-UA"/>
        </w:rPr>
      </w:pPr>
      <w:r>
        <w:rPr>
          <w:sz w:val="28"/>
          <w:szCs w:val="28"/>
          <w:lang w:val="uk-UA"/>
        </w:rPr>
        <w:t>Вивчення соціальної сутності феномена мови як способу людського вираження ставить перед дослідниками нове коло проблем, орієнтованих на дослідження онтологічної сутності мови, умов її існування та ролі у розвитку людини. У зв’язку з цим увага дослідників зосереджується на розв’язанні питань, які мають відношення до проблеми взаємодії «мова і культура», орієнтованої на ідеал цілісного знання.</w:t>
      </w:r>
    </w:p>
    <w:p w:rsidR="005E0E5D" w:rsidRDefault="005E0E5D" w:rsidP="005E0E5D">
      <w:pPr>
        <w:tabs>
          <w:tab w:val="left" w:pos="1080"/>
        </w:tabs>
        <w:spacing w:line="360" w:lineRule="auto"/>
        <w:ind w:left="1134" w:right="567" w:firstLine="680"/>
        <w:jc w:val="both"/>
        <w:rPr>
          <w:sz w:val="28"/>
          <w:szCs w:val="28"/>
          <w:lang w:val="uk-UA"/>
        </w:rPr>
      </w:pPr>
      <w:r>
        <w:rPr>
          <w:sz w:val="28"/>
          <w:szCs w:val="28"/>
          <w:lang w:val="uk-UA"/>
        </w:rPr>
        <w:t xml:space="preserve">Антропоцентрична парадигма, яка закріпилася у сучасній лінгвістиці відродила ідеї В. фон Гумбольдта про мову як «дух народу» [35, с.45]. Логічним продовженням цих ідей стали праці Ф. </w:t>
      </w:r>
      <w:r>
        <w:rPr>
          <w:sz w:val="28"/>
          <w:szCs w:val="28"/>
          <w:lang w:val="uk-UA"/>
        </w:rPr>
        <w:lastRenderedPageBreak/>
        <w:t xml:space="preserve">Боаса, гіпотеза лінгвістичної відносності Сепіра-Уорфа, неогумбольдтіанців Л. Вітгенштейна, Л. Вайсгербера, Й. Тріра. Виникає як метафора поняття “мовна картина світу”, яке у 70–80-ті роки ХХ ст. набуває ознак терміна та стає предметом вивчення провідних лінгвістів, таких як Н. Д. Арутюнової, В. І. Постовалової, А. А. Уфімцевої, Г. А. Брутяна, Е. М. Верещагіна, В. Г. Костомарова, Ю. Н. Караулова, В. М. Телії, Г. Д. Томахіна, Д. Хаймса, Г. Гіппера, Б.Берліна, </w:t>
      </w:r>
      <w:r>
        <w:rPr>
          <w:sz w:val="28"/>
          <w:szCs w:val="28"/>
          <w:lang w:val="de-DE"/>
        </w:rPr>
        <w:t>A</w:t>
      </w:r>
      <w:r>
        <w:rPr>
          <w:sz w:val="28"/>
          <w:szCs w:val="28"/>
          <w:lang w:val="uk-UA"/>
        </w:rPr>
        <w:t>. Вежбицької та ін. Їхні дослідження, у свою чергу, зумовлюють підвищений інтерес до вивчення мовних явищ, пов’язаних з мисленням, свідомістю, культурою, світоглядом як окремої людини, так і мовного колективу, що дало поштовх для появи нових мовознавчих галузей – етнолінгвістики, етнопсихолінгвістики, психолінгвістики, лінгвокультурології, теорії міжмовних комунікацій.</w:t>
      </w:r>
    </w:p>
    <w:p w:rsidR="005E0E5D" w:rsidRDefault="005E0E5D" w:rsidP="005E0E5D">
      <w:pPr>
        <w:tabs>
          <w:tab w:val="left" w:pos="1080"/>
        </w:tabs>
        <w:spacing w:line="360" w:lineRule="auto"/>
        <w:ind w:left="1134" w:right="567" w:firstLine="680"/>
        <w:jc w:val="both"/>
        <w:rPr>
          <w:sz w:val="28"/>
          <w:szCs w:val="28"/>
          <w:lang w:val="uk-UA"/>
        </w:rPr>
      </w:pPr>
      <w:r>
        <w:rPr>
          <w:sz w:val="28"/>
          <w:szCs w:val="28"/>
          <w:lang w:val="uk-UA"/>
        </w:rPr>
        <w:t>Серед проблем, що розв’язуються в етнолінгвістичному річищі, на одне з пріоритетних місць перемістилися такі питання: взаємозв’язок та взаємовплив мови, навколишнього світу та етносу, універсальні концепти та концептуальний аналіз мови, вивчення національних пріоритетів, роль лексики в культурно-національному аспекті, опис важливих фрагментів мовної картини світу певного етносу та ін. Дослідження, які виконуються у зазначеному річищі на матеріалі німецької мови, є фрагментарними не тільки тому, що етнолінгвістика є молодою галуззю лінгвістики, а й у зв’язку з великим обсягом фактичного мовного матеріалу, який необхідно дослідити під новим кутом зору, а саме – з огляду на розуміння мови як «духу народу», а не лише як певної системи та засобу спілкування.</w:t>
      </w:r>
    </w:p>
    <w:p w:rsidR="005E0E5D" w:rsidRDefault="005E0E5D" w:rsidP="005E0E5D">
      <w:pPr>
        <w:tabs>
          <w:tab w:val="left" w:pos="1080"/>
        </w:tabs>
        <w:spacing w:line="360" w:lineRule="auto"/>
        <w:ind w:left="1134" w:right="567" w:firstLine="680"/>
        <w:jc w:val="both"/>
        <w:rPr>
          <w:sz w:val="28"/>
          <w:szCs w:val="28"/>
          <w:lang w:val="uk-UA"/>
        </w:rPr>
      </w:pPr>
      <w:r>
        <w:rPr>
          <w:b/>
          <w:sz w:val="28"/>
          <w:szCs w:val="28"/>
          <w:lang w:val="uk-UA"/>
        </w:rPr>
        <w:t>Актуальність теми</w:t>
      </w:r>
      <w:r>
        <w:rPr>
          <w:sz w:val="28"/>
          <w:szCs w:val="28"/>
          <w:lang w:val="uk-UA"/>
        </w:rPr>
        <w:t xml:space="preserve"> визначається підвищенням уваги мовознавців (Р. П. Зорівчак, В. І.Карасика, А. М. Приходька, Ю. С. Степанова, Стерніна І. О.,</w:t>
      </w:r>
      <w:r>
        <w:rPr>
          <w:i/>
          <w:sz w:val="28"/>
          <w:szCs w:val="28"/>
          <w:lang w:val="uk-UA"/>
        </w:rPr>
        <w:t xml:space="preserve"> </w:t>
      </w:r>
      <w:r>
        <w:rPr>
          <w:sz w:val="28"/>
          <w:szCs w:val="28"/>
          <w:lang w:val="uk-UA"/>
        </w:rPr>
        <w:t>В. М. Телії.,</w:t>
      </w:r>
      <w:r>
        <w:rPr>
          <w:i/>
          <w:sz w:val="28"/>
          <w:szCs w:val="28"/>
          <w:lang w:val="uk-UA"/>
        </w:rPr>
        <w:t xml:space="preserve"> </w:t>
      </w:r>
      <w:r>
        <w:rPr>
          <w:sz w:val="28"/>
          <w:szCs w:val="28"/>
          <w:lang w:val="uk-UA"/>
        </w:rPr>
        <w:t xml:space="preserve">О. І. Чередниченка та ін.) до дослідження національно-культурної специфіки мовних </w:t>
      </w:r>
      <w:r>
        <w:rPr>
          <w:sz w:val="28"/>
          <w:szCs w:val="28"/>
          <w:lang w:val="uk-UA"/>
        </w:rPr>
        <w:lastRenderedPageBreak/>
        <w:t>одиниць окремих мов, особливий прошарок серед яких складають мовні одиниці, що вербалізують етноспецифічні реалії буття певного етносу, зокрема німецького. По-перше, на ґрунтовне вивчення заслуговують критерії, за якими виокремлюються етнореалії певної мови. По-друге, необхідна інвентаризація та систематизація цих мовних одиниць, тому теоретично і практично значущою</w:t>
      </w:r>
      <w:r>
        <w:rPr>
          <w:sz w:val="28"/>
          <w:szCs w:val="28"/>
        </w:rPr>
        <w:t xml:space="preserve"> є </w:t>
      </w:r>
      <w:r>
        <w:rPr>
          <w:sz w:val="28"/>
          <w:szCs w:val="28"/>
          <w:lang w:val="uk-UA"/>
        </w:rPr>
        <w:t xml:space="preserve">їхня </w:t>
      </w:r>
      <w:r>
        <w:rPr>
          <w:sz w:val="28"/>
          <w:szCs w:val="28"/>
        </w:rPr>
        <w:t>класифікація</w:t>
      </w:r>
      <w:r>
        <w:rPr>
          <w:sz w:val="28"/>
          <w:szCs w:val="28"/>
          <w:lang w:val="uk-UA"/>
        </w:rPr>
        <w:t xml:space="preserve">. По-третє, актуальним є дослідження комунікативно-функціонального потенціалу вербалізованих етнореалій, що сприяє глибшому розумінню німецького етносу як соціально-історичного феномена. По-четверте, на ґрунтовне вивчення заслуговують системні зв’язки цих мовних одиниць, оскільки вони є невід’ємною частиною лексико-семантичної системи німецької мови. Вивчення та аналіз мовних одиниць, якими вербалізовані етнореалії у сучасній німецькій мові, буде сприяти глибшому розумінню процесів формування мовних та концептуальних картин світу. </w:t>
      </w:r>
    </w:p>
    <w:p w:rsidR="005E0E5D" w:rsidRDefault="005E0E5D" w:rsidP="005E0E5D">
      <w:pPr>
        <w:tabs>
          <w:tab w:val="left" w:pos="1080"/>
        </w:tabs>
        <w:spacing w:line="360" w:lineRule="auto"/>
        <w:ind w:left="1134" w:right="567" w:firstLine="680"/>
        <w:jc w:val="both"/>
        <w:rPr>
          <w:sz w:val="28"/>
          <w:szCs w:val="28"/>
        </w:rPr>
      </w:pPr>
      <w:r>
        <w:rPr>
          <w:b/>
          <w:sz w:val="28"/>
          <w:szCs w:val="28"/>
        </w:rPr>
        <w:t>Зв'язок роботи з науковими програмами, планами, темами.</w:t>
      </w:r>
      <w:r>
        <w:rPr>
          <w:b/>
          <w:sz w:val="28"/>
          <w:szCs w:val="28"/>
          <w:lang w:val="uk-UA"/>
        </w:rPr>
        <w:t xml:space="preserve"> </w:t>
      </w:r>
      <w:r>
        <w:rPr>
          <w:sz w:val="28"/>
          <w:szCs w:val="28"/>
          <w:lang w:val="uk-UA"/>
        </w:rPr>
        <w:t xml:space="preserve">Тема дисертації відповідає науковій проблематиці кафедри німецької та французької мов Національного педагогічного університету ім. </w:t>
      </w:r>
      <w:r>
        <w:rPr>
          <w:sz w:val="28"/>
          <w:szCs w:val="28"/>
        </w:rPr>
        <w:t>М. П. Драгоманова «Семантико-когнітивний та комунікативний аспекти розвитку романо-германських мов» (Протокол №</w:t>
      </w:r>
      <w:r>
        <w:rPr>
          <w:sz w:val="28"/>
          <w:szCs w:val="28"/>
          <w:lang w:val="uk-UA"/>
        </w:rPr>
        <w:t xml:space="preserve"> </w:t>
      </w:r>
      <w:r>
        <w:rPr>
          <w:sz w:val="28"/>
          <w:szCs w:val="28"/>
        </w:rPr>
        <w:t>2, 10</w:t>
      </w:r>
      <w:r>
        <w:rPr>
          <w:sz w:val="28"/>
          <w:szCs w:val="28"/>
          <w:lang w:val="uk-UA"/>
        </w:rPr>
        <w:t xml:space="preserve"> </w:t>
      </w:r>
      <w:r>
        <w:rPr>
          <w:sz w:val="28"/>
          <w:szCs w:val="28"/>
        </w:rPr>
        <w:t>вересня 2003 р.).</w:t>
      </w:r>
    </w:p>
    <w:p w:rsidR="005E0E5D" w:rsidRDefault="005E0E5D" w:rsidP="005E0E5D">
      <w:pPr>
        <w:tabs>
          <w:tab w:val="left" w:pos="1080"/>
        </w:tabs>
        <w:spacing w:line="360" w:lineRule="auto"/>
        <w:ind w:left="1134" w:right="567" w:firstLine="680"/>
        <w:jc w:val="both"/>
        <w:rPr>
          <w:sz w:val="28"/>
          <w:szCs w:val="28"/>
        </w:rPr>
      </w:pPr>
      <w:r>
        <w:rPr>
          <w:b/>
          <w:sz w:val="28"/>
          <w:szCs w:val="28"/>
        </w:rPr>
        <w:t>Мет</w:t>
      </w:r>
      <w:r>
        <w:rPr>
          <w:b/>
          <w:sz w:val="28"/>
          <w:szCs w:val="28"/>
          <w:lang w:val="uk-UA"/>
        </w:rPr>
        <w:t>ою</w:t>
      </w:r>
      <w:r>
        <w:rPr>
          <w:b/>
          <w:sz w:val="28"/>
          <w:szCs w:val="28"/>
        </w:rPr>
        <w:t xml:space="preserve"> </w:t>
      </w:r>
      <w:r>
        <w:rPr>
          <w:sz w:val="28"/>
          <w:szCs w:val="28"/>
        </w:rPr>
        <w:t>д</w:t>
      </w:r>
      <w:r>
        <w:rPr>
          <w:sz w:val="28"/>
          <w:szCs w:val="28"/>
          <w:lang w:val="uk-UA"/>
        </w:rPr>
        <w:t xml:space="preserve">исертаційної роботи є комплексний та системний </w:t>
      </w:r>
      <w:r>
        <w:rPr>
          <w:sz w:val="28"/>
          <w:szCs w:val="28"/>
        </w:rPr>
        <w:t xml:space="preserve">аналіз мовних одиниць, </w:t>
      </w:r>
      <w:r>
        <w:rPr>
          <w:sz w:val="28"/>
          <w:szCs w:val="28"/>
          <w:lang w:val="uk-UA"/>
        </w:rPr>
        <w:t>якими</w:t>
      </w:r>
      <w:r>
        <w:rPr>
          <w:sz w:val="28"/>
          <w:szCs w:val="28"/>
        </w:rPr>
        <w:t xml:space="preserve"> вербаліз</w:t>
      </w:r>
      <w:r>
        <w:rPr>
          <w:sz w:val="28"/>
          <w:szCs w:val="28"/>
          <w:lang w:val="uk-UA"/>
        </w:rPr>
        <w:t>овані</w:t>
      </w:r>
      <w:r>
        <w:rPr>
          <w:sz w:val="28"/>
          <w:szCs w:val="28"/>
        </w:rPr>
        <w:t xml:space="preserve"> етнореалії в сучасній німецькій мові, за їх складом</w:t>
      </w:r>
      <w:r>
        <w:rPr>
          <w:sz w:val="28"/>
          <w:szCs w:val="28"/>
          <w:lang w:val="uk-UA"/>
        </w:rPr>
        <w:t>, семантичними та функціональними особливостями</w:t>
      </w:r>
      <w:r>
        <w:rPr>
          <w:sz w:val="28"/>
          <w:szCs w:val="28"/>
        </w:rPr>
        <w:t>.</w:t>
      </w:r>
    </w:p>
    <w:p w:rsidR="005E0E5D" w:rsidRDefault="005E0E5D" w:rsidP="005E0E5D">
      <w:pPr>
        <w:tabs>
          <w:tab w:val="left" w:pos="1080"/>
        </w:tabs>
        <w:spacing w:line="360" w:lineRule="auto"/>
        <w:ind w:left="1134" w:right="567" w:firstLine="680"/>
        <w:jc w:val="both"/>
        <w:rPr>
          <w:sz w:val="28"/>
          <w:szCs w:val="28"/>
          <w:lang w:val="uk-UA"/>
        </w:rPr>
      </w:pPr>
      <w:r>
        <w:rPr>
          <w:sz w:val="28"/>
          <w:szCs w:val="28"/>
          <w:lang w:val="uk-UA"/>
        </w:rPr>
        <w:t xml:space="preserve">Досягнення </w:t>
      </w:r>
      <w:r>
        <w:rPr>
          <w:sz w:val="28"/>
          <w:szCs w:val="28"/>
        </w:rPr>
        <w:t xml:space="preserve">поставленої мети передбачає </w:t>
      </w:r>
      <w:r>
        <w:rPr>
          <w:sz w:val="28"/>
          <w:szCs w:val="28"/>
          <w:lang w:val="uk-UA"/>
        </w:rPr>
        <w:t>розв</w:t>
      </w:r>
      <w:r>
        <w:rPr>
          <w:sz w:val="28"/>
          <w:szCs w:val="28"/>
        </w:rPr>
        <w:t>’</w:t>
      </w:r>
      <w:r>
        <w:rPr>
          <w:sz w:val="28"/>
          <w:szCs w:val="28"/>
          <w:lang w:val="uk-UA"/>
        </w:rPr>
        <w:t xml:space="preserve">язання таких </w:t>
      </w:r>
      <w:r>
        <w:rPr>
          <w:b/>
          <w:sz w:val="28"/>
          <w:szCs w:val="28"/>
        </w:rPr>
        <w:t>завдань</w:t>
      </w:r>
      <w:r>
        <w:rPr>
          <w:sz w:val="28"/>
          <w:szCs w:val="28"/>
        </w:rPr>
        <w:t>:</w:t>
      </w:r>
    </w:p>
    <w:p w:rsidR="005E0E5D" w:rsidRDefault="005E0E5D" w:rsidP="008D2DD9">
      <w:pPr>
        <w:numPr>
          <w:ilvl w:val="0"/>
          <w:numId w:val="53"/>
        </w:numPr>
        <w:tabs>
          <w:tab w:val="left" w:pos="1080"/>
        </w:tabs>
        <w:suppressAutoHyphens w:val="0"/>
        <w:spacing w:line="360" w:lineRule="auto"/>
        <w:ind w:left="1134" w:right="567" w:firstLine="680"/>
        <w:jc w:val="both"/>
        <w:rPr>
          <w:sz w:val="28"/>
          <w:szCs w:val="28"/>
        </w:rPr>
      </w:pPr>
      <w:r>
        <w:rPr>
          <w:color w:val="000000"/>
          <w:sz w:val="28"/>
          <w:szCs w:val="28"/>
          <w:lang w:val="uk-UA"/>
        </w:rPr>
        <w:t xml:space="preserve">уточнити зміст </w:t>
      </w:r>
      <w:r>
        <w:rPr>
          <w:color w:val="000000"/>
          <w:sz w:val="28"/>
          <w:szCs w:val="28"/>
        </w:rPr>
        <w:t>понят</w:t>
      </w:r>
      <w:r>
        <w:rPr>
          <w:color w:val="000000"/>
          <w:sz w:val="28"/>
          <w:szCs w:val="28"/>
          <w:lang w:val="uk-UA"/>
        </w:rPr>
        <w:t>ь</w:t>
      </w:r>
      <w:r>
        <w:rPr>
          <w:color w:val="000000"/>
          <w:sz w:val="28"/>
          <w:szCs w:val="28"/>
        </w:rPr>
        <w:t xml:space="preserve"> “</w:t>
      </w:r>
      <w:r>
        <w:rPr>
          <w:color w:val="000000"/>
          <w:sz w:val="28"/>
          <w:szCs w:val="28"/>
          <w:lang w:val="uk-UA"/>
        </w:rPr>
        <w:t>мовна картина світу</w:t>
      </w:r>
      <w:r>
        <w:rPr>
          <w:color w:val="000000"/>
          <w:sz w:val="28"/>
          <w:szCs w:val="28"/>
        </w:rPr>
        <w:t>”</w:t>
      </w:r>
      <w:r>
        <w:rPr>
          <w:color w:val="000000"/>
          <w:sz w:val="28"/>
          <w:szCs w:val="28"/>
          <w:lang w:val="uk-UA"/>
        </w:rPr>
        <w:t>, «етнореалія»,</w:t>
      </w:r>
      <w:r>
        <w:rPr>
          <w:color w:val="000000"/>
          <w:sz w:val="28"/>
          <w:szCs w:val="28"/>
        </w:rPr>
        <w:t xml:space="preserve"> </w:t>
      </w:r>
      <w:r>
        <w:rPr>
          <w:color w:val="000000"/>
          <w:sz w:val="28"/>
          <w:szCs w:val="28"/>
          <w:lang w:val="uk-UA"/>
        </w:rPr>
        <w:t xml:space="preserve">враховуючи результати </w:t>
      </w:r>
      <w:r>
        <w:rPr>
          <w:color w:val="000000"/>
          <w:sz w:val="28"/>
          <w:szCs w:val="28"/>
        </w:rPr>
        <w:t xml:space="preserve">сучасних досягнень вітчизняної та </w:t>
      </w:r>
      <w:r>
        <w:rPr>
          <w:color w:val="000000"/>
          <w:sz w:val="28"/>
          <w:szCs w:val="28"/>
          <w:lang w:val="uk-UA"/>
        </w:rPr>
        <w:t>зарубіжної лінгвістики</w:t>
      </w:r>
      <w:r>
        <w:rPr>
          <w:color w:val="000000"/>
          <w:sz w:val="28"/>
          <w:szCs w:val="28"/>
        </w:rPr>
        <w:t>;</w:t>
      </w:r>
    </w:p>
    <w:p w:rsidR="005E0E5D" w:rsidRDefault="005E0E5D" w:rsidP="008D2DD9">
      <w:pPr>
        <w:numPr>
          <w:ilvl w:val="0"/>
          <w:numId w:val="53"/>
        </w:numPr>
        <w:tabs>
          <w:tab w:val="left" w:pos="1080"/>
        </w:tabs>
        <w:suppressAutoHyphens w:val="0"/>
        <w:spacing w:line="360" w:lineRule="auto"/>
        <w:ind w:left="1134" w:right="567" w:firstLine="680"/>
        <w:jc w:val="both"/>
        <w:rPr>
          <w:sz w:val="28"/>
          <w:szCs w:val="28"/>
        </w:rPr>
      </w:pPr>
      <w:r>
        <w:rPr>
          <w:sz w:val="28"/>
          <w:szCs w:val="28"/>
          <w:lang w:val="uk-UA"/>
        </w:rPr>
        <w:lastRenderedPageBreak/>
        <w:t xml:space="preserve">встановити </w:t>
      </w:r>
      <w:r>
        <w:rPr>
          <w:sz w:val="28"/>
          <w:szCs w:val="28"/>
        </w:rPr>
        <w:t>критерії</w:t>
      </w:r>
      <w:r>
        <w:rPr>
          <w:sz w:val="28"/>
          <w:szCs w:val="28"/>
          <w:lang w:val="uk-UA"/>
        </w:rPr>
        <w:t xml:space="preserve"> </w:t>
      </w:r>
      <w:r>
        <w:rPr>
          <w:sz w:val="28"/>
          <w:szCs w:val="28"/>
        </w:rPr>
        <w:t>д</w:t>
      </w:r>
      <w:r>
        <w:rPr>
          <w:sz w:val="28"/>
          <w:szCs w:val="28"/>
          <w:lang w:val="uk-UA"/>
        </w:rPr>
        <w:t>о</w:t>
      </w:r>
      <w:r>
        <w:rPr>
          <w:sz w:val="28"/>
          <w:szCs w:val="28"/>
        </w:rPr>
        <w:t>бору</w:t>
      </w:r>
      <w:r>
        <w:rPr>
          <w:sz w:val="28"/>
          <w:szCs w:val="28"/>
          <w:lang w:val="uk-UA"/>
        </w:rPr>
        <w:t xml:space="preserve"> етнореалій та з</w:t>
      </w:r>
      <w:r>
        <w:rPr>
          <w:sz w:val="28"/>
          <w:szCs w:val="28"/>
        </w:rPr>
        <w:t>'</w:t>
      </w:r>
      <w:r>
        <w:rPr>
          <w:sz w:val="28"/>
          <w:szCs w:val="28"/>
          <w:lang w:val="uk-UA"/>
        </w:rPr>
        <w:t xml:space="preserve">ясувати когнітивний аспект вербалізованих етнореалій; </w:t>
      </w:r>
    </w:p>
    <w:p w:rsidR="005E0E5D" w:rsidRDefault="005E0E5D" w:rsidP="008D2DD9">
      <w:pPr>
        <w:numPr>
          <w:ilvl w:val="0"/>
          <w:numId w:val="53"/>
        </w:numPr>
        <w:tabs>
          <w:tab w:val="left" w:pos="1080"/>
        </w:tabs>
        <w:suppressAutoHyphens w:val="0"/>
        <w:spacing w:line="360" w:lineRule="auto"/>
        <w:ind w:left="1134" w:right="567" w:firstLine="680"/>
        <w:jc w:val="both"/>
        <w:rPr>
          <w:sz w:val="28"/>
          <w:szCs w:val="28"/>
        </w:rPr>
      </w:pPr>
      <w:r>
        <w:rPr>
          <w:sz w:val="28"/>
          <w:szCs w:val="28"/>
        </w:rPr>
        <w:t>визнач</w:t>
      </w:r>
      <w:r>
        <w:rPr>
          <w:sz w:val="28"/>
          <w:szCs w:val="28"/>
          <w:lang w:val="uk-UA"/>
        </w:rPr>
        <w:t xml:space="preserve">ити та систематизувати корпус </w:t>
      </w:r>
      <w:r>
        <w:rPr>
          <w:sz w:val="28"/>
          <w:szCs w:val="28"/>
        </w:rPr>
        <w:t xml:space="preserve">мовних одиниць, </w:t>
      </w:r>
      <w:r>
        <w:rPr>
          <w:sz w:val="28"/>
          <w:szCs w:val="28"/>
          <w:lang w:val="uk-UA"/>
        </w:rPr>
        <w:t xml:space="preserve">якими вербалізовані </w:t>
      </w:r>
      <w:r>
        <w:rPr>
          <w:sz w:val="28"/>
          <w:szCs w:val="28"/>
        </w:rPr>
        <w:t>етнореалії в сучасній німецькій мові</w:t>
      </w:r>
      <w:r>
        <w:rPr>
          <w:sz w:val="28"/>
          <w:szCs w:val="28"/>
          <w:lang w:val="uk-UA"/>
        </w:rPr>
        <w:t>, у зв</w:t>
      </w:r>
      <w:r>
        <w:rPr>
          <w:sz w:val="28"/>
          <w:szCs w:val="28"/>
        </w:rPr>
        <w:t>’</w:t>
      </w:r>
      <w:r>
        <w:rPr>
          <w:sz w:val="28"/>
          <w:szCs w:val="28"/>
          <w:lang w:val="uk-UA"/>
        </w:rPr>
        <w:t>язку із світосприйняттям носіїв німецької мови ;</w:t>
      </w:r>
    </w:p>
    <w:p w:rsidR="005E0E5D" w:rsidRDefault="005E0E5D" w:rsidP="008D2DD9">
      <w:pPr>
        <w:numPr>
          <w:ilvl w:val="0"/>
          <w:numId w:val="53"/>
        </w:numPr>
        <w:tabs>
          <w:tab w:val="left" w:pos="1080"/>
        </w:tabs>
        <w:suppressAutoHyphens w:val="0"/>
        <w:spacing w:line="360" w:lineRule="auto"/>
        <w:ind w:left="1134" w:right="567" w:firstLine="680"/>
        <w:jc w:val="both"/>
        <w:rPr>
          <w:sz w:val="28"/>
          <w:szCs w:val="28"/>
        </w:rPr>
      </w:pPr>
      <w:r>
        <w:rPr>
          <w:sz w:val="28"/>
          <w:szCs w:val="28"/>
          <w:lang w:val="uk-UA"/>
        </w:rPr>
        <w:t>інвентаризувати досліджувані мовні одиниці за групами концептів та висвітлити їхні семантичні особливості;</w:t>
      </w:r>
    </w:p>
    <w:p w:rsidR="005E0E5D" w:rsidRDefault="005E0E5D" w:rsidP="008D2DD9">
      <w:pPr>
        <w:numPr>
          <w:ilvl w:val="0"/>
          <w:numId w:val="53"/>
        </w:numPr>
        <w:tabs>
          <w:tab w:val="left" w:pos="1080"/>
        </w:tabs>
        <w:suppressAutoHyphens w:val="0"/>
        <w:spacing w:line="360" w:lineRule="auto"/>
        <w:ind w:left="1134" w:right="567" w:firstLine="680"/>
        <w:jc w:val="both"/>
        <w:rPr>
          <w:sz w:val="28"/>
          <w:szCs w:val="28"/>
        </w:rPr>
      </w:pPr>
      <w:r>
        <w:rPr>
          <w:sz w:val="28"/>
          <w:szCs w:val="28"/>
          <w:lang w:val="uk-UA"/>
        </w:rPr>
        <w:t>проаналізувати системні зв’язки мовних одиниць, якими вербалізовані етнореалії в сучасній німецькій мові та визначити їхню референтну значимість для носіїв сучасної німецької мови;</w:t>
      </w:r>
    </w:p>
    <w:p w:rsidR="005E0E5D" w:rsidRDefault="005E0E5D" w:rsidP="008D2DD9">
      <w:pPr>
        <w:numPr>
          <w:ilvl w:val="0"/>
          <w:numId w:val="53"/>
        </w:numPr>
        <w:tabs>
          <w:tab w:val="left" w:pos="1080"/>
        </w:tabs>
        <w:suppressAutoHyphens w:val="0"/>
        <w:spacing w:line="360" w:lineRule="auto"/>
        <w:ind w:left="1134" w:right="567" w:firstLine="680"/>
        <w:jc w:val="both"/>
        <w:rPr>
          <w:sz w:val="28"/>
          <w:szCs w:val="28"/>
        </w:rPr>
      </w:pPr>
      <w:r>
        <w:rPr>
          <w:sz w:val="28"/>
          <w:szCs w:val="28"/>
          <w:lang w:val="uk-UA"/>
        </w:rPr>
        <w:t xml:space="preserve">експлікувати та охарактеризувати </w:t>
      </w:r>
      <w:r>
        <w:rPr>
          <w:sz w:val="28"/>
          <w:szCs w:val="28"/>
        </w:rPr>
        <w:t>варіативн</w:t>
      </w:r>
      <w:r>
        <w:rPr>
          <w:sz w:val="28"/>
          <w:szCs w:val="28"/>
          <w:lang w:val="uk-UA"/>
        </w:rPr>
        <w:t>і</w:t>
      </w:r>
      <w:r>
        <w:rPr>
          <w:sz w:val="28"/>
          <w:szCs w:val="28"/>
        </w:rPr>
        <w:t>ст</w:t>
      </w:r>
      <w:r>
        <w:rPr>
          <w:sz w:val="28"/>
          <w:szCs w:val="28"/>
          <w:lang w:val="uk-UA"/>
        </w:rPr>
        <w:t>ь</w:t>
      </w:r>
      <w:r>
        <w:rPr>
          <w:sz w:val="28"/>
          <w:szCs w:val="28"/>
        </w:rPr>
        <w:t xml:space="preserve"> </w:t>
      </w:r>
      <w:r>
        <w:rPr>
          <w:sz w:val="28"/>
          <w:szCs w:val="28"/>
          <w:lang w:val="uk-UA"/>
        </w:rPr>
        <w:t xml:space="preserve">досліджуваних мовних одиниць з урахуванням їхніх </w:t>
      </w:r>
      <w:r>
        <w:rPr>
          <w:sz w:val="28"/>
          <w:szCs w:val="28"/>
        </w:rPr>
        <w:t>функці</w:t>
      </w:r>
      <w:r>
        <w:rPr>
          <w:sz w:val="28"/>
          <w:szCs w:val="28"/>
          <w:lang w:val="uk-UA"/>
        </w:rPr>
        <w:t>й</w:t>
      </w:r>
      <w:r>
        <w:rPr>
          <w:sz w:val="28"/>
          <w:szCs w:val="28"/>
        </w:rPr>
        <w:t>.</w:t>
      </w:r>
    </w:p>
    <w:p w:rsidR="005E0E5D" w:rsidRDefault="005E0E5D" w:rsidP="005E0E5D">
      <w:pPr>
        <w:tabs>
          <w:tab w:val="left" w:pos="1080"/>
        </w:tabs>
        <w:spacing w:line="360" w:lineRule="auto"/>
        <w:ind w:left="1134" w:right="567" w:firstLine="680"/>
        <w:jc w:val="both"/>
        <w:rPr>
          <w:sz w:val="28"/>
          <w:szCs w:val="28"/>
          <w:lang w:val="uk-UA"/>
        </w:rPr>
      </w:pPr>
      <w:r>
        <w:rPr>
          <w:b/>
          <w:sz w:val="28"/>
          <w:szCs w:val="28"/>
        </w:rPr>
        <w:t xml:space="preserve">Об’єктом </w:t>
      </w:r>
      <w:r>
        <w:rPr>
          <w:sz w:val="28"/>
          <w:szCs w:val="28"/>
        </w:rPr>
        <w:t>дослідження</w:t>
      </w:r>
      <w:r>
        <w:rPr>
          <w:sz w:val="28"/>
          <w:szCs w:val="28"/>
          <w:lang w:val="uk-UA"/>
        </w:rPr>
        <w:t xml:space="preserve"> у роботі</w:t>
      </w:r>
      <w:r>
        <w:rPr>
          <w:sz w:val="28"/>
          <w:szCs w:val="28"/>
        </w:rPr>
        <w:t xml:space="preserve"> є</w:t>
      </w:r>
      <w:r>
        <w:rPr>
          <w:sz w:val="28"/>
          <w:szCs w:val="28"/>
          <w:lang w:val="uk-UA"/>
        </w:rPr>
        <w:t xml:space="preserve"> німецькі мовні одиниці</w:t>
      </w:r>
      <w:r>
        <w:rPr>
          <w:sz w:val="28"/>
          <w:szCs w:val="28"/>
        </w:rPr>
        <w:t>,</w:t>
      </w:r>
      <w:r>
        <w:rPr>
          <w:sz w:val="28"/>
          <w:szCs w:val="28"/>
          <w:lang w:val="uk-UA"/>
        </w:rPr>
        <w:t xml:space="preserve"> якими вербалізовані етнореалії</w:t>
      </w:r>
      <w:r>
        <w:rPr>
          <w:sz w:val="28"/>
          <w:szCs w:val="28"/>
        </w:rPr>
        <w:t xml:space="preserve"> в сучасній німецькій мові</w:t>
      </w:r>
      <w:r>
        <w:rPr>
          <w:sz w:val="28"/>
          <w:szCs w:val="28"/>
          <w:lang w:val="uk-UA"/>
        </w:rPr>
        <w:t xml:space="preserve">. </w:t>
      </w:r>
      <w:r>
        <w:rPr>
          <w:b/>
          <w:sz w:val="28"/>
          <w:szCs w:val="28"/>
          <w:lang w:val="uk-UA"/>
        </w:rPr>
        <w:t xml:space="preserve">Предметом </w:t>
      </w:r>
      <w:r>
        <w:rPr>
          <w:sz w:val="28"/>
          <w:szCs w:val="28"/>
          <w:lang w:val="uk-UA"/>
        </w:rPr>
        <w:t>дослідження</w:t>
      </w:r>
      <w:r>
        <w:rPr>
          <w:b/>
          <w:sz w:val="28"/>
          <w:szCs w:val="28"/>
          <w:lang w:val="uk-UA"/>
        </w:rPr>
        <w:t xml:space="preserve"> </w:t>
      </w:r>
      <w:r>
        <w:rPr>
          <w:sz w:val="28"/>
          <w:szCs w:val="28"/>
          <w:lang w:val="uk-UA"/>
        </w:rPr>
        <w:t>є</w:t>
      </w:r>
      <w:r>
        <w:rPr>
          <w:b/>
          <w:sz w:val="28"/>
          <w:szCs w:val="28"/>
          <w:lang w:val="uk-UA"/>
        </w:rPr>
        <w:t xml:space="preserve"> </w:t>
      </w:r>
      <w:r>
        <w:rPr>
          <w:sz w:val="28"/>
          <w:szCs w:val="28"/>
          <w:lang w:val="uk-UA"/>
        </w:rPr>
        <w:t>склад та засоби відтворення етнореалій,</w:t>
      </w:r>
      <w:r>
        <w:rPr>
          <w:b/>
          <w:sz w:val="28"/>
          <w:szCs w:val="28"/>
          <w:lang w:val="uk-UA"/>
        </w:rPr>
        <w:t xml:space="preserve"> </w:t>
      </w:r>
      <w:r>
        <w:rPr>
          <w:sz w:val="28"/>
          <w:szCs w:val="28"/>
          <w:lang w:val="uk-UA"/>
        </w:rPr>
        <w:t>структурні та</w:t>
      </w:r>
      <w:r>
        <w:rPr>
          <w:b/>
          <w:sz w:val="28"/>
          <w:szCs w:val="28"/>
          <w:lang w:val="uk-UA"/>
        </w:rPr>
        <w:t xml:space="preserve"> </w:t>
      </w:r>
      <w:r>
        <w:rPr>
          <w:sz w:val="28"/>
          <w:szCs w:val="28"/>
          <w:lang w:val="uk-UA"/>
        </w:rPr>
        <w:t>семантичні особливості досліджуваних мовних одиниць, їхнє місце в лексичній та фразеологічній системах сучасної німецької мови, їхні функції.</w:t>
      </w:r>
    </w:p>
    <w:p w:rsidR="005E0E5D" w:rsidRDefault="005E0E5D" w:rsidP="005E0E5D">
      <w:pPr>
        <w:tabs>
          <w:tab w:val="left" w:pos="1080"/>
        </w:tabs>
        <w:spacing w:line="360" w:lineRule="auto"/>
        <w:ind w:left="1134" w:right="567" w:firstLine="680"/>
        <w:jc w:val="both"/>
        <w:rPr>
          <w:sz w:val="28"/>
          <w:szCs w:val="28"/>
          <w:lang w:val="uk-UA"/>
        </w:rPr>
      </w:pPr>
      <w:r>
        <w:rPr>
          <w:sz w:val="28"/>
          <w:szCs w:val="28"/>
          <w:lang w:val="uk-UA"/>
        </w:rPr>
        <w:t xml:space="preserve">До основних </w:t>
      </w:r>
      <w:r>
        <w:rPr>
          <w:b/>
          <w:sz w:val="28"/>
          <w:szCs w:val="28"/>
          <w:lang w:val="uk-UA"/>
        </w:rPr>
        <w:t>методів</w:t>
      </w:r>
      <w:r>
        <w:rPr>
          <w:sz w:val="28"/>
          <w:szCs w:val="28"/>
          <w:lang w:val="uk-UA"/>
        </w:rPr>
        <w:t xml:space="preserve"> дослідження відносяться: 1) описовий метод – для інвентаризації, систематизації, класифікації, інтерпретації структурних, семантичних та функціональних властивостей досліджуваних мовних одиниць; 2) дедуктивно-індуктивний метод – для аналізу, синтезу та узагальнення наукових теорій і концепцій з метою встановлення теоретико-методологічних засад дослідження вербалізованих етнореалій; 3) метод кореляції мовних й позамовних явищ – для встановлення взаємозв’язку й взаємообумовленості природної та соціальної сфер життя носіїв німецької мови та їх відображення у семантичній структурі досліджуваних мовних одиниць; 4) когнітивно-семантичний, концептуальний, лексичний та етимологічний аналізи – для встановлення значення мовних одиниць; 5) </w:t>
      </w:r>
      <w:r>
        <w:rPr>
          <w:sz w:val="28"/>
          <w:szCs w:val="28"/>
          <w:lang w:val="uk-UA"/>
        </w:rPr>
        <w:lastRenderedPageBreak/>
        <w:t>лінгвокраїнознавчий та етнокультурний коментарі – для дослідження лексичного та фразеологічного значень досліджуваних мовних одиниць; 6) функціонально-комунікативний – для визначення функцій досліджуваних мовних одиниць.</w:t>
      </w:r>
    </w:p>
    <w:p w:rsidR="005E0E5D" w:rsidRDefault="005E0E5D" w:rsidP="005E0E5D">
      <w:pPr>
        <w:tabs>
          <w:tab w:val="left" w:pos="1080"/>
        </w:tabs>
        <w:spacing w:line="360" w:lineRule="auto"/>
        <w:ind w:left="1134" w:right="567" w:firstLine="680"/>
        <w:jc w:val="both"/>
        <w:rPr>
          <w:sz w:val="28"/>
          <w:szCs w:val="28"/>
        </w:rPr>
      </w:pPr>
      <w:r>
        <w:rPr>
          <w:b/>
          <w:sz w:val="28"/>
          <w:szCs w:val="28"/>
          <w:lang w:val="uk-UA"/>
        </w:rPr>
        <w:t>Матеріалом</w:t>
      </w:r>
      <w:r>
        <w:rPr>
          <w:sz w:val="28"/>
          <w:szCs w:val="28"/>
          <w:lang w:val="uk-UA"/>
        </w:rPr>
        <w:t xml:space="preserve"> дослідження слугують 1300 отриманих із лексикографічних джерел мовних одиниць, якими вербалізовані етнореалії в сучасній німецькій мові. Було використано 42 лексикографічних джерела: одномовні, двомовні, синонімічні, тлумачні, етимологічні, фразеологічні, словотворчі, електронні, країнознавчі словники та словники крилатих слів. До уваги бралися такі мовні одиниці, які зустрічалися хоча б у двох джерелах.</w:t>
      </w:r>
      <w:r>
        <w:rPr>
          <w:sz w:val="28"/>
          <w:szCs w:val="28"/>
        </w:rPr>
        <w:t xml:space="preserve"> Для вивчення функціонально-семантичних властивостей відповідних одиниць використан</w:t>
      </w:r>
      <w:r>
        <w:rPr>
          <w:sz w:val="28"/>
          <w:szCs w:val="28"/>
          <w:lang w:val="uk-UA"/>
        </w:rPr>
        <w:t xml:space="preserve">о 16 </w:t>
      </w:r>
      <w:r>
        <w:rPr>
          <w:sz w:val="28"/>
          <w:szCs w:val="28"/>
        </w:rPr>
        <w:t>твор</w:t>
      </w:r>
      <w:r>
        <w:rPr>
          <w:sz w:val="28"/>
          <w:szCs w:val="28"/>
          <w:lang w:val="uk-UA"/>
        </w:rPr>
        <w:t>ів</w:t>
      </w:r>
      <w:r>
        <w:rPr>
          <w:sz w:val="28"/>
          <w:szCs w:val="28"/>
        </w:rPr>
        <w:t xml:space="preserve"> художньої літератури ХХ ст.</w:t>
      </w:r>
      <w:r>
        <w:rPr>
          <w:sz w:val="28"/>
          <w:szCs w:val="28"/>
          <w:lang w:val="uk-UA"/>
        </w:rPr>
        <w:t xml:space="preserve"> відомих німецьких письменників.</w:t>
      </w:r>
      <w:r>
        <w:rPr>
          <w:sz w:val="28"/>
          <w:szCs w:val="28"/>
        </w:rPr>
        <w:t xml:space="preserve"> </w:t>
      </w:r>
    </w:p>
    <w:p w:rsidR="005E0E5D" w:rsidRDefault="005E0E5D" w:rsidP="005E0E5D">
      <w:pPr>
        <w:tabs>
          <w:tab w:val="left" w:pos="1080"/>
        </w:tabs>
        <w:spacing w:line="360" w:lineRule="auto"/>
        <w:ind w:left="1134" w:right="567" w:firstLine="680"/>
        <w:jc w:val="both"/>
        <w:rPr>
          <w:sz w:val="28"/>
          <w:szCs w:val="28"/>
          <w:lang w:val="uk-UA"/>
        </w:rPr>
      </w:pPr>
      <w:r>
        <w:rPr>
          <w:b/>
          <w:sz w:val="28"/>
          <w:szCs w:val="28"/>
        </w:rPr>
        <w:t>Наукова новизна</w:t>
      </w:r>
      <w:r>
        <w:rPr>
          <w:sz w:val="28"/>
          <w:szCs w:val="28"/>
        </w:rPr>
        <w:t xml:space="preserve"> дослідження </w:t>
      </w:r>
      <w:r>
        <w:rPr>
          <w:sz w:val="28"/>
          <w:szCs w:val="28"/>
          <w:lang w:val="uk-UA"/>
        </w:rPr>
        <w:t xml:space="preserve">полягає в тому, що в ній на підставі всебічного аналізу етнореалій німецького етносу встановлено склад мовних одиниць, якими вони вербалізовані у сучасній німецькій мові; </w:t>
      </w:r>
      <w:r>
        <w:rPr>
          <w:i/>
          <w:sz w:val="28"/>
          <w:szCs w:val="28"/>
          <w:lang w:val="uk-UA"/>
        </w:rPr>
        <w:t>вперше</w:t>
      </w:r>
      <w:r w:rsidRPr="00CB3373">
        <w:rPr>
          <w:sz w:val="28"/>
          <w:szCs w:val="28"/>
          <w:lang w:val="uk-UA"/>
        </w:rPr>
        <w:t xml:space="preserve"> </w:t>
      </w:r>
      <w:r>
        <w:rPr>
          <w:sz w:val="28"/>
          <w:szCs w:val="28"/>
          <w:lang w:val="uk-UA"/>
        </w:rPr>
        <w:t>у німецькій мові</w:t>
      </w:r>
      <w:r w:rsidRPr="00C0623F">
        <w:rPr>
          <w:sz w:val="28"/>
          <w:szCs w:val="28"/>
          <w:lang w:val="uk-UA"/>
        </w:rPr>
        <w:t>:</w:t>
      </w:r>
      <w:r>
        <w:rPr>
          <w:i/>
          <w:sz w:val="28"/>
          <w:szCs w:val="28"/>
          <w:lang w:val="uk-UA"/>
        </w:rPr>
        <w:t xml:space="preserve"> </w:t>
      </w:r>
      <w:r>
        <w:rPr>
          <w:sz w:val="28"/>
          <w:szCs w:val="28"/>
          <w:lang w:val="uk-UA"/>
        </w:rPr>
        <w:t>здійснено комплексне дослідження зазначених мовних одиниць; проведена класифікація досліджуваних мовних одиниць за групами концептів, яка виявила їхні національні особливості; досліджено лексико-семантичні парадигми цих мовних одиниць та їхні функції.</w:t>
      </w:r>
    </w:p>
    <w:p w:rsidR="005E0E5D" w:rsidRDefault="005E0E5D" w:rsidP="005E0E5D">
      <w:pPr>
        <w:tabs>
          <w:tab w:val="left" w:pos="1080"/>
        </w:tabs>
        <w:spacing w:line="360" w:lineRule="auto"/>
        <w:ind w:left="1134" w:right="567" w:firstLine="680"/>
        <w:jc w:val="both"/>
        <w:rPr>
          <w:b/>
          <w:sz w:val="28"/>
          <w:szCs w:val="28"/>
        </w:rPr>
      </w:pPr>
      <w:r>
        <w:rPr>
          <w:b/>
          <w:sz w:val="28"/>
          <w:szCs w:val="28"/>
        </w:rPr>
        <w:t>Положення, що виносяться на захист:</w:t>
      </w:r>
    </w:p>
    <w:p w:rsidR="005E0E5D" w:rsidRDefault="005E0E5D" w:rsidP="005E0E5D">
      <w:pPr>
        <w:tabs>
          <w:tab w:val="left" w:pos="1080"/>
        </w:tabs>
        <w:spacing w:line="360" w:lineRule="auto"/>
        <w:ind w:left="1134" w:right="567" w:firstLine="680"/>
        <w:jc w:val="both"/>
        <w:rPr>
          <w:sz w:val="28"/>
          <w:szCs w:val="28"/>
          <w:lang w:val="uk-UA"/>
        </w:rPr>
      </w:pPr>
      <w:r>
        <w:rPr>
          <w:sz w:val="28"/>
          <w:szCs w:val="28"/>
        </w:rPr>
        <w:t xml:space="preserve">1. </w:t>
      </w:r>
      <w:r>
        <w:rPr>
          <w:sz w:val="28"/>
          <w:szCs w:val="28"/>
          <w:lang w:val="uk-UA"/>
        </w:rPr>
        <w:t xml:space="preserve">Вербалізовані </w:t>
      </w:r>
      <w:r>
        <w:rPr>
          <w:sz w:val="28"/>
          <w:szCs w:val="28"/>
        </w:rPr>
        <w:t>нiмецьк</w:t>
      </w:r>
      <w:r>
        <w:rPr>
          <w:sz w:val="28"/>
          <w:szCs w:val="28"/>
          <w:lang w:val="uk-UA"/>
        </w:rPr>
        <w:t>і</w:t>
      </w:r>
      <w:r>
        <w:rPr>
          <w:sz w:val="28"/>
          <w:szCs w:val="28"/>
        </w:rPr>
        <w:t xml:space="preserve"> етнореалi</w:t>
      </w:r>
      <w:r>
        <w:rPr>
          <w:sz w:val="28"/>
          <w:szCs w:val="28"/>
          <w:lang w:val="uk-UA"/>
        </w:rPr>
        <w:t>ї</w:t>
      </w:r>
      <w:r>
        <w:rPr>
          <w:sz w:val="28"/>
          <w:szCs w:val="28"/>
        </w:rPr>
        <w:t xml:space="preserve"> сприя</w:t>
      </w:r>
      <w:r>
        <w:rPr>
          <w:sz w:val="28"/>
          <w:szCs w:val="28"/>
          <w:lang w:val="uk-UA"/>
        </w:rPr>
        <w:t>ють</w:t>
      </w:r>
      <w:r>
        <w:rPr>
          <w:sz w:val="28"/>
          <w:szCs w:val="28"/>
        </w:rPr>
        <w:t xml:space="preserve"> осмисленню конкретних органiзованих знань i уявлень нiмецького етнос</w:t>
      </w:r>
      <w:r>
        <w:rPr>
          <w:sz w:val="28"/>
          <w:szCs w:val="28"/>
          <w:lang w:val="uk-UA"/>
        </w:rPr>
        <w:t>у</w:t>
      </w:r>
      <w:r>
        <w:rPr>
          <w:sz w:val="28"/>
          <w:szCs w:val="28"/>
        </w:rPr>
        <w:t xml:space="preserve"> </w:t>
      </w:r>
      <w:r>
        <w:rPr>
          <w:sz w:val="28"/>
          <w:szCs w:val="28"/>
          <w:lang w:val="uk-UA"/>
        </w:rPr>
        <w:t xml:space="preserve">у </w:t>
      </w:r>
      <w:r>
        <w:rPr>
          <w:sz w:val="28"/>
          <w:szCs w:val="28"/>
        </w:rPr>
        <w:t xml:space="preserve">рiзних концептульних </w:t>
      </w:r>
      <w:r>
        <w:rPr>
          <w:sz w:val="28"/>
          <w:szCs w:val="28"/>
          <w:lang w:val="uk-UA"/>
        </w:rPr>
        <w:t>полях</w:t>
      </w:r>
      <w:r>
        <w:rPr>
          <w:sz w:val="28"/>
          <w:szCs w:val="28"/>
        </w:rPr>
        <w:t xml:space="preserve"> як фрагмент</w:t>
      </w:r>
      <w:r>
        <w:rPr>
          <w:sz w:val="28"/>
          <w:szCs w:val="28"/>
          <w:lang w:val="uk-UA"/>
        </w:rPr>
        <w:t>ах</w:t>
      </w:r>
      <w:r>
        <w:rPr>
          <w:sz w:val="28"/>
          <w:szCs w:val="28"/>
        </w:rPr>
        <w:t xml:space="preserve"> мовноï картини </w:t>
      </w:r>
      <w:r>
        <w:rPr>
          <w:sz w:val="28"/>
          <w:szCs w:val="28"/>
          <w:lang w:val="uk-UA"/>
        </w:rPr>
        <w:t>св</w:t>
      </w:r>
      <w:r>
        <w:rPr>
          <w:sz w:val="28"/>
          <w:szCs w:val="28"/>
        </w:rPr>
        <w:t>iту</w:t>
      </w:r>
      <w:r>
        <w:rPr>
          <w:sz w:val="28"/>
          <w:szCs w:val="28"/>
          <w:lang w:val="uk-UA"/>
        </w:rPr>
        <w:t xml:space="preserve">. </w:t>
      </w:r>
    </w:p>
    <w:p w:rsidR="005E0E5D" w:rsidRDefault="005E0E5D" w:rsidP="005E0E5D">
      <w:pPr>
        <w:tabs>
          <w:tab w:val="left" w:pos="1080"/>
        </w:tabs>
        <w:spacing w:line="360" w:lineRule="auto"/>
        <w:ind w:left="1134" w:right="567" w:firstLine="680"/>
        <w:jc w:val="both"/>
        <w:rPr>
          <w:sz w:val="28"/>
          <w:szCs w:val="28"/>
          <w:lang w:val="uk-UA"/>
        </w:rPr>
      </w:pPr>
      <w:r>
        <w:rPr>
          <w:sz w:val="28"/>
          <w:szCs w:val="28"/>
          <w:lang w:val="uk-UA"/>
        </w:rPr>
        <w:t>2. Відтворення н</w:t>
      </w:r>
      <w:r>
        <w:rPr>
          <w:sz w:val="28"/>
          <w:szCs w:val="28"/>
        </w:rPr>
        <w:t>i</w:t>
      </w:r>
      <w:r>
        <w:rPr>
          <w:sz w:val="28"/>
          <w:szCs w:val="28"/>
          <w:lang w:val="uk-UA"/>
        </w:rPr>
        <w:t>мецьких етнореал</w:t>
      </w:r>
      <w:r>
        <w:rPr>
          <w:sz w:val="28"/>
          <w:szCs w:val="28"/>
        </w:rPr>
        <w:t>i</w:t>
      </w:r>
      <w:r>
        <w:rPr>
          <w:sz w:val="28"/>
          <w:szCs w:val="28"/>
          <w:lang w:val="uk-UA"/>
        </w:rPr>
        <w:t>й як культурно зумовлена знакова репрезентац</w:t>
      </w:r>
      <w:r>
        <w:rPr>
          <w:sz w:val="28"/>
          <w:szCs w:val="28"/>
        </w:rPr>
        <w:t>i</w:t>
      </w:r>
      <w:r>
        <w:rPr>
          <w:sz w:val="28"/>
          <w:szCs w:val="28"/>
          <w:lang w:val="uk-UA"/>
        </w:rPr>
        <w:t>я н</w:t>
      </w:r>
      <w:r>
        <w:rPr>
          <w:sz w:val="28"/>
          <w:szCs w:val="28"/>
        </w:rPr>
        <w:t>i</w:t>
      </w:r>
      <w:r>
        <w:rPr>
          <w:sz w:val="28"/>
          <w:szCs w:val="28"/>
          <w:lang w:val="uk-UA"/>
        </w:rPr>
        <w:t>мецькоï етносв</w:t>
      </w:r>
      <w:r>
        <w:rPr>
          <w:sz w:val="28"/>
          <w:szCs w:val="28"/>
        </w:rPr>
        <w:t>i</w:t>
      </w:r>
      <w:r>
        <w:rPr>
          <w:sz w:val="28"/>
          <w:szCs w:val="28"/>
          <w:lang w:val="uk-UA"/>
        </w:rPr>
        <w:t>домост</w:t>
      </w:r>
      <w:r>
        <w:rPr>
          <w:sz w:val="28"/>
          <w:szCs w:val="28"/>
        </w:rPr>
        <w:t>i</w:t>
      </w:r>
      <w:r>
        <w:rPr>
          <w:sz w:val="28"/>
          <w:szCs w:val="28"/>
          <w:lang w:val="uk-UA"/>
        </w:rPr>
        <w:t xml:space="preserve"> зд</w:t>
      </w:r>
      <w:r>
        <w:rPr>
          <w:sz w:val="28"/>
          <w:szCs w:val="28"/>
        </w:rPr>
        <w:t>i</w:t>
      </w:r>
      <w:r>
        <w:rPr>
          <w:sz w:val="28"/>
          <w:szCs w:val="28"/>
          <w:lang w:val="uk-UA"/>
        </w:rPr>
        <w:t>йснюється</w:t>
      </w:r>
      <w:r>
        <w:rPr>
          <w:b/>
          <w:sz w:val="28"/>
          <w:szCs w:val="28"/>
          <w:lang w:val="uk-UA"/>
        </w:rPr>
        <w:t xml:space="preserve"> </w:t>
      </w:r>
      <w:r>
        <w:rPr>
          <w:sz w:val="28"/>
          <w:szCs w:val="28"/>
          <w:lang w:val="uk-UA"/>
        </w:rPr>
        <w:t xml:space="preserve">за </w:t>
      </w:r>
      <w:r>
        <w:rPr>
          <w:sz w:val="28"/>
          <w:szCs w:val="28"/>
          <w:lang w:val="uk-UA"/>
        </w:rPr>
        <w:lastRenderedPageBreak/>
        <w:t>допомогою лексичних та фразеологічних одиниць сучасної німецької мови.</w:t>
      </w:r>
    </w:p>
    <w:p w:rsidR="005E0E5D" w:rsidRDefault="005E0E5D" w:rsidP="005E0E5D">
      <w:pPr>
        <w:tabs>
          <w:tab w:val="left" w:pos="1080"/>
        </w:tabs>
        <w:spacing w:line="360" w:lineRule="auto"/>
        <w:ind w:left="1134" w:right="567" w:firstLine="680"/>
        <w:jc w:val="both"/>
        <w:rPr>
          <w:sz w:val="28"/>
          <w:szCs w:val="28"/>
          <w:lang w:val="uk-UA"/>
        </w:rPr>
      </w:pPr>
      <w:r>
        <w:rPr>
          <w:sz w:val="28"/>
          <w:szCs w:val="28"/>
          <w:lang w:val="uk-UA"/>
        </w:rPr>
        <w:t>3. Лексичні та фразеолог</w:t>
      </w:r>
      <w:r>
        <w:rPr>
          <w:sz w:val="28"/>
          <w:szCs w:val="28"/>
        </w:rPr>
        <w:t>i</w:t>
      </w:r>
      <w:r>
        <w:rPr>
          <w:sz w:val="28"/>
          <w:szCs w:val="28"/>
          <w:lang w:val="uk-UA"/>
        </w:rPr>
        <w:t>чн</w:t>
      </w:r>
      <w:r>
        <w:rPr>
          <w:sz w:val="28"/>
          <w:szCs w:val="28"/>
        </w:rPr>
        <w:t>i</w:t>
      </w:r>
      <w:r>
        <w:rPr>
          <w:sz w:val="28"/>
          <w:szCs w:val="28"/>
          <w:lang w:val="uk-UA"/>
        </w:rPr>
        <w:t xml:space="preserve"> одиниц</w:t>
      </w:r>
      <w:r>
        <w:rPr>
          <w:sz w:val="28"/>
          <w:szCs w:val="28"/>
        </w:rPr>
        <w:t>i</w:t>
      </w:r>
      <w:r>
        <w:rPr>
          <w:sz w:val="28"/>
          <w:szCs w:val="28"/>
          <w:lang w:val="uk-UA"/>
        </w:rPr>
        <w:t>, якими вербал</w:t>
      </w:r>
      <w:r>
        <w:rPr>
          <w:sz w:val="28"/>
          <w:szCs w:val="28"/>
        </w:rPr>
        <w:t>i</w:t>
      </w:r>
      <w:r>
        <w:rPr>
          <w:sz w:val="28"/>
          <w:szCs w:val="28"/>
          <w:lang w:val="uk-UA"/>
        </w:rPr>
        <w:t>зовані етнореал</w:t>
      </w:r>
      <w:r>
        <w:rPr>
          <w:sz w:val="28"/>
          <w:szCs w:val="28"/>
        </w:rPr>
        <w:t>i</w:t>
      </w:r>
      <w:r>
        <w:rPr>
          <w:sz w:val="28"/>
          <w:szCs w:val="28"/>
          <w:lang w:val="uk-UA"/>
        </w:rPr>
        <w:t>ï н</w:t>
      </w:r>
      <w:r>
        <w:rPr>
          <w:sz w:val="28"/>
          <w:szCs w:val="28"/>
        </w:rPr>
        <w:t>i</w:t>
      </w:r>
      <w:r>
        <w:rPr>
          <w:sz w:val="28"/>
          <w:szCs w:val="28"/>
          <w:lang w:val="uk-UA"/>
        </w:rPr>
        <w:t>мецького етносу, становлять у сучасн</w:t>
      </w:r>
      <w:r>
        <w:rPr>
          <w:sz w:val="28"/>
          <w:szCs w:val="28"/>
        </w:rPr>
        <w:t>i</w:t>
      </w:r>
      <w:r>
        <w:rPr>
          <w:sz w:val="28"/>
          <w:szCs w:val="28"/>
          <w:lang w:val="uk-UA"/>
        </w:rPr>
        <w:t>й н</w:t>
      </w:r>
      <w:r>
        <w:rPr>
          <w:sz w:val="28"/>
          <w:szCs w:val="28"/>
        </w:rPr>
        <w:t>i</w:t>
      </w:r>
      <w:r>
        <w:rPr>
          <w:sz w:val="28"/>
          <w:szCs w:val="28"/>
          <w:lang w:val="uk-UA"/>
        </w:rPr>
        <w:t>мецьк</w:t>
      </w:r>
      <w:r>
        <w:rPr>
          <w:sz w:val="28"/>
          <w:szCs w:val="28"/>
        </w:rPr>
        <w:t>i</w:t>
      </w:r>
      <w:r>
        <w:rPr>
          <w:sz w:val="28"/>
          <w:szCs w:val="28"/>
          <w:lang w:val="uk-UA"/>
        </w:rPr>
        <w:t>й мов</w:t>
      </w:r>
      <w:r>
        <w:rPr>
          <w:sz w:val="28"/>
          <w:szCs w:val="28"/>
        </w:rPr>
        <w:t>i</w:t>
      </w:r>
      <w:r>
        <w:rPr>
          <w:sz w:val="28"/>
          <w:szCs w:val="28"/>
          <w:lang w:val="uk-UA"/>
        </w:rPr>
        <w:t xml:space="preserve"> значний масив мовних знак</w:t>
      </w:r>
      <w:r>
        <w:rPr>
          <w:sz w:val="28"/>
          <w:szCs w:val="28"/>
        </w:rPr>
        <w:t>i</w:t>
      </w:r>
      <w:r>
        <w:rPr>
          <w:sz w:val="28"/>
          <w:szCs w:val="28"/>
          <w:lang w:val="uk-UA"/>
        </w:rPr>
        <w:t>в, що є своєр</w:t>
      </w:r>
      <w:r>
        <w:rPr>
          <w:sz w:val="28"/>
          <w:szCs w:val="28"/>
        </w:rPr>
        <w:t>i</w:t>
      </w:r>
      <w:r>
        <w:rPr>
          <w:sz w:val="28"/>
          <w:szCs w:val="28"/>
          <w:lang w:val="uk-UA"/>
        </w:rPr>
        <w:t>дною етнокультурною рефлекс</w:t>
      </w:r>
      <w:r>
        <w:rPr>
          <w:sz w:val="28"/>
          <w:szCs w:val="28"/>
        </w:rPr>
        <w:t>i</w:t>
      </w:r>
      <w:r>
        <w:rPr>
          <w:sz w:val="28"/>
          <w:szCs w:val="28"/>
          <w:lang w:val="uk-UA"/>
        </w:rPr>
        <w:t>єю нос</w:t>
      </w:r>
      <w:r>
        <w:rPr>
          <w:sz w:val="28"/>
          <w:szCs w:val="28"/>
        </w:rPr>
        <w:t>i</w:t>
      </w:r>
      <w:r>
        <w:rPr>
          <w:sz w:val="28"/>
          <w:szCs w:val="28"/>
          <w:lang w:val="uk-UA"/>
        </w:rPr>
        <w:t>ïв мови.</w:t>
      </w:r>
    </w:p>
    <w:p w:rsidR="005E0E5D" w:rsidRDefault="005E0E5D" w:rsidP="005E0E5D">
      <w:pPr>
        <w:tabs>
          <w:tab w:val="left" w:pos="1080"/>
        </w:tabs>
        <w:spacing w:line="360" w:lineRule="auto"/>
        <w:ind w:left="1134" w:right="567" w:firstLine="680"/>
        <w:jc w:val="both"/>
        <w:rPr>
          <w:sz w:val="28"/>
          <w:szCs w:val="28"/>
          <w:lang w:val="uk-UA"/>
        </w:rPr>
      </w:pPr>
      <w:r>
        <w:rPr>
          <w:sz w:val="28"/>
          <w:szCs w:val="28"/>
          <w:lang w:val="uk-UA"/>
        </w:rPr>
        <w:t>4. Семантика лексичних та фразеолог</w:t>
      </w:r>
      <w:r>
        <w:rPr>
          <w:sz w:val="28"/>
          <w:szCs w:val="28"/>
        </w:rPr>
        <w:t>i</w:t>
      </w:r>
      <w:r>
        <w:rPr>
          <w:sz w:val="28"/>
          <w:szCs w:val="28"/>
          <w:lang w:val="uk-UA"/>
        </w:rPr>
        <w:t>чних одиниць, що вербал</w:t>
      </w:r>
      <w:r>
        <w:rPr>
          <w:sz w:val="28"/>
          <w:szCs w:val="28"/>
        </w:rPr>
        <w:t>i</w:t>
      </w:r>
      <w:r>
        <w:rPr>
          <w:sz w:val="28"/>
          <w:szCs w:val="28"/>
          <w:lang w:val="uk-UA"/>
        </w:rPr>
        <w:t>зували концепти природно-географ</w:t>
      </w:r>
      <w:r>
        <w:rPr>
          <w:sz w:val="28"/>
          <w:szCs w:val="28"/>
        </w:rPr>
        <w:t>i</w:t>
      </w:r>
      <w:r>
        <w:rPr>
          <w:sz w:val="28"/>
          <w:szCs w:val="28"/>
          <w:lang w:val="uk-UA"/>
        </w:rPr>
        <w:t>чних умов життя етносу, концепти науки, техн</w:t>
      </w:r>
      <w:r>
        <w:rPr>
          <w:sz w:val="28"/>
          <w:szCs w:val="28"/>
        </w:rPr>
        <w:t>i</w:t>
      </w:r>
      <w:r>
        <w:rPr>
          <w:sz w:val="28"/>
          <w:szCs w:val="28"/>
          <w:lang w:val="uk-UA"/>
        </w:rPr>
        <w:t>ки та осв</w:t>
      </w:r>
      <w:r>
        <w:rPr>
          <w:sz w:val="28"/>
          <w:szCs w:val="28"/>
        </w:rPr>
        <w:t>i</w:t>
      </w:r>
      <w:r>
        <w:rPr>
          <w:sz w:val="28"/>
          <w:szCs w:val="28"/>
          <w:lang w:val="uk-UA"/>
        </w:rPr>
        <w:t>ти, побуту та традиц</w:t>
      </w:r>
      <w:r>
        <w:rPr>
          <w:sz w:val="28"/>
          <w:szCs w:val="28"/>
        </w:rPr>
        <w:t>i</w:t>
      </w:r>
      <w:r>
        <w:rPr>
          <w:sz w:val="28"/>
          <w:szCs w:val="28"/>
          <w:lang w:val="uk-UA"/>
        </w:rPr>
        <w:t>й, особливості сусп</w:t>
      </w:r>
      <w:r>
        <w:rPr>
          <w:sz w:val="28"/>
          <w:szCs w:val="28"/>
        </w:rPr>
        <w:t>i</w:t>
      </w:r>
      <w:r>
        <w:rPr>
          <w:sz w:val="28"/>
          <w:szCs w:val="28"/>
          <w:lang w:val="uk-UA"/>
        </w:rPr>
        <w:t>льно-</w:t>
      </w:r>
      <w:r>
        <w:rPr>
          <w:sz w:val="28"/>
          <w:szCs w:val="28"/>
        </w:rPr>
        <w:t>i</w:t>
      </w:r>
      <w:r>
        <w:rPr>
          <w:sz w:val="28"/>
          <w:szCs w:val="28"/>
          <w:lang w:val="uk-UA"/>
        </w:rPr>
        <w:t>сторичного та економ</w:t>
      </w:r>
      <w:r>
        <w:rPr>
          <w:sz w:val="28"/>
          <w:szCs w:val="28"/>
        </w:rPr>
        <w:t>i</w:t>
      </w:r>
      <w:r>
        <w:rPr>
          <w:sz w:val="28"/>
          <w:szCs w:val="28"/>
          <w:lang w:val="uk-UA"/>
        </w:rPr>
        <w:t>чного життя, а також функц</w:t>
      </w:r>
      <w:r>
        <w:rPr>
          <w:sz w:val="28"/>
          <w:szCs w:val="28"/>
        </w:rPr>
        <w:t>i</w:t>
      </w:r>
      <w:r>
        <w:rPr>
          <w:sz w:val="28"/>
          <w:szCs w:val="28"/>
          <w:lang w:val="uk-UA"/>
        </w:rPr>
        <w:t>ї цих мовних одиниць свідчать про д</w:t>
      </w:r>
      <w:r>
        <w:rPr>
          <w:sz w:val="28"/>
          <w:szCs w:val="28"/>
        </w:rPr>
        <w:t>i</w:t>
      </w:r>
      <w:r>
        <w:rPr>
          <w:sz w:val="28"/>
          <w:szCs w:val="28"/>
          <w:lang w:val="uk-UA"/>
        </w:rPr>
        <w:t>алектичний зв’язок м</w:t>
      </w:r>
      <w:r>
        <w:rPr>
          <w:sz w:val="28"/>
          <w:szCs w:val="28"/>
        </w:rPr>
        <w:t>i</w:t>
      </w:r>
      <w:r>
        <w:rPr>
          <w:sz w:val="28"/>
          <w:szCs w:val="28"/>
          <w:lang w:val="uk-UA"/>
        </w:rPr>
        <w:t>ж мовою й п</w:t>
      </w:r>
      <w:r>
        <w:rPr>
          <w:sz w:val="28"/>
          <w:szCs w:val="28"/>
        </w:rPr>
        <w:t>i</w:t>
      </w:r>
      <w:r>
        <w:rPr>
          <w:sz w:val="28"/>
          <w:szCs w:val="28"/>
          <w:lang w:val="uk-UA"/>
        </w:rPr>
        <w:t>знавально-мисленнєвою д</w:t>
      </w:r>
      <w:r>
        <w:rPr>
          <w:sz w:val="28"/>
          <w:szCs w:val="28"/>
        </w:rPr>
        <w:t>i</w:t>
      </w:r>
      <w:r>
        <w:rPr>
          <w:sz w:val="28"/>
          <w:szCs w:val="28"/>
          <w:lang w:val="uk-UA"/>
        </w:rPr>
        <w:t>яльн</w:t>
      </w:r>
      <w:r>
        <w:rPr>
          <w:sz w:val="28"/>
          <w:szCs w:val="28"/>
        </w:rPr>
        <w:t>i</w:t>
      </w:r>
      <w:r>
        <w:rPr>
          <w:sz w:val="28"/>
          <w:szCs w:val="28"/>
          <w:lang w:val="uk-UA"/>
        </w:rPr>
        <w:t>стю її нос</w:t>
      </w:r>
      <w:r>
        <w:rPr>
          <w:sz w:val="28"/>
          <w:szCs w:val="28"/>
        </w:rPr>
        <w:t>i</w:t>
      </w:r>
      <w:r>
        <w:rPr>
          <w:sz w:val="28"/>
          <w:szCs w:val="28"/>
          <w:lang w:val="uk-UA"/>
        </w:rPr>
        <w:t>ïв.</w:t>
      </w:r>
    </w:p>
    <w:p w:rsidR="005E0E5D" w:rsidRDefault="005E0E5D" w:rsidP="005E0E5D">
      <w:pPr>
        <w:tabs>
          <w:tab w:val="left" w:pos="1080"/>
        </w:tabs>
        <w:spacing w:line="360" w:lineRule="auto"/>
        <w:ind w:left="1134" w:right="567" w:firstLine="680"/>
        <w:jc w:val="both"/>
        <w:rPr>
          <w:sz w:val="28"/>
          <w:szCs w:val="28"/>
          <w:lang w:val="uk-UA"/>
        </w:rPr>
      </w:pPr>
      <w:r>
        <w:rPr>
          <w:sz w:val="28"/>
          <w:szCs w:val="28"/>
          <w:lang w:val="uk-UA"/>
        </w:rPr>
        <w:t>5. Специф</w:t>
      </w:r>
      <w:r>
        <w:rPr>
          <w:sz w:val="28"/>
          <w:szCs w:val="28"/>
        </w:rPr>
        <w:t>i</w:t>
      </w:r>
      <w:r>
        <w:rPr>
          <w:sz w:val="28"/>
          <w:szCs w:val="28"/>
          <w:lang w:val="uk-UA"/>
        </w:rPr>
        <w:t>ка лексичних та фразеолог</w:t>
      </w:r>
      <w:r>
        <w:rPr>
          <w:sz w:val="28"/>
          <w:szCs w:val="28"/>
        </w:rPr>
        <w:t>i</w:t>
      </w:r>
      <w:r>
        <w:rPr>
          <w:sz w:val="28"/>
          <w:szCs w:val="28"/>
          <w:lang w:val="uk-UA"/>
        </w:rPr>
        <w:t>чних одиниць, якими вербалізовані етнореалії сучасної німецької мови, зумовлює</w:t>
      </w:r>
      <w:r>
        <w:rPr>
          <w:b/>
          <w:sz w:val="28"/>
          <w:szCs w:val="28"/>
          <w:lang w:val="uk-UA"/>
        </w:rPr>
        <w:t xml:space="preserve"> </w:t>
      </w:r>
      <w:r>
        <w:rPr>
          <w:sz w:val="28"/>
          <w:szCs w:val="28"/>
          <w:lang w:val="uk-UA"/>
        </w:rPr>
        <w:t>широк</w:t>
      </w:r>
      <w:r>
        <w:rPr>
          <w:sz w:val="28"/>
          <w:szCs w:val="28"/>
        </w:rPr>
        <w:t>i</w:t>
      </w:r>
      <w:r>
        <w:rPr>
          <w:sz w:val="28"/>
          <w:szCs w:val="28"/>
          <w:lang w:val="uk-UA"/>
        </w:rPr>
        <w:t xml:space="preserve"> можливост</w:t>
      </w:r>
      <w:r>
        <w:rPr>
          <w:sz w:val="28"/>
          <w:szCs w:val="28"/>
        </w:rPr>
        <w:t>i</w:t>
      </w:r>
      <w:r>
        <w:rPr>
          <w:sz w:val="28"/>
          <w:szCs w:val="28"/>
          <w:lang w:val="uk-UA"/>
        </w:rPr>
        <w:t xml:space="preserve"> р</w:t>
      </w:r>
      <w:r>
        <w:rPr>
          <w:sz w:val="28"/>
          <w:szCs w:val="28"/>
        </w:rPr>
        <w:t>i</w:t>
      </w:r>
      <w:r>
        <w:rPr>
          <w:sz w:val="28"/>
          <w:szCs w:val="28"/>
          <w:lang w:val="uk-UA"/>
        </w:rPr>
        <w:t>зних структурно-семантичних трансформац</w:t>
      </w:r>
      <w:r>
        <w:rPr>
          <w:sz w:val="28"/>
          <w:szCs w:val="28"/>
        </w:rPr>
        <w:t>i</w:t>
      </w:r>
      <w:r>
        <w:rPr>
          <w:sz w:val="28"/>
          <w:szCs w:val="28"/>
          <w:lang w:val="uk-UA"/>
        </w:rPr>
        <w:t>й завдяки створенню нових в</w:t>
      </w:r>
      <w:r>
        <w:rPr>
          <w:sz w:val="28"/>
          <w:szCs w:val="28"/>
        </w:rPr>
        <w:t>i</w:t>
      </w:r>
      <w:r>
        <w:rPr>
          <w:sz w:val="28"/>
          <w:szCs w:val="28"/>
          <w:lang w:val="uk-UA"/>
        </w:rPr>
        <w:t xml:space="preserve">дношень з </w:t>
      </w:r>
      <w:r>
        <w:rPr>
          <w:sz w:val="28"/>
          <w:szCs w:val="28"/>
        </w:rPr>
        <w:t>i</w:t>
      </w:r>
      <w:r>
        <w:rPr>
          <w:sz w:val="28"/>
          <w:szCs w:val="28"/>
          <w:lang w:val="uk-UA"/>
        </w:rPr>
        <w:t xml:space="preserve">ншими мовними одиницями лексико-семантичноï системи мови, а також </w:t>
      </w:r>
      <w:r>
        <w:rPr>
          <w:sz w:val="28"/>
          <w:szCs w:val="28"/>
        </w:rPr>
        <w:t>i</w:t>
      </w:r>
      <w:r w:rsidRPr="009C2CEE">
        <w:rPr>
          <w:sz w:val="28"/>
          <w:szCs w:val="28"/>
          <w:lang w:val="uk-UA"/>
        </w:rPr>
        <w:t xml:space="preserve"> </w:t>
      </w:r>
      <w:r>
        <w:rPr>
          <w:sz w:val="28"/>
          <w:szCs w:val="28"/>
          <w:lang w:val="uk-UA"/>
        </w:rPr>
        <w:t>через видозм</w:t>
      </w:r>
      <w:r>
        <w:rPr>
          <w:sz w:val="28"/>
          <w:szCs w:val="28"/>
        </w:rPr>
        <w:t>i</w:t>
      </w:r>
      <w:r>
        <w:rPr>
          <w:sz w:val="28"/>
          <w:szCs w:val="28"/>
          <w:lang w:val="uk-UA"/>
        </w:rPr>
        <w:t>ни ïхньої структури у р</w:t>
      </w:r>
      <w:r>
        <w:rPr>
          <w:sz w:val="28"/>
          <w:szCs w:val="28"/>
        </w:rPr>
        <w:t>i</w:t>
      </w:r>
      <w:r>
        <w:rPr>
          <w:sz w:val="28"/>
          <w:szCs w:val="28"/>
          <w:lang w:val="uk-UA"/>
        </w:rPr>
        <w:t>зних формах та р</w:t>
      </w:r>
      <w:r>
        <w:rPr>
          <w:sz w:val="28"/>
          <w:szCs w:val="28"/>
        </w:rPr>
        <w:t>i</w:t>
      </w:r>
      <w:r>
        <w:rPr>
          <w:sz w:val="28"/>
          <w:szCs w:val="28"/>
          <w:lang w:val="uk-UA"/>
        </w:rPr>
        <w:t>зновидах.</w:t>
      </w:r>
    </w:p>
    <w:p w:rsidR="005E0E5D" w:rsidRDefault="005E0E5D" w:rsidP="005E0E5D">
      <w:pPr>
        <w:tabs>
          <w:tab w:val="left" w:pos="1080"/>
        </w:tabs>
        <w:spacing w:line="360" w:lineRule="auto"/>
        <w:ind w:left="1134" w:right="567" w:firstLine="680"/>
        <w:jc w:val="both"/>
        <w:rPr>
          <w:sz w:val="28"/>
          <w:szCs w:val="28"/>
        </w:rPr>
      </w:pPr>
      <w:r>
        <w:rPr>
          <w:b/>
          <w:sz w:val="28"/>
          <w:szCs w:val="28"/>
          <w:lang w:val="uk-UA"/>
        </w:rPr>
        <w:t xml:space="preserve">Теоретичне значення </w:t>
      </w:r>
      <w:r>
        <w:rPr>
          <w:sz w:val="28"/>
          <w:szCs w:val="28"/>
          <w:lang w:val="uk-UA"/>
        </w:rPr>
        <w:t>дисертації зумовлено поглибленим аналізом мовних одиниць, якими вербалізовані етнореалії у сучасній німецькій мові, сприяє розбудові теоретичних основ етнолінгвістики та подальшій розробці гіпотези лінгвістичної відносності Сепіра-Уорфа, вивченню когнітивно-семантичної організації та комунікативно-функціонального потенціалу вербалізованих етнореалій. Комплексний аналіз мовних одиниць, якими вербалізовані етнореалії в сучасній німецькій мові, сприяє подальшій розробці інших фрагментів німецької мовної картини світу та поглибленню наукових уявлень щодо особливостей вербалізації когнітивної бази певного етносу. Теоретичні положення дисертації м</w:t>
      </w:r>
      <w:r>
        <w:rPr>
          <w:sz w:val="28"/>
          <w:szCs w:val="28"/>
        </w:rPr>
        <w:t>ож</w:t>
      </w:r>
      <w:r>
        <w:rPr>
          <w:sz w:val="28"/>
          <w:szCs w:val="28"/>
          <w:lang w:val="uk-UA"/>
        </w:rPr>
        <w:t>уть</w:t>
      </w:r>
      <w:r>
        <w:rPr>
          <w:sz w:val="28"/>
          <w:szCs w:val="28"/>
        </w:rPr>
        <w:t xml:space="preserve"> слу</w:t>
      </w:r>
      <w:r>
        <w:rPr>
          <w:sz w:val="28"/>
          <w:szCs w:val="28"/>
          <w:lang w:val="uk-UA"/>
        </w:rPr>
        <w:t xml:space="preserve">гувати основою </w:t>
      </w:r>
      <w:r>
        <w:rPr>
          <w:sz w:val="28"/>
          <w:szCs w:val="28"/>
        </w:rPr>
        <w:t xml:space="preserve">для подальшого </w:t>
      </w:r>
      <w:r>
        <w:rPr>
          <w:sz w:val="28"/>
          <w:szCs w:val="28"/>
        </w:rPr>
        <w:lastRenderedPageBreak/>
        <w:t xml:space="preserve">вивчення </w:t>
      </w:r>
      <w:r>
        <w:rPr>
          <w:sz w:val="28"/>
          <w:szCs w:val="28"/>
          <w:lang w:val="uk-UA"/>
        </w:rPr>
        <w:t>мовних одиниць, якими вербалізовані етнореалії</w:t>
      </w:r>
      <w:r>
        <w:rPr>
          <w:sz w:val="28"/>
          <w:szCs w:val="28"/>
        </w:rPr>
        <w:t xml:space="preserve"> в інших мовах.</w:t>
      </w:r>
    </w:p>
    <w:p w:rsidR="005E0E5D" w:rsidRDefault="005E0E5D" w:rsidP="005E0E5D">
      <w:pPr>
        <w:tabs>
          <w:tab w:val="left" w:pos="1080"/>
        </w:tabs>
        <w:spacing w:line="360" w:lineRule="auto"/>
        <w:ind w:left="1134" w:right="567" w:firstLine="680"/>
        <w:jc w:val="both"/>
        <w:rPr>
          <w:sz w:val="28"/>
          <w:szCs w:val="28"/>
          <w:lang w:val="uk-UA"/>
        </w:rPr>
      </w:pPr>
      <w:r>
        <w:rPr>
          <w:b/>
          <w:sz w:val="28"/>
          <w:szCs w:val="28"/>
        </w:rPr>
        <w:t>Практичн</w:t>
      </w:r>
      <w:r>
        <w:rPr>
          <w:b/>
          <w:sz w:val="28"/>
          <w:szCs w:val="28"/>
          <w:lang w:val="uk-UA"/>
        </w:rPr>
        <w:t>е</w:t>
      </w:r>
      <w:r>
        <w:rPr>
          <w:b/>
          <w:sz w:val="28"/>
          <w:szCs w:val="28"/>
        </w:rPr>
        <w:t xml:space="preserve"> </w:t>
      </w:r>
      <w:r>
        <w:rPr>
          <w:b/>
          <w:sz w:val="28"/>
          <w:szCs w:val="28"/>
          <w:lang w:val="uk-UA"/>
        </w:rPr>
        <w:t xml:space="preserve">значення </w:t>
      </w:r>
      <w:r>
        <w:rPr>
          <w:sz w:val="28"/>
          <w:szCs w:val="28"/>
          <w:lang w:val="uk-UA"/>
        </w:rPr>
        <w:t xml:space="preserve">роботи полягає в можливості використання її теоретичних положень та проаналізованого фактичного матеріалу у навчальному процесі при вивченні німецької мови як іноземної. Основні положення та висновки можуть бути використані у курсах із загального мовознавства (розділи «Мова та мислення», «Мова та історія», «Проміжні рівні мови»), в лекціях та на семінарських заняттях із лексикології німецької мови (розділи «Лексико-семантична система мови», «Фразеологія»), у спецкурсах із проблем етнолінгвістики та лінгвокраїнознавства, а також у наукових пошуках викладачів, аспірантів, здобувачів учених ступенів, студентів, магістрів. </w:t>
      </w:r>
    </w:p>
    <w:p w:rsidR="005E0E5D" w:rsidRDefault="005E0E5D" w:rsidP="005E0E5D">
      <w:pPr>
        <w:tabs>
          <w:tab w:val="left" w:pos="1080"/>
        </w:tabs>
        <w:spacing w:line="360" w:lineRule="auto"/>
        <w:ind w:left="1134" w:right="567" w:firstLine="680"/>
        <w:jc w:val="both"/>
        <w:rPr>
          <w:sz w:val="28"/>
          <w:szCs w:val="28"/>
        </w:rPr>
      </w:pPr>
      <w:r>
        <w:rPr>
          <w:b/>
          <w:sz w:val="28"/>
          <w:szCs w:val="28"/>
          <w:lang w:val="uk-UA"/>
        </w:rPr>
        <w:t xml:space="preserve">Апробація результатів </w:t>
      </w:r>
      <w:r>
        <w:rPr>
          <w:sz w:val="28"/>
          <w:szCs w:val="28"/>
          <w:lang w:val="uk-UA"/>
        </w:rPr>
        <w:t>дисертаційного дослідження була здійснена на семінарах та засіданнях кафедри німецької та французької мов НПУ ім. М. Н. Драгоманова; Міжнародній науковій конференції «Німецька мова в діалозі культур» (м. Ужгород, 5 – 6 жовтня 2004 р.); Всеукраїнській науково-практичній конференції «Перспективи та особливості практично-орієнтованого навчання іноземних мов» (м. Київ, 29 листопада 2005 р.), науковій  конференції «60 років ЮНЕСКО: погляд у майбутнє» (м. Київ, 22 – 23 лютого 2006 р.), а також у процесі викладання автором спецкурсів з практики усного та писемного мовлення німецької мови на факультеті іноземних мов НПУ ім. М. П. Драгоманова.</w:t>
      </w:r>
    </w:p>
    <w:p w:rsidR="005E0E5D" w:rsidRDefault="005E0E5D" w:rsidP="005E0E5D">
      <w:pPr>
        <w:tabs>
          <w:tab w:val="left" w:pos="1080"/>
        </w:tabs>
        <w:spacing w:line="360" w:lineRule="auto"/>
        <w:ind w:left="1134" w:right="567" w:firstLine="680"/>
        <w:jc w:val="both"/>
        <w:rPr>
          <w:sz w:val="28"/>
          <w:szCs w:val="28"/>
          <w:lang w:val="uk-UA"/>
        </w:rPr>
      </w:pPr>
      <w:r>
        <w:rPr>
          <w:b/>
          <w:sz w:val="28"/>
          <w:szCs w:val="28"/>
        </w:rPr>
        <w:t xml:space="preserve">Публікації. </w:t>
      </w:r>
      <w:r>
        <w:rPr>
          <w:sz w:val="28"/>
          <w:szCs w:val="28"/>
        </w:rPr>
        <w:t xml:space="preserve">Основні положення та результати роботи висвітлено </w:t>
      </w:r>
      <w:r>
        <w:rPr>
          <w:sz w:val="28"/>
          <w:szCs w:val="28"/>
          <w:lang w:val="uk-UA"/>
        </w:rPr>
        <w:t>у</w:t>
      </w:r>
      <w:r>
        <w:rPr>
          <w:sz w:val="28"/>
          <w:szCs w:val="28"/>
        </w:rPr>
        <w:t xml:space="preserve"> 5 публікаціях</w:t>
      </w:r>
      <w:r>
        <w:rPr>
          <w:sz w:val="28"/>
          <w:szCs w:val="28"/>
          <w:lang w:val="uk-UA"/>
        </w:rPr>
        <w:t xml:space="preserve"> фахових видань України</w:t>
      </w:r>
      <w:r>
        <w:rPr>
          <w:sz w:val="28"/>
          <w:szCs w:val="28"/>
        </w:rPr>
        <w:t>. Усі праці виконано одноосібно.</w:t>
      </w:r>
    </w:p>
    <w:p w:rsidR="005E0E5D" w:rsidRDefault="005E0E5D" w:rsidP="005E0E5D">
      <w:pPr>
        <w:tabs>
          <w:tab w:val="left" w:pos="1080"/>
        </w:tabs>
        <w:spacing w:line="360" w:lineRule="auto"/>
        <w:ind w:left="1134" w:right="567" w:firstLine="680"/>
        <w:jc w:val="both"/>
        <w:rPr>
          <w:sz w:val="28"/>
          <w:szCs w:val="28"/>
          <w:lang w:val="uk-UA"/>
        </w:rPr>
      </w:pPr>
      <w:r>
        <w:rPr>
          <w:b/>
          <w:sz w:val="28"/>
          <w:szCs w:val="28"/>
          <w:lang w:val="uk-UA"/>
        </w:rPr>
        <w:t>Структура роботи.</w:t>
      </w:r>
      <w:r>
        <w:rPr>
          <w:sz w:val="28"/>
          <w:szCs w:val="28"/>
          <w:lang w:val="uk-UA"/>
        </w:rPr>
        <w:t xml:space="preserve"> Дисертація складається із вступу, трьох розділів, висновків до кожного з них, загальних висновків, списку використаних джерел, додатку. Загальний обсяг дисертації </w:t>
      </w:r>
      <w:r>
        <w:rPr>
          <w:sz w:val="28"/>
          <w:szCs w:val="28"/>
          <w:lang w:val="uk-UA"/>
        </w:rPr>
        <w:lastRenderedPageBreak/>
        <w:t>становить 2</w:t>
      </w:r>
      <w:r w:rsidRPr="009C2CEE">
        <w:rPr>
          <w:sz w:val="28"/>
          <w:szCs w:val="28"/>
        </w:rPr>
        <w:t>71</w:t>
      </w:r>
      <w:r>
        <w:rPr>
          <w:sz w:val="28"/>
          <w:szCs w:val="28"/>
          <w:lang w:val="uk-UA"/>
        </w:rPr>
        <w:t xml:space="preserve"> сторінок, з них – 2</w:t>
      </w:r>
      <w:r w:rsidRPr="009C2CEE">
        <w:rPr>
          <w:sz w:val="28"/>
          <w:szCs w:val="28"/>
        </w:rPr>
        <w:t>1</w:t>
      </w:r>
      <w:r>
        <w:rPr>
          <w:sz w:val="28"/>
          <w:szCs w:val="28"/>
          <w:lang w:val="uk-UA"/>
        </w:rPr>
        <w:t>8 основного тексту. Список використаних джерел складається з 292 найменувань.</w:t>
      </w:r>
    </w:p>
    <w:p w:rsidR="005E0E5D" w:rsidRDefault="005E0E5D" w:rsidP="005E0E5D">
      <w:pPr>
        <w:tabs>
          <w:tab w:val="left" w:pos="1080"/>
        </w:tabs>
        <w:spacing w:line="360" w:lineRule="auto"/>
        <w:ind w:left="1134" w:right="567" w:firstLine="680"/>
        <w:jc w:val="center"/>
        <w:rPr>
          <w:b/>
          <w:sz w:val="28"/>
          <w:szCs w:val="28"/>
          <w:lang w:val="uk-UA"/>
        </w:rPr>
      </w:pPr>
    </w:p>
    <w:p w:rsidR="00724348" w:rsidRDefault="00724348" w:rsidP="00724348">
      <w:pPr>
        <w:tabs>
          <w:tab w:val="left" w:pos="1080"/>
        </w:tabs>
        <w:spacing w:line="360" w:lineRule="auto"/>
        <w:ind w:left="1134" w:right="567" w:firstLine="680"/>
        <w:jc w:val="center"/>
        <w:outlineLvl w:val="0"/>
        <w:rPr>
          <w:b/>
          <w:sz w:val="28"/>
          <w:szCs w:val="28"/>
          <w:lang w:val="uk-UA"/>
        </w:rPr>
      </w:pPr>
      <w:r>
        <w:rPr>
          <w:b/>
          <w:sz w:val="28"/>
          <w:szCs w:val="28"/>
          <w:lang w:val="uk-UA"/>
        </w:rPr>
        <w:t>ЗАГАЛЬНІ ВИСНОВКИ</w:t>
      </w:r>
    </w:p>
    <w:p w:rsidR="00724348" w:rsidRDefault="00724348" w:rsidP="008D2DD9">
      <w:pPr>
        <w:numPr>
          <w:ilvl w:val="0"/>
          <w:numId w:val="54"/>
        </w:numPr>
        <w:tabs>
          <w:tab w:val="clear" w:pos="2838"/>
          <w:tab w:val="left" w:pos="1080"/>
        </w:tabs>
        <w:suppressAutoHyphens w:val="0"/>
        <w:spacing w:line="360" w:lineRule="auto"/>
        <w:ind w:left="1134" w:right="567" w:firstLine="680"/>
        <w:jc w:val="both"/>
        <w:outlineLvl w:val="0"/>
        <w:rPr>
          <w:sz w:val="28"/>
          <w:szCs w:val="28"/>
          <w:lang w:val="uk-UA"/>
        </w:rPr>
      </w:pPr>
      <w:r>
        <w:rPr>
          <w:sz w:val="28"/>
          <w:szCs w:val="28"/>
          <w:lang w:val="uk-UA"/>
        </w:rPr>
        <w:t>У дисертаційній праці зроблено теоретичне узагальнення структурних, семантичних та функціональних властивостей етнореалій, вербалізованих лексичними та фразеологічними засобами німецької мови.</w:t>
      </w:r>
      <w:r>
        <w:rPr>
          <w:sz w:val="28"/>
          <w:szCs w:val="28"/>
        </w:rPr>
        <w:t xml:space="preserve"> </w:t>
      </w:r>
      <w:r>
        <w:rPr>
          <w:sz w:val="28"/>
          <w:szCs w:val="28"/>
          <w:lang w:val="uk-UA"/>
        </w:rPr>
        <w:t>П</w:t>
      </w:r>
      <w:r>
        <w:rPr>
          <w:sz w:val="28"/>
          <w:szCs w:val="28"/>
        </w:rPr>
        <w:t>ростеж</w:t>
      </w:r>
      <w:r>
        <w:rPr>
          <w:sz w:val="28"/>
          <w:szCs w:val="28"/>
          <w:lang w:val="uk-UA"/>
        </w:rPr>
        <w:t>ено</w:t>
      </w:r>
      <w:r>
        <w:rPr>
          <w:sz w:val="28"/>
          <w:szCs w:val="28"/>
        </w:rPr>
        <w:t xml:space="preserve"> системні зв’язки </w:t>
      </w:r>
      <w:r>
        <w:rPr>
          <w:sz w:val="28"/>
          <w:szCs w:val="28"/>
          <w:lang w:val="uk-UA"/>
        </w:rPr>
        <w:t>мовних одиниць, якими вербалізовано</w:t>
      </w:r>
      <w:r>
        <w:rPr>
          <w:sz w:val="28"/>
          <w:szCs w:val="28"/>
        </w:rPr>
        <w:t xml:space="preserve"> етнореалі</w:t>
      </w:r>
      <w:r>
        <w:rPr>
          <w:sz w:val="28"/>
          <w:szCs w:val="28"/>
          <w:lang w:val="uk-UA"/>
        </w:rPr>
        <w:t>ї в сучасній німецькі мові. Окреслено основні лексичні процеси, їх місце в лексичній та фразеологічній системах сучасної німецької мови та визначено функції досліджуваних мовних одиниць.</w:t>
      </w:r>
    </w:p>
    <w:p w:rsidR="00724348" w:rsidRDefault="00724348" w:rsidP="008D2DD9">
      <w:pPr>
        <w:numPr>
          <w:ilvl w:val="0"/>
          <w:numId w:val="54"/>
        </w:numPr>
        <w:tabs>
          <w:tab w:val="clear" w:pos="2838"/>
          <w:tab w:val="left" w:pos="1080"/>
        </w:tabs>
        <w:suppressAutoHyphens w:val="0"/>
        <w:spacing w:line="360" w:lineRule="auto"/>
        <w:ind w:left="1134" w:right="567" w:firstLine="680"/>
        <w:jc w:val="both"/>
        <w:outlineLvl w:val="0"/>
        <w:rPr>
          <w:sz w:val="28"/>
          <w:szCs w:val="28"/>
          <w:lang w:val="uk-UA"/>
        </w:rPr>
      </w:pPr>
      <w:r>
        <w:rPr>
          <w:sz w:val="28"/>
          <w:szCs w:val="28"/>
          <w:lang w:val="uk-UA"/>
        </w:rPr>
        <w:t xml:space="preserve"> Мовні одиниці, якими вербалізовано етнореалії в сучасній німецькій мові, є одним з фрагментів мовної картини світу, під якою у сучасному мовознавстві розуміють світосприйняття та світорозуміння, яке виражається засобами певної мови. </w:t>
      </w:r>
      <w:r>
        <w:rPr>
          <w:i/>
          <w:sz w:val="28"/>
          <w:szCs w:val="28"/>
          <w:lang w:val="uk-UA"/>
        </w:rPr>
        <w:t xml:space="preserve">Етнореалії </w:t>
      </w:r>
      <w:r>
        <w:rPr>
          <w:sz w:val="28"/>
          <w:szCs w:val="28"/>
          <w:lang w:val="uk-UA"/>
        </w:rPr>
        <w:t>– це національно-специфічні реалії буття народу, що включають як специфічні феномени природи, так і матеріальні здобутки та надбання конкретної культури та історії. Основою</w:t>
      </w:r>
      <w:r>
        <w:rPr>
          <w:sz w:val="28"/>
          <w:szCs w:val="28"/>
        </w:rPr>
        <w:t xml:space="preserve"> утворення етноспецифічних реалій буття народу є природно-географічні, культурно-історичні, суспільно-економічні особливості життя певного етносу. </w:t>
      </w:r>
      <w:r>
        <w:rPr>
          <w:sz w:val="28"/>
          <w:szCs w:val="28"/>
          <w:lang w:val="uk-UA"/>
        </w:rPr>
        <w:t xml:space="preserve">Встановлено, що етнореалії представляють </w:t>
      </w:r>
      <w:r>
        <w:rPr>
          <w:sz w:val="28"/>
          <w:szCs w:val="28"/>
        </w:rPr>
        <w:t>етнокультурн</w:t>
      </w:r>
      <w:r>
        <w:rPr>
          <w:sz w:val="28"/>
          <w:szCs w:val="28"/>
          <w:lang w:val="uk-UA"/>
        </w:rPr>
        <w:t>у</w:t>
      </w:r>
      <w:r>
        <w:rPr>
          <w:sz w:val="28"/>
          <w:szCs w:val="28"/>
        </w:rPr>
        <w:t xml:space="preserve"> інформаці</w:t>
      </w:r>
      <w:r>
        <w:rPr>
          <w:sz w:val="28"/>
          <w:szCs w:val="28"/>
          <w:lang w:val="uk-UA"/>
        </w:rPr>
        <w:t>ю</w:t>
      </w:r>
      <w:r>
        <w:rPr>
          <w:sz w:val="28"/>
          <w:szCs w:val="28"/>
        </w:rPr>
        <w:t xml:space="preserve"> та пев</w:t>
      </w:r>
      <w:r>
        <w:rPr>
          <w:sz w:val="28"/>
          <w:szCs w:val="28"/>
          <w:lang w:val="uk-UA"/>
        </w:rPr>
        <w:t>ні</w:t>
      </w:r>
      <w:r>
        <w:rPr>
          <w:sz w:val="28"/>
          <w:szCs w:val="28"/>
        </w:rPr>
        <w:t xml:space="preserve"> етнічн</w:t>
      </w:r>
      <w:r>
        <w:rPr>
          <w:sz w:val="28"/>
          <w:szCs w:val="28"/>
          <w:lang w:val="uk-UA"/>
        </w:rPr>
        <w:t>і</w:t>
      </w:r>
      <w:r>
        <w:rPr>
          <w:sz w:val="28"/>
          <w:szCs w:val="28"/>
        </w:rPr>
        <w:t xml:space="preserve"> стереотип</w:t>
      </w:r>
      <w:r>
        <w:rPr>
          <w:sz w:val="28"/>
          <w:szCs w:val="28"/>
          <w:lang w:val="uk-UA"/>
        </w:rPr>
        <w:t xml:space="preserve">и. </w:t>
      </w:r>
    </w:p>
    <w:p w:rsidR="00724348" w:rsidRDefault="00724348" w:rsidP="008D2DD9">
      <w:pPr>
        <w:numPr>
          <w:ilvl w:val="0"/>
          <w:numId w:val="54"/>
        </w:numPr>
        <w:tabs>
          <w:tab w:val="clear" w:pos="2838"/>
          <w:tab w:val="left" w:pos="1080"/>
        </w:tabs>
        <w:suppressAutoHyphens w:val="0"/>
        <w:spacing w:line="360" w:lineRule="auto"/>
        <w:ind w:left="1134" w:right="567" w:firstLine="680"/>
        <w:jc w:val="both"/>
        <w:outlineLvl w:val="0"/>
        <w:rPr>
          <w:sz w:val="28"/>
          <w:szCs w:val="28"/>
          <w:lang w:val="uk-UA"/>
        </w:rPr>
      </w:pPr>
      <w:r>
        <w:rPr>
          <w:sz w:val="28"/>
          <w:szCs w:val="28"/>
          <w:lang w:val="uk-UA"/>
        </w:rPr>
        <w:t>Уточнено критерії добору етнореалій, а саме: культурної розробки; критерій частотності вживання; обов’язковості аксіологічного маркування; встановлення їх „ключового” характеру для духовності певного етносу. Ці критерії дозволили відмежувати етнореалії від інших німецьких реалій .</w:t>
      </w:r>
    </w:p>
    <w:p w:rsidR="00724348" w:rsidRDefault="00724348" w:rsidP="008D2DD9">
      <w:pPr>
        <w:numPr>
          <w:ilvl w:val="0"/>
          <w:numId w:val="54"/>
        </w:numPr>
        <w:tabs>
          <w:tab w:val="clear" w:pos="2838"/>
          <w:tab w:val="left" w:pos="1080"/>
        </w:tabs>
        <w:suppressAutoHyphens w:val="0"/>
        <w:spacing w:line="360" w:lineRule="auto"/>
        <w:ind w:left="1134" w:right="567" w:firstLine="680"/>
        <w:jc w:val="both"/>
        <w:outlineLvl w:val="0"/>
        <w:rPr>
          <w:sz w:val="28"/>
          <w:szCs w:val="28"/>
          <w:lang w:val="uk-UA"/>
        </w:rPr>
      </w:pPr>
      <w:r>
        <w:rPr>
          <w:rStyle w:val="rvts6"/>
          <w:color w:val="000000"/>
          <w:sz w:val="28"/>
          <w:szCs w:val="28"/>
          <w:lang w:val="uk-UA"/>
        </w:rPr>
        <w:t xml:space="preserve">Знання про світ, які віддзеркалюють етнореалії, формуються за допомогою концептів, що реалізуються у мові </w:t>
      </w:r>
      <w:r>
        <w:rPr>
          <w:rStyle w:val="rvts6"/>
          <w:color w:val="000000"/>
          <w:sz w:val="28"/>
          <w:szCs w:val="28"/>
          <w:lang w:val="uk-UA"/>
        </w:rPr>
        <w:lastRenderedPageBreak/>
        <w:t xml:space="preserve">сукупністю всіх значень мовних одиниць різного рівня складності від слова до тексту. Нами встановлено, що етнореалії </w:t>
      </w:r>
      <w:r w:rsidRPr="00641BA6">
        <w:rPr>
          <w:sz w:val="28"/>
          <w:szCs w:val="28"/>
          <w:lang w:val="uk-UA"/>
        </w:rPr>
        <w:t>вербалізован</w:t>
      </w:r>
      <w:r>
        <w:rPr>
          <w:sz w:val="28"/>
          <w:szCs w:val="28"/>
          <w:lang w:val="uk-UA"/>
        </w:rPr>
        <w:t>і</w:t>
      </w:r>
      <w:r>
        <w:rPr>
          <w:rStyle w:val="rvts6"/>
          <w:color w:val="000000"/>
          <w:sz w:val="28"/>
          <w:szCs w:val="28"/>
          <w:lang w:val="uk-UA"/>
        </w:rPr>
        <w:t xml:space="preserve"> у німецькій мові </w:t>
      </w:r>
      <w:r>
        <w:rPr>
          <w:sz w:val="28"/>
          <w:szCs w:val="28"/>
        </w:rPr>
        <w:t>окреми</w:t>
      </w:r>
      <w:r>
        <w:rPr>
          <w:sz w:val="28"/>
          <w:szCs w:val="28"/>
          <w:lang w:val="uk-UA"/>
        </w:rPr>
        <w:t>ми</w:t>
      </w:r>
      <w:r>
        <w:rPr>
          <w:sz w:val="28"/>
          <w:szCs w:val="28"/>
        </w:rPr>
        <w:t xml:space="preserve"> сл</w:t>
      </w:r>
      <w:r>
        <w:rPr>
          <w:sz w:val="28"/>
          <w:szCs w:val="28"/>
          <w:lang w:val="uk-UA"/>
        </w:rPr>
        <w:t>овами</w:t>
      </w:r>
      <w:r>
        <w:rPr>
          <w:sz w:val="28"/>
          <w:szCs w:val="28"/>
        </w:rPr>
        <w:t xml:space="preserve"> та усталени</w:t>
      </w:r>
      <w:r>
        <w:rPr>
          <w:sz w:val="28"/>
          <w:szCs w:val="28"/>
          <w:lang w:val="uk-UA"/>
        </w:rPr>
        <w:t>ми</w:t>
      </w:r>
      <w:r>
        <w:rPr>
          <w:sz w:val="28"/>
          <w:szCs w:val="28"/>
        </w:rPr>
        <w:t xml:space="preserve"> мовни</w:t>
      </w:r>
      <w:r>
        <w:rPr>
          <w:sz w:val="28"/>
          <w:szCs w:val="28"/>
          <w:lang w:val="uk-UA"/>
        </w:rPr>
        <w:t>ми</w:t>
      </w:r>
      <w:r>
        <w:rPr>
          <w:sz w:val="28"/>
          <w:szCs w:val="28"/>
        </w:rPr>
        <w:t xml:space="preserve"> комплекс</w:t>
      </w:r>
      <w:r>
        <w:rPr>
          <w:sz w:val="28"/>
          <w:szCs w:val="28"/>
          <w:lang w:val="uk-UA"/>
        </w:rPr>
        <w:t>ами</w:t>
      </w:r>
      <w:r>
        <w:rPr>
          <w:sz w:val="28"/>
          <w:szCs w:val="28"/>
        </w:rPr>
        <w:t>.</w:t>
      </w:r>
      <w:r>
        <w:rPr>
          <w:sz w:val="28"/>
          <w:szCs w:val="28"/>
          <w:lang w:val="uk-UA"/>
        </w:rPr>
        <w:t xml:space="preserve"> Аналіз цих мовних одиниць показав, що вони вербалізували як специфічні лише для німецького етносу реалії буття, так і неспецифічні реалії, які набули додаткових специфічних значень в німецькому мовному ареалі.</w:t>
      </w:r>
    </w:p>
    <w:p w:rsidR="00724348" w:rsidRDefault="00724348" w:rsidP="008D2DD9">
      <w:pPr>
        <w:numPr>
          <w:ilvl w:val="0"/>
          <w:numId w:val="54"/>
        </w:numPr>
        <w:tabs>
          <w:tab w:val="clear" w:pos="2838"/>
          <w:tab w:val="left" w:pos="1080"/>
        </w:tabs>
        <w:suppressAutoHyphens w:val="0"/>
        <w:spacing w:line="360" w:lineRule="auto"/>
        <w:ind w:left="1134" w:right="567" w:firstLine="680"/>
        <w:jc w:val="both"/>
        <w:outlineLvl w:val="0"/>
        <w:rPr>
          <w:sz w:val="28"/>
          <w:szCs w:val="28"/>
          <w:lang w:val="uk-UA"/>
        </w:rPr>
      </w:pPr>
      <w:r>
        <w:rPr>
          <w:sz w:val="28"/>
          <w:szCs w:val="28"/>
          <w:lang w:val="uk-UA"/>
        </w:rPr>
        <w:t>С</w:t>
      </w:r>
      <w:r>
        <w:rPr>
          <w:sz w:val="28"/>
          <w:szCs w:val="28"/>
        </w:rPr>
        <w:t>емантичн</w:t>
      </w:r>
      <w:r>
        <w:rPr>
          <w:sz w:val="28"/>
          <w:szCs w:val="28"/>
          <w:lang w:val="uk-UA"/>
        </w:rPr>
        <w:t>ий</w:t>
      </w:r>
      <w:r>
        <w:rPr>
          <w:sz w:val="28"/>
          <w:szCs w:val="28"/>
        </w:rPr>
        <w:t xml:space="preserve"> та концептуальн</w:t>
      </w:r>
      <w:r>
        <w:rPr>
          <w:sz w:val="28"/>
          <w:szCs w:val="28"/>
          <w:lang w:val="uk-UA"/>
        </w:rPr>
        <w:t>ий</w:t>
      </w:r>
      <w:r>
        <w:rPr>
          <w:sz w:val="28"/>
          <w:szCs w:val="28"/>
        </w:rPr>
        <w:t xml:space="preserve"> аналіз дозволив</w:t>
      </w:r>
      <w:r>
        <w:rPr>
          <w:sz w:val="28"/>
          <w:szCs w:val="28"/>
          <w:lang w:val="uk-UA"/>
        </w:rPr>
        <w:t xml:space="preserve"> класифікувати мовні одиниці, якими </w:t>
      </w:r>
      <w:r w:rsidRPr="00641BA6">
        <w:rPr>
          <w:sz w:val="28"/>
          <w:szCs w:val="28"/>
          <w:lang w:val="uk-UA"/>
        </w:rPr>
        <w:t>вербалізовано</w:t>
      </w:r>
      <w:r>
        <w:rPr>
          <w:sz w:val="28"/>
          <w:szCs w:val="28"/>
          <w:lang w:val="uk-UA"/>
        </w:rPr>
        <w:t xml:space="preserve"> етнореалії у сучаній німецькій мові, за такими групами: </w:t>
      </w:r>
      <w:r>
        <w:rPr>
          <w:sz w:val="28"/>
          <w:szCs w:val="28"/>
        </w:rPr>
        <w:t>1</w:t>
      </w:r>
      <w:r>
        <w:rPr>
          <w:sz w:val="28"/>
          <w:szCs w:val="28"/>
          <w:lang w:val="uk-UA"/>
        </w:rPr>
        <w:t>)</w:t>
      </w:r>
      <w:r>
        <w:rPr>
          <w:sz w:val="28"/>
          <w:szCs w:val="28"/>
        </w:rPr>
        <w:t xml:space="preserve"> </w:t>
      </w:r>
      <w:r>
        <w:rPr>
          <w:sz w:val="28"/>
          <w:szCs w:val="28"/>
          <w:lang w:val="uk-UA"/>
        </w:rPr>
        <w:t>етнореалії на позначення</w:t>
      </w:r>
      <w:r>
        <w:rPr>
          <w:sz w:val="28"/>
          <w:szCs w:val="28"/>
        </w:rPr>
        <w:t xml:space="preserve"> особливостей природно-географічних умов існування німецького етносу; 2</w:t>
      </w:r>
      <w:r>
        <w:rPr>
          <w:sz w:val="28"/>
          <w:szCs w:val="28"/>
          <w:lang w:val="uk-UA"/>
        </w:rPr>
        <w:t>)</w:t>
      </w:r>
      <w:r>
        <w:rPr>
          <w:sz w:val="28"/>
          <w:szCs w:val="28"/>
        </w:rPr>
        <w:t xml:space="preserve"> </w:t>
      </w:r>
      <w:r>
        <w:rPr>
          <w:sz w:val="28"/>
          <w:szCs w:val="28"/>
          <w:lang w:val="uk-UA"/>
        </w:rPr>
        <w:t>етнореалії на позначення</w:t>
      </w:r>
      <w:r>
        <w:rPr>
          <w:sz w:val="28"/>
          <w:szCs w:val="28"/>
        </w:rPr>
        <w:t xml:space="preserve"> особливостей суспільно-історичного життя німецького етносу; 3</w:t>
      </w:r>
      <w:r>
        <w:rPr>
          <w:sz w:val="28"/>
          <w:szCs w:val="28"/>
          <w:lang w:val="uk-UA"/>
        </w:rPr>
        <w:t>)</w:t>
      </w:r>
      <w:r>
        <w:rPr>
          <w:sz w:val="28"/>
          <w:szCs w:val="28"/>
        </w:rPr>
        <w:t xml:space="preserve"> </w:t>
      </w:r>
      <w:r>
        <w:rPr>
          <w:sz w:val="28"/>
          <w:szCs w:val="28"/>
          <w:lang w:val="uk-UA"/>
        </w:rPr>
        <w:t>етнореалії на позначення</w:t>
      </w:r>
      <w:r>
        <w:rPr>
          <w:sz w:val="28"/>
          <w:szCs w:val="28"/>
        </w:rPr>
        <w:t xml:space="preserve"> особливостей економічного життя німецького етносу; 4</w:t>
      </w:r>
      <w:r>
        <w:rPr>
          <w:sz w:val="28"/>
          <w:szCs w:val="28"/>
          <w:lang w:val="uk-UA"/>
        </w:rPr>
        <w:t>)</w:t>
      </w:r>
      <w:r>
        <w:rPr>
          <w:sz w:val="28"/>
          <w:szCs w:val="28"/>
        </w:rPr>
        <w:t xml:space="preserve"> </w:t>
      </w:r>
      <w:r>
        <w:rPr>
          <w:sz w:val="28"/>
          <w:szCs w:val="28"/>
          <w:lang w:val="uk-UA"/>
        </w:rPr>
        <w:t>етнореалії на позначення</w:t>
      </w:r>
      <w:r>
        <w:rPr>
          <w:sz w:val="28"/>
          <w:szCs w:val="28"/>
        </w:rPr>
        <w:t xml:space="preserve"> особливостей науки, техніки</w:t>
      </w:r>
      <w:r>
        <w:rPr>
          <w:sz w:val="28"/>
          <w:szCs w:val="28"/>
          <w:lang w:val="uk-UA"/>
        </w:rPr>
        <w:t xml:space="preserve"> </w:t>
      </w:r>
      <w:r>
        <w:rPr>
          <w:sz w:val="28"/>
          <w:szCs w:val="28"/>
        </w:rPr>
        <w:t>та освіти німецького етносу; 5</w:t>
      </w:r>
      <w:r>
        <w:rPr>
          <w:sz w:val="28"/>
          <w:szCs w:val="28"/>
          <w:lang w:val="uk-UA"/>
        </w:rPr>
        <w:t>)</w:t>
      </w:r>
      <w:r>
        <w:rPr>
          <w:sz w:val="28"/>
          <w:szCs w:val="28"/>
        </w:rPr>
        <w:t xml:space="preserve"> </w:t>
      </w:r>
      <w:r>
        <w:rPr>
          <w:sz w:val="28"/>
          <w:szCs w:val="28"/>
          <w:lang w:val="uk-UA"/>
        </w:rPr>
        <w:t>етнореалії на позначення</w:t>
      </w:r>
      <w:r>
        <w:rPr>
          <w:sz w:val="28"/>
          <w:szCs w:val="28"/>
        </w:rPr>
        <w:t xml:space="preserve"> особливостей побуту та традицій німецького етносу.</w:t>
      </w:r>
      <w:r>
        <w:rPr>
          <w:sz w:val="28"/>
          <w:szCs w:val="28"/>
          <w:lang w:val="uk-UA"/>
        </w:rPr>
        <w:t xml:space="preserve"> </w:t>
      </w:r>
    </w:p>
    <w:p w:rsidR="00724348" w:rsidRDefault="00724348" w:rsidP="00724348">
      <w:pPr>
        <w:tabs>
          <w:tab w:val="left" w:pos="1080"/>
        </w:tabs>
        <w:spacing w:line="360" w:lineRule="auto"/>
        <w:ind w:left="1134" w:right="567"/>
        <w:jc w:val="both"/>
        <w:outlineLvl w:val="0"/>
        <w:rPr>
          <w:sz w:val="28"/>
          <w:szCs w:val="28"/>
          <w:lang w:val="uk-UA"/>
        </w:rPr>
      </w:pPr>
      <w:r>
        <w:rPr>
          <w:sz w:val="28"/>
          <w:szCs w:val="28"/>
          <w:lang w:val="uk-UA"/>
        </w:rPr>
        <w:t xml:space="preserve">         У кожній групі виділено концепти як віддзеркалення змістів етнореалій, сукупність значень яких дозволила виявити національно-культурні особливості досліджуваних мовних одиниць.</w:t>
      </w:r>
    </w:p>
    <w:p w:rsidR="00724348" w:rsidRDefault="00724348" w:rsidP="008D2DD9">
      <w:pPr>
        <w:numPr>
          <w:ilvl w:val="0"/>
          <w:numId w:val="54"/>
        </w:numPr>
        <w:tabs>
          <w:tab w:val="clear" w:pos="2838"/>
          <w:tab w:val="left" w:pos="1080"/>
        </w:tabs>
        <w:suppressAutoHyphens w:val="0"/>
        <w:spacing w:line="360" w:lineRule="auto"/>
        <w:ind w:left="1134" w:right="567" w:firstLine="680"/>
        <w:jc w:val="both"/>
        <w:outlineLvl w:val="0"/>
        <w:rPr>
          <w:sz w:val="28"/>
          <w:szCs w:val="28"/>
          <w:lang w:val="uk-UA"/>
        </w:rPr>
      </w:pPr>
      <w:r>
        <w:rPr>
          <w:sz w:val="28"/>
          <w:szCs w:val="28"/>
          <w:lang w:val="uk-UA"/>
        </w:rPr>
        <w:t>Встановлено, що мовним одиницям, якими вербалізовано етнореалії в сучасній німецькій мові, притаманні такі семантичні зв’язки: 1) гіпонімічно-гіперонімічні; 2) синонімічні; 3) антонімічні; 4) омонімічні; 5) полісемічні. Аналіз</w:t>
      </w:r>
      <w:r>
        <w:rPr>
          <w:sz w:val="28"/>
          <w:szCs w:val="28"/>
        </w:rPr>
        <w:t xml:space="preserve"> </w:t>
      </w:r>
      <w:r>
        <w:rPr>
          <w:sz w:val="28"/>
          <w:szCs w:val="28"/>
          <w:lang w:val="uk-UA"/>
        </w:rPr>
        <w:t>г</w:t>
      </w:r>
      <w:r>
        <w:rPr>
          <w:sz w:val="28"/>
          <w:szCs w:val="28"/>
        </w:rPr>
        <w:t>іпонімічно-гіперонімічн</w:t>
      </w:r>
      <w:r>
        <w:rPr>
          <w:sz w:val="28"/>
          <w:szCs w:val="28"/>
          <w:lang w:val="uk-UA"/>
        </w:rPr>
        <w:t>их</w:t>
      </w:r>
      <w:r>
        <w:rPr>
          <w:sz w:val="28"/>
          <w:szCs w:val="28"/>
        </w:rPr>
        <w:t xml:space="preserve"> зв’язк</w:t>
      </w:r>
      <w:r>
        <w:rPr>
          <w:sz w:val="28"/>
          <w:szCs w:val="28"/>
          <w:lang w:val="uk-UA"/>
        </w:rPr>
        <w:t>ів виявив, що вони</w:t>
      </w:r>
      <w:r>
        <w:rPr>
          <w:sz w:val="28"/>
          <w:szCs w:val="28"/>
        </w:rPr>
        <w:t xml:space="preserve"> охоплюють</w:t>
      </w:r>
      <w:r>
        <w:rPr>
          <w:sz w:val="28"/>
          <w:szCs w:val="28"/>
          <w:lang w:val="uk-UA"/>
        </w:rPr>
        <w:t xml:space="preserve"> не</w:t>
      </w:r>
      <w:r>
        <w:rPr>
          <w:sz w:val="28"/>
          <w:szCs w:val="28"/>
        </w:rPr>
        <w:t xml:space="preserve"> все коло досліджуваних мовних одиниць</w:t>
      </w:r>
      <w:r>
        <w:rPr>
          <w:sz w:val="28"/>
          <w:szCs w:val="28"/>
          <w:lang w:val="uk-UA"/>
        </w:rPr>
        <w:t>, а лише слова.</w:t>
      </w:r>
      <w:r>
        <w:rPr>
          <w:sz w:val="28"/>
          <w:szCs w:val="28"/>
        </w:rPr>
        <w:t xml:space="preserve"> Найпродуктивн</w:t>
      </w:r>
      <w:r>
        <w:rPr>
          <w:sz w:val="28"/>
          <w:szCs w:val="28"/>
          <w:lang w:val="uk-UA"/>
        </w:rPr>
        <w:t>іш</w:t>
      </w:r>
      <w:r>
        <w:rPr>
          <w:sz w:val="28"/>
          <w:szCs w:val="28"/>
        </w:rPr>
        <w:t xml:space="preserve">им явищем </w:t>
      </w:r>
      <w:r>
        <w:rPr>
          <w:sz w:val="28"/>
          <w:szCs w:val="28"/>
          <w:lang w:val="uk-UA"/>
        </w:rPr>
        <w:t>серед парадигматичних зв</w:t>
      </w:r>
      <w:r>
        <w:rPr>
          <w:sz w:val="28"/>
          <w:szCs w:val="28"/>
        </w:rPr>
        <w:t>’</w:t>
      </w:r>
      <w:r>
        <w:rPr>
          <w:sz w:val="28"/>
          <w:szCs w:val="28"/>
          <w:lang w:val="uk-UA"/>
        </w:rPr>
        <w:t xml:space="preserve">язків </w:t>
      </w:r>
      <w:r>
        <w:rPr>
          <w:sz w:val="28"/>
          <w:szCs w:val="28"/>
        </w:rPr>
        <w:t>є синонімія, у той час як антонімія, полісемія та омонімія не в</w:t>
      </w:r>
      <w:r>
        <w:rPr>
          <w:sz w:val="28"/>
          <w:szCs w:val="28"/>
          <w:lang w:val="uk-UA"/>
        </w:rPr>
        <w:t>ід</w:t>
      </w:r>
      <w:r>
        <w:rPr>
          <w:sz w:val="28"/>
          <w:szCs w:val="28"/>
        </w:rPr>
        <w:t>значаються великою продуктивністю.</w:t>
      </w:r>
    </w:p>
    <w:p w:rsidR="00724348" w:rsidRDefault="00724348" w:rsidP="00724348">
      <w:pPr>
        <w:tabs>
          <w:tab w:val="left" w:pos="1080"/>
        </w:tabs>
        <w:spacing w:line="360" w:lineRule="auto"/>
        <w:ind w:left="1134" w:right="567" w:firstLine="680"/>
        <w:jc w:val="both"/>
        <w:outlineLvl w:val="0"/>
        <w:rPr>
          <w:sz w:val="28"/>
          <w:szCs w:val="28"/>
          <w:lang w:val="uk-UA"/>
        </w:rPr>
      </w:pPr>
      <w:r>
        <w:rPr>
          <w:sz w:val="28"/>
          <w:szCs w:val="28"/>
          <w:lang w:val="uk-UA"/>
        </w:rPr>
        <w:t xml:space="preserve">Серед мовних одиниць, якими вербалізовано етнореалії в сучасній німецькій мові, виокремлені мовні одиниці-історизми та </w:t>
      </w:r>
      <w:r>
        <w:rPr>
          <w:sz w:val="28"/>
          <w:szCs w:val="28"/>
          <w:lang w:val="uk-UA"/>
        </w:rPr>
        <w:lastRenderedPageBreak/>
        <w:t xml:space="preserve">мовні одиниці-архаїзми. </w:t>
      </w:r>
      <w:r>
        <w:rPr>
          <w:sz w:val="28"/>
          <w:szCs w:val="28"/>
        </w:rPr>
        <w:t>Особливим семантичним процесом є зміна значення мовних одиниць.</w:t>
      </w:r>
      <w:r>
        <w:rPr>
          <w:sz w:val="28"/>
          <w:szCs w:val="28"/>
          <w:lang w:val="uk-UA"/>
        </w:rPr>
        <w:t xml:space="preserve"> </w:t>
      </w:r>
    </w:p>
    <w:p w:rsidR="00724348" w:rsidRDefault="00724348" w:rsidP="008D2DD9">
      <w:pPr>
        <w:numPr>
          <w:ilvl w:val="0"/>
          <w:numId w:val="54"/>
        </w:numPr>
        <w:tabs>
          <w:tab w:val="clear" w:pos="2838"/>
          <w:tab w:val="left" w:pos="1080"/>
        </w:tabs>
        <w:suppressAutoHyphens w:val="0"/>
        <w:spacing w:line="360" w:lineRule="auto"/>
        <w:ind w:left="1134" w:right="567" w:firstLine="680"/>
        <w:jc w:val="both"/>
        <w:outlineLvl w:val="0"/>
        <w:rPr>
          <w:sz w:val="28"/>
          <w:szCs w:val="28"/>
          <w:lang w:val="uk-UA"/>
        </w:rPr>
      </w:pPr>
      <w:r>
        <w:rPr>
          <w:sz w:val="28"/>
          <w:szCs w:val="28"/>
          <w:lang w:val="uk-UA"/>
        </w:rPr>
        <w:t>Для мовних одиниць, якими вербалізовано етнореалії в сучасній німецькій мові, притаманне явище варіативністості. Варіативність може бути граматичною, лексичною, семантичною, стилістичною; вона встановлюється за рахунок кількісної зміни лінійної протяжності усталених словесних комплексів та призводить до утворення синонімії, полісемії, омонімії, антонімії.</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Дослідження засвідчило, що мовні одиниці, якими вербалізовано етнореалії в сучасній німецькій мові, виконують наступні функції: 1) пізнання, осягнення світу у певному етноспецифічному ракурсі; 2) збереження та транслювання національної самосвідомості, традицій культури та історії народу; 3) номінативну; 4) комунікативну; 5) емоційно-експресивну.</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8. Отримані результати дозволяють зробити висновки про ефективність ономасіологічного та семасіологічного підходів до вивчення вербалізованих етнореалій з позиції взаємодії семантики, когнітивної та функціональної лінгвістик. Вони можуть бути використані і при дослідженні лексики та фразеології для позначення концептуальних артефактів національної мовної свідомості. Викладений матеріал відкриває перспективи вивчення вербалізованих етнореалій в різних видах дискурсу.</w:t>
      </w: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center"/>
        <w:outlineLvl w:val="0"/>
        <w:rPr>
          <w:b/>
          <w:sz w:val="28"/>
          <w:szCs w:val="28"/>
          <w:lang w:val="uk-UA"/>
        </w:rPr>
      </w:pPr>
      <w:r>
        <w:rPr>
          <w:b/>
          <w:sz w:val="28"/>
          <w:szCs w:val="28"/>
          <w:lang w:val="uk-UA"/>
        </w:rPr>
        <w:t>СПИСОК ВИКОРИСТАНИХ ДЖЕРЕЛ</w:t>
      </w:r>
    </w:p>
    <w:p w:rsidR="00724348" w:rsidRDefault="00724348" w:rsidP="00724348">
      <w:pPr>
        <w:tabs>
          <w:tab w:val="left" w:pos="1080"/>
        </w:tabs>
        <w:spacing w:line="360" w:lineRule="auto"/>
        <w:ind w:left="1134" w:right="567" w:firstLine="680"/>
        <w:jc w:val="both"/>
        <w:rPr>
          <w:sz w:val="28"/>
          <w:szCs w:val="28"/>
          <w:lang w:val="uk-UA"/>
        </w:rPr>
      </w:pPr>
    </w:p>
    <w:p w:rsidR="00724348" w:rsidRDefault="00724348" w:rsidP="00724348">
      <w:pPr>
        <w:tabs>
          <w:tab w:val="left" w:pos="1080"/>
        </w:tabs>
        <w:spacing w:line="360" w:lineRule="auto"/>
        <w:ind w:left="1134" w:right="567" w:firstLine="680"/>
        <w:jc w:val="both"/>
        <w:rPr>
          <w:sz w:val="28"/>
          <w:szCs w:val="28"/>
        </w:rPr>
      </w:pPr>
      <w:r>
        <w:rPr>
          <w:sz w:val="28"/>
          <w:szCs w:val="28"/>
        </w:rPr>
        <w:t>1</w:t>
      </w:r>
      <w:r>
        <w:rPr>
          <w:sz w:val="28"/>
          <w:szCs w:val="28"/>
          <w:lang w:val="uk-UA"/>
        </w:rPr>
        <w:t xml:space="preserve">. </w:t>
      </w:r>
      <w:r>
        <w:rPr>
          <w:i/>
          <w:sz w:val="28"/>
          <w:szCs w:val="28"/>
          <w:lang w:val="uk-UA"/>
        </w:rPr>
        <w:t xml:space="preserve">Аврорин </w:t>
      </w:r>
      <w:r>
        <w:rPr>
          <w:i/>
          <w:sz w:val="28"/>
          <w:szCs w:val="28"/>
        </w:rPr>
        <w:t>В. А.</w:t>
      </w:r>
      <w:r>
        <w:rPr>
          <w:sz w:val="28"/>
          <w:szCs w:val="28"/>
        </w:rPr>
        <w:t xml:space="preserve"> Проблемы изучения функциональной стороны языка.</w:t>
      </w:r>
      <w:r>
        <w:rPr>
          <w:sz w:val="28"/>
          <w:szCs w:val="28"/>
          <w:lang w:val="uk-UA"/>
        </w:rPr>
        <w:t xml:space="preserve"> </w:t>
      </w:r>
      <w:r>
        <w:rPr>
          <w:sz w:val="28"/>
          <w:szCs w:val="28"/>
        </w:rPr>
        <w:t>–</w:t>
      </w:r>
      <w:r>
        <w:rPr>
          <w:sz w:val="28"/>
          <w:szCs w:val="28"/>
          <w:lang w:val="uk-UA"/>
        </w:rPr>
        <w:t xml:space="preserve"> </w:t>
      </w:r>
      <w:r>
        <w:rPr>
          <w:sz w:val="28"/>
          <w:szCs w:val="28"/>
        </w:rPr>
        <w:t xml:space="preserve">Л.: Наука, </w:t>
      </w:r>
      <w:r>
        <w:rPr>
          <w:sz w:val="28"/>
          <w:szCs w:val="28"/>
          <w:lang w:val="uk-UA"/>
        </w:rPr>
        <w:t xml:space="preserve"> 1975.</w:t>
      </w:r>
      <w:r>
        <w:rPr>
          <w:sz w:val="28"/>
          <w:szCs w:val="28"/>
        </w:rPr>
        <w:t xml:space="preserve"> –</w:t>
      </w:r>
      <w:r>
        <w:rPr>
          <w:sz w:val="28"/>
          <w:szCs w:val="28"/>
          <w:lang w:val="uk-UA"/>
        </w:rPr>
        <w:t xml:space="preserve"> 180 с.</w:t>
      </w:r>
    </w:p>
    <w:p w:rsidR="00724348" w:rsidRDefault="00724348" w:rsidP="00724348">
      <w:pPr>
        <w:tabs>
          <w:tab w:val="left" w:pos="1080"/>
        </w:tabs>
        <w:spacing w:line="360" w:lineRule="auto"/>
        <w:ind w:left="1134" w:right="567" w:firstLine="680"/>
        <w:jc w:val="both"/>
        <w:rPr>
          <w:sz w:val="28"/>
          <w:szCs w:val="28"/>
          <w:lang w:val="uk-UA"/>
        </w:rPr>
      </w:pPr>
      <w:r>
        <w:rPr>
          <w:sz w:val="28"/>
          <w:szCs w:val="28"/>
        </w:rPr>
        <w:t>2.</w:t>
      </w:r>
      <w:r>
        <w:rPr>
          <w:sz w:val="28"/>
          <w:szCs w:val="28"/>
          <w:lang w:val="uk-UA"/>
        </w:rPr>
        <w:t xml:space="preserve"> </w:t>
      </w:r>
      <w:r>
        <w:rPr>
          <w:i/>
          <w:sz w:val="28"/>
          <w:szCs w:val="28"/>
          <w:lang w:val="uk-UA"/>
        </w:rPr>
        <w:t>Ажнюк Б. М.</w:t>
      </w:r>
      <w:r>
        <w:rPr>
          <w:sz w:val="28"/>
          <w:szCs w:val="28"/>
          <w:lang w:val="uk-UA"/>
        </w:rPr>
        <w:t xml:space="preserve"> Англійські фразеологізми з власноіменним компонентом // Мовознавство.</w:t>
      </w:r>
      <w:r>
        <w:rPr>
          <w:sz w:val="28"/>
          <w:szCs w:val="28"/>
        </w:rPr>
        <w:t xml:space="preserve"> –</w:t>
      </w:r>
      <w:r>
        <w:rPr>
          <w:sz w:val="28"/>
          <w:szCs w:val="28"/>
          <w:lang w:val="uk-UA"/>
        </w:rPr>
        <w:t xml:space="preserve"> 1984.</w:t>
      </w:r>
      <w:r>
        <w:rPr>
          <w:sz w:val="28"/>
          <w:szCs w:val="28"/>
        </w:rPr>
        <w:t xml:space="preserve"> –</w:t>
      </w:r>
      <w:r>
        <w:rPr>
          <w:sz w:val="28"/>
          <w:szCs w:val="28"/>
          <w:lang w:val="uk-UA"/>
        </w:rPr>
        <w:t xml:space="preserve">  № 6 </w:t>
      </w:r>
      <w:r>
        <w:rPr>
          <w:sz w:val="28"/>
          <w:szCs w:val="28"/>
        </w:rPr>
        <w:t>–</w:t>
      </w:r>
      <w:r>
        <w:rPr>
          <w:sz w:val="28"/>
          <w:szCs w:val="28"/>
          <w:lang w:val="uk-UA"/>
        </w:rPr>
        <w:t xml:space="preserve">  С. 61–65.</w:t>
      </w:r>
    </w:p>
    <w:p w:rsidR="00724348" w:rsidRDefault="00724348" w:rsidP="00724348">
      <w:pPr>
        <w:tabs>
          <w:tab w:val="left" w:pos="1080"/>
        </w:tabs>
        <w:spacing w:line="360" w:lineRule="auto"/>
        <w:ind w:left="1134" w:right="567" w:firstLine="680"/>
        <w:jc w:val="both"/>
        <w:rPr>
          <w:sz w:val="28"/>
          <w:szCs w:val="28"/>
        </w:rPr>
      </w:pPr>
      <w:r>
        <w:rPr>
          <w:sz w:val="28"/>
          <w:szCs w:val="28"/>
        </w:rPr>
        <w:t>3</w:t>
      </w:r>
      <w:r>
        <w:rPr>
          <w:sz w:val="28"/>
          <w:szCs w:val="28"/>
          <w:lang w:val="uk-UA"/>
        </w:rPr>
        <w:t xml:space="preserve">. </w:t>
      </w:r>
      <w:r>
        <w:rPr>
          <w:i/>
          <w:sz w:val="28"/>
          <w:szCs w:val="28"/>
          <w:lang w:val="uk-UA"/>
        </w:rPr>
        <w:t>Аллаярова Р. Р.</w:t>
      </w:r>
      <w:r>
        <w:rPr>
          <w:sz w:val="28"/>
          <w:szCs w:val="28"/>
          <w:lang w:val="uk-UA"/>
        </w:rPr>
        <w:t xml:space="preserve"> Нац</w:t>
      </w:r>
      <w:r>
        <w:rPr>
          <w:sz w:val="28"/>
          <w:szCs w:val="28"/>
        </w:rPr>
        <w:t>ионально-специфические элементы семантики немецких фразеологизмов // Сб. научных трудов/ МГПИИЯ им. М. Тореза.</w:t>
      </w:r>
      <w:r>
        <w:rPr>
          <w:sz w:val="28"/>
          <w:szCs w:val="28"/>
          <w:lang w:val="uk-UA"/>
        </w:rPr>
        <w:t xml:space="preserve"> </w:t>
      </w:r>
      <w:r>
        <w:rPr>
          <w:sz w:val="28"/>
          <w:szCs w:val="28"/>
        </w:rPr>
        <w:t>– М., 1984.</w:t>
      </w:r>
      <w:r>
        <w:rPr>
          <w:sz w:val="28"/>
          <w:szCs w:val="28"/>
          <w:lang w:val="uk-UA"/>
        </w:rPr>
        <w:t xml:space="preserve"> </w:t>
      </w:r>
      <w:r>
        <w:rPr>
          <w:sz w:val="28"/>
          <w:szCs w:val="28"/>
        </w:rPr>
        <w:t>– Вып. 232.</w:t>
      </w:r>
      <w:r>
        <w:rPr>
          <w:sz w:val="28"/>
          <w:szCs w:val="28"/>
          <w:lang w:val="uk-UA"/>
        </w:rPr>
        <w:t xml:space="preserve"> </w:t>
      </w:r>
      <w:r>
        <w:rPr>
          <w:sz w:val="28"/>
          <w:szCs w:val="28"/>
        </w:rPr>
        <w:t>– С.</w:t>
      </w:r>
      <w:r>
        <w:rPr>
          <w:sz w:val="28"/>
          <w:szCs w:val="28"/>
          <w:lang w:val="uk-UA"/>
        </w:rPr>
        <w:t xml:space="preserve"> </w:t>
      </w:r>
      <w:r>
        <w:rPr>
          <w:sz w:val="28"/>
          <w:szCs w:val="28"/>
        </w:rPr>
        <w:t>66 – 79.</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   </w:t>
      </w:r>
      <w:r>
        <w:rPr>
          <w:sz w:val="28"/>
          <w:szCs w:val="28"/>
        </w:rPr>
        <w:t>4</w:t>
      </w:r>
      <w:r>
        <w:rPr>
          <w:sz w:val="28"/>
          <w:szCs w:val="28"/>
          <w:lang w:val="uk-UA"/>
        </w:rPr>
        <w:t xml:space="preserve">. </w:t>
      </w:r>
      <w:r>
        <w:rPr>
          <w:i/>
          <w:sz w:val="28"/>
          <w:szCs w:val="28"/>
          <w:lang w:val="uk-UA"/>
        </w:rPr>
        <w:t>Апресян Ю. Д.</w:t>
      </w:r>
      <w:r>
        <w:rPr>
          <w:sz w:val="28"/>
          <w:szCs w:val="28"/>
          <w:lang w:val="uk-UA"/>
        </w:rPr>
        <w:t xml:space="preserve"> Образ человека по данн</w:t>
      </w:r>
      <w:r>
        <w:rPr>
          <w:sz w:val="28"/>
          <w:szCs w:val="28"/>
        </w:rPr>
        <w:t>ы</w:t>
      </w:r>
      <w:r>
        <w:rPr>
          <w:sz w:val="28"/>
          <w:szCs w:val="28"/>
          <w:lang w:val="uk-UA"/>
        </w:rPr>
        <w:t xml:space="preserve">м языка // Вопросы языкознания. – 1995. </w:t>
      </w:r>
      <w:r>
        <w:rPr>
          <w:sz w:val="28"/>
          <w:szCs w:val="28"/>
        </w:rPr>
        <w:t>–</w:t>
      </w:r>
      <w:r>
        <w:rPr>
          <w:sz w:val="28"/>
          <w:szCs w:val="28"/>
          <w:lang w:val="uk-UA"/>
        </w:rPr>
        <w:t xml:space="preserve">  № 1.</w:t>
      </w:r>
      <w:r>
        <w:rPr>
          <w:sz w:val="28"/>
          <w:szCs w:val="28"/>
        </w:rPr>
        <w:t xml:space="preserve"> – </w:t>
      </w:r>
      <w:r>
        <w:rPr>
          <w:sz w:val="28"/>
          <w:szCs w:val="28"/>
          <w:lang w:val="uk-UA"/>
        </w:rPr>
        <w:t>С. 38</w:t>
      </w:r>
      <w:r>
        <w:rPr>
          <w:sz w:val="28"/>
          <w:szCs w:val="28"/>
        </w:rPr>
        <w:t>–</w:t>
      </w:r>
      <w:r>
        <w:rPr>
          <w:sz w:val="28"/>
          <w:szCs w:val="28"/>
          <w:lang w:val="uk-UA"/>
        </w:rPr>
        <w:t xml:space="preserve">39.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    </w:t>
      </w:r>
      <w:r>
        <w:rPr>
          <w:sz w:val="28"/>
          <w:szCs w:val="28"/>
        </w:rPr>
        <w:t>5</w:t>
      </w:r>
      <w:r>
        <w:rPr>
          <w:sz w:val="28"/>
          <w:szCs w:val="28"/>
          <w:lang w:val="uk-UA"/>
        </w:rPr>
        <w:t xml:space="preserve">. </w:t>
      </w:r>
      <w:r>
        <w:rPr>
          <w:i/>
          <w:sz w:val="28"/>
          <w:szCs w:val="28"/>
          <w:lang w:val="uk-UA"/>
        </w:rPr>
        <w:t>Ареальные</w:t>
      </w:r>
      <w:r>
        <w:rPr>
          <w:sz w:val="28"/>
          <w:szCs w:val="28"/>
          <w:lang w:val="uk-UA"/>
        </w:rPr>
        <w:t xml:space="preserve"> исследования в языкознании и этнографии: (Язык и етнос). Сб. Науч. Тр. / АН СССР; Ин-т этнографии им. М. М . Миклухо-Маклая и др.; отв. ред. Н. И. Толстой. </w:t>
      </w:r>
      <w:r>
        <w:t>–</w:t>
      </w:r>
      <w:r>
        <w:rPr>
          <w:sz w:val="28"/>
          <w:szCs w:val="28"/>
          <w:lang w:val="uk-UA"/>
        </w:rPr>
        <w:t xml:space="preserve"> Л.: Наука, Лениградское отделение, 1983.</w:t>
      </w:r>
      <w:r>
        <w:rPr>
          <w:sz w:val="28"/>
          <w:szCs w:val="28"/>
        </w:rPr>
        <w:t xml:space="preserve"> –</w:t>
      </w:r>
      <w:r>
        <w:rPr>
          <w:sz w:val="28"/>
          <w:szCs w:val="28"/>
          <w:lang w:val="uk-UA"/>
        </w:rPr>
        <w:t xml:space="preserve"> 250 с.</w:t>
      </w:r>
    </w:p>
    <w:p w:rsidR="00724348" w:rsidRDefault="00724348" w:rsidP="00724348">
      <w:pPr>
        <w:tabs>
          <w:tab w:val="left" w:pos="1080"/>
        </w:tabs>
        <w:spacing w:line="360" w:lineRule="auto"/>
        <w:ind w:left="1134" w:right="567" w:firstLine="680"/>
        <w:jc w:val="both"/>
        <w:rPr>
          <w:sz w:val="28"/>
          <w:szCs w:val="28"/>
          <w:lang w:val="uk-UA"/>
        </w:rPr>
      </w:pPr>
      <w:r>
        <w:rPr>
          <w:sz w:val="28"/>
          <w:szCs w:val="28"/>
        </w:rPr>
        <w:t>6</w:t>
      </w:r>
      <w:r>
        <w:rPr>
          <w:sz w:val="28"/>
          <w:szCs w:val="28"/>
          <w:lang w:val="uk-UA"/>
        </w:rPr>
        <w:t xml:space="preserve">. </w:t>
      </w:r>
      <w:r>
        <w:rPr>
          <w:i/>
          <w:sz w:val="28"/>
          <w:szCs w:val="28"/>
          <w:lang w:val="uk-UA"/>
        </w:rPr>
        <w:t>Арутюнова Н. Д.</w:t>
      </w:r>
      <w:r>
        <w:rPr>
          <w:sz w:val="28"/>
          <w:szCs w:val="28"/>
          <w:lang w:val="uk-UA"/>
        </w:rPr>
        <w:t xml:space="preserve"> Аномалии и язык (К проблеме языковой картины мира) // Вопросы языкознания </w:t>
      </w:r>
      <w:r>
        <w:rPr>
          <w:sz w:val="28"/>
          <w:szCs w:val="28"/>
        </w:rPr>
        <w:t>–</w:t>
      </w:r>
      <w:r>
        <w:rPr>
          <w:sz w:val="28"/>
          <w:szCs w:val="28"/>
          <w:lang w:val="uk-UA"/>
        </w:rPr>
        <w:t xml:space="preserve"> 1987.</w:t>
      </w:r>
      <w:r>
        <w:rPr>
          <w:sz w:val="28"/>
          <w:szCs w:val="28"/>
        </w:rPr>
        <w:t xml:space="preserve"> –</w:t>
      </w:r>
      <w:r>
        <w:rPr>
          <w:sz w:val="28"/>
          <w:szCs w:val="28"/>
          <w:lang w:val="uk-UA"/>
        </w:rPr>
        <w:t xml:space="preserve"> № 3 </w:t>
      </w:r>
      <w:r>
        <w:rPr>
          <w:sz w:val="28"/>
          <w:szCs w:val="28"/>
        </w:rPr>
        <w:t>–</w:t>
      </w:r>
      <w:r>
        <w:rPr>
          <w:sz w:val="28"/>
          <w:szCs w:val="28"/>
          <w:lang w:val="uk-UA"/>
        </w:rPr>
        <w:t xml:space="preserve"> С. 3</w:t>
      </w:r>
      <w:r>
        <w:rPr>
          <w:sz w:val="28"/>
          <w:szCs w:val="28"/>
        </w:rPr>
        <w:t>–</w:t>
      </w:r>
      <w:r>
        <w:rPr>
          <w:sz w:val="28"/>
          <w:szCs w:val="28"/>
          <w:lang w:val="uk-UA"/>
        </w:rPr>
        <w:t>19.</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7. </w:t>
      </w:r>
      <w:r>
        <w:rPr>
          <w:i/>
          <w:sz w:val="28"/>
          <w:szCs w:val="28"/>
          <w:lang w:val="uk-UA"/>
        </w:rPr>
        <w:t>Арутюнова Н. Д.</w:t>
      </w:r>
      <w:r>
        <w:rPr>
          <w:sz w:val="28"/>
          <w:szCs w:val="28"/>
          <w:lang w:val="uk-UA"/>
        </w:rPr>
        <w:t xml:space="preserve"> К проблеме функциональных типов лексического значения // Аспекты семантических исследований. – М., 1980.</w:t>
      </w:r>
      <w:r>
        <w:rPr>
          <w:sz w:val="28"/>
          <w:szCs w:val="28"/>
        </w:rPr>
        <w:t xml:space="preserve"> –</w:t>
      </w:r>
      <w:r>
        <w:rPr>
          <w:sz w:val="28"/>
          <w:szCs w:val="28"/>
          <w:lang w:val="uk-UA"/>
        </w:rPr>
        <w:t xml:space="preserve"> С. 156</w:t>
      </w:r>
      <w:r>
        <w:rPr>
          <w:sz w:val="28"/>
          <w:szCs w:val="28"/>
        </w:rPr>
        <w:t>–</w:t>
      </w:r>
      <w:r>
        <w:rPr>
          <w:sz w:val="28"/>
          <w:szCs w:val="28"/>
          <w:lang w:val="uk-UA"/>
        </w:rPr>
        <w:t>249.</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 </w:t>
      </w:r>
      <w:r>
        <w:rPr>
          <w:i/>
          <w:sz w:val="28"/>
          <w:szCs w:val="28"/>
          <w:lang w:val="uk-UA"/>
        </w:rPr>
        <w:t>Бабушкин А. П.</w:t>
      </w:r>
      <w:r>
        <w:rPr>
          <w:sz w:val="28"/>
          <w:szCs w:val="28"/>
          <w:lang w:val="uk-UA"/>
        </w:rPr>
        <w:t xml:space="preserve"> Типы концептов в лексико-фразеологической системе языка.</w:t>
      </w:r>
      <w:r>
        <w:rPr>
          <w:sz w:val="28"/>
          <w:szCs w:val="28"/>
        </w:rPr>
        <w:t xml:space="preserve"> –</w:t>
      </w:r>
      <w:r>
        <w:rPr>
          <w:sz w:val="28"/>
          <w:szCs w:val="28"/>
          <w:lang w:val="uk-UA"/>
        </w:rPr>
        <w:t xml:space="preserve">  Воронеж: Изд-во ВГУ, 1996.</w:t>
      </w:r>
      <w:r>
        <w:rPr>
          <w:sz w:val="28"/>
          <w:szCs w:val="28"/>
        </w:rPr>
        <w:t xml:space="preserve"> –</w:t>
      </w:r>
      <w:r>
        <w:rPr>
          <w:sz w:val="28"/>
          <w:szCs w:val="28"/>
          <w:lang w:val="uk-UA"/>
        </w:rPr>
        <w:t xml:space="preserve"> 104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9. </w:t>
      </w:r>
      <w:r>
        <w:rPr>
          <w:i/>
          <w:sz w:val="28"/>
          <w:szCs w:val="28"/>
          <w:lang w:val="uk-UA"/>
        </w:rPr>
        <w:t>Баран Л. А.</w:t>
      </w:r>
      <w:r>
        <w:rPr>
          <w:sz w:val="28"/>
          <w:szCs w:val="28"/>
          <w:lang w:val="uk-UA"/>
        </w:rPr>
        <w:t xml:space="preserve"> Фразеологія у системі мови.</w:t>
      </w:r>
      <w:r>
        <w:rPr>
          <w:sz w:val="28"/>
          <w:szCs w:val="28"/>
        </w:rPr>
        <w:t xml:space="preserve"> –</w:t>
      </w:r>
      <w:r>
        <w:rPr>
          <w:sz w:val="28"/>
          <w:szCs w:val="28"/>
          <w:lang w:val="uk-UA"/>
        </w:rPr>
        <w:t xml:space="preserve"> Івано-Франк</w:t>
      </w:r>
      <w:r>
        <w:rPr>
          <w:sz w:val="28"/>
          <w:szCs w:val="28"/>
          <w:lang w:val="en-US"/>
        </w:rPr>
        <w:t>i</w:t>
      </w:r>
      <w:r>
        <w:rPr>
          <w:sz w:val="28"/>
          <w:szCs w:val="28"/>
          <w:lang w:val="uk-UA"/>
        </w:rPr>
        <w:t>вськ: Лілея-НВ, 1997.</w:t>
      </w:r>
      <w:r>
        <w:rPr>
          <w:sz w:val="28"/>
          <w:szCs w:val="28"/>
        </w:rPr>
        <w:t xml:space="preserve"> –</w:t>
      </w:r>
      <w:r>
        <w:rPr>
          <w:sz w:val="28"/>
          <w:szCs w:val="28"/>
          <w:lang w:val="uk-UA"/>
        </w:rPr>
        <w:t xml:space="preserve"> 176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10. </w:t>
      </w:r>
      <w:r>
        <w:rPr>
          <w:i/>
          <w:sz w:val="28"/>
          <w:szCs w:val="28"/>
          <w:lang w:val="uk-UA"/>
        </w:rPr>
        <w:t>Бах А.</w:t>
      </w:r>
      <w:r>
        <w:rPr>
          <w:sz w:val="28"/>
          <w:szCs w:val="28"/>
          <w:lang w:val="uk-UA"/>
        </w:rPr>
        <w:t xml:space="preserve"> История немецкого языка. Пер. с нем. Н. Н. Семенюк. / Ред., предисл. и примеч. проф. М. М. Гурмана.</w:t>
      </w:r>
      <w:r>
        <w:rPr>
          <w:sz w:val="28"/>
          <w:szCs w:val="28"/>
        </w:rPr>
        <w:t xml:space="preserve"> –</w:t>
      </w:r>
      <w:r>
        <w:rPr>
          <w:sz w:val="28"/>
          <w:szCs w:val="28"/>
          <w:lang w:val="uk-UA"/>
        </w:rPr>
        <w:t xml:space="preserve"> М.: Изд-во ин. лит., 1956.</w:t>
      </w:r>
      <w:r>
        <w:rPr>
          <w:sz w:val="28"/>
          <w:szCs w:val="28"/>
        </w:rPr>
        <w:t xml:space="preserve"> –</w:t>
      </w:r>
      <w:r>
        <w:rPr>
          <w:sz w:val="28"/>
          <w:szCs w:val="28"/>
          <w:lang w:val="uk-UA"/>
        </w:rPr>
        <w:t xml:space="preserve"> 343 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11. </w:t>
      </w:r>
      <w:r>
        <w:rPr>
          <w:i/>
          <w:sz w:val="28"/>
          <w:szCs w:val="28"/>
          <w:lang w:val="uk-UA"/>
        </w:rPr>
        <w:t>Белова А. Д.</w:t>
      </w:r>
      <w:r>
        <w:rPr>
          <w:sz w:val="28"/>
          <w:szCs w:val="28"/>
          <w:lang w:val="uk-UA"/>
        </w:rPr>
        <w:t xml:space="preserve"> Яз</w:t>
      </w:r>
      <w:r>
        <w:rPr>
          <w:sz w:val="28"/>
          <w:szCs w:val="28"/>
        </w:rPr>
        <w:t>ыковые картины мира в рамках когнитивно-дискурсивной пар</w:t>
      </w:r>
      <w:r>
        <w:rPr>
          <w:sz w:val="28"/>
          <w:szCs w:val="28"/>
          <w:lang w:val="uk-UA"/>
        </w:rPr>
        <w:t>а</w:t>
      </w:r>
      <w:r>
        <w:rPr>
          <w:sz w:val="28"/>
          <w:szCs w:val="28"/>
        </w:rPr>
        <w:t>дигмы // Культура народов Причерноморья. – 200</w:t>
      </w:r>
      <w:r>
        <w:rPr>
          <w:sz w:val="28"/>
          <w:szCs w:val="28"/>
          <w:lang w:val="uk-UA"/>
        </w:rPr>
        <w:t>2</w:t>
      </w:r>
      <w:r>
        <w:rPr>
          <w:sz w:val="28"/>
          <w:szCs w:val="28"/>
        </w:rPr>
        <w:t>. –</w:t>
      </w:r>
      <w:r>
        <w:rPr>
          <w:sz w:val="28"/>
          <w:szCs w:val="28"/>
          <w:lang w:val="uk-UA"/>
        </w:rPr>
        <w:t xml:space="preserve"> № 29. –</w:t>
      </w:r>
      <w:r>
        <w:rPr>
          <w:sz w:val="28"/>
          <w:szCs w:val="28"/>
        </w:rPr>
        <w:t xml:space="preserve"> С</w:t>
      </w:r>
      <w:r>
        <w:rPr>
          <w:sz w:val="28"/>
          <w:szCs w:val="28"/>
          <w:lang w:val="uk-UA"/>
        </w:rPr>
        <w:t xml:space="preserve"> </w:t>
      </w:r>
      <w:r>
        <w:rPr>
          <w:sz w:val="28"/>
          <w:szCs w:val="28"/>
        </w:rPr>
        <w:t>.17</w:t>
      </w:r>
      <w:r>
        <w:rPr>
          <w:sz w:val="28"/>
          <w:szCs w:val="28"/>
          <w:lang w:val="uk-UA"/>
        </w:rPr>
        <w:t xml:space="preserve"> – </w:t>
      </w:r>
      <w:r>
        <w:rPr>
          <w:sz w:val="28"/>
          <w:szCs w:val="28"/>
        </w:rPr>
        <w:t>23</w:t>
      </w:r>
      <w:r>
        <w:rPr>
          <w:sz w:val="28"/>
          <w:szCs w:val="28"/>
          <w:lang w:val="uk-UA"/>
        </w:rPr>
        <w:t>.</w:t>
      </w:r>
      <w:r>
        <w:rPr>
          <w:sz w:val="28"/>
          <w:szCs w:val="28"/>
        </w:rPr>
        <w:t xml:space="preserve">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 </w:t>
      </w:r>
      <w:r>
        <w:rPr>
          <w:i/>
          <w:sz w:val="28"/>
          <w:szCs w:val="28"/>
          <w:lang w:val="uk-UA"/>
        </w:rPr>
        <w:t>Бенвенист Э.</w:t>
      </w:r>
      <w:r>
        <w:rPr>
          <w:sz w:val="28"/>
          <w:szCs w:val="28"/>
          <w:lang w:val="uk-UA"/>
        </w:rPr>
        <w:t xml:space="preserve"> Общая лингвистика. Пер. с фр. / Общ. ред., вступ. ст. и коммент. Ю. С. Степанова. </w:t>
      </w:r>
      <w:r>
        <w:rPr>
          <w:sz w:val="28"/>
          <w:szCs w:val="28"/>
        </w:rPr>
        <w:t>–</w:t>
      </w:r>
      <w:r>
        <w:rPr>
          <w:sz w:val="28"/>
          <w:szCs w:val="28"/>
          <w:lang w:val="uk-UA"/>
        </w:rPr>
        <w:t xml:space="preserve"> Изд. 2-е, стереот. – М.: Едиториал УРСС, 2002.</w:t>
      </w:r>
      <w:r>
        <w:rPr>
          <w:sz w:val="28"/>
          <w:szCs w:val="28"/>
        </w:rPr>
        <w:t xml:space="preserve"> –</w:t>
      </w:r>
      <w:r>
        <w:rPr>
          <w:sz w:val="28"/>
          <w:szCs w:val="28"/>
          <w:lang w:val="uk-UA"/>
        </w:rPr>
        <w:t xml:space="preserve"> 448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13. </w:t>
      </w:r>
      <w:r>
        <w:rPr>
          <w:i/>
          <w:sz w:val="28"/>
          <w:szCs w:val="28"/>
          <w:lang w:val="uk-UA"/>
        </w:rPr>
        <w:t>Блэк М.</w:t>
      </w:r>
      <w:r>
        <w:rPr>
          <w:sz w:val="28"/>
          <w:szCs w:val="28"/>
          <w:lang w:val="uk-UA"/>
        </w:rPr>
        <w:t xml:space="preserve"> Лингвистическая относительность: Теоретические воззрения Б. Л. Уорфа // Новое в лингвистике.</w:t>
      </w:r>
      <w:r>
        <w:rPr>
          <w:sz w:val="28"/>
          <w:szCs w:val="28"/>
        </w:rPr>
        <w:t xml:space="preserve"> –</w:t>
      </w:r>
      <w:r>
        <w:rPr>
          <w:sz w:val="28"/>
          <w:szCs w:val="28"/>
          <w:lang w:val="uk-UA"/>
        </w:rPr>
        <w:t xml:space="preserve"> М., 1960.</w:t>
      </w:r>
      <w:r>
        <w:rPr>
          <w:sz w:val="28"/>
          <w:szCs w:val="28"/>
        </w:rPr>
        <w:t xml:space="preserve"> –</w:t>
      </w:r>
      <w:r>
        <w:rPr>
          <w:sz w:val="28"/>
          <w:szCs w:val="28"/>
          <w:lang w:val="uk-UA"/>
        </w:rPr>
        <w:t xml:space="preserve"> Вып. 1.</w:t>
      </w:r>
      <w:r>
        <w:rPr>
          <w:sz w:val="28"/>
          <w:szCs w:val="28"/>
        </w:rPr>
        <w:t xml:space="preserve"> –</w:t>
      </w:r>
      <w:r>
        <w:rPr>
          <w:sz w:val="28"/>
          <w:szCs w:val="28"/>
          <w:lang w:val="uk-UA"/>
        </w:rPr>
        <w:t xml:space="preserve"> С. 199</w:t>
      </w:r>
      <w:r>
        <w:rPr>
          <w:sz w:val="28"/>
          <w:szCs w:val="28"/>
        </w:rPr>
        <w:t>–</w:t>
      </w:r>
      <w:r>
        <w:rPr>
          <w:sz w:val="28"/>
          <w:szCs w:val="28"/>
          <w:lang w:val="uk-UA"/>
        </w:rPr>
        <w:t xml:space="preserve">212.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14. </w:t>
      </w:r>
      <w:r>
        <w:rPr>
          <w:i/>
          <w:sz w:val="28"/>
          <w:szCs w:val="28"/>
          <w:lang w:val="uk-UA"/>
        </w:rPr>
        <w:t>Блумфилд Л.</w:t>
      </w:r>
      <w:r>
        <w:rPr>
          <w:sz w:val="28"/>
          <w:szCs w:val="28"/>
          <w:lang w:val="uk-UA"/>
        </w:rPr>
        <w:t xml:space="preserve"> Язык / Под ред. Гурмана М. М. – М.: Прогресс, 1968.</w:t>
      </w:r>
      <w:r>
        <w:rPr>
          <w:sz w:val="28"/>
          <w:szCs w:val="28"/>
        </w:rPr>
        <w:t xml:space="preserve"> –</w:t>
      </w:r>
      <w:r>
        <w:rPr>
          <w:sz w:val="28"/>
          <w:szCs w:val="28"/>
          <w:lang w:val="uk-UA"/>
        </w:rPr>
        <w:t xml:space="preserve"> 608с.</w:t>
      </w:r>
    </w:p>
    <w:p w:rsidR="00724348" w:rsidRPr="002F08B1"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15. </w:t>
      </w:r>
      <w:r>
        <w:rPr>
          <w:i/>
          <w:sz w:val="28"/>
          <w:szCs w:val="28"/>
          <w:lang w:val="uk-UA"/>
        </w:rPr>
        <w:t xml:space="preserve">Бєлєхова Л.І. </w:t>
      </w:r>
      <w:r>
        <w:rPr>
          <w:sz w:val="28"/>
          <w:szCs w:val="28"/>
          <w:lang w:val="uk-UA"/>
        </w:rPr>
        <w:t xml:space="preserve"> Архетипи в образній картині світу Л. Українки та Е. Діккенсу // «Проблеми поетики». Сб. наук. праць. – Одеса, 2004. – С. 8–13.</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16. </w:t>
      </w:r>
      <w:r>
        <w:rPr>
          <w:i/>
          <w:sz w:val="28"/>
          <w:szCs w:val="28"/>
          <w:lang w:val="uk-UA"/>
        </w:rPr>
        <w:t>Брутян Г. А.</w:t>
      </w:r>
      <w:r>
        <w:rPr>
          <w:sz w:val="28"/>
          <w:szCs w:val="28"/>
          <w:lang w:val="uk-UA"/>
        </w:rPr>
        <w:t xml:space="preserve"> Гипотеза Сепира-Уорфа.</w:t>
      </w:r>
      <w:r>
        <w:rPr>
          <w:sz w:val="28"/>
          <w:szCs w:val="28"/>
        </w:rPr>
        <w:t xml:space="preserve"> –</w:t>
      </w:r>
      <w:r>
        <w:rPr>
          <w:sz w:val="28"/>
          <w:szCs w:val="28"/>
          <w:lang w:val="uk-UA"/>
        </w:rPr>
        <w:t xml:space="preserve"> Ереван: Луис, 1968.</w:t>
      </w:r>
      <w:r>
        <w:rPr>
          <w:sz w:val="28"/>
          <w:szCs w:val="28"/>
        </w:rPr>
        <w:t xml:space="preserve"> –</w:t>
      </w:r>
      <w:r>
        <w:rPr>
          <w:sz w:val="28"/>
          <w:szCs w:val="28"/>
          <w:lang w:val="uk-UA"/>
        </w:rPr>
        <w:t xml:space="preserve"> 66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17. </w:t>
      </w:r>
      <w:r>
        <w:rPr>
          <w:i/>
          <w:sz w:val="28"/>
          <w:szCs w:val="28"/>
          <w:lang w:val="uk-UA"/>
        </w:rPr>
        <w:t>Брутян Г. А.</w:t>
      </w:r>
      <w:r>
        <w:rPr>
          <w:sz w:val="28"/>
          <w:szCs w:val="28"/>
          <w:lang w:val="uk-UA"/>
        </w:rPr>
        <w:t xml:space="preserve"> Принцип лингвистической дополнительности // Философские науки.</w:t>
      </w:r>
      <w:r>
        <w:rPr>
          <w:sz w:val="28"/>
          <w:szCs w:val="28"/>
        </w:rPr>
        <w:t xml:space="preserve"> –</w:t>
      </w:r>
      <w:r>
        <w:rPr>
          <w:sz w:val="28"/>
          <w:szCs w:val="28"/>
          <w:lang w:val="uk-UA"/>
        </w:rPr>
        <w:t xml:space="preserve"> 1969.</w:t>
      </w:r>
      <w:r>
        <w:rPr>
          <w:sz w:val="28"/>
          <w:szCs w:val="28"/>
        </w:rPr>
        <w:t xml:space="preserve"> –</w:t>
      </w:r>
      <w:r>
        <w:rPr>
          <w:sz w:val="28"/>
          <w:szCs w:val="28"/>
          <w:lang w:val="uk-UA"/>
        </w:rPr>
        <w:t xml:space="preserve">  № 3.</w:t>
      </w:r>
      <w:r>
        <w:rPr>
          <w:sz w:val="28"/>
          <w:szCs w:val="28"/>
        </w:rPr>
        <w:t xml:space="preserve"> –</w:t>
      </w:r>
      <w:r>
        <w:rPr>
          <w:sz w:val="28"/>
          <w:szCs w:val="28"/>
          <w:lang w:val="uk-UA"/>
        </w:rPr>
        <w:t xml:space="preserve"> С. 50</w:t>
      </w:r>
      <w:r>
        <w:rPr>
          <w:sz w:val="28"/>
          <w:szCs w:val="28"/>
        </w:rPr>
        <w:t>–</w:t>
      </w:r>
      <w:r>
        <w:rPr>
          <w:sz w:val="28"/>
          <w:szCs w:val="28"/>
          <w:lang w:val="uk-UA"/>
        </w:rPr>
        <w:t>57.</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18. </w:t>
      </w:r>
      <w:r>
        <w:rPr>
          <w:i/>
          <w:sz w:val="28"/>
          <w:szCs w:val="28"/>
          <w:lang w:val="uk-UA"/>
        </w:rPr>
        <w:t xml:space="preserve">Брутян </w:t>
      </w:r>
      <w:r>
        <w:rPr>
          <w:i/>
          <w:sz w:val="28"/>
          <w:szCs w:val="28"/>
        </w:rPr>
        <w:t>Г. А.</w:t>
      </w:r>
      <w:r>
        <w:rPr>
          <w:sz w:val="28"/>
          <w:szCs w:val="28"/>
        </w:rPr>
        <w:t xml:space="preserve"> Языковая картина мира и ее роль в познании // Методологические проблемы анализа языка. –</w:t>
      </w:r>
      <w:r>
        <w:rPr>
          <w:sz w:val="28"/>
          <w:szCs w:val="28"/>
          <w:lang w:val="uk-UA"/>
        </w:rPr>
        <w:t xml:space="preserve"> </w:t>
      </w:r>
      <w:r>
        <w:rPr>
          <w:sz w:val="28"/>
          <w:szCs w:val="28"/>
        </w:rPr>
        <w:t>Ереван</w:t>
      </w:r>
      <w:r>
        <w:rPr>
          <w:sz w:val="28"/>
          <w:szCs w:val="28"/>
          <w:lang w:val="uk-UA"/>
        </w:rPr>
        <w:t xml:space="preserve">: </w:t>
      </w:r>
      <w:r>
        <w:rPr>
          <w:sz w:val="28"/>
          <w:szCs w:val="28"/>
        </w:rPr>
        <w:t xml:space="preserve">Ереван. гос. ун-т, </w:t>
      </w:r>
      <w:r>
        <w:rPr>
          <w:sz w:val="28"/>
          <w:szCs w:val="28"/>
          <w:lang w:val="uk-UA"/>
        </w:rPr>
        <w:t>1976.</w:t>
      </w:r>
      <w:r>
        <w:rPr>
          <w:sz w:val="28"/>
          <w:szCs w:val="28"/>
        </w:rPr>
        <w:t xml:space="preserve"> –</w:t>
      </w:r>
      <w:r>
        <w:rPr>
          <w:sz w:val="28"/>
          <w:szCs w:val="28"/>
          <w:lang w:val="uk-UA"/>
        </w:rPr>
        <w:t xml:space="preserve"> 294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19. </w:t>
      </w:r>
      <w:r>
        <w:rPr>
          <w:i/>
          <w:sz w:val="28"/>
          <w:szCs w:val="28"/>
          <w:lang w:val="uk-UA"/>
        </w:rPr>
        <w:t>Вежбицкая А.</w:t>
      </w:r>
      <w:r>
        <w:rPr>
          <w:sz w:val="28"/>
          <w:szCs w:val="28"/>
          <w:lang w:val="uk-UA"/>
        </w:rPr>
        <w:t xml:space="preserve"> Семантические универсалии и описание языков / Пер. с англ. А. Д. Шмелева под ред. Т. В. Булыгиной. </w:t>
      </w:r>
      <w:r>
        <w:rPr>
          <w:sz w:val="28"/>
          <w:szCs w:val="28"/>
        </w:rPr>
        <w:t xml:space="preserve">– </w:t>
      </w:r>
      <w:r>
        <w:rPr>
          <w:sz w:val="28"/>
          <w:szCs w:val="28"/>
          <w:lang w:val="uk-UA"/>
        </w:rPr>
        <w:t xml:space="preserve">М.: </w:t>
      </w:r>
      <w:r>
        <w:rPr>
          <w:sz w:val="28"/>
          <w:szCs w:val="28"/>
        </w:rPr>
        <w:t>„</w:t>
      </w:r>
      <w:r>
        <w:rPr>
          <w:sz w:val="28"/>
          <w:szCs w:val="28"/>
          <w:lang w:val="uk-UA"/>
        </w:rPr>
        <w:t>Языки</w:t>
      </w:r>
      <w:r>
        <w:rPr>
          <w:sz w:val="28"/>
          <w:szCs w:val="28"/>
        </w:rPr>
        <w:t xml:space="preserve"> русской культуры“</w:t>
      </w:r>
      <w:r>
        <w:rPr>
          <w:sz w:val="28"/>
          <w:szCs w:val="28"/>
          <w:lang w:val="uk-UA"/>
        </w:rPr>
        <w:t>, 1999.</w:t>
      </w:r>
      <w:r>
        <w:rPr>
          <w:sz w:val="28"/>
          <w:szCs w:val="28"/>
        </w:rPr>
        <w:t xml:space="preserve"> –</w:t>
      </w:r>
      <w:r>
        <w:rPr>
          <w:sz w:val="28"/>
          <w:szCs w:val="28"/>
          <w:lang w:val="uk-UA"/>
        </w:rPr>
        <w:t xml:space="preserve"> 780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20. </w:t>
      </w:r>
      <w:r>
        <w:rPr>
          <w:i/>
          <w:sz w:val="28"/>
          <w:szCs w:val="28"/>
          <w:lang w:val="uk-UA"/>
        </w:rPr>
        <w:t xml:space="preserve">Вежбицкая А. </w:t>
      </w:r>
      <w:r>
        <w:rPr>
          <w:sz w:val="28"/>
          <w:szCs w:val="28"/>
          <w:lang w:val="uk-UA"/>
        </w:rPr>
        <w:t>Язык. Культура. Познание. Перевод с англ. (Отв. ред. М. А. Кронгауз. Вступ. ст. Е. В. Падучевой).</w:t>
      </w:r>
      <w:r>
        <w:rPr>
          <w:sz w:val="28"/>
          <w:szCs w:val="28"/>
        </w:rPr>
        <w:t xml:space="preserve"> –</w:t>
      </w:r>
      <w:r>
        <w:rPr>
          <w:sz w:val="28"/>
          <w:szCs w:val="28"/>
          <w:lang w:val="uk-UA"/>
        </w:rPr>
        <w:t xml:space="preserve"> М.: Русские словари, 1996.</w:t>
      </w:r>
      <w:r>
        <w:rPr>
          <w:sz w:val="28"/>
          <w:szCs w:val="28"/>
        </w:rPr>
        <w:t xml:space="preserve"> –</w:t>
      </w:r>
      <w:r>
        <w:rPr>
          <w:sz w:val="28"/>
          <w:szCs w:val="28"/>
          <w:lang w:val="uk-UA"/>
        </w:rPr>
        <w:t xml:space="preserve"> 416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21. </w:t>
      </w:r>
      <w:r>
        <w:rPr>
          <w:i/>
          <w:sz w:val="28"/>
          <w:szCs w:val="28"/>
          <w:lang w:val="uk-UA"/>
        </w:rPr>
        <w:t>Вайсгербер</w:t>
      </w:r>
      <w:r>
        <w:rPr>
          <w:i/>
          <w:sz w:val="28"/>
          <w:szCs w:val="28"/>
        </w:rPr>
        <w:t xml:space="preserve"> Л</w:t>
      </w:r>
      <w:r>
        <w:rPr>
          <w:sz w:val="28"/>
          <w:szCs w:val="28"/>
        </w:rPr>
        <w:t>. Родной язык и формирование духа. – М.: Прогрес,</w:t>
      </w:r>
      <w:r>
        <w:rPr>
          <w:sz w:val="28"/>
          <w:szCs w:val="28"/>
          <w:lang w:val="uk-UA"/>
        </w:rPr>
        <w:t xml:space="preserve"> 1993.</w:t>
      </w:r>
      <w:r>
        <w:rPr>
          <w:sz w:val="28"/>
          <w:szCs w:val="28"/>
        </w:rPr>
        <w:t xml:space="preserve"> – 268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22. </w:t>
      </w:r>
      <w:r>
        <w:rPr>
          <w:i/>
          <w:sz w:val="28"/>
          <w:szCs w:val="28"/>
          <w:lang w:val="uk-UA"/>
        </w:rPr>
        <w:t>Верещагин Е. М., Костомаров В. Г.</w:t>
      </w:r>
      <w:r>
        <w:rPr>
          <w:sz w:val="28"/>
          <w:szCs w:val="28"/>
          <w:lang w:val="uk-UA"/>
        </w:rPr>
        <w:t xml:space="preserve"> Лингвострановедческая теория слова.</w:t>
      </w:r>
      <w:r>
        <w:rPr>
          <w:sz w:val="28"/>
          <w:szCs w:val="28"/>
        </w:rPr>
        <w:t xml:space="preserve"> –</w:t>
      </w:r>
      <w:r>
        <w:rPr>
          <w:sz w:val="28"/>
          <w:szCs w:val="28"/>
          <w:lang w:val="uk-UA"/>
        </w:rPr>
        <w:t xml:space="preserve"> М.: Русский язык, 1980. </w:t>
      </w:r>
      <w:r>
        <w:rPr>
          <w:sz w:val="28"/>
          <w:szCs w:val="28"/>
        </w:rPr>
        <w:t>–</w:t>
      </w:r>
      <w:r>
        <w:rPr>
          <w:sz w:val="28"/>
          <w:szCs w:val="28"/>
          <w:lang w:val="uk-UA"/>
        </w:rPr>
        <w:t xml:space="preserve"> 320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23. </w:t>
      </w:r>
      <w:r>
        <w:rPr>
          <w:i/>
          <w:sz w:val="28"/>
          <w:szCs w:val="28"/>
          <w:lang w:val="uk-UA"/>
        </w:rPr>
        <w:t>Верещагин Е. М., Костомаров В. Г.</w:t>
      </w:r>
      <w:r>
        <w:rPr>
          <w:sz w:val="28"/>
          <w:szCs w:val="28"/>
          <w:lang w:val="uk-UA"/>
        </w:rPr>
        <w:t xml:space="preserve"> Язык и культура. Лингвострановедение в преподавании русского яз</w:t>
      </w:r>
      <w:r>
        <w:rPr>
          <w:sz w:val="28"/>
          <w:szCs w:val="28"/>
        </w:rPr>
        <w:t>ы</w:t>
      </w:r>
      <w:r>
        <w:rPr>
          <w:sz w:val="28"/>
          <w:szCs w:val="28"/>
          <w:lang w:val="uk-UA"/>
        </w:rPr>
        <w:t>ка как иностранного.</w:t>
      </w:r>
      <w:r>
        <w:rPr>
          <w:sz w:val="28"/>
          <w:szCs w:val="28"/>
        </w:rPr>
        <w:t>–</w:t>
      </w:r>
      <w:r>
        <w:rPr>
          <w:sz w:val="28"/>
          <w:szCs w:val="28"/>
          <w:lang w:val="uk-UA"/>
        </w:rPr>
        <w:t xml:space="preserve"> М.: Изд-во Моск. ун-та, 1973.</w:t>
      </w:r>
      <w:r>
        <w:rPr>
          <w:sz w:val="28"/>
          <w:szCs w:val="28"/>
        </w:rPr>
        <w:t xml:space="preserve"> –</w:t>
      </w:r>
      <w:r>
        <w:rPr>
          <w:sz w:val="28"/>
          <w:szCs w:val="28"/>
          <w:lang w:val="uk-UA"/>
        </w:rPr>
        <w:t xml:space="preserve"> 233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24. </w:t>
      </w:r>
      <w:r>
        <w:rPr>
          <w:i/>
          <w:sz w:val="28"/>
          <w:szCs w:val="28"/>
          <w:lang w:val="uk-UA"/>
        </w:rPr>
        <w:t>Виноградова Т. Ю., Салмана Л. М.</w:t>
      </w:r>
      <w:r>
        <w:rPr>
          <w:sz w:val="28"/>
          <w:szCs w:val="28"/>
          <w:lang w:val="uk-UA"/>
        </w:rPr>
        <w:t xml:space="preserve"> Специфика моделирования картины мира в разных национальных культурах // Х</w:t>
      </w:r>
      <w:r>
        <w:rPr>
          <w:sz w:val="28"/>
          <w:szCs w:val="28"/>
          <w:lang w:val="en-US"/>
        </w:rPr>
        <w:t>II</w:t>
      </w:r>
      <w:r>
        <w:rPr>
          <w:sz w:val="28"/>
          <w:szCs w:val="28"/>
        </w:rPr>
        <w:t xml:space="preserve"> Международный симпозиум по психолингвистике и теории коммуникации. Москва, 2–4 июня 1997г. – М., 1997. – С. 35–36. </w:t>
      </w:r>
      <w:r>
        <w:rPr>
          <w:sz w:val="28"/>
          <w:szCs w:val="28"/>
          <w:lang w:val="uk-UA"/>
        </w:rPr>
        <w:t xml:space="preserve">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25. </w:t>
      </w:r>
      <w:r>
        <w:rPr>
          <w:i/>
          <w:sz w:val="28"/>
          <w:szCs w:val="28"/>
          <w:lang w:val="uk-UA"/>
        </w:rPr>
        <w:t>Влахов С., Флорин С.</w:t>
      </w:r>
      <w:r>
        <w:rPr>
          <w:sz w:val="28"/>
          <w:szCs w:val="28"/>
          <w:lang w:val="uk-UA"/>
        </w:rPr>
        <w:t xml:space="preserve"> Непереводимое в переводе. – 2-е изд., испр. и доп. –  М.: Высш. шк., 1986.</w:t>
      </w:r>
      <w:r>
        <w:rPr>
          <w:sz w:val="28"/>
          <w:szCs w:val="28"/>
        </w:rPr>
        <w:t xml:space="preserve"> –</w:t>
      </w:r>
      <w:r>
        <w:rPr>
          <w:sz w:val="28"/>
          <w:szCs w:val="28"/>
          <w:lang w:val="uk-UA"/>
        </w:rPr>
        <w:t xml:space="preserve"> 416с.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26. </w:t>
      </w:r>
      <w:r>
        <w:rPr>
          <w:i/>
          <w:sz w:val="28"/>
          <w:szCs w:val="28"/>
          <w:lang w:val="uk-UA"/>
        </w:rPr>
        <w:t xml:space="preserve">Воркачев С. Г. </w:t>
      </w:r>
      <w:r>
        <w:rPr>
          <w:sz w:val="28"/>
          <w:szCs w:val="28"/>
          <w:lang w:val="uk-UA"/>
        </w:rPr>
        <w:t>Концепт счастья: понятийный и образный компонент // Известия АН. Серия лит. и яз. – 2001. – Т. 60, № 6. – с.47–58.</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27. </w:t>
      </w:r>
      <w:r>
        <w:rPr>
          <w:i/>
          <w:sz w:val="28"/>
          <w:szCs w:val="28"/>
          <w:lang w:val="uk-UA"/>
        </w:rPr>
        <w:t>Волохина Г. А., Попова З. Д.</w:t>
      </w:r>
      <w:r>
        <w:rPr>
          <w:sz w:val="28"/>
          <w:szCs w:val="28"/>
          <w:lang w:val="uk-UA"/>
        </w:rPr>
        <w:t xml:space="preserve"> Синтаксические концепты русского простого  предложения.</w:t>
      </w:r>
      <w:r>
        <w:rPr>
          <w:sz w:val="28"/>
          <w:szCs w:val="28"/>
        </w:rPr>
        <w:t xml:space="preserve"> –</w:t>
      </w:r>
      <w:r>
        <w:rPr>
          <w:sz w:val="28"/>
          <w:szCs w:val="28"/>
          <w:lang w:val="uk-UA"/>
        </w:rPr>
        <w:t xml:space="preserve"> Воронеж: Изд-во ВГУ, 1999.</w:t>
      </w:r>
      <w:r>
        <w:rPr>
          <w:sz w:val="28"/>
          <w:szCs w:val="28"/>
        </w:rPr>
        <w:t xml:space="preserve"> – </w:t>
      </w:r>
      <w:r>
        <w:rPr>
          <w:sz w:val="28"/>
          <w:szCs w:val="28"/>
          <w:lang w:val="uk-UA"/>
        </w:rPr>
        <w:t>224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28. </w:t>
      </w:r>
      <w:r>
        <w:rPr>
          <w:i/>
          <w:sz w:val="28"/>
          <w:szCs w:val="28"/>
          <w:lang w:val="uk-UA"/>
        </w:rPr>
        <w:t xml:space="preserve">Гаврись В. І. </w:t>
      </w:r>
      <w:r>
        <w:rPr>
          <w:sz w:val="28"/>
          <w:szCs w:val="28"/>
          <w:lang w:val="uk-UA"/>
        </w:rPr>
        <w:t>Сталі сполучення слів у сучасній німецькій мові.</w:t>
      </w:r>
      <w:r>
        <w:rPr>
          <w:sz w:val="28"/>
          <w:szCs w:val="28"/>
        </w:rPr>
        <w:t xml:space="preserve"> –</w:t>
      </w:r>
      <w:r>
        <w:rPr>
          <w:sz w:val="28"/>
          <w:szCs w:val="28"/>
          <w:lang w:val="uk-UA"/>
        </w:rPr>
        <w:t xml:space="preserve"> К: Радянська школа, 1971.</w:t>
      </w:r>
      <w:r>
        <w:rPr>
          <w:sz w:val="28"/>
          <w:szCs w:val="28"/>
        </w:rPr>
        <w:t xml:space="preserve"> –</w:t>
      </w:r>
      <w:r>
        <w:rPr>
          <w:sz w:val="28"/>
          <w:szCs w:val="28"/>
          <w:lang w:val="uk-UA"/>
        </w:rPr>
        <w:t xml:space="preserve"> 248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29. </w:t>
      </w:r>
      <w:r>
        <w:rPr>
          <w:i/>
          <w:sz w:val="28"/>
          <w:szCs w:val="28"/>
          <w:lang w:val="uk-UA"/>
        </w:rPr>
        <w:t>Гак В. Г.</w:t>
      </w:r>
      <w:r>
        <w:rPr>
          <w:sz w:val="28"/>
          <w:szCs w:val="28"/>
          <w:lang w:val="uk-UA"/>
        </w:rPr>
        <w:t xml:space="preserve"> Фразеорефлексы в этнокультурном аспекте // Филологоческие науки </w:t>
      </w:r>
      <w:r>
        <w:rPr>
          <w:sz w:val="28"/>
          <w:szCs w:val="28"/>
        </w:rPr>
        <w:t xml:space="preserve">– </w:t>
      </w:r>
      <w:r>
        <w:rPr>
          <w:sz w:val="28"/>
          <w:szCs w:val="28"/>
          <w:lang w:val="uk-UA"/>
        </w:rPr>
        <w:t>1995.</w:t>
      </w:r>
      <w:r>
        <w:rPr>
          <w:sz w:val="28"/>
          <w:szCs w:val="28"/>
        </w:rPr>
        <w:t xml:space="preserve"> –</w:t>
      </w:r>
      <w:r>
        <w:rPr>
          <w:sz w:val="28"/>
          <w:szCs w:val="28"/>
          <w:lang w:val="uk-UA"/>
        </w:rPr>
        <w:t>№ 4</w:t>
      </w:r>
      <w:r>
        <w:rPr>
          <w:sz w:val="28"/>
          <w:szCs w:val="28"/>
        </w:rPr>
        <w:t xml:space="preserve"> –</w:t>
      </w:r>
      <w:r>
        <w:rPr>
          <w:sz w:val="28"/>
          <w:szCs w:val="28"/>
          <w:lang w:val="uk-UA"/>
        </w:rPr>
        <w:t xml:space="preserve"> С. 47</w:t>
      </w:r>
      <w:r>
        <w:rPr>
          <w:sz w:val="28"/>
          <w:szCs w:val="28"/>
        </w:rPr>
        <w:t>–</w:t>
      </w:r>
      <w:r>
        <w:rPr>
          <w:sz w:val="28"/>
          <w:szCs w:val="28"/>
          <w:lang w:val="uk-UA"/>
        </w:rPr>
        <w:t>55.</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30. </w:t>
      </w:r>
      <w:r>
        <w:rPr>
          <w:i/>
          <w:sz w:val="28"/>
          <w:szCs w:val="28"/>
          <w:lang w:val="uk-UA"/>
        </w:rPr>
        <w:t>Гак  В. Г.</w:t>
      </w:r>
      <w:r>
        <w:rPr>
          <w:sz w:val="28"/>
          <w:szCs w:val="28"/>
          <w:lang w:val="uk-UA"/>
        </w:rPr>
        <w:t xml:space="preserve"> Языковые преобразования.</w:t>
      </w:r>
      <w:r>
        <w:rPr>
          <w:sz w:val="28"/>
          <w:szCs w:val="28"/>
        </w:rPr>
        <w:t xml:space="preserve"> –</w:t>
      </w:r>
      <w:r>
        <w:rPr>
          <w:sz w:val="28"/>
          <w:szCs w:val="28"/>
          <w:lang w:val="uk-UA"/>
        </w:rPr>
        <w:t xml:space="preserve"> М.: Языки русской культуры, 1998.</w:t>
      </w:r>
      <w:r>
        <w:rPr>
          <w:sz w:val="28"/>
          <w:szCs w:val="28"/>
        </w:rPr>
        <w:t xml:space="preserve"> – </w:t>
      </w:r>
      <w:r>
        <w:rPr>
          <w:sz w:val="28"/>
          <w:szCs w:val="28"/>
          <w:lang w:val="uk-UA"/>
        </w:rPr>
        <w:t xml:space="preserve">768 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31. </w:t>
      </w:r>
      <w:r>
        <w:rPr>
          <w:i/>
          <w:sz w:val="28"/>
          <w:szCs w:val="28"/>
          <w:lang w:val="uk-UA"/>
        </w:rPr>
        <w:t>Гачев  Г. Д.</w:t>
      </w:r>
      <w:r>
        <w:rPr>
          <w:sz w:val="28"/>
          <w:szCs w:val="28"/>
          <w:lang w:val="uk-UA"/>
        </w:rPr>
        <w:t xml:space="preserve"> Национальные образы мира: Общие вопросы.</w:t>
      </w:r>
      <w:r>
        <w:rPr>
          <w:sz w:val="28"/>
          <w:szCs w:val="28"/>
        </w:rPr>
        <w:t xml:space="preserve"> –</w:t>
      </w:r>
      <w:r>
        <w:rPr>
          <w:sz w:val="28"/>
          <w:szCs w:val="28"/>
          <w:lang w:val="uk-UA"/>
        </w:rPr>
        <w:t xml:space="preserve"> М.: Сов. писатель, 1988.</w:t>
      </w:r>
      <w:r>
        <w:rPr>
          <w:sz w:val="28"/>
          <w:szCs w:val="28"/>
        </w:rPr>
        <w:t xml:space="preserve"> –</w:t>
      </w:r>
      <w:r>
        <w:rPr>
          <w:sz w:val="28"/>
          <w:szCs w:val="28"/>
          <w:lang w:val="uk-UA"/>
        </w:rPr>
        <w:t xml:space="preserve"> 445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32. </w:t>
      </w:r>
      <w:r>
        <w:rPr>
          <w:i/>
          <w:sz w:val="28"/>
          <w:szCs w:val="28"/>
          <w:lang w:val="uk-UA"/>
        </w:rPr>
        <w:t>Герд</w:t>
      </w:r>
      <w:r>
        <w:rPr>
          <w:sz w:val="28"/>
          <w:szCs w:val="28"/>
          <w:lang w:val="uk-UA"/>
        </w:rPr>
        <w:t xml:space="preserve"> </w:t>
      </w:r>
      <w:r>
        <w:rPr>
          <w:i/>
          <w:sz w:val="28"/>
          <w:szCs w:val="28"/>
          <w:lang w:val="uk-UA"/>
        </w:rPr>
        <w:t>А. С.</w:t>
      </w:r>
      <w:r>
        <w:rPr>
          <w:sz w:val="28"/>
          <w:szCs w:val="28"/>
          <w:lang w:val="uk-UA"/>
        </w:rPr>
        <w:t xml:space="preserve"> Введение в этнолингвистику: Учеб. пособие / </w:t>
      </w:r>
      <w:r>
        <w:rPr>
          <w:sz w:val="28"/>
          <w:szCs w:val="28"/>
        </w:rPr>
        <w:t xml:space="preserve"> Санкт-Петербургский ун-т. –</w:t>
      </w:r>
      <w:r>
        <w:rPr>
          <w:sz w:val="28"/>
          <w:szCs w:val="28"/>
          <w:lang w:val="uk-UA"/>
        </w:rPr>
        <w:t xml:space="preserve"> СПб: Языковой центр, 1995.</w:t>
      </w:r>
      <w:r>
        <w:rPr>
          <w:sz w:val="28"/>
          <w:szCs w:val="28"/>
        </w:rPr>
        <w:t xml:space="preserve"> –</w:t>
      </w:r>
      <w:r>
        <w:rPr>
          <w:sz w:val="28"/>
          <w:szCs w:val="28"/>
          <w:lang w:val="uk-UA"/>
        </w:rPr>
        <w:t xml:space="preserve">  92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33. </w:t>
      </w:r>
      <w:r>
        <w:rPr>
          <w:i/>
          <w:sz w:val="28"/>
          <w:szCs w:val="28"/>
          <w:lang w:val="uk-UA"/>
        </w:rPr>
        <w:t>Гердер И. Г.</w:t>
      </w:r>
      <w:r>
        <w:rPr>
          <w:sz w:val="28"/>
          <w:szCs w:val="28"/>
          <w:lang w:val="uk-UA"/>
        </w:rPr>
        <w:t xml:space="preserve"> Идеи к философии истории человечества.</w:t>
      </w:r>
      <w:r>
        <w:rPr>
          <w:sz w:val="28"/>
          <w:szCs w:val="28"/>
        </w:rPr>
        <w:t xml:space="preserve"> – </w:t>
      </w:r>
      <w:r>
        <w:rPr>
          <w:sz w:val="28"/>
          <w:szCs w:val="28"/>
          <w:lang w:val="uk-UA"/>
        </w:rPr>
        <w:t>М.: Наука, 1977.</w:t>
      </w:r>
      <w:r>
        <w:rPr>
          <w:sz w:val="28"/>
          <w:szCs w:val="28"/>
        </w:rPr>
        <w:t xml:space="preserve"> –</w:t>
      </w:r>
      <w:r>
        <w:rPr>
          <w:sz w:val="28"/>
          <w:szCs w:val="28"/>
          <w:lang w:val="uk-UA"/>
        </w:rPr>
        <w:t xml:space="preserve"> 703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34. </w:t>
      </w:r>
      <w:r>
        <w:rPr>
          <w:i/>
          <w:sz w:val="28"/>
          <w:szCs w:val="28"/>
          <w:lang w:val="uk-UA"/>
        </w:rPr>
        <w:t xml:space="preserve">Голубовская И. А. </w:t>
      </w:r>
      <w:r>
        <w:rPr>
          <w:sz w:val="28"/>
          <w:szCs w:val="28"/>
          <w:lang w:val="uk-UA"/>
        </w:rPr>
        <w:t>Этнические особенности языковых картин мира.</w:t>
      </w:r>
      <w:r>
        <w:rPr>
          <w:sz w:val="28"/>
          <w:szCs w:val="28"/>
        </w:rPr>
        <w:t xml:space="preserve"> –</w:t>
      </w:r>
      <w:r>
        <w:rPr>
          <w:sz w:val="28"/>
          <w:szCs w:val="28"/>
          <w:lang w:val="uk-UA"/>
        </w:rPr>
        <w:t xml:space="preserve"> К.: Киевский университет, 2002.</w:t>
      </w:r>
      <w:r>
        <w:rPr>
          <w:sz w:val="28"/>
          <w:szCs w:val="28"/>
        </w:rPr>
        <w:t xml:space="preserve"> – </w:t>
      </w:r>
      <w:r>
        <w:rPr>
          <w:sz w:val="28"/>
          <w:szCs w:val="28"/>
          <w:lang w:val="uk-UA"/>
        </w:rPr>
        <w:t>294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35. </w:t>
      </w:r>
      <w:r>
        <w:rPr>
          <w:i/>
          <w:sz w:val="28"/>
          <w:szCs w:val="28"/>
          <w:lang w:val="uk-UA"/>
        </w:rPr>
        <w:t>Гумбольдт В.</w:t>
      </w:r>
      <w:r>
        <w:rPr>
          <w:sz w:val="28"/>
          <w:szCs w:val="28"/>
          <w:lang w:val="uk-UA"/>
        </w:rPr>
        <w:t xml:space="preserve">  Избранные труды по языкознанию / Пер. с нем.</w:t>
      </w:r>
      <w:r>
        <w:rPr>
          <w:sz w:val="28"/>
          <w:szCs w:val="28"/>
        </w:rPr>
        <w:t xml:space="preserve"> –</w:t>
      </w:r>
      <w:r>
        <w:rPr>
          <w:sz w:val="28"/>
          <w:szCs w:val="28"/>
          <w:lang w:val="uk-UA"/>
        </w:rPr>
        <w:t xml:space="preserve"> М.: ОАО ИГ «Прогресс», 2000.</w:t>
      </w:r>
      <w:r>
        <w:rPr>
          <w:sz w:val="28"/>
          <w:szCs w:val="28"/>
        </w:rPr>
        <w:t xml:space="preserve"> –</w:t>
      </w:r>
      <w:r>
        <w:rPr>
          <w:sz w:val="28"/>
          <w:szCs w:val="28"/>
          <w:lang w:val="uk-UA"/>
        </w:rPr>
        <w:t xml:space="preserve"> 400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36. </w:t>
      </w:r>
      <w:r>
        <w:rPr>
          <w:i/>
          <w:sz w:val="28"/>
          <w:szCs w:val="28"/>
          <w:lang w:val="uk-UA"/>
        </w:rPr>
        <w:t>Гумбольдт  В</w:t>
      </w:r>
      <w:r>
        <w:rPr>
          <w:sz w:val="28"/>
          <w:szCs w:val="28"/>
          <w:lang w:val="uk-UA"/>
        </w:rPr>
        <w:t>. О различии организмов человеческих языков и о влиянии этого различия на умственное развитие человеческого рода.</w:t>
      </w:r>
      <w:r>
        <w:rPr>
          <w:sz w:val="28"/>
          <w:szCs w:val="28"/>
        </w:rPr>
        <w:t xml:space="preserve"> –</w:t>
      </w:r>
      <w:r>
        <w:rPr>
          <w:sz w:val="28"/>
          <w:szCs w:val="28"/>
          <w:lang w:val="uk-UA"/>
        </w:rPr>
        <w:t xml:space="preserve"> Спб, 1859.</w:t>
      </w:r>
      <w:r>
        <w:rPr>
          <w:sz w:val="28"/>
          <w:szCs w:val="28"/>
        </w:rPr>
        <w:t xml:space="preserve"> –</w:t>
      </w:r>
      <w:r>
        <w:rPr>
          <w:sz w:val="28"/>
          <w:szCs w:val="28"/>
          <w:lang w:val="uk-UA"/>
        </w:rPr>
        <w:t xml:space="preserve"> 55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37. </w:t>
      </w:r>
      <w:r>
        <w:rPr>
          <w:i/>
          <w:sz w:val="28"/>
          <w:szCs w:val="28"/>
          <w:lang w:val="uk-UA"/>
        </w:rPr>
        <w:t>Гумбольдт В.</w:t>
      </w:r>
      <w:r>
        <w:rPr>
          <w:sz w:val="28"/>
          <w:szCs w:val="28"/>
          <w:lang w:val="uk-UA"/>
        </w:rPr>
        <w:t xml:space="preserve"> Язык и философия культуры / Пер. с нем.</w:t>
      </w:r>
      <w:r>
        <w:rPr>
          <w:sz w:val="28"/>
          <w:szCs w:val="28"/>
        </w:rPr>
        <w:t xml:space="preserve"> –</w:t>
      </w:r>
      <w:r>
        <w:rPr>
          <w:sz w:val="28"/>
          <w:szCs w:val="28"/>
          <w:lang w:val="uk-UA"/>
        </w:rPr>
        <w:t xml:space="preserve"> М.: Прогресс, 1985.</w:t>
      </w:r>
      <w:r>
        <w:rPr>
          <w:sz w:val="28"/>
          <w:szCs w:val="28"/>
        </w:rPr>
        <w:t xml:space="preserve"> –</w:t>
      </w:r>
      <w:r>
        <w:rPr>
          <w:sz w:val="28"/>
          <w:szCs w:val="28"/>
          <w:lang w:val="uk-UA"/>
        </w:rPr>
        <w:t xml:space="preserve"> 451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38. </w:t>
      </w:r>
      <w:r>
        <w:rPr>
          <w:i/>
          <w:sz w:val="28"/>
          <w:szCs w:val="28"/>
          <w:lang w:val="uk-UA"/>
        </w:rPr>
        <w:t>Гумилев Л. Н.</w:t>
      </w:r>
      <w:r>
        <w:rPr>
          <w:sz w:val="28"/>
          <w:szCs w:val="28"/>
          <w:lang w:val="uk-UA"/>
        </w:rPr>
        <w:t xml:space="preserve"> </w:t>
      </w:r>
      <w:r>
        <w:rPr>
          <w:sz w:val="28"/>
          <w:szCs w:val="28"/>
        </w:rPr>
        <w:t>Э</w:t>
      </w:r>
      <w:r>
        <w:rPr>
          <w:sz w:val="28"/>
          <w:szCs w:val="28"/>
          <w:lang w:val="uk-UA"/>
        </w:rPr>
        <w:t>тногенез и биосфера земли.</w:t>
      </w:r>
      <w:r>
        <w:rPr>
          <w:sz w:val="28"/>
          <w:szCs w:val="28"/>
        </w:rPr>
        <w:t xml:space="preserve"> –</w:t>
      </w:r>
      <w:r>
        <w:rPr>
          <w:sz w:val="28"/>
          <w:szCs w:val="28"/>
          <w:lang w:val="uk-UA"/>
        </w:rPr>
        <w:t xml:space="preserve"> Л.: ДИДИК, 1994.</w:t>
      </w:r>
      <w:r>
        <w:rPr>
          <w:sz w:val="28"/>
          <w:szCs w:val="28"/>
        </w:rPr>
        <w:t xml:space="preserve"> –</w:t>
      </w:r>
      <w:r>
        <w:rPr>
          <w:sz w:val="28"/>
          <w:szCs w:val="28"/>
          <w:lang w:val="uk-UA"/>
        </w:rPr>
        <w:t xml:space="preserve"> 638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39. </w:t>
      </w:r>
      <w:r>
        <w:rPr>
          <w:i/>
          <w:sz w:val="28"/>
          <w:szCs w:val="28"/>
          <w:lang w:val="uk-UA"/>
        </w:rPr>
        <w:t>Гухман М. М.</w:t>
      </w:r>
      <w:r>
        <w:rPr>
          <w:sz w:val="28"/>
          <w:szCs w:val="28"/>
          <w:lang w:val="uk-UA"/>
        </w:rPr>
        <w:t xml:space="preserve"> Лингвистическая теория Л. Вайсгербера. // Вопросы теории языка в современной зарубежной лингвистике. Под ред. Р. А. Будагова.</w:t>
      </w:r>
      <w:r>
        <w:rPr>
          <w:sz w:val="28"/>
          <w:szCs w:val="28"/>
        </w:rPr>
        <w:t xml:space="preserve"> – </w:t>
      </w:r>
      <w:r>
        <w:rPr>
          <w:sz w:val="28"/>
          <w:szCs w:val="28"/>
          <w:lang w:val="uk-UA"/>
        </w:rPr>
        <w:t>М., 1961.</w:t>
      </w:r>
      <w:r>
        <w:rPr>
          <w:sz w:val="28"/>
          <w:szCs w:val="28"/>
        </w:rPr>
        <w:t xml:space="preserve">– </w:t>
      </w:r>
      <w:r>
        <w:rPr>
          <w:sz w:val="28"/>
          <w:szCs w:val="28"/>
          <w:lang w:val="uk-UA"/>
        </w:rPr>
        <w:t>С. 123</w:t>
      </w:r>
      <w:r>
        <w:rPr>
          <w:sz w:val="28"/>
          <w:szCs w:val="28"/>
        </w:rPr>
        <w:t>–</w:t>
      </w:r>
      <w:r>
        <w:rPr>
          <w:sz w:val="28"/>
          <w:szCs w:val="28"/>
          <w:lang w:val="uk-UA"/>
        </w:rPr>
        <w:t>162.</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40.</w:t>
      </w:r>
      <w:r>
        <w:rPr>
          <w:i/>
          <w:sz w:val="28"/>
          <w:szCs w:val="28"/>
          <w:lang w:val="uk-UA"/>
        </w:rPr>
        <w:t xml:space="preserve"> Диожева А. А. </w:t>
      </w:r>
      <w:r>
        <w:rPr>
          <w:sz w:val="28"/>
          <w:szCs w:val="28"/>
          <w:lang w:val="uk-UA"/>
        </w:rPr>
        <w:t xml:space="preserve">Номинативность как действие этнокультурного фактора в языке // Россия и Запад: диалог культур. – М.: Изд-во МГУ, 1998. – С.171–178.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41. </w:t>
      </w:r>
      <w:r>
        <w:rPr>
          <w:i/>
          <w:sz w:val="28"/>
          <w:szCs w:val="28"/>
          <w:lang w:val="uk-UA"/>
        </w:rPr>
        <w:t>Добровольский Д. О.</w:t>
      </w:r>
      <w:r>
        <w:rPr>
          <w:sz w:val="28"/>
          <w:szCs w:val="28"/>
          <w:lang w:val="uk-UA"/>
        </w:rPr>
        <w:t xml:space="preserve"> Нац</w:t>
      </w:r>
      <w:r>
        <w:rPr>
          <w:sz w:val="28"/>
          <w:szCs w:val="28"/>
        </w:rPr>
        <w:t>и</w:t>
      </w:r>
      <w:r>
        <w:rPr>
          <w:sz w:val="28"/>
          <w:szCs w:val="28"/>
          <w:lang w:val="uk-UA"/>
        </w:rPr>
        <w:t>онально-культурная специфика во фразеологии // Вопросы языкознания. – 1983. – № 6. – С.173–193.</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 42. </w:t>
      </w:r>
      <w:r>
        <w:rPr>
          <w:i/>
          <w:sz w:val="28"/>
          <w:szCs w:val="28"/>
          <w:lang w:val="uk-UA"/>
        </w:rPr>
        <w:t>Жизнь</w:t>
      </w:r>
      <w:r>
        <w:rPr>
          <w:sz w:val="28"/>
          <w:szCs w:val="28"/>
          <w:lang w:val="uk-UA"/>
        </w:rPr>
        <w:t xml:space="preserve"> животных в 6 томах.</w:t>
      </w:r>
      <w:r>
        <w:rPr>
          <w:sz w:val="28"/>
          <w:szCs w:val="28"/>
        </w:rPr>
        <w:t xml:space="preserve"> –</w:t>
      </w:r>
      <w:r>
        <w:rPr>
          <w:sz w:val="28"/>
          <w:szCs w:val="28"/>
          <w:lang w:val="uk-UA"/>
        </w:rPr>
        <w:t xml:space="preserve"> М., 1971.</w:t>
      </w:r>
      <w:r>
        <w:rPr>
          <w:sz w:val="28"/>
          <w:szCs w:val="28"/>
        </w:rPr>
        <w:t xml:space="preserve"> –</w:t>
      </w:r>
      <w:r>
        <w:rPr>
          <w:sz w:val="28"/>
          <w:szCs w:val="28"/>
          <w:lang w:val="uk-UA"/>
        </w:rPr>
        <w:t xml:space="preserve"> Т. 4: Рыбы.</w:t>
      </w:r>
      <w:r>
        <w:rPr>
          <w:sz w:val="28"/>
          <w:szCs w:val="28"/>
        </w:rPr>
        <w:t xml:space="preserve"> –</w:t>
      </w:r>
      <w:r>
        <w:rPr>
          <w:sz w:val="28"/>
          <w:szCs w:val="28"/>
          <w:lang w:val="uk-UA"/>
        </w:rPr>
        <w:t xml:space="preserve"> 655 с.;</w:t>
      </w:r>
      <w:r>
        <w:rPr>
          <w:sz w:val="28"/>
          <w:szCs w:val="28"/>
        </w:rPr>
        <w:t xml:space="preserve"> </w:t>
      </w:r>
      <w:r>
        <w:rPr>
          <w:sz w:val="28"/>
          <w:szCs w:val="28"/>
          <w:lang w:val="uk-UA"/>
        </w:rPr>
        <w:t xml:space="preserve"> Т. 5: Птицы.</w:t>
      </w:r>
      <w:r>
        <w:rPr>
          <w:sz w:val="28"/>
          <w:szCs w:val="28"/>
        </w:rPr>
        <w:t xml:space="preserve"> –</w:t>
      </w:r>
      <w:r>
        <w:rPr>
          <w:sz w:val="28"/>
          <w:szCs w:val="28"/>
          <w:lang w:val="uk-UA"/>
        </w:rPr>
        <w:t xml:space="preserve">611 с.; Т. 6: Млекопитающиеся, или звери. </w:t>
      </w:r>
      <w:r>
        <w:rPr>
          <w:sz w:val="28"/>
          <w:szCs w:val="28"/>
        </w:rPr>
        <w:t xml:space="preserve">– </w:t>
      </w:r>
      <w:r>
        <w:rPr>
          <w:sz w:val="28"/>
          <w:szCs w:val="28"/>
          <w:lang w:val="uk-UA"/>
        </w:rPr>
        <w:t xml:space="preserve">627 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43. </w:t>
      </w:r>
      <w:r>
        <w:rPr>
          <w:i/>
          <w:sz w:val="28"/>
          <w:szCs w:val="28"/>
          <w:lang w:val="uk-UA"/>
        </w:rPr>
        <w:t xml:space="preserve">Жайворонюк В. В. </w:t>
      </w:r>
      <w:r>
        <w:rPr>
          <w:sz w:val="28"/>
          <w:szCs w:val="28"/>
          <w:lang w:val="uk-UA"/>
        </w:rPr>
        <w:t>Українська етнолінгвістика: деякі аспекти досліджень // Мовознавство. – 2001. – № 5. – С.48–63.</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44. </w:t>
      </w:r>
      <w:r>
        <w:rPr>
          <w:i/>
          <w:sz w:val="28"/>
          <w:szCs w:val="28"/>
          <w:lang w:val="uk-UA"/>
        </w:rPr>
        <w:t>Звегинцев В. А</w:t>
      </w:r>
      <w:r>
        <w:rPr>
          <w:sz w:val="28"/>
          <w:szCs w:val="28"/>
          <w:lang w:val="uk-UA"/>
        </w:rPr>
        <w:t>. О языковых моделях мира // Вопросы философии (Сб. статей). – Ереван, 1988.</w:t>
      </w:r>
      <w:r>
        <w:rPr>
          <w:sz w:val="28"/>
          <w:szCs w:val="28"/>
        </w:rPr>
        <w:t xml:space="preserve"> –</w:t>
      </w:r>
      <w:r>
        <w:rPr>
          <w:sz w:val="28"/>
          <w:szCs w:val="28"/>
          <w:lang w:val="uk-UA"/>
        </w:rPr>
        <w:t xml:space="preserve"> С. 268</w:t>
      </w:r>
      <w:r>
        <w:rPr>
          <w:sz w:val="28"/>
          <w:szCs w:val="28"/>
        </w:rPr>
        <w:t>–</w:t>
      </w:r>
      <w:r>
        <w:rPr>
          <w:sz w:val="28"/>
          <w:szCs w:val="28"/>
          <w:lang w:val="uk-UA"/>
        </w:rPr>
        <w:t>276.</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45. </w:t>
      </w:r>
      <w:r>
        <w:rPr>
          <w:i/>
          <w:sz w:val="28"/>
          <w:szCs w:val="28"/>
          <w:lang w:val="uk-UA"/>
        </w:rPr>
        <w:t xml:space="preserve">Зорівчак Р. П. </w:t>
      </w:r>
      <w:r>
        <w:rPr>
          <w:sz w:val="28"/>
          <w:szCs w:val="28"/>
          <w:lang w:val="uk-UA"/>
        </w:rPr>
        <w:t>Реалія і переклад (на матеріалі англомовних перекладів української прози). – Львів: Вид-во при Львів. держ. ун-ті,  1989. – 216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46. </w:t>
      </w:r>
      <w:r>
        <w:rPr>
          <w:i/>
          <w:sz w:val="28"/>
          <w:szCs w:val="28"/>
          <w:lang w:val="uk-UA"/>
        </w:rPr>
        <w:t>Злотницький М. Ф.</w:t>
      </w:r>
      <w:r>
        <w:rPr>
          <w:sz w:val="28"/>
          <w:szCs w:val="28"/>
          <w:lang w:val="uk-UA"/>
        </w:rPr>
        <w:t xml:space="preserve"> Квіти в легендах та переказах. / Пер. з рос. П. Ф. Кравчука.</w:t>
      </w:r>
      <w:r>
        <w:rPr>
          <w:sz w:val="28"/>
          <w:szCs w:val="28"/>
        </w:rPr>
        <w:t xml:space="preserve"> –</w:t>
      </w:r>
      <w:r>
        <w:rPr>
          <w:sz w:val="28"/>
          <w:szCs w:val="28"/>
          <w:lang w:val="uk-UA"/>
        </w:rPr>
        <w:t xml:space="preserve">  К., 1992.</w:t>
      </w:r>
      <w:r>
        <w:rPr>
          <w:sz w:val="28"/>
          <w:szCs w:val="28"/>
        </w:rPr>
        <w:t xml:space="preserve"> –</w:t>
      </w:r>
      <w:r>
        <w:rPr>
          <w:sz w:val="28"/>
          <w:szCs w:val="28"/>
          <w:lang w:val="uk-UA"/>
        </w:rPr>
        <w:t xml:space="preserve">  250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47. </w:t>
      </w:r>
      <w:r>
        <w:rPr>
          <w:i/>
          <w:sz w:val="28"/>
          <w:szCs w:val="28"/>
          <w:lang w:val="uk-UA"/>
        </w:rPr>
        <w:t>Календарные</w:t>
      </w:r>
      <w:r>
        <w:rPr>
          <w:sz w:val="28"/>
          <w:szCs w:val="28"/>
          <w:lang w:val="uk-UA"/>
        </w:rPr>
        <w:t xml:space="preserve"> обычаи и обряды в странах зарубежной Европы кон. ХІХ-нач. ХХ в.в. Весенние праздники.</w:t>
      </w:r>
      <w:r>
        <w:rPr>
          <w:sz w:val="28"/>
          <w:szCs w:val="28"/>
        </w:rPr>
        <w:t xml:space="preserve"> –</w:t>
      </w:r>
      <w:r>
        <w:rPr>
          <w:sz w:val="28"/>
          <w:szCs w:val="28"/>
          <w:lang w:val="uk-UA"/>
        </w:rPr>
        <w:t xml:space="preserve"> М.: Наука, 1977. </w:t>
      </w:r>
      <w:r>
        <w:rPr>
          <w:sz w:val="28"/>
          <w:szCs w:val="28"/>
        </w:rPr>
        <w:t>–</w:t>
      </w:r>
      <w:r>
        <w:rPr>
          <w:sz w:val="28"/>
          <w:szCs w:val="28"/>
          <w:lang w:val="uk-UA"/>
        </w:rPr>
        <w:t xml:space="preserve"> 360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48. </w:t>
      </w:r>
      <w:r>
        <w:rPr>
          <w:i/>
          <w:sz w:val="28"/>
          <w:szCs w:val="28"/>
          <w:lang w:val="uk-UA"/>
        </w:rPr>
        <w:t xml:space="preserve">Календарные </w:t>
      </w:r>
      <w:r>
        <w:rPr>
          <w:sz w:val="28"/>
          <w:szCs w:val="28"/>
          <w:lang w:val="uk-UA"/>
        </w:rPr>
        <w:t xml:space="preserve">обычаи и обряды в странах зарубежной Европы кон. ХІХ-нач. ХХ в.в. Зимние праздники. </w:t>
      </w:r>
      <w:r>
        <w:rPr>
          <w:sz w:val="28"/>
          <w:szCs w:val="28"/>
        </w:rPr>
        <w:t>–</w:t>
      </w:r>
      <w:r>
        <w:rPr>
          <w:sz w:val="28"/>
          <w:szCs w:val="28"/>
          <w:lang w:val="uk-UA"/>
        </w:rPr>
        <w:t xml:space="preserve"> М.: Наука, 1973.</w:t>
      </w:r>
      <w:r>
        <w:rPr>
          <w:sz w:val="28"/>
          <w:szCs w:val="28"/>
        </w:rPr>
        <w:t xml:space="preserve"> –</w:t>
      </w:r>
      <w:r>
        <w:rPr>
          <w:sz w:val="28"/>
          <w:szCs w:val="28"/>
          <w:lang w:val="uk-UA"/>
        </w:rPr>
        <w:t xml:space="preserve"> 351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49. </w:t>
      </w:r>
      <w:r>
        <w:rPr>
          <w:i/>
          <w:sz w:val="28"/>
          <w:szCs w:val="28"/>
          <w:lang w:val="uk-UA"/>
        </w:rPr>
        <w:t>Календарные</w:t>
      </w:r>
      <w:r>
        <w:rPr>
          <w:sz w:val="28"/>
          <w:szCs w:val="28"/>
          <w:lang w:val="uk-UA"/>
        </w:rPr>
        <w:t xml:space="preserve"> обычаи и обряды в странах зарубежной Европы кон. ХІХ-нач. ХХ в.в. Летне-осенние праздники.</w:t>
      </w:r>
      <w:r>
        <w:rPr>
          <w:sz w:val="28"/>
          <w:szCs w:val="28"/>
        </w:rPr>
        <w:t xml:space="preserve"> –</w:t>
      </w:r>
      <w:r>
        <w:rPr>
          <w:sz w:val="28"/>
          <w:szCs w:val="28"/>
          <w:lang w:val="uk-UA"/>
        </w:rPr>
        <w:t xml:space="preserve"> М.: Наука, 1978.</w:t>
      </w:r>
      <w:r>
        <w:rPr>
          <w:sz w:val="28"/>
          <w:szCs w:val="28"/>
        </w:rPr>
        <w:t xml:space="preserve"> –</w:t>
      </w:r>
      <w:r>
        <w:rPr>
          <w:sz w:val="28"/>
          <w:szCs w:val="28"/>
          <w:lang w:val="uk-UA"/>
        </w:rPr>
        <w:t xml:space="preserve"> 295 с.</w:t>
      </w:r>
    </w:p>
    <w:p w:rsidR="00724348" w:rsidRDefault="00724348" w:rsidP="00724348">
      <w:pPr>
        <w:tabs>
          <w:tab w:val="left" w:pos="1080"/>
        </w:tabs>
        <w:spacing w:line="360" w:lineRule="auto"/>
        <w:ind w:left="1134" w:right="567" w:firstLine="680"/>
        <w:jc w:val="both"/>
        <w:rPr>
          <w:sz w:val="28"/>
          <w:szCs w:val="28"/>
        </w:rPr>
      </w:pPr>
      <w:r>
        <w:rPr>
          <w:sz w:val="28"/>
          <w:szCs w:val="28"/>
        </w:rPr>
        <w:t xml:space="preserve">50. </w:t>
      </w:r>
      <w:r>
        <w:rPr>
          <w:i/>
          <w:sz w:val="28"/>
          <w:szCs w:val="28"/>
        </w:rPr>
        <w:t>Карасик В. И., Слышкин Г. Г.</w:t>
      </w:r>
      <w:r>
        <w:rPr>
          <w:sz w:val="28"/>
          <w:szCs w:val="28"/>
        </w:rPr>
        <w:t xml:space="preserve"> Лингвокультурный концепт как единица исследования // Методологические проблемы когнитивной лингвистики : Сб. науч. Тр. / Под ред. И. А. Стернин. – Воронеж: ВГУ, 2001. – С. 75–80.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51. </w:t>
      </w:r>
      <w:r>
        <w:rPr>
          <w:i/>
          <w:sz w:val="28"/>
          <w:szCs w:val="28"/>
          <w:lang w:val="uk-UA"/>
        </w:rPr>
        <w:t>Караулов Ю. Н.</w:t>
      </w:r>
      <w:r>
        <w:rPr>
          <w:sz w:val="28"/>
          <w:szCs w:val="28"/>
          <w:lang w:val="uk-UA"/>
        </w:rPr>
        <w:t xml:space="preserve"> Общая и русская идеография.</w:t>
      </w:r>
      <w:r>
        <w:rPr>
          <w:sz w:val="28"/>
          <w:szCs w:val="28"/>
        </w:rPr>
        <w:t xml:space="preserve"> –</w:t>
      </w:r>
      <w:r>
        <w:rPr>
          <w:sz w:val="28"/>
          <w:szCs w:val="28"/>
          <w:lang w:val="uk-UA"/>
        </w:rPr>
        <w:t xml:space="preserve"> М.: Наука, 1976.</w:t>
      </w:r>
      <w:r>
        <w:rPr>
          <w:sz w:val="28"/>
          <w:szCs w:val="28"/>
        </w:rPr>
        <w:t xml:space="preserve"> –</w:t>
      </w:r>
      <w:r>
        <w:rPr>
          <w:sz w:val="28"/>
          <w:szCs w:val="28"/>
          <w:lang w:val="uk-UA"/>
        </w:rPr>
        <w:t xml:space="preserve"> 355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52. </w:t>
      </w:r>
      <w:r>
        <w:rPr>
          <w:i/>
          <w:sz w:val="28"/>
          <w:szCs w:val="28"/>
          <w:lang w:val="uk-UA"/>
        </w:rPr>
        <w:t>Ковалева Л. В.</w:t>
      </w:r>
      <w:r>
        <w:rPr>
          <w:sz w:val="28"/>
          <w:szCs w:val="28"/>
          <w:lang w:val="uk-UA"/>
        </w:rPr>
        <w:t xml:space="preserve"> Национальная специфика фразеологизмов // Национальная специфика семантической  языковой системы.</w:t>
      </w:r>
      <w:r>
        <w:rPr>
          <w:sz w:val="28"/>
          <w:szCs w:val="28"/>
        </w:rPr>
        <w:t xml:space="preserve"> –</w:t>
      </w:r>
      <w:r>
        <w:rPr>
          <w:sz w:val="28"/>
          <w:szCs w:val="28"/>
          <w:lang w:val="uk-UA"/>
        </w:rPr>
        <w:t xml:space="preserve"> Воронеж: ВГУ, 1984.</w:t>
      </w:r>
      <w:r>
        <w:rPr>
          <w:sz w:val="28"/>
          <w:szCs w:val="28"/>
        </w:rPr>
        <w:t xml:space="preserve"> –</w:t>
      </w:r>
      <w:r>
        <w:rPr>
          <w:sz w:val="28"/>
          <w:szCs w:val="28"/>
          <w:lang w:val="uk-UA"/>
        </w:rPr>
        <w:t xml:space="preserve"> С. 116</w:t>
      </w:r>
      <w:r>
        <w:rPr>
          <w:sz w:val="28"/>
          <w:szCs w:val="28"/>
        </w:rPr>
        <w:t>–</w:t>
      </w:r>
      <w:r>
        <w:rPr>
          <w:sz w:val="28"/>
          <w:szCs w:val="28"/>
          <w:lang w:val="uk-UA"/>
        </w:rPr>
        <w:t xml:space="preserve">127.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lastRenderedPageBreak/>
        <w:t xml:space="preserve">53. </w:t>
      </w:r>
      <w:r>
        <w:rPr>
          <w:i/>
          <w:sz w:val="28"/>
          <w:szCs w:val="28"/>
          <w:lang w:val="uk-UA"/>
        </w:rPr>
        <w:t>Комлев Н. Г.</w:t>
      </w:r>
      <w:r>
        <w:rPr>
          <w:sz w:val="28"/>
          <w:szCs w:val="28"/>
          <w:lang w:val="uk-UA"/>
        </w:rPr>
        <w:t xml:space="preserve"> </w:t>
      </w:r>
      <w:r>
        <w:rPr>
          <w:sz w:val="28"/>
          <w:szCs w:val="28"/>
          <w:lang w:val="de-DE"/>
        </w:rPr>
        <w:t>Deutsches heute im Gespräch</w:t>
      </w:r>
      <w:r>
        <w:rPr>
          <w:sz w:val="28"/>
          <w:szCs w:val="28"/>
          <w:lang w:val="uk-UA"/>
        </w:rPr>
        <w:t>. Бесед</w:t>
      </w:r>
      <w:r>
        <w:rPr>
          <w:sz w:val="28"/>
          <w:szCs w:val="28"/>
        </w:rPr>
        <w:t>ы о современной немецкой действительности. Изд. 2-ое, переработ. – М.: Просвещение, 1964. – 255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54. </w:t>
      </w:r>
      <w:r>
        <w:rPr>
          <w:i/>
          <w:sz w:val="28"/>
          <w:szCs w:val="28"/>
          <w:lang w:val="uk-UA"/>
        </w:rPr>
        <w:t>Корнилов О. А.</w:t>
      </w:r>
      <w:r>
        <w:rPr>
          <w:sz w:val="28"/>
          <w:szCs w:val="28"/>
          <w:lang w:val="uk-UA"/>
        </w:rPr>
        <w:t xml:space="preserve"> Языковые картины мира как производные национальных менталитетов.</w:t>
      </w:r>
      <w:r>
        <w:rPr>
          <w:sz w:val="28"/>
          <w:szCs w:val="28"/>
        </w:rPr>
        <w:t xml:space="preserve"> –</w:t>
      </w:r>
      <w:r>
        <w:rPr>
          <w:sz w:val="28"/>
          <w:szCs w:val="28"/>
          <w:lang w:val="uk-UA"/>
        </w:rPr>
        <w:t xml:space="preserve"> М.: ЧеРо,  2003.</w:t>
      </w:r>
      <w:r>
        <w:rPr>
          <w:sz w:val="28"/>
          <w:szCs w:val="28"/>
        </w:rPr>
        <w:t xml:space="preserve"> –</w:t>
      </w:r>
      <w:r>
        <w:rPr>
          <w:sz w:val="28"/>
          <w:szCs w:val="28"/>
          <w:lang w:val="uk-UA"/>
        </w:rPr>
        <w:t xml:space="preserve">  349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55. </w:t>
      </w:r>
      <w:r>
        <w:rPr>
          <w:i/>
          <w:sz w:val="28"/>
          <w:szCs w:val="28"/>
          <w:lang w:val="uk-UA"/>
        </w:rPr>
        <w:t>Кочерган М. П.</w:t>
      </w:r>
      <w:r>
        <w:rPr>
          <w:sz w:val="28"/>
          <w:szCs w:val="28"/>
          <w:lang w:val="uk-UA"/>
        </w:rPr>
        <w:t xml:space="preserve"> Слово і текст.</w:t>
      </w:r>
      <w:r>
        <w:rPr>
          <w:sz w:val="28"/>
          <w:szCs w:val="28"/>
        </w:rPr>
        <w:t xml:space="preserve"> – </w:t>
      </w:r>
      <w:r>
        <w:rPr>
          <w:sz w:val="28"/>
          <w:szCs w:val="28"/>
          <w:lang w:val="uk-UA"/>
        </w:rPr>
        <w:t>Львів: Вища школа, 1986.</w:t>
      </w:r>
      <w:r>
        <w:rPr>
          <w:sz w:val="28"/>
          <w:szCs w:val="28"/>
        </w:rPr>
        <w:t xml:space="preserve"> –</w:t>
      </w:r>
      <w:r>
        <w:rPr>
          <w:sz w:val="28"/>
          <w:szCs w:val="28"/>
          <w:lang w:val="uk-UA"/>
        </w:rPr>
        <w:t xml:space="preserve"> 183 с.</w:t>
      </w:r>
      <w:r>
        <w:rPr>
          <w:sz w:val="28"/>
          <w:szCs w:val="28"/>
        </w:rPr>
        <w:t xml:space="preserve"> </w:t>
      </w:r>
    </w:p>
    <w:p w:rsidR="00724348" w:rsidRPr="00CF47E2"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56. </w:t>
      </w:r>
      <w:r>
        <w:rPr>
          <w:i/>
          <w:sz w:val="28"/>
          <w:szCs w:val="28"/>
          <w:lang w:val="uk-UA"/>
        </w:rPr>
        <w:t xml:space="preserve">Крепель В. І. </w:t>
      </w:r>
      <w:r>
        <w:rPr>
          <w:sz w:val="28"/>
          <w:szCs w:val="28"/>
          <w:lang w:val="uk-UA"/>
        </w:rPr>
        <w:t xml:space="preserve">Роль екстралінгвістичних чинників у процесі фразеологічної номінації (на матеріалі фразеологізмів з компонентом на позначення кольору німецької та української мов) //  Сб. наук. праць. Міжнар. наукова конференція «Германістика тв Укрїні та за кордоном: стан та перспективи» – К.: Вид-во при КДУ ім. Т. Шевченко, 2006. – С. 88–95.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57. </w:t>
      </w:r>
      <w:r>
        <w:rPr>
          <w:i/>
          <w:sz w:val="28"/>
          <w:szCs w:val="28"/>
          <w:lang w:val="uk-UA"/>
        </w:rPr>
        <w:t>Кубрякова Е. С.</w:t>
      </w:r>
      <w:r>
        <w:rPr>
          <w:sz w:val="28"/>
          <w:szCs w:val="28"/>
          <w:lang w:val="uk-UA"/>
        </w:rPr>
        <w:t xml:space="preserve"> Особенности речевой деятельности и проблема внутреннего лексикона // Человеческий фактор в языке. Язык и порождение речи. </w:t>
      </w:r>
      <w:r>
        <w:rPr>
          <w:sz w:val="28"/>
          <w:szCs w:val="28"/>
        </w:rPr>
        <w:t>–</w:t>
      </w:r>
      <w:r>
        <w:rPr>
          <w:sz w:val="28"/>
          <w:szCs w:val="28"/>
          <w:lang w:val="uk-UA"/>
        </w:rPr>
        <w:t xml:space="preserve"> М.: Наука, 1991.</w:t>
      </w:r>
      <w:r>
        <w:rPr>
          <w:sz w:val="28"/>
          <w:szCs w:val="28"/>
        </w:rPr>
        <w:t xml:space="preserve"> –</w:t>
      </w:r>
      <w:r>
        <w:rPr>
          <w:sz w:val="28"/>
          <w:szCs w:val="28"/>
          <w:lang w:val="uk-UA"/>
        </w:rPr>
        <w:t xml:space="preserve"> 239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58. </w:t>
      </w:r>
      <w:r>
        <w:rPr>
          <w:i/>
          <w:sz w:val="28"/>
          <w:szCs w:val="28"/>
          <w:lang w:val="uk-UA"/>
        </w:rPr>
        <w:t>Кубрякова Е. С.</w:t>
      </w:r>
      <w:r>
        <w:rPr>
          <w:sz w:val="28"/>
          <w:szCs w:val="28"/>
          <w:lang w:val="uk-UA"/>
        </w:rPr>
        <w:t xml:space="preserve"> Язык и знание: На пути получения знаний о языке: части речи с когнитивной точки зрения. Роль языка в познании мира. – М.: Языки славянской культур</w:t>
      </w:r>
      <w:r>
        <w:rPr>
          <w:sz w:val="28"/>
          <w:szCs w:val="28"/>
        </w:rPr>
        <w:t xml:space="preserve">ы, 2004. – 555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59. </w:t>
      </w:r>
      <w:r>
        <w:rPr>
          <w:i/>
          <w:sz w:val="28"/>
          <w:szCs w:val="28"/>
          <w:lang w:val="uk-UA"/>
        </w:rPr>
        <w:t>Кубрякова Е. С.</w:t>
      </w:r>
      <w:r>
        <w:rPr>
          <w:sz w:val="28"/>
          <w:szCs w:val="28"/>
          <w:lang w:val="uk-UA"/>
        </w:rPr>
        <w:t xml:space="preserve"> Части речи с когнитивной точки зрения </w:t>
      </w:r>
      <w:r>
        <w:rPr>
          <w:sz w:val="28"/>
          <w:szCs w:val="28"/>
        </w:rPr>
        <w:t>–</w:t>
      </w:r>
      <w:r>
        <w:rPr>
          <w:sz w:val="28"/>
          <w:szCs w:val="28"/>
          <w:lang w:val="uk-UA"/>
        </w:rPr>
        <w:t xml:space="preserve"> М.:</w:t>
      </w:r>
      <w:r>
        <w:rPr>
          <w:sz w:val="28"/>
          <w:szCs w:val="28"/>
        </w:rPr>
        <w:t xml:space="preserve"> </w:t>
      </w:r>
      <w:r>
        <w:rPr>
          <w:sz w:val="28"/>
          <w:szCs w:val="28"/>
          <w:lang w:val="uk-UA"/>
        </w:rPr>
        <w:t>Изд-во Ин-та лингвистики РАН, 1997.</w:t>
      </w:r>
      <w:r>
        <w:rPr>
          <w:sz w:val="28"/>
          <w:szCs w:val="28"/>
        </w:rPr>
        <w:t xml:space="preserve"> – </w:t>
      </w:r>
      <w:r>
        <w:rPr>
          <w:sz w:val="28"/>
          <w:szCs w:val="28"/>
          <w:lang w:val="uk-UA"/>
        </w:rPr>
        <w:t>327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60. </w:t>
      </w:r>
      <w:r>
        <w:rPr>
          <w:i/>
          <w:sz w:val="28"/>
          <w:szCs w:val="28"/>
          <w:lang w:val="uk-UA"/>
        </w:rPr>
        <w:t xml:space="preserve">Кубрякова Е. С., Демьянков В. З., Панкрац Ю. П., Лузина Л. Г. </w:t>
      </w:r>
      <w:r>
        <w:rPr>
          <w:sz w:val="28"/>
          <w:szCs w:val="28"/>
          <w:lang w:val="uk-UA"/>
        </w:rPr>
        <w:t xml:space="preserve">Краткий словарь когнитивных терминов </w:t>
      </w:r>
      <w:r>
        <w:rPr>
          <w:sz w:val="28"/>
          <w:szCs w:val="28"/>
        </w:rPr>
        <w:t>–</w:t>
      </w:r>
      <w:r>
        <w:rPr>
          <w:lang w:val="uk-UA"/>
        </w:rPr>
        <w:t xml:space="preserve"> </w:t>
      </w:r>
      <w:r>
        <w:rPr>
          <w:sz w:val="28"/>
          <w:szCs w:val="28"/>
          <w:lang w:val="uk-UA"/>
        </w:rPr>
        <w:t>М: Наука, 1996.</w:t>
      </w:r>
      <w:r>
        <w:rPr>
          <w:sz w:val="28"/>
          <w:szCs w:val="28"/>
        </w:rPr>
        <w:t xml:space="preserve"> –</w:t>
      </w:r>
      <w:r>
        <w:rPr>
          <w:sz w:val="28"/>
          <w:szCs w:val="28"/>
          <w:lang w:val="uk-UA"/>
        </w:rPr>
        <w:t xml:space="preserve"> 245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61. </w:t>
      </w:r>
      <w:r>
        <w:rPr>
          <w:i/>
          <w:sz w:val="28"/>
          <w:szCs w:val="28"/>
          <w:lang w:val="uk-UA"/>
        </w:rPr>
        <w:t>Кунин А. В.</w:t>
      </w:r>
      <w:r>
        <w:rPr>
          <w:sz w:val="28"/>
          <w:szCs w:val="28"/>
          <w:lang w:val="uk-UA"/>
        </w:rPr>
        <w:t xml:space="preserve"> Курс фразеологии современного английского.</w:t>
      </w:r>
      <w:r>
        <w:rPr>
          <w:sz w:val="28"/>
          <w:szCs w:val="28"/>
        </w:rPr>
        <w:t xml:space="preserve"> –</w:t>
      </w:r>
      <w:r>
        <w:rPr>
          <w:sz w:val="28"/>
          <w:szCs w:val="28"/>
          <w:lang w:val="uk-UA"/>
        </w:rPr>
        <w:t xml:space="preserve"> М.: Высшая школа, 1986.</w:t>
      </w:r>
      <w:r>
        <w:rPr>
          <w:sz w:val="28"/>
          <w:szCs w:val="28"/>
        </w:rPr>
        <w:t xml:space="preserve"> – </w:t>
      </w:r>
      <w:r>
        <w:rPr>
          <w:sz w:val="28"/>
          <w:szCs w:val="28"/>
          <w:lang w:val="uk-UA"/>
        </w:rPr>
        <w:t>336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62. </w:t>
      </w:r>
      <w:r>
        <w:rPr>
          <w:i/>
          <w:sz w:val="28"/>
          <w:szCs w:val="28"/>
          <w:lang w:val="uk-UA"/>
        </w:rPr>
        <w:t>Кунин А. В.</w:t>
      </w:r>
      <w:r>
        <w:rPr>
          <w:sz w:val="28"/>
          <w:szCs w:val="28"/>
        </w:rPr>
        <w:t xml:space="preserve"> Фразеология современного английского языка. Опыт системтизированного описания. – М: «Международные отношения», 1972. – 288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63. </w:t>
      </w:r>
      <w:r>
        <w:rPr>
          <w:i/>
          <w:sz w:val="28"/>
          <w:szCs w:val="28"/>
          <w:lang w:val="uk-UA"/>
        </w:rPr>
        <w:t>Ладо Р.</w:t>
      </w:r>
      <w:r>
        <w:rPr>
          <w:sz w:val="28"/>
          <w:szCs w:val="28"/>
          <w:lang w:val="uk-UA"/>
        </w:rPr>
        <w:t xml:space="preserve"> Лингвистика поверх границ культур (Перевод с англ. В. А. Виноградова) // Новое в зарубежной лингвистике. Вып. </w:t>
      </w:r>
      <w:r>
        <w:rPr>
          <w:sz w:val="28"/>
          <w:szCs w:val="28"/>
          <w:lang w:val="uk-UA"/>
        </w:rPr>
        <w:lastRenderedPageBreak/>
        <w:t>ХХV. Контрастивная лингвистика.</w:t>
      </w:r>
      <w:r>
        <w:rPr>
          <w:sz w:val="28"/>
          <w:szCs w:val="28"/>
        </w:rPr>
        <w:t xml:space="preserve"> –</w:t>
      </w:r>
      <w:r>
        <w:rPr>
          <w:sz w:val="28"/>
          <w:szCs w:val="28"/>
          <w:lang w:val="uk-UA"/>
        </w:rPr>
        <w:t xml:space="preserve"> М.: Прогресс, 1989.</w:t>
      </w:r>
      <w:r>
        <w:rPr>
          <w:sz w:val="28"/>
          <w:szCs w:val="28"/>
        </w:rPr>
        <w:t xml:space="preserve"> –</w:t>
      </w:r>
      <w:r>
        <w:rPr>
          <w:sz w:val="28"/>
          <w:szCs w:val="28"/>
          <w:lang w:val="uk-UA"/>
        </w:rPr>
        <w:t xml:space="preserve"> С. 32</w:t>
      </w:r>
      <w:r>
        <w:rPr>
          <w:sz w:val="28"/>
          <w:szCs w:val="28"/>
        </w:rPr>
        <w:t>–</w:t>
      </w:r>
      <w:r>
        <w:rPr>
          <w:sz w:val="28"/>
          <w:szCs w:val="28"/>
          <w:lang w:val="uk-UA"/>
        </w:rPr>
        <w:t xml:space="preserve">62.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64. </w:t>
      </w:r>
      <w:r>
        <w:rPr>
          <w:i/>
          <w:sz w:val="28"/>
          <w:szCs w:val="28"/>
          <w:lang w:val="uk-UA"/>
        </w:rPr>
        <w:t>Лакофф Дж.</w:t>
      </w:r>
      <w:r>
        <w:rPr>
          <w:sz w:val="28"/>
          <w:szCs w:val="28"/>
          <w:lang w:val="uk-UA"/>
        </w:rPr>
        <w:t xml:space="preserve"> Мышление в зеркале классификаторов // </w:t>
      </w:r>
      <w:r>
        <w:rPr>
          <w:sz w:val="28"/>
          <w:szCs w:val="28"/>
        </w:rPr>
        <w:t>Новое в зарубежной лингвистике. Вып. 23. Когнитивные аспекты языка. – М.: Прогресс, 1988. – С. 12–51.</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65. </w:t>
      </w:r>
      <w:r>
        <w:rPr>
          <w:i/>
          <w:sz w:val="28"/>
          <w:szCs w:val="28"/>
          <w:lang w:val="uk-UA"/>
        </w:rPr>
        <w:t>Лексика и культура:</w:t>
      </w:r>
      <w:r>
        <w:rPr>
          <w:sz w:val="28"/>
          <w:szCs w:val="28"/>
          <w:lang w:val="uk-UA"/>
        </w:rPr>
        <w:t xml:space="preserve"> Нем. яз.: Сб. научн</w:t>
      </w:r>
      <w:r>
        <w:rPr>
          <w:sz w:val="28"/>
          <w:szCs w:val="28"/>
        </w:rPr>
        <w:t>ых трудов / Твер. гос.</w:t>
      </w:r>
      <w:r>
        <w:rPr>
          <w:sz w:val="28"/>
          <w:szCs w:val="28"/>
          <w:lang w:val="uk-UA"/>
        </w:rPr>
        <w:t xml:space="preserve"> Ун-т; [Редкол.: Е. В. Розен (отв. ред.) и др.].</w:t>
      </w:r>
      <w:r>
        <w:rPr>
          <w:sz w:val="28"/>
          <w:szCs w:val="28"/>
        </w:rPr>
        <w:t xml:space="preserve"> – </w:t>
      </w:r>
      <w:r>
        <w:rPr>
          <w:sz w:val="28"/>
          <w:szCs w:val="28"/>
          <w:lang w:val="uk-UA"/>
        </w:rPr>
        <w:t>Тверь: ТГУ , 1990.</w:t>
      </w:r>
      <w:r>
        <w:rPr>
          <w:sz w:val="28"/>
          <w:szCs w:val="28"/>
        </w:rPr>
        <w:t xml:space="preserve"> –</w:t>
      </w:r>
      <w:r>
        <w:rPr>
          <w:sz w:val="28"/>
          <w:szCs w:val="28"/>
          <w:lang w:val="uk-UA"/>
        </w:rPr>
        <w:t xml:space="preserve"> 130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66. </w:t>
      </w:r>
      <w:r>
        <w:rPr>
          <w:i/>
          <w:sz w:val="28"/>
          <w:szCs w:val="28"/>
          <w:lang w:val="uk-UA"/>
        </w:rPr>
        <w:t>Леонтьев А. А.</w:t>
      </w:r>
      <w:r>
        <w:rPr>
          <w:sz w:val="28"/>
          <w:szCs w:val="28"/>
          <w:lang w:val="uk-UA"/>
        </w:rPr>
        <w:t xml:space="preserve"> Язык не должен быть чужим // Этнопсихологические аспекты преподавания иностранных языков.</w:t>
      </w:r>
      <w:r>
        <w:rPr>
          <w:sz w:val="28"/>
          <w:szCs w:val="28"/>
        </w:rPr>
        <w:t xml:space="preserve"> –</w:t>
      </w:r>
      <w:r>
        <w:rPr>
          <w:sz w:val="28"/>
          <w:szCs w:val="28"/>
          <w:lang w:val="uk-UA"/>
        </w:rPr>
        <w:t xml:space="preserve"> М., 1996.</w:t>
      </w:r>
      <w:r>
        <w:rPr>
          <w:sz w:val="28"/>
          <w:szCs w:val="28"/>
        </w:rPr>
        <w:t xml:space="preserve"> –</w:t>
      </w:r>
      <w:r>
        <w:rPr>
          <w:sz w:val="28"/>
          <w:szCs w:val="28"/>
          <w:lang w:val="uk-UA"/>
        </w:rPr>
        <w:t xml:space="preserve"> С. 41</w:t>
      </w:r>
      <w:r>
        <w:rPr>
          <w:sz w:val="28"/>
          <w:szCs w:val="28"/>
        </w:rPr>
        <w:t>–</w:t>
      </w:r>
      <w:r>
        <w:rPr>
          <w:sz w:val="28"/>
          <w:szCs w:val="28"/>
          <w:lang w:val="uk-UA"/>
        </w:rPr>
        <w:t xml:space="preserve"> 47.</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67. </w:t>
      </w:r>
      <w:r>
        <w:rPr>
          <w:i/>
          <w:sz w:val="28"/>
          <w:szCs w:val="28"/>
          <w:lang w:val="uk-UA"/>
        </w:rPr>
        <w:t>Леонтьев А. А.</w:t>
      </w:r>
      <w:r>
        <w:rPr>
          <w:sz w:val="28"/>
          <w:szCs w:val="28"/>
          <w:lang w:val="uk-UA"/>
        </w:rPr>
        <w:t xml:space="preserve"> Языковое сознание и образ мира // Язык и сознание: парадоксальная рациональность.</w:t>
      </w:r>
      <w:r>
        <w:rPr>
          <w:sz w:val="28"/>
          <w:szCs w:val="28"/>
        </w:rPr>
        <w:t xml:space="preserve"> –</w:t>
      </w:r>
      <w:r>
        <w:rPr>
          <w:sz w:val="28"/>
          <w:szCs w:val="28"/>
          <w:lang w:val="uk-UA"/>
        </w:rPr>
        <w:t xml:space="preserve"> М., 1993.</w:t>
      </w:r>
      <w:r>
        <w:rPr>
          <w:sz w:val="28"/>
          <w:szCs w:val="28"/>
        </w:rPr>
        <w:t xml:space="preserve"> –</w:t>
      </w:r>
      <w:r>
        <w:rPr>
          <w:sz w:val="28"/>
          <w:szCs w:val="28"/>
          <w:lang w:val="uk-UA"/>
        </w:rPr>
        <w:t xml:space="preserve"> С. 16</w:t>
      </w:r>
      <w:r>
        <w:rPr>
          <w:sz w:val="28"/>
          <w:szCs w:val="28"/>
        </w:rPr>
        <w:t>–</w:t>
      </w:r>
      <w:r>
        <w:rPr>
          <w:sz w:val="28"/>
          <w:szCs w:val="28"/>
          <w:lang w:val="uk-UA"/>
        </w:rPr>
        <w:t>21.</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68. </w:t>
      </w:r>
      <w:r>
        <w:rPr>
          <w:i/>
          <w:sz w:val="28"/>
          <w:szCs w:val="28"/>
          <w:lang w:val="uk-UA"/>
        </w:rPr>
        <w:t>Лихачов Д. С.</w:t>
      </w:r>
      <w:r>
        <w:rPr>
          <w:sz w:val="28"/>
          <w:szCs w:val="28"/>
          <w:lang w:val="uk-UA"/>
        </w:rPr>
        <w:t xml:space="preserve"> Концептосфера русского язика // Русская словесность.От теории словесности к структуре теста: Антология. – М.: Аса</w:t>
      </w:r>
      <w:r>
        <w:rPr>
          <w:sz w:val="28"/>
          <w:szCs w:val="28"/>
          <w:lang w:val="en-US"/>
        </w:rPr>
        <w:t>demia</w:t>
      </w:r>
      <w:r>
        <w:rPr>
          <w:sz w:val="28"/>
          <w:szCs w:val="28"/>
          <w:lang w:val="uk-UA"/>
        </w:rPr>
        <w:t>, 1997. –</w:t>
      </w:r>
      <w:r>
        <w:rPr>
          <w:sz w:val="28"/>
          <w:szCs w:val="28"/>
        </w:rPr>
        <w:t xml:space="preserve"> </w:t>
      </w:r>
      <w:r>
        <w:rPr>
          <w:sz w:val="28"/>
          <w:szCs w:val="28"/>
          <w:lang w:val="uk-UA"/>
        </w:rPr>
        <w:t>С. 280–287.</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69. </w:t>
      </w:r>
      <w:r>
        <w:rPr>
          <w:i/>
          <w:sz w:val="28"/>
          <w:szCs w:val="28"/>
          <w:lang w:val="uk-UA"/>
        </w:rPr>
        <w:t>Логан П. Смит.</w:t>
      </w:r>
      <w:r>
        <w:rPr>
          <w:sz w:val="28"/>
          <w:szCs w:val="28"/>
          <w:lang w:val="uk-UA"/>
        </w:rPr>
        <w:t xml:space="preserve"> Фразеология английского языка.</w:t>
      </w:r>
      <w:r>
        <w:rPr>
          <w:sz w:val="28"/>
          <w:szCs w:val="28"/>
        </w:rPr>
        <w:t xml:space="preserve"> –</w:t>
      </w:r>
      <w:r>
        <w:rPr>
          <w:sz w:val="28"/>
          <w:szCs w:val="28"/>
          <w:lang w:val="uk-UA"/>
        </w:rPr>
        <w:t xml:space="preserve"> М., 1959.</w:t>
      </w:r>
      <w:r>
        <w:rPr>
          <w:sz w:val="28"/>
          <w:szCs w:val="28"/>
        </w:rPr>
        <w:t xml:space="preserve"> –</w:t>
      </w:r>
      <w:r>
        <w:rPr>
          <w:sz w:val="28"/>
          <w:szCs w:val="28"/>
          <w:lang w:val="uk-UA"/>
        </w:rPr>
        <w:t xml:space="preserve"> 205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70.  </w:t>
      </w:r>
      <w:r>
        <w:rPr>
          <w:i/>
          <w:sz w:val="28"/>
          <w:szCs w:val="28"/>
          <w:lang w:val="uk-UA"/>
        </w:rPr>
        <w:t>Лютер М.</w:t>
      </w:r>
      <w:r>
        <w:rPr>
          <w:sz w:val="28"/>
          <w:szCs w:val="28"/>
          <w:lang w:val="uk-UA"/>
        </w:rPr>
        <w:t xml:space="preserve"> Время молчания прошло: Избранные произведения 1520–1526 г.г./ Пер. С нем. Ю. А. Голубина.</w:t>
      </w:r>
      <w:r>
        <w:rPr>
          <w:sz w:val="28"/>
          <w:szCs w:val="28"/>
        </w:rPr>
        <w:t xml:space="preserve"> – </w:t>
      </w:r>
      <w:r>
        <w:rPr>
          <w:sz w:val="28"/>
          <w:szCs w:val="28"/>
          <w:lang w:val="uk-UA"/>
        </w:rPr>
        <w:t xml:space="preserve"> Х.: Око, 1994.</w:t>
      </w:r>
      <w:r>
        <w:rPr>
          <w:sz w:val="28"/>
          <w:szCs w:val="28"/>
        </w:rPr>
        <w:t xml:space="preserve"> –</w:t>
      </w:r>
      <w:r>
        <w:rPr>
          <w:sz w:val="28"/>
          <w:szCs w:val="28"/>
          <w:lang w:val="uk-UA"/>
        </w:rPr>
        <w:t xml:space="preserve"> 352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71. </w:t>
      </w:r>
      <w:r>
        <w:rPr>
          <w:i/>
          <w:sz w:val="28"/>
          <w:szCs w:val="28"/>
          <w:lang w:val="uk-UA"/>
        </w:rPr>
        <w:t>Майер В. Е.</w:t>
      </w:r>
      <w:r>
        <w:rPr>
          <w:sz w:val="28"/>
          <w:szCs w:val="28"/>
          <w:lang w:val="uk-UA"/>
        </w:rPr>
        <w:t xml:space="preserve"> Деревня и город Германии в </w:t>
      </w:r>
      <w:r>
        <w:rPr>
          <w:sz w:val="28"/>
          <w:szCs w:val="28"/>
          <w:lang w:val="de-DE"/>
        </w:rPr>
        <w:t>XIV</w:t>
      </w:r>
      <w:r>
        <w:rPr>
          <w:sz w:val="28"/>
          <w:szCs w:val="28"/>
        </w:rPr>
        <w:t>–</w:t>
      </w:r>
      <w:r>
        <w:rPr>
          <w:sz w:val="28"/>
          <w:szCs w:val="28"/>
          <w:lang w:val="de-DE"/>
        </w:rPr>
        <w:t>XVI</w:t>
      </w:r>
      <w:r>
        <w:rPr>
          <w:sz w:val="28"/>
          <w:szCs w:val="28"/>
        </w:rPr>
        <w:t xml:space="preserve"> вв. (Развитие производственных сил в Германии). – Л.: Изд-во ЛГУ, </w:t>
      </w:r>
      <w:r>
        <w:rPr>
          <w:sz w:val="28"/>
          <w:szCs w:val="28"/>
          <w:lang w:val="uk-UA"/>
        </w:rPr>
        <w:t>1979. – 168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77. </w:t>
      </w:r>
      <w:r>
        <w:rPr>
          <w:i/>
          <w:sz w:val="28"/>
          <w:szCs w:val="28"/>
          <w:lang w:val="uk-UA"/>
        </w:rPr>
        <w:t>Маркс К., Энгельс Ф.</w:t>
      </w:r>
      <w:r>
        <w:rPr>
          <w:sz w:val="28"/>
          <w:szCs w:val="28"/>
          <w:lang w:val="uk-UA"/>
        </w:rPr>
        <w:t xml:space="preserve">  Немецкая идеология //  Маркс К., Энгельс Ф. Соч. 2-изд.</w:t>
      </w:r>
      <w:r>
        <w:rPr>
          <w:sz w:val="28"/>
          <w:szCs w:val="28"/>
        </w:rPr>
        <w:t xml:space="preserve"> –</w:t>
      </w:r>
      <w:r>
        <w:rPr>
          <w:sz w:val="28"/>
          <w:szCs w:val="28"/>
          <w:lang w:val="uk-UA"/>
        </w:rPr>
        <w:t xml:space="preserve"> М.: Госполитиздат, 1959. </w:t>
      </w:r>
      <w:r>
        <w:rPr>
          <w:sz w:val="28"/>
          <w:szCs w:val="28"/>
        </w:rPr>
        <w:t>–</w:t>
      </w:r>
      <w:r>
        <w:rPr>
          <w:sz w:val="28"/>
          <w:szCs w:val="28"/>
          <w:lang w:val="uk-UA"/>
        </w:rPr>
        <w:t xml:space="preserve">  Т 3.</w:t>
      </w:r>
      <w:r>
        <w:rPr>
          <w:sz w:val="28"/>
          <w:szCs w:val="28"/>
        </w:rPr>
        <w:t xml:space="preserve"> – </w:t>
      </w:r>
      <w:r>
        <w:rPr>
          <w:sz w:val="28"/>
          <w:szCs w:val="28"/>
          <w:lang w:val="uk-UA"/>
        </w:rPr>
        <w:t>С. 7</w:t>
      </w:r>
      <w:r>
        <w:rPr>
          <w:sz w:val="28"/>
          <w:szCs w:val="28"/>
        </w:rPr>
        <w:t>–</w:t>
      </w:r>
      <w:r>
        <w:rPr>
          <w:sz w:val="28"/>
          <w:szCs w:val="28"/>
          <w:lang w:val="uk-UA"/>
        </w:rPr>
        <w:t xml:space="preserve"> 544.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78. </w:t>
      </w:r>
      <w:r>
        <w:rPr>
          <w:i/>
          <w:sz w:val="28"/>
          <w:szCs w:val="28"/>
          <w:lang w:val="uk-UA"/>
        </w:rPr>
        <w:t>Мартине А.</w:t>
      </w:r>
      <w:r>
        <w:rPr>
          <w:sz w:val="28"/>
          <w:szCs w:val="28"/>
          <w:lang w:val="uk-UA"/>
        </w:rPr>
        <w:t xml:space="preserve">  Основы общей лингвистики, пер. с франц. // Новое в лингвистике, В. 3.</w:t>
      </w:r>
      <w:r>
        <w:rPr>
          <w:sz w:val="28"/>
          <w:szCs w:val="28"/>
        </w:rPr>
        <w:t xml:space="preserve"> –</w:t>
      </w:r>
      <w:r>
        <w:rPr>
          <w:sz w:val="28"/>
          <w:szCs w:val="28"/>
          <w:lang w:val="uk-UA"/>
        </w:rPr>
        <w:t xml:space="preserve"> М., 1963.</w:t>
      </w:r>
      <w:r>
        <w:rPr>
          <w:sz w:val="28"/>
          <w:szCs w:val="28"/>
        </w:rPr>
        <w:t xml:space="preserve"> –</w:t>
      </w:r>
      <w:r>
        <w:rPr>
          <w:sz w:val="28"/>
          <w:szCs w:val="28"/>
          <w:lang w:val="uk-UA"/>
        </w:rPr>
        <w:t xml:space="preserve"> С. 347</w:t>
      </w:r>
      <w:r>
        <w:rPr>
          <w:sz w:val="28"/>
          <w:szCs w:val="28"/>
        </w:rPr>
        <w:t>–</w:t>
      </w:r>
      <w:r>
        <w:rPr>
          <w:sz w:val="28"/>
          <w:szCs w:val="28"/>
          <w:lang w:val="uk-UA"/>
        </w:rPr>
        <w:t>566.</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79. </w:t>
      </w:r>
      <w:r>
        <w:rPr>
          <w:i/>
          <w:sz w:val="28"/>
          <w:szCs w:val="28"/>
          <w:lang w:val="uk-UA"/>
        </w:rPr>
        <w:t>Маслов Ю. С</w:t>
      </w:r>
      <w:r>
        <w:rPr>
          <w:sz w:val="28"/>
          <w:szCs w:val="28"/>
          <w:lang w:val="uk-UA"/>
        </w:rPr>
        <w:t>. Введение в языкознание.</w:t>
      </w:r>
      <w:r>
        <w:rPr>
          <w:sz w:val="28"/>
          <w:szCs w:val="28"/>
        </w:rPr>
        <w:t xml:space="preserve"> –</w:t>
      </w:r>
      <w:r>
        <w:rPr>
          <w:sz w:val="28"/>
          <w:szCs w:val="28"/>
          <w:lang w:val="uk-UA"/>
        </w:rPr>
        <w:t xml:space="preserve"> М., 1988.</w:t>
      </w:r>
      <w:r>
        <w:rPr>
          <w:sz w:val="28"/>
          <w:szCs w:val="28"/>
        </w:rPr>
        <w:t xml:space="preserve"> –</w:t>
      </w:r>
      <w:r>
        <w:rPr>
          <w:sz w:val="28"/>
          <w:szCs w:val="28"/>
          <w:lang w:val="uk-UA"/>
        </w:rPr>
        <w:t xml:space="preserve"> 272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80</w:t>
      </w:r>
      <w:r>
        <w:rPr>
          <w:i/>
          <w:sz w:val="28"/>
          <w:szCs w:val="28"/>
          <w:lang w:val="uk-UA"/>
        </w:rPr>
        <w:t xml:space="preserve">. Мельникова </w:t>
      </w:r>
      <w:r>
        <w:rPr>
          <w:i/>
          <w:sz w:val="28"/>
          <w:szCs w:val="28"/>
        </w:rPr>
        <w:t>А. А.</w:t>
      </w:r>
      <w:r>
        <w:rPr>
          <w:sz w:val="28"/>
          <w:szCs w:val="28"/>
        </w:rPr>
        <w:t xml:space="preserve"> Язык и национальный характер. Взаимосвязь структуры языка и ментальности. – СПб: Речь, 2003. – </w:t>
      </w:r>
      <w:r>
        <w:rPr>
          <w:sz w:val="28"/>
          <w:szCs w:val="28"/>
          <w:lang w:val="uk-UA"/>
        </w:rPr>
        <w:t>320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81. </w:t>
      </w:r>
      <w:r>
        <w:rPr>
          <w:i/>
          <w:sz w:val="28"/>
          <w:szCs w:val="28"/>
          <w:lang w:val="uk-UA"/>
        </w:rPr>
        <w:t xml:space="preserve">Мовні </w:t>
      </w:r>
      <w:r>
        <w:rPr>
          <w:sz w:val="28"/>
          <w:szCs w:val="28"/>
          <w:lang w:val="uk-UA"/>
        </w:rPr>
        <w:t>і концептуальні картини світу: Зб. наук. праць / О. П. Чередниченко та ін. (ред.); КДУ ім. Т. Г. Шевченко, ф-т ін. філ.</w:t>
      </w:r>
      <w:r>
        <w:rPr>
          <w:sz w:val="28"/>
          <w:szCs w:val="28"/>
        </w:rPr>
        <w:t xml:space="preserve"> –</w:t>
      </w:r>
      <w:r>
        <w:rPr>
          <w:sz w:val="28"/>
          <w:szCs w:val="28"/>
          <w:lang w:val="uk-UA"/>
        </w:rPr>
        <w:t xml:space="preserve"> К: Вид-во  при КДУ., 1996.</w:t>
      </w:r>
      <w:r>
        <w:rPr>
          <w:sz w:val="28"/>
          <w:szCs w:val="28"/>
        </w:rPr>
        <w:t xml:space="preserve"> –</w:t>
      </w:r>
      <w:r>
        <w:rPr>
          <w:sz w:val="28"/>
          <w:szCs w:val="28"/>
          <w:lang w:val="uk-UA"/>
        </w:rPr>
        <w:t xml:space="preserve"> 176с.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82. </w:t>
      </w:r>
      <w:r>
        <w:rPr>
          <w:i/>
          <w:sz w:val="28"/>
          <w:szCs w:val="28"/>
          <w:lang w:val="uk-UA"/>
        </w:rPr>
        <w:t>Мокриенко В. М.</w:t>
      </w:r>
      <w:r>
        <w:rPr>
          <w:sz w:val="28"/>
          <w:szCs w:val="28"/>
          <w:lang w:val="uk-UA"/>
        </w:rPr>
        <w:t xml:space="preserve"> О тематико-идеографической классификации фразеологизмов // Словари и страноведение.</w:t>
      </w:r>
      <w:r>
        <w:rPr>
          <w:sz w:val="28"/>
          <w:szCs w:val="28"/>
        </w:rPr>
        <w:t xml:space="preserve"> –</w:t>
      </w:r>
      <w:r>
        <w:rPr>
          <w:sz w:val="28"/>
          <w:szCs w:val="28"/>
          <w:lang w:val="uk-UA"/>
        </w:rPr>
        <w:t xml:space="preserve"> М., 1982.</w:t>
      </w:r>
      <w:r>
        <w:rPr>
          <w:sz w:val="28"/>
          <w:szCs w:val="28"/>
        </w:rPr>
        <w:t xml:space="preserve"> –</w:t>
      </w:r>
      <w:r>
        <w:rPr>
          <w:sz w:val="28"/>
          <w:szCs w:val="28"/>
          <w:lang w:val="uk-UA"/>
        </w:rPr>
        <w:t xml:space="preserve"> С. 108</w:t>
      </w:r>
      <w:r>
        <w:rPr>
          <w:sz w:val="28"/>
          <w:szCs w:val="28"/>
        </w:rPr>
        <w:t>–</w:t>
      </w:r>
      <w:r>
        <w:rPr>
          <w:sz w:val="28"/>
          <w:szCs w:val="28"/>
          <w:lang w:val="uk-UA"/>
        </w:rPr>
        <w:t>121.</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83. </w:t>
      </w:r>
      <w:r>
        <w:rPr>
          <w:i/>
          <w:sz w:val="28"/>
          <w:szCs w:val="28"/>
          <w:lang w:val="uk-UA"/>
        </w:rPr>
        <w:t>Мокриенко В. М.</w:t>
      </w:r>
      <w:r>
        <w:rPr>
          <w:sz w:val="28"/>
          <w:szCs w:val="28"/>
          <w:lang w:val="uk-UA"/>
        </w:rPr>
        <w:t xml:space="preserve"> Фразеология, текст и лингвострановедение // Лингвострановедение и текст.</w:t>
      </w:r>
      <w:r>
        <w:rPr>
          <w:sz w:val="28"/>
          <w:szCs w:val="28"/>
        </w:rPr>
        <w:t xml:space="preserve"> –</w:t>
      </w:r>
      <w:r>
        <w:rPr>
          <w:sz w:val="28"/>
          <w:szCs w:val="28"/>
          <w:lang w:val="uk-UA"/>
        </w:rPr>
        <w:t xml:space="preserve"> М.: Русские яз</w:t>
      </w:r>
      <w:r>
        <w:rPr>
          <w:sz w:val="28"/>
          <w:szCs w:val="28"/>
        </w:rPr>
        <w:t>ы</w:t>
      </w:r>
      <w:r>
        <w:rPr>
          <w:sz w:val="28"/>
          <w:szCs w:val="28"/>
          <w:lang w:val="uk-UA"/>
        </w:rPr>
        <w:t>ки, 1987.</w:t>
      </w:r>
      <w:r>
        <w:rPr>
          <w:sz w:val="28"/>
          <w:szCs w:val="28"/>
        </w:rPr>
        <w:t xml:space="preserve"> –</w:t>
      </w:r>
      <w:r>
        <w:rPr>
          <w:sz w:val="28"/>
          <w:szCs w:val="28"/>
          <w:lang w:val="uk-UA"/>
        </w:rPr>
        <w:t xml:space="preserve"> С. 168</w:t>
      </w:r>
      <w:r>
        <w:rPr>
          <w:sz w:val="28"/>
          <w:szCs w:val="28"/>
        </w:rPr>
        <w:t>–</w:t>
      </w:r>
      <w:r>
        <w:rPr>
          <w:sz w:val="28"/>
          <w:szCs w:val="28"/>
          <w:lang w:val="uk-UA"/>
        </w:rPr>
        <w:t>177.</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84. </w:t>
      </w:r>
      <w:r>
        <w:rPr>
          <w:i/>
          <w:sz w:val="28"/>
          <w:szCs w:val="28"/>
          <w:lang w:val="uk-UA"/>
        </w:rPr>
        <w:t>Морковкин В. В., Морковкина А. В.</w:t>
      </w:r>
      <w:r>
        <w:rPr>
          <w:sz w:val="28"/>
          <w:szCs w:val="28"/>
          <w:lang w:val="uk-UA"/>
        </w:rPr>
        <w:t xml:space="preserve"> Язык как проводник и носитель знаний. // Русский язык за рубежом </w:t>
      </w:r>
      <w:r>
        <w:rPr>
          <w:sz w:val="28"/>
          <w:szCs w:val="28"/>
        </w:rPr>
        <w:t>–</w:t>
      </w:r>
      <w:r>
        <w:rPr>
          <w:sz w:val="28"/>
          <w:szCs w:val="28"/>
          <w:lang w:val="uk-UA"/>
        </w:rPr>
        <w:t xml:space="preserve"> 1997.</w:t>
      </w:r>
      <w:r>
        <w:rPr>
          <w:sz w:val="28"/>
          <w:szCs w:val="28"/>
        </w:rPr>
        <w:t xml:space="preserve"> –</w:t>
      </w:r>
      <w:r>
        <w:rPr>
          <w:sz w:val="28"/>
          <w:szCs w:val="28"/>
          <w:lang w:val="uk-UA"/>
        </w:rPr>
        <w:t xml:space="preserve"> № 1–2. </w:t>
      </w:r>
      <w:r>
        <w:rPr>
          <w:sz w:val="28"/>
          <w:szCs w:val="28"/>
        </w:rPr>
        <w:t>–</w:t>
      </w:r>
      <w:r>
        <w:rPr>
          <w:sz w:val="28"/>
          <w:szCs w:val="28"/>
          <w:lang w:val="uk-UA"/>
        </w:rPr>
        <w:t xml:space="preserve"> С. 44–53.</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85. </w:t>
      </w:r>
      <w:r>
        <w:rPr>
          <w:i/>
          <w:sz w:val="28"/>
          <w:szCs w:val="28"/>
          <w:lang w:val="uk-UA"/>
        </w:rPr>
        <w:t>Национальный язык</w:t>
      </w:r>
      <w:r>
        <w:rPr>
          <w:sz w:val="28"/>
          <w:szCs w:val="28"/>
          <w:lang w:val="uk-UA"/>
        </w:rPr>
        <w:t xml:space="preserve"> и национальная культура. Ю. Д. Демериев (отв. ред.)</w:t>
      </w:r>
      <w:r>
        <w:rPr>
          <w:sz w:val="28"/>
          <w:szCs w:val="28"/>
        </w:rPr>
        <w:t xml:space="preserve"> –</w:t>
      </w:r>
      <w:r>
        <w:rPr>
          <w:sz w:val="28"/>
          <w:szCs w:val="28"/>
          <w:lang w:val="uk-UA"/>
        </w:rPr>
        <w:t>М.: Наука, 1978.</w:t>
      </w:r>
      <w:r>
        <w:rPr>
          <w:sz w:val="28"/>
          <w:szCs w:val="28"/>
        </w:rPr>
        <w:t xml:space="preserve"> –</w:t>
      </w:r>
      <w:r>
        <w:rPr>
          <w:sz w:val="28"/>
          <w:szCs w:val="28"/>
          <w:lang w:val="uk-UA"/>
        </w:rPr>
        <w:t xml:space="preserve"> 209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86. </w:t>
      </w:r>
      <w:r>
        <w:rPr>
          <w:i/>
          <w:sz w:val="28"/>
          <w:szCs w:val="28"/>
          <w:lang w:val="uk-UA"/>
        </w:rPr>
        <w:t>Подолян І. Е.</w:t>
      </w:r>
      <w:r>
        <w:rPr>
          <w:sz w:val="28"/>
          <w:szCs w:val="28"/>
          <w:lang w:val="uk-UA"/>
        </w:rPr>
        <w:t xml:space="preserve"> Відображення українських, німецьких та американських звичаїв і обрядів у вербальних асоціаціях фітонімів. // Мовознавство.</w:t>
      </w:r>
      <w:r>
        <w:rPr>
          <w:sz w:val="28"/>
          <w:szCs w:val="28"/>
        </w:rPr>
        <w:t xml:space="preserve"> – </w:t>
      </w:r>
      <w:r>
        <w:rPr>
          <w:sz w:val="28"/>
          <w:szCs w:val="28"/>
          <w:lang w:val="uk-UA"/>
        </w:rPr>
        <w:t xml:space="preserve">1999. </w:t>
      </w:r>
      <w:r>
        <w:rPr>
          <w:sz w:val="28"/>
          <w:szCs w:val="28"/>
        </w:rPr>
        <w:t>–</w:t>
      </w:r>
      <w:r>
        <w:rPr>
          <w:sz w:val="28"/>
          <w:szCs w:val="28"/>
          <w:lang w:val="uk-UA"/>
        </w:rPr>
        <w:t xml:space="preserve"> №6.</w:t>
      </w:r>
      <w:r>
        <w:rPr>
          <w:sz w:val="28"/>
          <w:szCs w:val="28"/>
        </w:rPr>
        <w:t xml:space="preserve"> –</w:t>
      </w:r>
      <w:r>
        <w:rPr>
          <w:sz w:val="28"/>
          <w:szCs w:val="28"/>
          <w:lang w:val="uk-UA"/>
        </w:rPr>
        <w:t xml:space="preserve"> С. 60</w:t>
      </w:r>
      <w:r>
        <w:rPr>
          <w:sz w:val="28"/>
          <w:szCs w:val="28"/>
        </w:rPr>
        <w:t>–</w:t>
      </w:r>
      <w:r>
        <w:rPr>
          <w:sz w:val="28"/>
          <w:szCs w:val="28"/>
          <w:lang w:val="uk-UA"/>
        </w:rPr>
        <w:t>67.</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87. </w:t>
      </w:r>
      <w:r>
        <w:rPr>
          <w:i/>
          <w:sz w:val="28"/>
          <w:szCs w:val="28"/>
          <w:lang w:val="uk-UA"/>
        </w:rPr>
        <w:t>Полюжин М. М.</w:t>
      </w:r>
      <w:r>
        <w:rPr>
          <w:sz w:val="28"/>
          <w:szCs w:val="28"/>
          <w:lang w:val="uk-UA"/>
        </w:rPr>
        <w:t xml:space="preserve"> Функціональний  та когнітивний аспекти англійсього словотворення.</w:t>
      </w:r>
      <w:r>
        <w:rPr>
          <w:sz w:val="28"/>
          <w:szCs w:val="28"/>
        </w:rPr>
        <w:t xml:space="preserve"> –</w:t>
      </w:r>
      <w:r>
        <w:rPr>
          <w:sz w:val="28"/>
          <w:szCs w:val="28"/>
          <w:lang w:val="uk-UA"/>
        </w:rPr>
        <w:t xml:space="preserve"> Ужгород: Закарпаття, 1999.</w:t>
      </w:r>
      <w:r>
        <w:rPr>
          <w:sz w:val="28"/>
          <w:szCs w:val="28"/>
        </w:rPr>
        <w:t xml:space="preserve"> –</w:t>
      </w:r>
      <w:r>
        <w:rPr>
          <w:sz w:val="28"/>
          <w:szCs w:val="28"/>
          <w:lang w:val="uk-UA"/>
        </w:rPr>
        <w:t xml:space="preserve"> 237</w:t>
      </w:r>
      <w:r>
        <w:rPr>
          <w:sz w:val="28"/>
          <w:szCs w:val="28"/>
          <w:lang w:val="en-US"/>
        </w:rPr>
        <w:t>c</w:t>
      </w:r>
      <w:r>
        <w:rPr>
          <w:sz w:val="28"/>
          <w:szCs w:val="28"/>
          <w:lang w:val="uk-UA"/>
        </w:rPr>
        <w:t>.</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88. </w:t>
      </w:r>
      <w:r>
        <w:rPr>
          <w:i/>
          <w:sz w:val="28"/>
          <w:szCs w:val="28"/>
          <w:lang w:val="uk-UA"/>
        </w:rPr>
        <w:t>Попова З. Д., Стернин И. А.</w:t>
      </w:r>
      <w:r>
        <w:rPr>
          <w:sz w:val="28"/>
          <w:szCs w:val="28"/>
          <w:lang w:val="uk-UA"/>
        </w:rPr>
        <w:t xml:space="preserve"> Понятие «концепт» в лингвистических исследованиях.</w:t>
      </w:r>
      <w:r>
        <w:rPr>
          <w:sz w:val="28"/>
          <w:szCs w:val="28"/>
        </w:rPr>
        <w:t xml:space="preserve"> –</w:t>
      </w:r>
      <w:r>
        <w:rPr>
          <w:sz w:val="28"/>
          <w:szCs w:val="28"/>
          <w:lang w:val="uk-UA"/>
        </w:rPr>
        <w:t xml:space="preserve"> Воронеж: Изд-во ВГУ, 1999.</w:t>
      </w:r>
      <w:r>
        <w:rPr>
          <w:sz w:val="28"/>
          <w:szCs w:val="28"/>
        </w:rPr>
        <w:t xml:space="preserve"> –</w:t>
      </w:r>
      <w:r>
        <w:rPr>
          <w:sz w:val="28"/>
          <w:szCs w:val="28"/>
          <w:lang w:val="uk-UA"/>
        </w:rPr>
        <w:t xml:space="preserve"> 30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89. </w:t>
      </w:r>
      <w:r>
        <w:rPr>
          <w:i/>
          <w:sz w:val="28"/>
          <w:szCs w:val="28"/>
        </w:rPr>
        <w:t>Потебня А. А.</w:t>
      </w:r>
      <w:r>
        <w:rPr>
          <w:sz w:val="28"/>
          <w:szCs w:val="28"/>
        </w:rPr>
        <w:t xml:space="preserve"> Мысль и язык. – </w:t>
      </w:r>
      <w:r>
        <w:rPr>
          <w:sz w:val="28"/>
          <w:szCs w:val="28"/>
          <w:lang w:val="uk-UA"/>
        </w:rPr>
        <w:t>К: СИНТО</w:t>
      </w:r>
      <w:r>
        <w:rPr>
          <w:sz w:val="28"/>
          <w:szCs w:val="28"/>
        </w:rPr>
        <w:t>. –</w:t>
      </w:r>
      <w:r>
        <w:rPr>
          <w:sz w:val="28"/>
          <w:szCs w:val="28"/>
          <w:lang w:val="uk-UA"/>
        </w:rPr>
        <w:t xml:space="preserve"> 192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90. </w:t>
      </w:r>
      <w:r>
        <w:rPr>
          <w:i/>
          <w:sz w:val="28"/>
          <w:szCs w:val="28"/>
        </w:rPr>
        <w:t>Потебня А. А.</w:t>
      </w:r>
      <w:r>
        <w:rPr>
          <w:sz w:val="28"/>
          <w:szCs w:val="28"/>
        </w:rPr>
        <w:t xml:space="preserve"> О мифическом значении некоторых обрядов и поверий. // </w:t>
      </w:r>
      <w:r>
        <w:rPr>
          <w:sz w:val="28"/>
          <w:szCs w:val="28"/>
          <w:lang w:val="uk-UA"/>
        </w:rPr>
        <w:t>Слово и миф.</w:t>
      </w:r>
      <w:r>
        <w:rPr>
          <w:sz w:val="28"/>
          <w:szCs w:val="28"/>
        </w:rPr>
        <w:t xml:space="preserve"> –</w:t>
      </w:r>
      <w:r>
        <w:rPr>
          <w:sz w:val="28"/>
          <w:szCs w:val="28"/>
          <w:lang w:val="uk-UA"/>
        </w:rPr>
        <w:t xml:space="preserve"> М.: Правда, 1989.</w:t>
      </w:r>
      <w:r>
        <w:rPr>
          <w:sz w:val="28"/>
          <w:szCs w:val="28"/>
        </w:rPr>
        <w:t xml:space="preserve"> –</w:t>
      </w:r>
      <w:r>
        <w:rPr>
          <w:sz w:val="28"/>
          <w:szCs w:val="28"/>
          <w:lang w:val="uk-UA"/>
        </w:rPr>
        <w:t xml:space="preserve"> С. 379</w:t>
      </w:r>
      <w:r>
        <w:rPr>
          <w:sz w:val="28"/>
          <w:szCs w:val="28"/>
        </w:rPr>
        <w:t>–</w:t>
      </w:r>
      <w:r>
        <w:rPr>
          <w:sz w:val="28"/>
          <w:szCs w:val="28"/>
          <w:lang w:val="uk-UA"/>
        </w:rPr>
        <w:t>444.</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91. </w:t>
      </w:r>
      <w:r>
        <w:rPr>
          <w:i/>
          <w:sz w:val="28"/>
          <w:szCs w:val="28"/>
          <w:lang w:val="uk-UA"/>
        </w:rPr>
        <w:t>Постовалова В. И.</w:t>
      </w:r>
      <w:r>
        <w:rPr>
          <w:sz w:val="28"/>
          <w:szCs w:val="28"/>
          <w:lang w:val="uk-UA"/>
        </w:rPr>
        <w:t xml:space="preserve"> Картина мира в жизнедеятельности человека // Роль человеческого фактора в языке. Язык и картина мира.</w:t>
      </w:r>
      <w:r>
        <w:rPr>
          <w:sz w:val="28"/>
          <w:szCs w:val="28"/>
        </w:rPr>
        <w:t xml:space="preserve"> –</w:t>
      </w:r>
      <w:r>
        <w:rPr>
          <w:sz w:val="28"/>
          <w:szCs w:val="28"/>
          <w:lang w:val="uk-UA"/>
        </w:rPr>
        <w:t xml:space="preserve"> М.: Наука, 1988.</w:t>
      </w:r>
      <w:r>
        <w:rPr>
          <w:sz w:val="28"/>
          <w:szCs w:val="28"/>
        </w:rPr>
        <w:t xml:space="preserve"> –</w:t>
      </w:r>
      <w:r>
        <w:rPr>
          <w:sz w:val="28"/>
          <w:szCs w:val="28"/>
          <w:lang w:val="uk-UA"/>
        </w:rPr>
        <w:t xml:space="preserve"> С. 8</w:t>
      </w:r>
      <w:r>
        <w:rPr>
          <w:sz w:val="28"/>
          <w:szCs w:val="28"/>
        </w:rPr>
        <w:t>–</w:t>
      </w:r>
      <w:r>
        <w:rPr>
          <w:sz w:val="28"/>
          <w:szCs w:val="28"/>
          <w:lang w:val="uk-UA"/>
        </w:rPr>
        <w:t xml:space="preserve">69.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92. </w:t>
      </w:r>
      <w:r>
        <w:rPr>
          <w:i/>
          <w:sz w:val="28"/>
          <w:szCs w:val="28"/>
          <w:lang w:val="uk-UA"/>
        </w:rPr>
        <w:t>Постовалова  В. И.</w:t>
      </w:r>
      <w:r>
        <w:rPr>
          <w:sz w:val="28"/>
          <w:szCs w:val="28"/>
          <w:lang w:val="uk-UA"/>
        </w:rPr>
        <w:t xml:space="preserve"> Язык как деятельность. Опыт интепретации концепции В. Гумбольдта.</w:t>
      </w:r>
      <w:r>
        <w:rPr>
          <w:sz w:val="28"/>
          <w:szCs w:val="28"/>
        </w:rPr>
        <w:t xml:space="preserve"> –</w:t>
      </w:r>
      <w:r>
        <w:rPr>
          <w:sz w:val="28"/>
          <w:szCs w:val="28"/>
          <w:lang w:val="uk-UA"/>
        </w:rPr>
        <w:t xml:space="preserve"> М., 1982</w:t>
      </w:r>
      <w:r>
        <w:rPr>
          <w:sz w:val="28"/>
          <w:szCs w:val="28"/>
        </w:rPr>
        <w:t>. –</w:t>
      </w:r>
      <w:r>
        <w:rPr>
          <w:sz w:val="28"/>
          <w:szCs w:val="28"/>
          <w:lang w:val="uk-UA"/>
        </w:rPr>
        <w:t xml:space="preserve"> 222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93. </w:t>
      </w:r>
      <w:r>
        <w:rPr>
          <w:i/>
          <w:sz w:val="28"/>
          <w:szCs w:val="28"/>
          <w:lang w:val="uk-UA"/>
        </w:rPr>
        <w:t>Почепцов О. Г.</w:t>
      </w:r>
      <w:r>
        <w:rPr>
          <w:sz w:val="28"/>
          <w:szCs w:val="28"/>
          <w:lang w:val="uk-UA"/>
        </w:rPr>
        <w:t xml:space="preserve"> Языковая ментальность: способ представления мира // Вопросы языкознания.</w:t>
      </w:r>
      <w:r>
        <w:rPr>
          <w:sz w:val="28"/>
          <w:szCs w:val="28"/>
        </w:rPr>
        <w:t xml:space="preserve"> –</w:t>
      </w:r>
      <w:r>
        <w:rPr>
          <w:sz w:val="28"/>
          <w:szCs w:val="28"/>
          <w:lang w:val="uk-UA"/>
        </w:rPr>
        <w:t xml:space="preserve"> 1990.</w:t>
      </w:r>
      <w:r>
        <w:rPr>
          <w:sz w:val="28"/>
          <w:szCs w:val="28"/>
        </w:rPr>
        <w:t xml:space="preserve"> –</w:t>
      </w:r>
      <w:r>
        <w:rPr>
          <w:sz w:val="28"/>
          <w:szCs w:val="28"/>
          <w:lang w:val="uk-UA"/>
        </w:rPr>
        <w:t xml:space="preserve"> № 6 </w:t>
      </w:r>
      <w:r>
        <w:rPr>
          <w:sz w:val="28"/>
          <w:szCs w:val="28"/>
        </w:rPr>
        <w:t xml:space="preserve">– </w:t>
      </w:r>
      <w:r>
        <w:rPr>
          <w:sz w:val="28"/>
          <w:szCs w:val="28"/>
          <w:lang w:val="uk-UA"/>
        </w:rPr>
        <w:t>С. 28–37.</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94. </w:t>
      </w:r>
      <w:r>
        <w:rPr>
          <w:i/>
          <w:sz w:val="28"/>
          <w:szCs w:val="28"/>
          <w:lang w:val="uk-UA"/>
        </w:rPr>
        <w:t xml:space="preserve">Приходько А.М. </w:t>
      </w:r>
      <w:r>
        <w:rPr>
          <w:sz w:val="28"/>
          <w:szCs w:val="28"/>
          <w:lang w:val="uk-UA"/>
        </w:rPr>
        <w:t>Концепти та концептосистеми в когнітивно-дискурсивній парадигмі лінгвістики. – Запоріжжя: Прем</w:t>
      </w:r>
      <w:r>
        <w:rPr>
          <w:sz w:val="28"/>
          <w:szCs w:val="28"/>
        </w:rPr>
        <w:t>’</w:t>
      </w:r>
      <w:r>
        <w:rPr>
          <w:sz w:val="28"/>
          <w:szCs w:val="28"/>
          <w:lang w:val="uk-UA"/>
        </w:rPr>
        <w:t>єр, 2008. – 332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95. </w:t>
      </w:r>
      <w:r>
        <w:rPr>
          <w:i/>
          <w:sz w:val="28"/>
          <w:szCs w:val="28"/>
          <w:lang w:val="uk-UA"/>
        </w:rPr>
        <w:t>Пророченко О. П.</w:t>
      </w:r>
      <w:r>
        <w:rPr>
          <w:sz w:val="28"/>
          <w:szCs w:val="28"/>
          <w:lang w:val="uk-UA"/>
        </w:rPr>
        <w:t xml:space="preserve"> Отражение немецко-украинских контактов в сфере филологии и проблемы культуры речи // Языковые контакты в аспекте культуры языка: Тезисы докладов и сообщений регионального теоретико-методического семинара.</w:t>
      </w:r>
      <w:r>
        <w:rPr>
          <w:sz w:val="28"/>
          <w:szCs w:val="28"/>
        </w:rPr>
        <w:t xml:space="preserve"> –</w:t>
      </w:r>
      <w:r>
        <w:rPr>
          <w:sz w:val="28"/>
          <w:szCs w:val="28"/>
          <w:lang w:val="uk-UA"/>
        </w:rPr>
        <w:t xml:space="preserve"> Рига, 1981.</w:t>
      </w:r>
      <w:r>
        <w:rPr>
          <w:sz w:val="28"/>
          <w:szCs w:val="28"/>
        </w:rPr>
        <w:t xml:space="preserve"> –</w:t>
      </w:r>
      <w:r>
        <w:rPr>
          <w:sz w:val="28"/>
          <w:szCs w:val="28"/>
          <w:lang w:val="uk-UA"/>
        </w:rPr>
        <w:t xml:space="preserve"> С. 71</w:t>
      </w:r>
      <w:r>
        <w:rPr>
          <w:sz w:val="28"/>
          <w:szCs w:val="28"/>
        </w:rPr>
        <w:t>–</w:t>
      </w:r>
      <w:r>
        <w:rPr>
          <w:sz w:val="28"/>
          <w:szCs w:val="28"/>
          <w:lang w:val="uk-UA"/>
        </w:rPr>
        <w:t>74.</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96. </w:t>
      </w:r>
      <w:r>
        <w:rPr>
          <w:i/>
          <w:sz w:val="28"/>
          <w:szCs w:val="28"/>
          <w:lang w:val="uk-UA"/>
        </w:rPr>
        <w:t>Радченко О. А.</w:t>
      </w:r>
      <w:r>
        <w:rPr>
          <w:sz w:val="28"/>
          <w:szCs w:val="28"/>
          <w:lang w:val="uk-UA"/>
        </w:rPr>
        <w:t xml:space="preserve"> Язык как микросознание. Лингвофилософская концепция мира неогумбольдтианства. – М.: </w:t>
      </w:r>
      <w:r>
        <w:rPr>
          <w:sz w:val="28"/>
          <w:szCs w:val="28"/>
          <w:lang w:val="en-US"/>
        </w:rPr>
        <w:t>URSS</w:t>
      </w:r>
      <w:r>
        <w:rPr>
          <w:sz w:val="28"/>
          <w:szCs w:val="28"/>
        </w:rPr>
        <w:t>. КомКнига, 2006. – 310 с.</w:t>
      </w:r>
      <w:r>
        <w:rPr>
          <w:sz w:val="28"/>
          <w:szCs w:val="28"/>
          <w:lang w:val="uk-UA"/>
        </w:rPr>
        <w:t xml:space="preserve"> </w:t>
      </w:r>
    </w:p>
    <w:p w:rsidR="00724348" w:rsidRPr="00316EDB" w:rsidRDefault="00724348" w:rsidP="00724348">
      <w:pPr>
        <w:tabs>
          <w:tab w:val="left" w:pos="1080"/>
        </w:tabs>
        <w:spacing w:line="360" w:lineRule="auto"/>
        <w:ind w:left="1134" w:right="567" w:firstLine="680"/>
        <w:jc w:val="both"/>
        <w:rPr>
          <w:sz w:val="28"/>
          <w:szCs w:val="28"/>
        </w:rPr>
      </w:pPr>
      <w:r>
        <w:rPr>
          <w:sz w:val="28"/>
          <w:szCs w:val="28"/>
          <w:lang w:val="uk-UA"/>
        </w:rPr>
        <w:t xml:space="preserve"> 97. </w:t>
      </w:r>
      <w:r>
        <w:rPr>
          <w:i/>
          <w:sz w:val="28"/>
          <w:szCs w:val="28"/>
          <w:lang w:val="uk-UA"/>
        </w:rPr>
        <w:t xml:space="preserve">Радченко О. А. </w:t>
      </w:r>
      <w:r>
        <w:rPr>
          <w:sz w:val="28"/>
          <w:szCs w:val="28"/>
          <w:lang w:val="uk-UA"/>
        </w:rPr>
        <w:t>Лингвофилософские оп</w:t>
      </w:r>
      <w:r>
        <w:rPr>
          <w:sz w:val="28"/>
          <w:szCs w:val="28"/>
        </w:rPr>
        <w:t xml:space="preserve">ыты В. фон Гумбольдта и постгумбольдтианство // Вопр. </w:t>
      </w:r>
      <w:r>
        <w:rPr>
          <w:sz w:val="28"/>
          <w:szCs w:val="28"/>
          <w:lang w:val="uk-UA"/>
        </w:rPr>
        <w:t>я</w:t>
      </w:r>
      <w:r>
        <w:rPr>
          <w:sz w:val="28"/>
          <w:szCs w:val="28"/>
        </w:rPr>
        <w:t>зыкознания. – № 1. – С. 96 – 124.</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98. </w:t>
      </w:r>
      <w:r>
        <w:rPr>
          <w:i/>
          <w:sz w:val="28"/>
          <w:szCs w:val="28"/>
          <w:lang w:val="uk-UA"/>
        </w:rPr>
        <w:t>Райхштейн А. Д.</w:t>
      </w:r>
      <w:r>
        <w:rPr>
          <w:sz w:val="28"/>
          <w:szCs w:val="28"/>
          <w:lang w:val="uk-UA"/>
        </w:rPr>
        <w:t xml:space="preserve"> </w:t>
      </w:r>
      <w:r>
        <w:rPr>
          <w:sz w:val="28"/>
          <w:szCs w:val="28"/>
        </w:rPr>
        <w:t>Лингвострановедческий аспект устойчивых словесных комплексов // Словари и лингвострановедение. – М.: Русский язык, 1982. – 180 с</w:t>
      </w:r>
      <w:r>
        <w:rPr>
          <w:sz w:val="28"/>
          <w:szCs w:val="28"/>
          <w:lang w:val="uk-UA"/>
        </w:rPr>
        <w:t>.</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99. </w:t>
      </w:r>
      <w:r>
        <w:rPr>
          <w:i/>
          <w:sz w:val="28"/>
          <w:szCs w:val="28"/>
          <w:lang w:val="uk-UA"/>
        </w:rPr>
        <w:t>Райхштейн А. Д.</w:t>
      </w:r>
      <w:r>
        <w:rPr>
          <w:sz w:val="28"/>
          <w:szCs w:val="28"/>
          <w:lang w:val="uk-UA"/>
        </w:rPr>
        <w:t xml:space="preserve"> Сопоставительный анализ немецкой и русской фразеологии. Учебное пособие.</w:t>
      </w:r>
      <w:r>
        <w:rPr>
          <w:sz w:val="28"/>
          <w:szCs w:val="28"/>
        </w:rPr>
        <w:t xml:space="preserve"> –</w:t>
      </w:r>
      <w:r>
        <w:rPr>
          <w:sz w:val="28"/>
          <w:szCs w:val="28"/>
          <w:lang w:val="uk-UA"/>
        </w:rPr>
        <w:t xml:space="preserve"> М.: Высшая школа, 1980.</w:t>
      </w:r>
      <w:r>
        <w:rPr>
          <w:sz w:val="28"/>
          <w:szCs w:val="28"/>
        </w:rPr>
        <w:t xml:space="preserve"> – 143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100. </w:t>
      </w:r>
      <w:r>
        <w:rPr>
          <w:i/>
          <w:sz w:val="28"/>
          <w:szCs w:val="28"/>
          <w:lang w:val="uk-UA"/>
        </w:rPr>
        <w:t>Разин Е. И.</w:t>
      </w:r>
      <w:r>
        <w:rPr>
          <w:sz w:val="28"/>
          <w:szCs w:val="28"/>
          <w:lang w:val="uk-UA"/>
        </w:rPr>
        <w:t xml:space="preserve"> Истории военного искусства.</w:t>
      </w:r>
      <w:r>
        <w:rPr>
          <w:sz w:val="28"/>
          <w:szCs w:val="28"/>
        </w:rPr>
        <w:t xml:space="preserve"> –</w:t>
      </w:r>
      <w:r>
        <w:rPr>
          <w:sz w:val="28"/>
          <w:szCs w:val="28"/>
          <w:lang w:val="uk-UA"/>
        </w:rPr>
        <w:t xml:space="preserve"> М.: Военное издательство, 1957.</w:t>
      </w:r>
      <w:r>
        <w:rPr>
          <w:sz w:val="28"/>
          <w:szCs w:val="28"/>
        </w:rPr>
        <w:t xml:space="preserve"> –</w:t>
      </w:r>
      <w:r>
        <w:rPr>
          <w:sz w:val="28"/>
          <w:szCs w:val="28"/>
          <w:lang w:val="uk-UA"/>
        </w:rPr>
        <w:t xml:space="preserve"> Т. 1. – 355 с.; Т. 2</w:t>
      </w:r>
      <w:r>
        <w:rPr>
          <w:sz w:val="28"/>
          <w:szCs w:val="28"/>
        </w:rPr>
        <w:t>. –</w:t>
      </w:r>
      <w:r>
        <w:rPr>
          <w:sz w:val="28"/>
          <w:szCs w:val="28"/>
          <w:lang w:val="uk-UA"/>
        </w:rPr>
        <w:t xml:space="preserve"> 405с.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lastRenderedPageBreak/>
        <w:t xml:space="preserve">101. </w:t>
      </w:r>
      <w:r>
        <w:rPr>
          <w:i/>
          <w:sz w:val="28"/>
          <w:szCs w:val="28"/>
        </w:rPr>
        <w:t>Рассел Б.</w:t>
      </w:r>
      <w:r>
        <w:rPr>
          <w:sz w:val="28"/>
          <w:szCs w:val="28"/>
        </w:rPr>
        <w:t xml:space="preserve"> Человеческое познание: его сфера и границы. – </w:t>
      </w:r>
      <w:r>
        <w:rPr>
          <w:sz w:val="28"/>
          <w:szCs w:val="28"/>
          <w:lang w:val="uk-UA"/>
        </w:rPr>
        <w:t>К</w:t>
      </w:r>
      <w:r>
        <w:rPr>
          <w:sz w:val="28"/>
          <w:szCs w:val="28"/>
        </w:rPr>
        <w:t>.</w:t>
      </w:r>
      <w:r>
        <w:rPr>
          <w:sz w:val="28"/>
          <w:szCs w:val="28"/>
          <w:lang w:val="uk-UA"/>
        </w:rPr>
        <w:t>: Нико-Центр, Вист</w:t>
      </w:r>
      <w:r>
        <w:rPr>
          <w:sz w:val="28"/>
          <w:szCs w:val="28"/>
        </w:rPr>
        <w:t>, 19</w:t>
      </w:r>
      <w:r>
        <w:rPr>
          <w:sz w:val="28"/>
          <w:szCs w:val="28"/>
          <w:lang w:val="uk-UA"/>
        </w:rPr>
        <w:t>9</w:t>
      </w:r>
      <w:r>
        <w:rPr>
          <w:sz w:val="28"/>
          <w:szCs w:val="28"/>
        </w:rPr>
        <w:t>7.</w:t>
      </w:r>
      <w:r>
        <w:rPr>
          <w:sz w:val="28"/>
          <w:szCs w:val="28"/>
          <w:lang w:val="uk-UA"/>
        </w:rPr>
        <w:t xml:space="preserve"> – 560 с.</w:t>
      </w:r>
      <w:r>
        <w:rPr>
          <w:sz w:val="28"/>
          <w:szCs w:val="28"/>
        </w:rPr>
        <w:t xml:space="preserve">  </w:t>
      </w:r>
    </w:p>
    <w:p w:rsidR="00724348" w:rsidRDefault="00724348" w:rsidP="00724348">
      <w:pPr>
        <w:tabs>
          <w:tab w:val="left" w:pos="1080"/>
        </w:tabs>
        <w:spacing w:line="360" w:lineRule="auto"/>
        <w:ind w:left="1134" w:right="567" w:firstLine="680"/>
        <w:jc w:val="both"/>
        <w:rPr>
          <w:i/>
          <w:sz w:val="28"/>
          <w:szCs w:val="28"/>
          <w:lang w:val="uk-UA"/>
        </w:rPr>
      </w:pPr>
      <w:r>
        <w:rPr>
          <w:sz w:val="28"/>
          <w:szCs w:val="28"/>
          <w:lang w:val="uk-UA"/>
        </w:rPr>
        <w:t>102</w:t>
      </w:r>
      <w:r>
        <w:rPr>
          <w:i/>
          <w:sz w:val="28"/>
          <w:szCs w:val="28"/>
          <w:lang w:val="uk-UA"/>
        </w:rPr>
        <w:t>. Романова Г. Я.</w:t>
      </w:r>
      <w:r>
        <w:rPr>
          <w:sz w:val="28"/>
          <w:szCs w:val="28"/>
          <w:lang w:val="uk-UA"/>
        </w:rPr>
        <w:t xml:space="preserve"> Наименование мер длины в русском языке. </w:t>
      </w:r>
      <w:r>
        <w:rPr>
          <w:sz w:val="28"/>
          <w:szCs w:val="28"/>
        </w:rPr>
        <w:t xml:space="preserve">– </w:t>
      </w:r>
      <w:r>
        <w:rPr>
          <w:sz w:val="28"/>
          <w:szCs w:val="28"/>
          <w:lang w:val="uk-UA"/>
        </w:rPr>
        <w:t xml:space="preserve">М.: Наука, 1975. – 175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103. </w:t>
      </w:r>
      <w:r>
        <w:rPr>
          <w:i/>
          <w:sz w:val="28"/>
          <w:szCs w:val="28"/>
          <w:lang w:val="uk-UA"/>
        </w:rPr>
        <w:t>Сахарчук</w:t>
      </w:r>
      <w:r>
        <w:rPr>
          <w:sz w:val="28"/>
          <w:szCs w:val="28"/>
          <w:lang w:val="uk-UA"/>
        </w:rPr>
        <w:t xml:space="preserve"> </w:t>
      </w:r>
      <w:r>
        <w:rPr>
          <w:i/>
          <w:sz w:val="28"/>
          <w:szCs w:val="28"/>
          <w:lang w:val="uk-UA"/>
        </w:rPr>
        <w:t>Л.І.</w:t>
      </w:r>
      <w:r>
        <w:rPr>
          <w:sz w:val="28"/>
          <w:szCs w:val="28"/>
          <w:lang w:val="uk-UA"/>
        </w:rPr>
        <w:t xml:space="preserve"> Мовна триєдність та соціальне спілкування // Вісн. Київськ. нац. ун-ту ім. Т Шевченка:</w:t>
      </w:r>
      <w:r>
        <w:rPr>
          <w:lang w:val="uk-UA"/>
        </w:rPr>
        <w:t xml:space="preserve"> </w:t>
      </w:r>
      <w:r>
        <w:rPr>
          <w:sz w:val="28"/>
          <w:szCs w:val="28"/>
          <w:lang w:val="uk-UA"/>
        </w:rPr>
        <w:t>Іноземна філологія</w:t>
      </w:r>
      <w:r>
        <w:rPr>
          <w:lang w:val="uk-UA"/>
        </w:rPr>
        <w:t xml:space="preserve"> </w:t>
      </w:r>
      <w:r>
        <w:rPr>
          <w:sz w:val="28"/>
          <w:szCs w:val="28"/>
          <w:lang w:val="uk-UA"/>
        </w:rPr>
        <w:t xml:space="preserve">. – 2000. – №  30. –  с. 10–11.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104. </w:t>
      </w:r>
      <w:r>
        <w:rPr>
          <w:i/>
          <w:sz w:val="28"/>
          <w:szCs w:val="28"/>
          <w:lang w:val="uk-UA"/>
        </w:rPr>
        <w:t>Селіванова О.</w:t>
      </w:r>
      <w:r>
        <w:rPr>
          <w:sz w:val="28"/>
          <w:szCs w:val="28"/>
          <w:lang w:val="uk-UA"/>
        </w:rPr>
        <w:t xml:space="preserve"> Нариси з української фразеології. – К.-Черкаси: Брама, 2004. – 276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105. </w:t>
      </w:r>
      <w:r>
        <w:rPr>
          <w:i/>
          <w:sz w:val="28"/>
          <w:szCs w:val="28"/>
          <w:lang w:val="uk-UA"/>
        </w:rPr>
        <w:t>Сепир Е.</w:t>
      </w:r>
      <w:r>
        <w:rPr>
          <w:sz w:val="28"/>
          <w:szCs w:val="28"/>
          <w:lang w:val="uk-UA"/>
        </w:rPr>
        <w:t xml:space="preserve"> Избранные труды по языкознанию и культурологи. </w:t>
      </w:r>
      <w:r>
        <w:rPr>
          <w:sz w:val="28"/>
          <w:szCs w:val="28"/>
        </w:rPr>
        <w:t xml:space="preserve">– </w:t>
      </w:r>
      <w:r>
        <w:rPr>
          <w:sz w:val="28"/>
          <w:szCs w:val="28"/>
          <w:lang w:val="uk-UA"/>
        </w:rPr>
        <w:t>М.: Прогресс</w:t>
      </w:r>
      <w:r>
        <w:rPr>
          <w:sz w:val="28"/>
          <w:szCs w:val="28"/>
        </w:rPr>
        <w:t>-</w:t>
      </w:r>
      <w:r>
        <w:rPr>
          <w:sz w:val="28"/>
          <w:szCs w:val="28"/>
          <w:lang w:val="uk-UA"/>
        </w:rPr>
        <w:t xml:space="preserve">Универс, 1993. </w:t>
      </w:r>
      <w:r>
        <w:rPr>
          <w:sz w:val="28"/>
          <w:szCs w:val="28"/>
        </w:rPr>
        <w:t>–</w:t>
      </w:r>
      <w:r>
        <w:rPr>
          <w:sz w:val="28"/>
          <w:szCs w:val="28"/>
          <w:lang w:val="uk-UA"/>
        </w:rPr>
        <w:t xml:space="preserve"> 350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106. </w:t>
      </w:r>
      <w:r>
        <w:rPr>
          <w:i/>
          <w:sz w:val="28"/>
          <w:szCs w:val="28"/>
          <w:lang w:val="uk-UA"/>
        </w:rPr>
        <w:t>Слюсарева Н. А.</w:t>
      </w:r>
      <w:r>
        <w:rPr>
          <w:sz w:val="28"/>
          <w:szCs w:val="28"/>
          <w:lang w:val="uk-UA"/>
        </w:rPr>
        <w:t xml:space="preserve"> Функции языка // Языкознание.</w:t>
      </w:r>
      <w:r>
        <w:rPr>
          <w:sz w:val="28"/>
          <w:szCs w:val="28"/>
        </w:rPr>
        <w:t xml:space="preserve"> –</w:t>
      </w:r>
      <w:r>
        <w:rPr>
          <w:sz w:val="28"/>
          <w:szCs w:val="28"/>
          <w:lang w:val="uk-UA"/>
        </w:rPr>
        <w:t xml:space="preserve"> Большой энциклопедический словарь, 2-е изд.</w:t>
      </w:r>
      <w:r>
        <w:rPr>
          <w:sz w:val="28"/>
          <w:szCs w:val="28"/>
        </w:rPr>
        <w:t xml:space="preserve"> –</w:t>
      </w:r>
      <w:r>
        <w:rPr>
          <w:sz w:val="28"/>
          <w:szCs w:val="28"/>
          <w:lang w:val="uk-UA"/>
        </w:rPr>
        <w:t xml:space="preserve"> М.: Большая Российская энциклопедия, 1998.</w:t>
      </w:r>
      <w:r>
        <w:rPr>
          <w:sz w:val="28"/>
          <w:szCs w:val="28"/>
        </w:rPr>
        <w:t xml:space="preserve"> –</w:t>
      </w:r>
      <w:r>
        <w:rPr>
          <w:sz w:val="28"/>
          <w:szCs w:val="28"/>
          <w:lang w:val="uk-UA"/>
        </w:rPr>
        <w:t xml:space="preserve"> С. 564–565.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107. </w:t>
      </w:r>
      <w:r>
        <w:rPr>
          <w:i/>
          <w:sz w:val="28"/>
          <w:szCs w:val="28"/>
          <w:lang w:val="uk-UA"/>
        </w:rPr>
        <w:t>Соломаха А. В.</w:t>
      </w:r>
      <w:r>
        <w:rPr>
          <w:sz w:val="28"/>
          <w:szCs w:val="28"/>
          <w:lang w:val="uk-UA"/>
        </w:rPr>
        <w:t xml:space="preserve"> Вербалізація етнореалій у сучасній німецькій мові. // Наукові записки Ніжинського державного університету ім. М. Гоголя: Збірник наукових статей. Серія «Філологічні науки» / Відповідальний редактор д. філ. н., проф. Самійленко В. Г. </w:t>
      </w:r>
      <w:r>
        <w:rPr>
          <w:sz w:val="28"/>
          <w:szCs w:val="28"/>
        </w:rPr>
        <w:t>–</w:t>
      </w:r>
      <w:r>
        <w:rPr>
          <w:sz w:val="28"/>
          <w:szCs w:val="28"/>
          <w:lang w:val="uk-UA"/>
        </w:rPr>
        <w:t xml:space="preserve"> Ніжин: НДУ ім. М. Гоголя, 2005.</w:t>
      </w:r>
      <w:r>
        <w:rPr>
          <w:sz w:val="28"/>
          <w:szCs w:val="28"/>
        </w:rPr>
        <w:t xml:space="preserve"> –</w:t>
      </w:r>
      <w:r>
        <w:rPr>
          <w:sz w:val="28"/>
          <w:szCs w:val="28"/>
          <w:lang w:val="uk-UA"/>
        </w:rPr>
        <w:t xml:space="preserve"> С. 67</w:t>
      </w:r>
      <w:r>
        <w:rPr>
          <w:sz w:val="28"/>
          <w:szCs w:val="28"/>
        </w:rPr>
        <w:t>–</w:t>
      </w:r>
      <w:r>
        <w:rPr>
          <w:sz w:val="28"/>
          <w:szCs w:val="28"/>
          <w:lang w:val="uk-UA"/>
        </w:rPr>
        <w:t>72.</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108. </w:t>
      </w:r>
      <w:r>
        <w:rPr>
          <w:i/>
          <w:sz w:val="28"/>
          <w:szCs w:val="28"/>
          <w:lang w:val="uk-UA"/>
        </w:rPr>
        <w:t>Соломаха А. В.</w:t>
      </w:r>
      <w:r>
        <w:rPr>
          <w:sz w:val="28"/>
          <w:szCs w:val="28"/>
          <w:lang w:val="uk-UA"/>
        </w:rPr>
        <w:t xml:space="preserve"> </w:t>
      </w:r>
      <w:r>
        <w:rPr>
          <w:sz w:val="28"/>
          <w:szCs w:val="28"/>
        </w:rPr>
        <w:t>Взаємозв’язок світу, етносу та мови (до питання про мовну картину світу).</w:t>
      </w:r>
      <w:r>
        <w:rPr>
          <w:sz w:val="28"/>
          <w:szCs w:val="28"/>
          <w:lang w:val="uk-UA"/>
        </w:rPr>
        <w:t xml:space="preserve"> // </w:t>
      </w:r>
      <w:r>
        <w:rPr>
          <w:sz w:val="28"/>
          <w:szCs w:val="28"/>
        </w:rPr>
        <w:t>Науковий часопис НПУ ім. М.П. Драгоманова. Серія № 8. Філологічні науки (мовознавство і літературознавство): Зб. наукових праць. – К: НПУ ім. М. П. Драгоманова, 2005. – Випуск 1. – 209.</w:t>
      </w:r>
      <w:r>
        <w:rPr>
          <w:sz w:val="28"/>
          <w:szCs w:val="28"/>
          <w:lang w:val="uk-UA"/>
        </w:rPr>
        <w:t xml:space="preserve"> </w:t>
      </w:r>
      <w:r>
        <w:rPr>
          <w:sz w:val="28"/>
          <w:szCs w:val="28"/>
        </w:rPr>
        <w:t>–</w:t>
      </w:r>
      <w:r>
        <w:rPr>
          <w:sz w:val="28"/>
          <w:szCs w:val="28"/>
          <w:lang w:val="uk-UA"/>
        </w:rPr>
        <w:t xml:space="preserve"> С.</w:t>
      </w:r>
      <w:r>
        <w:rPr>
          <w:sz w:val="28"/>
          <w:szCs w:val="28"/>
        </w:rPr>
        <w:t>117–121.</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109. </w:t>
      </w:r>
      <w:r>
        <w:rPr>
          <w:i/>
          <w:sz w:val="28"/>
          <w:szCs w:val="28"/>
          <w:lang w:val="uk-UA"/>
        </w:rPr>
        <w:t>Соломаха А. В.</w:t>
      </w:r>
      <w:r>
        <w:rPr>
          <w:sz w:val="28"/>
          <w:szCs w:val="28"/>
          <w:lang w:val="uk-UA"/>
        </w:rPr>
        <w:t xml:space="preserve"> Лексика, яка вербалізує етнореалії в сучасній німецькій мові: культурологічний аспект. // Сучасні дослідження з іноземної філології. Збірник наукових праць. Випуск 3. / Відп. ред. Фабіан М. П. – Ужгород: ПП Піголіцип П. Ю., 2005. – С. 242–251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110. </w:t>
      </w:r>
      <w:r>
        <w:rPr>
          <w:i/>
          <w:sz w:val="28"/>
          <w:szCs w:val="28"/>
          <w:lang w:val="uk-UA"/>
        </w:rPr>
        <w:t>Соломаха А. В.</w:t>
      </w:r>
      <w:r>
        <w:rPr>
          <w:sz w:val="28"/>
          <w:szCs w:val="28"/>
          <w:lang w:val="uk-UA"/>
        </w:rPr>
        <w:t xml:space="preserve"> Національно-культурна специфіка універсальних концептів „</w:t>
      </w:r>
      <w:r>
        <w:rPr>
          <w:sz w:val="28"/>
          <w:szCs w:val="28"/>
          <w:lang w:val="de-DE"/>
        </w:rPr>
        <w:t>Das</w:t>
      </w:r>
      <w:r>
        <w:rPr>
          <w:sz w:val="28"/>
          <w:szCs w:val="28"/>
          <w:lang w:val="uk-UA"/>
        </w:rPr>
        <w:t xml:space="preserve"> </w:t>
      </w:r>
      <w:r>
        <w:rPr>
          <w:sz w:val="28"/>
          <w:szCs w:val="28"/>
          <w:lang w:val="de-DE"/>
        </w:rPr>
        <w:t>Essen</w:t>
      </w:r>
      <w:r>
        <w:rPr>
          <w:sz w:val="28"/>
          <w:szCs w:val="28"/>
          <w:lang w:val="uk-UA"/>
        </w:rPr>
        <w:t>“ та  „</w:t>
      </w:r>
      <w:r>
        <w:rPr>
          <w:sz w:val="28"/>
          <w:szCs w:val="28"/>
          <w:lang w:val="de-DE"/>
        </w:rPr>
        <w:t>Die</w:t>
      </w:r>
      <w:r>
        <w:rPr>
          <w:sz w:val="28"/>
          <w:szCs w:val="28"/>
          <w:lang w:val="uk-UA"/>
        </w:rPr>
        <w:t xml:space="preserve"> </w:t>
      </w:r>
      <w:r>
        <w:rPr>
          <w:sz w:val="28"/>
          <w:szCs w:val="28"/>
          <w:lang w:val="de-DE"/>
        </w:rPr>
        <w:t>Getr</w:t>
      </w:r>
      <w:r>
        <w:rPr>
          <w:sz w:val="28"/>
          <w:szCs w:val="28"/>
          <w:lang w:val="uk-UA"/>
        </w:rPr>
        <w:t>ä</w:t>
      </w:r>
      <w:r>
        <w:rPr>
          <w:sz w:val="28"/>
          <w:szCs w:val="28"/>
          <w:lang w:val="de-DE"/>
        </w:rPr>
        <w:t>nke</w:t>
      </w:r>
      <w:r>
        <w:rPr>
          <w:sz w:val="28"/>
          <w:szCs w:val="28"/>
          <w:lang w:val="uk-UA"/>
        </w:rPr>
        <w:t xml:space="preserve">“ (на </w:t>
      </w:r>
      <w:r>
        <w:rPr>
          <w:sz w:val="28"/>
          <w:szCs w:val="28"/>
          <w:lang w:val="uk-UA"/>
        </w:rPr>
        <w:lastRenderedPageBreak/>
        <w:t xml:space="preserve">матеріалі сучасної німецької мови). // Наукові записки: Збірник наукових статей НПУ ім. М. Н. Драгоманова / Укл. П. В. Дмитренко, Л. Л. Макаренко. – Випуск </w:t>
      </w:r>
      <w:r>
        <w:rPr>
          <w:sz w:val="28"/>
          <w:szCs w:val="28"/>
          <w:lang w:val="en-US"/>
        </w:rPr>
        <w:t>LIX</w:t>
      </w:r>
      <w:r>
        <w:rPr>
          <w:sz w:val="28"/>
          <w:szCs w:val="28"/>
          <w:lang w:val="uk-UA"/>
        </w:rPr>
        <w:t xml:space="preserve"> (60).</w:t>
      </w:r>
      <w:r>
        <w:rPr>
          <w:sz w:val="28"/>
          <w:szCs w:val="28"/>
        </w:rPr>
        <w:t xml:space="preserve"> –</w:t>
      </w:r>
      <w:r>
        <w:rPr>
          <w:sz w:val="28"/>
          <w:szCs w:val="28"/>
          <w:lang w:val="uk-UA"/>
        </w:rPr>
        <w:t xml:space="preserve"> К.: НПУ ім. М. П. Драгоманова, 2005. – С. 139–147. </w:t>
      </w:r>
    </w:p>
    <w:p w:rsidR="00724348" w:rsidRDefault="00724348" w:rsidP="00724348">
      <w:pPr>
        <w:tabs>
          <w:tab w:val="left" w:pos="1080"/>
          <w:tab w:val="left" w:pos="10080"/>
        </w:tabs>
        <w:spacing w:line="360" w:lineRule="auto"/>
        <w:ind w:left="1134" w:right="567" w:firstLine="680"/>
        <w:jc w:val="both"/>
        <w:rPr>
          <w:b/>
          <w:sz w:val="28"/>
          <w:szCs w:val="28"/>
          <w:lang w:val="uk-UA"/>
        </w:rPr>
      </w:pPr>
      <w:r>
        <w:rPr>
          <w:sz w:val="28"/>
          <w:szCs w:val="28"/>
          <w:lang w:val="uk-UA"/>
        </w:rPr>
        <w:t xml:space="preserve">111. </w:t>
      </w:r>
      <w:r>
        <w:rPr>
          <w:i/>
          <w:sz w:val="28"/>
          <w:szCs w:val="28"/>
          <w:lang w:val="uk-UA"/>
        </w:rPr>
        <w:t>Соломаха А. В.</w:t>
      </w:r>
      <w:r>
        <w:rPr>
          <w:sz w:val="28"/>
          <w:szCs w:val="28"/>
          <w:lang w:val="uk-UA"/>
        </w:rPr>
        <w:t xml:space="preserve"> Функції мовних одиниць, що вербалізують етнореалії в    сучасній німецькій мові. // Сучасні дослідження з іноземної філології. Збірник наукових праць. Випуск 4. / Відп. ред. Фабіан М. П. – Ужгород: ПП Піголіцип П. Ю., 2006. – С. 444–453.</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112. </w:t>
      </w:r>
      <w:r>
        <w:rPr>
          <w:i/>
          <w:sz w:val="28"/>
          <w:szCs w:val="28"/>
          <w:lang w:val="uk-UA"/>
        </w:rPr>
        <w:t>Сорокин Ю. А.</w:t>
      </w:r>
      <w:r>
        <w:rPr>
          <w:sz w:val="28"/>
          <w:szCs w:val="28"/>
          <w:lang w:val="uk-UA"/>
        </w:rPr>
        <w:t xml:space="preserve"> Попытка осмысления феномена культуры в рамках нового концептуального аппарата // Этнопсихологические аспекты преподавания иностранных языков.</w:t>
      </w:r>
      <w:r>
        <w:rPr>
          <w:sz w:val="28"/>
          <w:szCs w:val="28"/>
        </w:rPr>
        <w:t xml:space="preserve"> –</w:t>
      </w:r>
      <w:r>
        <w:rPr>
          <w:sz w:val="28"/>
          <w:szCs w:val="28"/>
          <w:lang w:val="uk-UA"/>
        </w:rPr>
        <w:t xml:space="preserve"> М., 1996.</w:t>
      </w:r>
      <w:r>
        <w:rPr>
          <w:sz w:val="28"/>
          <w:szCs w:val="28"/>
        </w:rPr>
        <w:t xml:space="preserve"> –</w:t>
      </w:r>
      <w:r>
        <w:rPr>
          <w:sz w:val="28"/>
          <w:szCs w:val="28"/>
          <w:lang w:val="uk-UA"/>
        </w:rPr>
        <w:t xml:space="preserve"> С. 67</w:t>
      </w:r>
      <w:r>
        <w:rPr>
          <w:sz w:val="28"/>
          <w:szCs w:val="28"/>
        </w:rPr>
        <w:t>–</w:t>
      </w:r>
      <w:r>
        <w:rPr>
          <w:sz w:val="28"/>
          <w:szCs w:val="28"/>
          <w:lang w:val="uk-UA"/>
        </w:rPr>
        <w:t>74.</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113. </w:t>
      </w:r>
      <w:r>
        <w:rPr>
          <w:i/>
          <w:sz w:val="28"/>
          <w:szCs w:val="28"/>
          <w:lang w:val="uk-UA"/>
        </w:rPr>
        <w:t>Сорокин Ю. А.</w:t>
      </w:r>
      <w:r>
        <w:rPr>
          <w:sz w:val="28"/>
          <w:szCs w:val="28"/>
          <w:lang w:val="uk-UA"/>
        </w:rPr>
        <w:t xml:space="preserve"> Этнические формы культуры: сознание и модусы его вербальной репрезентации (компарационные цепочки) // Лингвокогнитивные проблемы межкультурной коммуникации.</w:t>
      </w:r>
      <w:r>
        <w:rPr>
          <w:sz w:val="28"/>
          <w:szCs w:val="28"/>
        </w:rPr>
        <w:t xml:space="preserve"> –</w:t>
      </w:r>
      <w:r>
        <w:rPr>
          <w:sz w:val="28"/>
          <w:szCs w:val="28"/>
          <w:lang w:val="uk-UA"/>
        </w:rPr>
        <w:t xml:space="preserve"> М., 1997.</w:t>
      </w:r>
      <w:r>
        <w:rPr>
          <w:sz w:val="28"/>
          <w:szCs w:val="28"/>
        </w:rPr>
        <w:t xml:space="preserve"> –</w:t>
      </w:r>
      <w:r>
        <w:rPr>
          <w:sz w:val="28"/>
          <w:szCs w:val="28"/>
          <w:lang w:val="uk-UA"/>
        </w:rPr>
        <w:t xml:space="preserve"> С. 21</w:t>
      </w:r>
      <w:r>
        <w:rPr>
          <w:sz w:val="28"/>
          <w:szCs w:val="28"/>
        </w:rPr>
        <w:t>–</w:t>
      </w:r>
      <w:r>
        <w:rPr>
          <w:sz w:val="28"/>
          <w:szCs w:val="28"/>
          <w:lang w:val="uk-UA"/>
        </w:rPr>
        <w:t>36.</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114. </w:t>
      </w:r>
      <w:r>
        <w:rPr>
          <w:i/>
          <w:sz w:val="28"/>
          <w:szCs w:val="28"/>
          <w:lang w:val="uk-UA"/>
        </w:rPr>
        <w:t>Сорокин Ю. А., Морковина И. Ю.</w:t>
      </w:r>
      <w:r>
        <w:rPr>
          <w:sz w:val="28"/>
          <w:szCs w:val="28"/>
          <w:lang w:val="uk-UA"/>
        </w:rPr>
        <w:t xml:space="preserve"> </w:t>
      </w:r>
      <w:r>
        <w:rPr>
          <w:sz w:val="28"/>
          <w:szCs w:val="28"/>
        </w:rPr>
        <w:t>Проблема понимания «чужой» культуры и способы устранения лакун в тексте // Русское слово в лингвострановедческом  аспекте: Межвуз. сб. науч. работ. – Воронеж: Изд-во ВГУ</w:t>
      </w:r>
      <w:r>
        <w:rPr>
          <w:sz w:val="28"/>
          <w:szCs w:val="28"/>
          <w:lang w:val="uk-UA"/>
        </w:rPr>
        <w:t>, 1987. – С. 160</w:t>
      </w:r>
      <w:r>
        <w:rPr>
          <w:sz w:val="28"/>
          <w:szCs w:val="28"/>
        </w:rPr>
        <w:t>–</w:t>
      </w:r>
      <w:r>
        <w:rPr>
          <w:sz w:val="28"/>
          <w:szCs w:val="28"/>
          <w:lang w:val="uk-UA"/>
        </w:rPr>
        <w:t>167.</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115. </w:t>
      </w:r>
      <w:r>
        <w:rPr>
          <w:i/>
          <w:sz w:val="28"/>
          <w:szCs w:val="28"/>
          <w:lang w:val="uk-UA"/>
        </w:rPr>
        <w:t>Сорокин Ю. А., Тарасов Е. Ф., Уфимцева Н. В.</w:t>
      </w:r>
      <w:r>
        <w:rPr>
          <w:sz w:val="28"/>
          <w:szCs w:val="28"/>
          <w:lang w:val="uk-UA"/>
        </w:rPr>
        <w:t xml:space="preserve"> Язык, сознание, культура // Методы и организация обучения иностранному языку в вузе. Сб. научных трудов.</w:t>
      </w:r>
      <w:r>
        <w:rPr>
          <w:sz w:val="28"/>
          <w:szCs w:val="28"/>
        </w:rPr>
        <w:t xml:space="preserve"> </w:t>
      </w:r>
      <w:r>
        <w:rPr>
          <w:sz w:val="28"/>
          <w:szCs w:val="28"/>
          <w:lang w:val="uk-UA"/>
        </w:rPr>
        <w:t xml:space="preserve">Вып. 370. Моск. лингвист. ун-т. </w:t>
      </w:r>
      <w:r>
        <w:rPr>
          <w:sz w:val="28"/>
          <w:szCs w:val="28"/>
        </w:rPr>
        <w:t>–</w:t>
      </w:r>
      <w:r>
        <w:rPr>
          <w:sz w:val="28"/>
          <w:szCs w:val="28"/>
          <w:lang w:val="uk-UA"/>
        </w:rPr>
        <w:t xml:space="preserve"> М.: МЛУ, 1991. </w:t>
      </w:r>
      <w:r>
        <w:rPr>
          <w:sz w:val="28"/>
          <w:szCs w:val="28"/>
        </w:rPr>
        <w:t>–</w:t>
      </w:r>
      <w:r>
        <w:rPr>
          <w:sz w:val="28"/>
          <w:szCs w:val="28"/>
          <w:lang w:val="uk-UA"/>
        </w:rPr>
        <w:t xml:space="preserve"> С. 20</w:t>
      </w:r>
      <w:r>
        <w:rPr>
          <w:sz w:val="28"/>
          <w:szCs w:val="28"/>
        </w:rPr>
        <w:t>–</w:t>
      </w:r>
      <w:r>
        <w:rPr>
          <w:sz w:val="28"/>
          <w:szCs w:val="28"/>
          <w:lang w:val="uk-UA"/>
        </w:rPr>
        <w:t xml:space="preserve">29.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116. </w:t>
      </w:r>
      <w:r>
        <w:rPr>
          <w:i/>
          <w:sz w:val="28"/>
          <w:szCs w:val="28"/>
          <w:lang w:val="uk-UA"/>
        </w:rPr>
        <w:t>Степанов Ю. А.</w:t>
      </w:r>
      <w:r>
        <w:rPr>
          <w:sz w:val="28"/>
          <w:szCs w:val="28"/>
          <w:lang w:val="uk-UA"/>
        </w:rPr>
        <w:t xml:space="preserve"> В трехмерном пространстве языка. Семиотические проблемы лингвистики, философии, искусства.</w:t>
      </w:r>
      <w:r>
        <w:rPr>
          <w:sz w:val="28"/>
          <w:szCs w:val="28"/>
        </w:rPr>
        <w:t xml:space="preserve"> –</w:t>
      </w:r>
      <w:r>
        <w:rPr>
          <w:sz w:val="28"/>
          <w:szCs w:val="28"/>
          <w:lang w:val="uk-UA"/>
        </w:rPr>
        <w:t xml:space="preserve"> М.: Наука, 1985.</w:t>
      </w:r>
      <w:r>
        <w:rPr>
          <w:sz w:val="28"/>
          <w:szCs w:val="28"/>
        </w:rPr>
        <w:t xml:space="preserve"> –</w:t>
      </w:r>
      <w:r>
        <w:rPr>
          <w:sz w:val="28"/>
          <w:szCs w:val="28"/>
          <w:lang w:val="uk-UA"/>
        </w:rPr>
        <w:t xml:space="preserve"> 332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117. </w:t>
      </w:r>
      <w:r>
        <w:rPr>
          <w:i/>
          <w:sz w:val="28"/>
          <w:szCs w:val="28"/>
          <w:lang w:val="uk-UA"/>
        </w:rPr>
        <w:t>Степанов Ю. С.</w:t>
      </w:r>
      <w:r>
        <w:rPr>
          <w:sz w:val="28"/>
          <w:szCs w:val="28"/>
          <w:lang w:val="uk-UA"/>
        </w:rPr>
        <w:t xml:space="preserve"> Изменчивый «образ  языка» в науке ХХ века // Язык и наука конца ХХ века.</w:t>
      </w:r>
      <w:r>
        <w:rPr>
          <w:sz w:val="28"/>
          <w:szCs w:val="28"/>
        </w:rPr>
        <w:t xml:space="preserve"> –</w:t>
      </w:r>
      <w:r>
        <w:rPr>
          <w:sz w:val="28"/>
          <w:szCs w:val="28"/>
          <w:lang w:val="uk-UA"/>
        </w:rPr>
        <w:t xml:space="preserve"> М.: РАН. Ин-т языкознания, 1995.</w:t>
      </w:r>
      <w:r>
        <w:rPr>
          <w:sz w:val="28"/>
          <w:szCs w:val="28"/>
        </w:rPr>
        <w:t xml:space="preserve"> – </w:t>
      </w:r>
      <w:r>
        <w:rPr>
          <w:sz w:val="28"/>
          <w:szCs w:val="28"/>
          <w:lang w:val="uk-UA"/>
        </w:rPr>
        <w:t>С. 7</w:t>
      </w:r>
      <w:r>
        <w:rPr>
          <w:sz w:val="28"/>
          <w:szCs w:val="28"/>
        </w:rPr>
        <w:t>–</w:t>
      </w:r>
      <w:r>
        <w:rPr>
          <w:sz w:val="28"/>
          <w:szCs w:val="28"/>
          <w:lang w:val="uk-UA"/>
        </w:rPr>
        <w:t>34.</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118. </w:t>
      </w:r>
      <w:r>
        <w:rPr>
          <w:i/>
          <w:sz w:val="28"/>
          <w:szCs w:val="28"/>
          <w:lang w:val="uk-UA"/>
        </w:rPr>
        <w:t>Степанов Ю. С.</w:t>
      </w:r>
      <w:r>
        <w:rPr>
          <w:sz w:val="28"/>
          <w:szCs w:val="28"/>
          <w:lang w:val="uk-UA"/>
        </w:rPr>
        <w:t xml:space="preserve"> Константы. Словари русской культуры. Опыт исследования.</w:t>
      </w:r>
      <w:r>
        <w:rPr>
          <w:sz w:val="28"/>
          <w:szCs w:val="28"/>
        </w:rPr>
        <w:t xml:space="preserve"> –</w:t>
      </w:r>
      <w:r>
        <w:rPr>
          <w:sz w:val="28"/>
          <w:szCs w:val="28"/>
          <w:lang w:val="uk-UA"/>
        </w:rPr>
        <w:t xml:space="preserve"> М.: Школа «Языки русской культуры», 1997.</w:t>
      </w:r>
      <w:r>
        <w:rPr>
          <w:sz w:val="28"/>
          <w:szCs w:val="28"/>
        </w:rPr>
        <w:t xml:space="preserve"> –</w:t>
      </w:r>
      <w:r>
        <w:rPr>
          <w:sz w:val="28"/>
          <w:szCs w:val="28"/>
          <w:lang w:val="uk-UA"/>
        </w:rPr>
        <w:t xml:space="preserve"> 824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119. </w:t>
      </w:r>
      <w:r>
        <w:rPr>
          <w:i/>
          <w:sz w:val="28"/>
          <w:szCs w:val="28"/>
          <w:lang w:val="uk-UA"/>
        </w:rPr>
        <w:t>Степанов Ю. С.</w:t>
      </w:r>
      <w:r>
        <w:rPr>
          <w:sz w:val="28"/>
          <w:szCs w:val="28"/>
          <w:lang w:val="uk-UA"/>
        </w:rPr>
        <w:t xml:space="preserve"> Некоторые соображения о поступающих контурах новой парадигмы // Лингвистика: взаимодействие концепций и парадигм / Под ред. Д. И. Руденко и др. – Вып. 1, ч. 1.</w:t>
      </w:r>
      <w:r>
        <w:rPr>
          <w:sz w:val="28"/>
          <w:szCs w:val="28"/>
        </w:rPr>
        <w:t xml:space="preserve"> –</w:t>
      </w:r>
      <w:r>
        <w:rPr>
          <w:sz w:val="28"/>
          <w:szCs w:val="28"/>
          <w:lang w:val="uk-UA"/>
        </w:rPr>
        <w:t xml:space="preserve"> Харьков: ХИМЭСХ, 1991.</w:t>
      </w:r>
      <w:r>
        <w:rPr>
          <w:sz w:val="28"/>
          <w:szCs w:val="28"/>
        </w:rPr>
        <w:t xml:space="preserve"> –</w:t>
      </w:r>
      <w:r>
        <w:rPr>
          <w:sz w:val="28"/>
          <w:szCs w:val="28"/>
          <w:lang w:val="uk-UA"/>
        </w:rPr>
        <w:t xml:space="preserve"> С. 9</w:t>
      </w:r>
      <w:r>
        <w:rPr>
          <w:sz w:val="28"/>
          <w:szCs w:val="28"/>
        </w:rPr>
        <w:t>–</w:t>
      </w:r>
      <w:r>
        <w:rPr>
          <w:sz w:val="28"/>
          <w:szCs w:val="28"/>
          <w:lang w:val="uk-UA"/>
        </w:rPr>
        <w:t>10.</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120. </w:t>
      </w:r>
      <w:r>
        <w:rPr>
          <w:i/>
          <w:sz w:val="28"/>
          <w:szCs w:val="28"/>
          <w:lang w:val="uk-UA"/>
        </w:rPr>
        <w:t>Степанов Ю. С.</w:t>
      </w:r>
      <w:r>
        <w:rPr>
          <w:sz w:val="28"/>
          <w:szCs w:val="28"/>
          <w:lang w:val="uk-UA"/>
        </w:rPr>
        <w:t xml:space="preserve"> Основы языкознания.</w:t>
      </w:r>
      <w:r>
        <w:rPr>
          <w:sz w:val="28"/>
          <w:szCs w:val="28"/>
        </w:rPr>
        <w:t xml:space="preserve"> –</w:t>
      </w:r>
      <w:r>
        <w:rPr>
          <w:sz w:val="28"/>
          <w:szCs w:val="28"/>
          <w:lang w:val="uk-UA"/>
        </w:rPr>
        <w:t xml:space="preserve"> М.: Просвещение, 1966.</w:t>
      </w:r>
      <w:r>
        <w:rPr>
          <w:sz w:val="28"/>
          <w:szCs w:val="28"/>
        </w:rPr>
        <w:t xml:space="preserve"> –</w:t>
      </w:r>
      <w:r>
        <w:rPr>
          <w:sz w:val="28"/>
          <w:szCs w:val="28"/>
          <w:lang w:val="uk-UA"/>
        </w:rPr>
        <w:t xml:space="preserve"> 272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121. </w:t>
      </w:r>
      <w:r>
        <w:rPr>
          <w:i/>
          <w:sz w:val="28"/>
          <w:szCs w:val="28"/>
          <w:lang w:val="uk-UA"/>
        </w:rPr>
        <w:t>Степанов Ю. С.</w:t>
      </w:r>
      <w:r>
        <w:rPr>
          <w:sz w:val="28"/>
          <w:szCs w:val="28"/>
          <w:lang w:val="uk-UA"/>
        </w:rPr>
        <w:t xml:space="preserve"> Основы общего языкознания.</w:t>
      </w:r>
      <w:r>
        <w:rPr>
          <w:sz w:val="28"/>
          <w:szCs w:val="28"/>
        </w:rPr>
        <w:t xml:space="preserve"> –</w:t>
      </w:r>
      <w:r>
        <w:rPr>
          <w:sz w:val="28"/>
          <w:szCs w:val="28"/>
          <w:lang w:val="uk-UA"/>
        </w:rPr>
        <w:t xml:space="preserve"> М.: Просвещение, 1975.</w:t>
      </w:r>
      <w:r>
        <w:rPr>
          <w:sz w:val="28"/>
          <w:szCs w:val="28"/>
        </w:rPr>
        <w:t xml:space="preserve"> –</w:t>
      </w:r>
      <w:r>
        <w:rPr>
          <w:sz w:val="28"/>
          <w:szCs w:val="28"/>
          <w:lang w:val="uk-UA"/>
        </w:rPr>
        <w:t xml:space="preserve"> 272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122. </w:t>
      </w:r>
      <w:r>
        <w:rPr>
          <w:i/>
          <w:sz w:val="28"/>
          <w:szCs w:val="28"/>
          <w:lang w:val="uk-UA"/>
        </w:rPr>
        <w:t>Степанов Ю. С.</w:t>
      </w:r>
      <w:r>
        <w:rPr>
          <w:sz w:val="28"/>
          <w:szCs w:val="28"/>
          <w:lang w:val="uk-UA"/>
        </w:rPr>
        <w:t xml:space="preserve"> Семантическая реконструкция (в граматике, лексике, истории культуры). // </w:t>
      </w:r>
      <w:r>
        <w:rPr>
          <w:sz w:val="28"/>
          <w:szCs w:val="28"/>
          <w:lang w:val="en-US"/>
        </w:rPr>
        <w:t>Proceedings</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Eleventh</w:t>
      </w:r>
      <w:r>
        <w:rPr>
          <w:sz w:val="28"/>
          <w:szCs w:val="28"/>
          <w:lang w:val="uk-UA"/>
        </w:rPr>
        <w:t xml:space="preserve"> </w:t>
      </w:r>
      <w:r>
        <w:rPr>
          <w:sz w:val="28"/>
          <w:szCs w:val="28"/>
          <w:lang w:val="en-US"/>
        </w:rPr>
        <w:t>Interm</w:t>
      </w:r>
      <w:r>
        <w:rPr>
          <w:sz w:val="28"/>
          <w:szCs w:val="28"/>
          <w:lang w:val="uk-UA"/>
        </w:rPr>
        <w:t xml:space="preserve">. </w:t>
      </w:r>
      <w:r>
        <w:rPr>
          <w:sz w:val="28"/>
          <w:szCs w:val="28"/>
          <w:lang w:val="en-US"/>
        </w:rPr>
        <w:t>congress</w:t>
      </w:r>
      <w:r>
        <w:rPr>
          <w:sz w:val="28"/>
          <w:szCs w:val="28"/>
          <w:lang w:val="uk-UA"/>
        </w:rPr>
        <w:t xml:space="preserve"> </w:t>
      </w:r>
      <w:r>
        <w:rPr>
          <w:sz w:val="28"/>
          <w:szCs w:val="28"/>
          <w:lang w:val="en-US"/>
        </w:rPr>
        <w:t>of</w:t>
      </w:r>
      <w:r>
        <w:rPr>
          <w:sz w:val="28"/>
          <w:szCs w:val="28"/>
          <w:lang w:val="uk-UA"/>
        </w:rPr>
        <w:t xml:space="preserve">  </w:t>
      </w:r>
      <w:r>
        <w:rPr>
          <w:sz w:val="28"/>
          <w:szCs w:val="28"/>
          <w:lang w:val="en-US"/>
        </w:rPr>
        <w:t>linguists</w:t>
      </w:r>
      <w:r>
        <w:rPr>
          <w:sz w:val="28"/>
          <w:szCs w:val="28"/>
          <w:lang w:val="uk-UA"/>
        </w:rPr>
        <w:t>. –</w:t>
      </w:r>
      <w:r>
        <w:rPr>
          <w:sz w:val="28"/>
          <w:szCs w:val="28"/>
          <w:lang w:val="en-US"/>
        </w:rPr>
        <w:t>Bologna</w:t>
      </w:r>
      <w:r>
        <w:rPr>
          <w:sz w:val="28"/>
          <w:szCs w:val="28"/>
          <w:lang w:val="uk-UA"/>
        </w:rPr>
        <w:t>, 1974. – Р. 35–46.</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123. </w:t>
      </w:r>
      <w:r>
        <w:rPr>
          <w:i/>
          <w:sz w:val="28"/>
          <w:szCs w:val="28"/>
          <w:lang w:val="uk-UA"/>
        </w:rPr>
        <w:t>Степанов Ю. С.</w:t>
      </w:r>
      <w:r>
        <w:rPr>
          <w:sz w:val="28"/>
          <w:szCs w:val="28"/>
          <w:lang w:val="uk-UA"/>
        </w:rPr>
        <w:t xml:space="preserve"> Семиотическая структура яз</w:t>
      </w:r>
      <w:r>
        <w:rPr>
          <w:sz w:val="28"/>
          <w:szCs w:val="28"/>
        </w:rPr>
        <w:t>ы</w:t>
      </w:r>
      <w:r>
        <w:rPr>
          <w:sz w:val="28"/>
          <w:szCs w:val="28"/>
          <w:lang w:val="uk-UA"/>
        </w:rPr>
        <w:t>ка (три функции и три формальных аппарата языка) // Изд. АН СССР, сер. ЛиЯ, т. 32, в. 4.</w:t>
      </w:r>
      <w:r>
        <w:rPr>
          <w:sz w:val="28"/>
          <w:szCs w:val="28"/>
        </w:rPr>
        <w:t xml:space="preserve"> –</w:t>
      </w:r>
      <w:r>
        <w:rPr>
          <w:sz w:val="28"/>
          <w:szCs w:val="28"/>
          <w:lang w:val="uk-UA"/>
        </w:rPr>
        <w:t xml:space="preserve"> М., 1973.</w:t>
      </w:r>
      <w:r>
        <w:rPr>
          <w:sz w:val="28"/>
          <w:szCs w:val="28"/>
        </w:rPr>
        <w:t xml:space="preserve">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124. </w:t>
      </w:r>
      <w:r>
        <w:rPr>
          <w:i/>
          <w:sz w:val="28"/>
          <w:szCs w:val="28"/>
          <w:lang w:val="uk-UA"/>
        </w:rPr>
        <w:t>Степанов Ю. С.</w:t>
      </w:r>
      <w:r>
        <w:rPr>
          <w:sz w:val="28"/>
          <w:szCs w:val="28"/>
          <w:lang w:val="uk-UA"/>
        </w:rPr>
        <w:t xml:space="preserve"> Характеры народов в зеркале их собственных языков. // Вісник харківського національного університета. </w:t>
      </w:r>
      <w:r>
        <w:rPr>
          <w:sz w:val="28"/>
          <w:szCs w:val="28"/>
        </w:rPr>
        <w:t>–</w:t>
      </w:r>
      <w:r>
        <w:rPr>
          <w:sz w:val="28"/>
          <w:szCs w:val="28"/>
          <w:lang w:val="uk-UA"/>
        </w:rPr>
        <w:t xml:space="preserve"> 2000.</w:t>
      </w:r>
      <w:r>
        <w:rPr>
          <w:sz w:val="28"/>
          <w:szCs w:val="28"/>
        </w:rPr>
        <w:t xml:space="preserve"> –</w:t>
      </w:r>
      <w:r>
        <w:rPr>
          <w:sz w:val="28"/>
          <w:szCs w:val="28"/>
          <w:lang w:val="uk-UA"/>
        </w:rPr>
        <w:t xml:space="preserve"> № 471.</w:t>
      </w:r>
      <w:r>
        <w:rPr>
          <w:sz w:val="28"/>
          <w:szCs w:val="28"/>
        </w:rPr>
        <w:t xml:space="preserve"> –</w:t>
      </w:r>
      <w:r>
        <w:rPr>
          <w:sz w:val="28"/>
          <w:szCs w:val="28"/>
          <w:lang w:val="uk-UA"/>
        </w:rPr>
        <w:t xml:space="preserve"> С. 250</w:t>
      </w:r>
      <w:r>
        <w:rPr>
          <w:sz w:val="28"/>
          <w:szCs w:val="28"/>
        </w:rPr>
        <w:t>–</w:t>
      </w:r>
      <w:r>
        <w:rPr>
          <w:sz w:val="28"/>
          <w:szCs w:val="28"/>
          <w:lang w:val="uk-UA"/>
        </w:rPr>
        <w:t>254.</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125. </w:t>
      </w:r>
      <w:r>
        <w:rPr>
          <w:i/>
          <w:sz w:val="28"/>
          <w:szCs w:val="28"/>
          <w:lang w:val="uk-UA"/>
        </w:rPr>
        <w:t>Степанов Ю. С., Проскурин С. Г.</w:t>
      </w:r>
      <w:r>
        <w:rPr>
          <w:sz w:val="28"/>
          <w:szCs w:val="28"/>
          <w:lang w:val="uk-UA"/>
        </w:rPr>
        <w:t xml:space="preserve"> Смена «культурных» парадигм и ее внутренние механизмы // Философия языка: в границах и вне границ. Т. 1.</w:t>
      </w:r>
      <w:r>
        <w:rPr>
          <w:sz w:val="28"/>
          <w:szCs w:val="28"/>
        </w:rPr>
        <w:t xml:space="preserve"> –</w:t>
      </w:r>
      <w:r>
        <w:rPr>
          <w:sz w:val="28"/>
          <w:szCs w:val="28"/>
          <w:lang w:val="uk-UA"/>
        </w:rPr>
        <w:t xml:space="preserve"> Харьков: «Око», 1993.</w:t>
      </w:r>
      <w:r>
        <w:rPr>
          <w:sz w:val="28"/>
          <w:szCs w:val="28"/>
        </w:rPr>
        <w:t xml:space="preserve"> – </w:t>
      </w:r>
      <w:r>
        <w:rPr>
          <w:sz w:val="28"/>
          <w:szCs w:val="28"/>
          <w:lang w:val="uk-UA"/>
        </w:rPr>
        <w:t>С. 13</w:t>
      </w:r>
      <w:r>
        <w:rPr>
          <w:sz w:val="28"/>
          <w:szCs w:val="28"/>
        </w:rPr>
        <w:t>–</w:t>
      </w:r>
      <w:r>
        <w:rPr>
          <w:sz w:val="28"/>
          <w:szCs w:val="28"/>
          <w:lang w:val="uk-UA"/>
        </w:rPr>
        <w:t>36.</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126. </w:t>
      </w:r>
      <w:r>
        <w:rPr>
          <w:i/>
          <w:sz w:val="28"/>
          <w:szCs w:val="28"/>
          <w:lang w:val="uk-UA"/>
        </w:rPr>
        <w:t xml:space="preserve">Стернин И. А. </w:t>
      </w:r>
      <w:r>
        <w:rPr>
          <w:sz w:val="28"/>
          <w:szCs w:val="28"/>
          <w:lang w:val="uk-UA"/>
        </w:rPr>
        <w:t>Значение и концепт: сходства и различия //Яз</w:t>
      </w:r>
      <w:r>
        <w:rPr>
          <w:sz w:val="28"/>
          <w:szCs w:val="28"/>
        </w:rPr>
        <w:t>ыковая личность: текст, словарь, образ мира. – М: Изд-во Российского университета дружбы народов, 2006. – С. 485-495.</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127. </w:t>
      </w:r>
      <w:r>
        <w:rPr>
          <w:i/>
          <w:sz w:val="28"/>
          <w:szCs w:val="28"/>
          <w:lang w:val="uk-UA"/>
        </w:rPr>
        <w:t>Стоклицкая-Терешкович В. В.</w:t>
      </w:r>
      <w:r>
        <w:rPr>
          <w:sz w:val="28"/>
          <w:szCs w:val="28"/>
          <w:lang w:val="uk-UA"/>
        </w:rPr>
        <w:t xml:space="preserve"> Немецкое подмастерье ХІ</w:t>
      </w:r>
      <w:r>
        <w:rPr>
          <w:sz w:val="28"/>
          <w:szCs w:val="28"/>
          <w:lang w:val="de-DE"/>
        </w:rPr>
        <w:t>V</w:t>
      </w:r>
      <w:r>
        <w:rPr>
          <w:sz w:val="28"/>
          <w:szCs w:val="28"/>
          <w:lang w:val="uk-UA"/>
        </w:rPr>
        <w:t>–</w:t>
      </w:r>
      <w:r>
        <w:rPr>
          <w:sz w:val="28"/>
          <w:szCs w:val="28"/>
          <w:lang w:val="de-DE"/>
        </w:rPr>
        <w:t>XV</w:t>
      </w:r>
      <w:r>
        <w:rPr>
          <w:sz w:val="28"/>
          <w:szCs w:val="28"/>
          <w:lang w:val="uk-UA"/>
        </w:rPr>
        <w:t>.</w:t>
      </w:r>
      <w:r>
        <w:rPr>
          <w:sz w:val="28"/>
          <w:szCs w:val="28"/>
        </w:rPr>
        <w:t xml:space="preserve"> –</w:t>
      </w:r>
      <w:r>
        <w:rPr>
          <w:sz w:val="28"/>
          <w:szCs w:val="28"/>
          <w:lang w:val="uk-UA"/>
        </w:rPr>
        <w:t xml:space="preserve"> Л. 1933.</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128. </w:t>
      </w:r>
      <w:r>
        <w:rPr>
          <w:i/>
          <w:sz w:val="28"/>
          <w:szCs w:val="28"/>
          <w:lang w:val="en-US"/>
        </w:rPr>
        <w:t>C</w:t>
      </w:r>
      <w:r>
        <w:rPr>
          <w:i/>
          <w:sz w:val="28"/>
          <w:szCs w:val="28"/>
          <w:lang w:val="uk-UA"/>
        </w:rPr>
        <w:t>упрун  А.  Е</w:t>
      </w:r>
      <w:r>
        <w:rPr>
          <w:sz w:val="28"/>
          <w:szCs w:val="28"/>
          <w:lang w:val="uk-UA"/>
        </w:rPr>
        <w:t xml:space="preserve">.  Лекции по языкознанию. </w:t>
      </w:r>
      <w:r>
        <w:rPr>
          <w:sz w:val="28"/>
          <w:szCs w:val="28"/>
        </w:rPr>
        <w:t xml:space="preserve">– </w:t>
      </w:r>
      <w:r>
        <w:rPr>
          <w:sz w:val="28"/>
          <w:szCs w:val="28"/>
          <w:lang w:val="uk-UA"/>
        </w:rPr>
        <w:t>М.: Изд-во БГУ, 1978.</w:t>
      </w:r>
      <w:r>
        <w:rPr>
          <w:sz w:val="28"/>
          <w:szCs w:val="28"/>
        </w:rPr>
        <w:t xml:space="preserve"> –</w:t>
      </w:r>
      <w:r>
        <w:rPr>
          <w:sz w:val="28"/>
          <w:szCs w:val="28"/>
          <w:lang w:val="uk-UA"/>
        </w:rPr>
        <w:t xml:space="preserve"> 143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129. </w:t>
      </w:r>
      <w:r>
        <w:rPr>
          <w:i/>
          <w:sz w:val="28"/>
          <w:szCs w:val="28"/>
          <w:lang w:val="uk-UA"/>
        </w:rPr>
        <w:t xml:space="preserve">Тезисы </w:t>
      </w:r>
      <w:r>
        <w:rPr>
          <w:sz w:val="28"/>
          <w:szCs w:val="28"/>
          <w:lang w:val="uk-UA"/>
        </w:rPr>
        <w:t xml:space="preserve">Пражского лингвистического кружка // Пражский лингвистический кружок </w:t>
      </w:r>
      <w:r>
        <w:rPr>
          <w:sz w:val="28"/>
          <w:szCs w:val="28"/>
        </w:rPr>
        <w:t>–</w:t>
      </w:r>
      <w:r>
        <w:rPr>
          <w:sz w:val="28"/>
          <w:szCs w:val="28"/>
          <w:lang w:val="uk-UA"/>
        </w:rPr>
        <w:t xml:space="preserve"> М.: Наука, 1967.</w:t>
      </w:r>
      <w:r>
        <w:rPr>
          <w:sz w:val="28"/>
          <w:szCs w:val="28"/>
        </w:rPr>
        <w:t xml:space="preserve"> –</w:t>
      </w:r>
      <w:r>
        <w:rPr>
          <w:sz w:val="28"/>
          <w:szCs w:val="28"/>
          <w:lang w:val="uk-UA"/>
        </w:rPr>
        <w:t xml:space="preserve"> С. 3</w:t>
      </w:r>
      <w:r>
        <w:rPr>
          <w:sz w:val="28"/>
          <w:szCs w:val="28"/>
        </w:rPr>
        <w:t>–</w:t>
      </w:r>
      <w:r>
        <w:rPr>
          <w:sz w:val="28"/>
          <w:szCs w:val="28"/>
          <w:lang w:val="uk-UA"/>
        </w:rPr>
        <w:t xml:space="preserve">59.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130. </w:t>
      </w:r>
      <w:r>
        <w:rPr>
          <w:i/>
          <w:sz w:val="28"/>
          <w:szCs w:val="28"/>
          <w:lang w:val="uk-UA"/>
        </w:rPr>
        <w:t>Телия</w:t>
      </w:r>
      <w:r>
        <w:rPr>
          <w:i/>
          <w:sz w:val="28"/>
          <w:szCs w:val="28"/>
        </w:rPr>
        <w:t xml:space="preserve"> В. Н.</w:t>
      </w:r>
      <w:r>
        <w:rPr>
          <w:sz w:val="28"/>
          <w:szCs w:val="28"/>
        </w:rPr>
        <w:t xml:space="preserve"> Метафоризация и ее роль в создании языковой картины мира // Роль человеческого фактора в языке: Язык и картина мира. – М.: Наука, </w:t>
      </w:r>
      <w:r>
        <w:rPr>
          <w:sz w:val="28"/>
          <w:szCs w:val="28"/>
          <w:lang w:val="uk-UA"/>
        </w:rPr>
        <w:t>1988.</w:t>
      </w:r>
      <w:r>
        <w:rPr>
          <w:sz w:val="28"/>
          <w:szCs w:val="28"/>
        </w:rPr>
        <w:t xml:space="preserve"> –</w:t>
      </w:r>
      <w:r>
        <w:rPr>
          <w:sz w:val="28"/>
          <w:szCs w:val="28"/>
          <w:lang w:val="uk-UA"/>
        </w:rPr>
        <w:t xml:space="preserve"> С. 173</w:t>
      </w:r>
      <w:r>
        <w:rPr>
          <w:sz w:val="28"/>
          <w:szCs w:val="28"/>
        </w:rPr>
        <w:t>–</w:t>
      </w:r>
      <w:r>
        <w:rPr>
          <w:sz w:val="28"/>
          <w:szCs w:val="28"/>
          <w:lang w:val="uk-UA"/>
        </w:rPr>
        <w:t>204.</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131. </w:t>
      </w:r>
      <w:r>
        <w:rPr>
          <w:i/>
          <w:sz w:val="28"/>
          <w:szCs w:val="28"/>
          <w:lang w:val="uk-UA"/>
        </w:rPr>
        <w:t>Телия В. Н.</w:t>
      </w:r>
      <w:r>
        <w:rPr>
          <w:sz w:val="28"/>
          <w:szCs w:val="28"/>
          <w:lang w:val="uk-UA"/>
        </w:rPr>
        <w:t xml:space="preserve"> Роль образных  средств языка в культурно-национальной окраске миропонимания // Этнопсихолингвистические аспекты преподавния иностранных языков. – М., 1996. – С. 82</w:t>
      </w:r>
      <w:r>
        <w:rPr>
          <w:sz w:val="28"/>
          <w:szCs w:val="28"/>
        </w:rPr>
        <w:t>–</w:t>
      </w:r>
      <w:r>
        <w:rPr>
          <w:sz w:val="28"/>
          <w:szCs w:val="28"/>
          <w:lang w:val="uk-UA"/>
        </w:rPr>
        <w:t xml:space="preserve">89.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132. </w:t>
      </w:r>
      <w:r>
        <w:rPr>
          <w:i/>
          <w:sz w:val="28"/>
          <w:szCs w:val="28"/>
          <w:lang w:val="uk-UA"/>
        </w:rPr>
        <w:t>Телия</w:t>
      </w:r>
      <w:r>
        <w:rPr>
          <w:sz w:val="28"/>
          <w:szCs w:val="28"/>
          <w:lang w:val="uk-UA"/>
        </w:rPr>
        <w:t xml:space="preserve"> </w:t>
      </w:r>
      <w:r>
        <w:rPr>
          <w:i/>
          <w:sz w:val="28"/>
          <w:szCs w:val="28"/>
          <w:lang w:val="uk-UA"/>
        </w:rPr>
        <w:t>В. Н.</w:t>
      </w:r>
      <w:r>
        <w:rPr>
          <w:sz w:val="28"/>
          <w:szCs w:val="28"/>
          <w:lang w:val="uk-UA"/>
        </w:rPr>
        <w:t xml:space="preserve"> Русская фразеология: семантический, прагматический и лингвокульторологический аспекты.</w:t>
      </w:r>
      <w:r>
        <w:rPr>
          <w:sz w:val="28"/>
          <w:szCs w:val="28"/>
        </w:rPr>
        <w:t xml:space="preserve"> –</w:t>
      </w:r>
      <w:r>
        <w:rPr>
          <w:sz w:val="28"/>
          <w:szCs w:val="28"/>
          <w:lang w:val="uk-UA"/>
        </w:rPr>
        <w:t xml:space="preserve"> М.: Языки  русской культуры, 1996.</w:t>
      </w:r>
      <w:r>
        <w:rPr>
          <w:sz w:val="28"/>
          <w:szCs w:val="28"/>
        </w:rPr>
        <w:t xml:space="preserve"> –</w:t>
      </w:r>
      <w:r>
        <w:rPr>
          <w:sz w:val="28"/>
          <w:szCs w:val="28"/>
          <w:lang w:val="uk-UA"/>
        </w:rPr>
        <w:t xml:space="preserve"> 288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133. </w:t>
      </w:r>
      <w:r>
        <w:rPr>
          <w:i/>
          <w:sz w:val="28"/>
          <w:szCs w:val="28"/>
          <w:lang w:val="uk-UA"/>
        </w:rPr>
        <w:t>Телия В. Н.</w:t>
      </w:r>
      <w:r>
        <w:rPr>
          <w:sz w:val="28"/>
          <w:szCs w:val="28"/>
          <w:lang w:val="uk-UA"/>
        </w:rPr>
        <w:t xml:space="preserve">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 В. Н. Телия (отв. ред.)</w:t>
      </w:r>
      <w:r>
        <w:rPr>
          <w:sz w:val="28"/>
          <w:szCs w:val="28"/>
        </w:rPr>
        <w:t xml:space="preserve"> –</w:t>
      </w:r>
      <w:r>
        <w:rPr>
          <w:sz w:val="28"/>
          <w:szCs w:val="28"/>
          <w:lang w:val="uk-UA"/>
        </w:rPr>
        <w:t xml:space="preserve"> М.: «Языки русской культуры», 1999.</w:t>
      </w:r>
      <w:r>
        <w:rPr>
          <w:sz w:val="28"/>
          <w:szCs w:val="28"/>
        </w:rPr>
        <w:t xml:space="preserve"> –</w:t>
      </w:r>
      <w:r>
        <w:rPr>
          <w:sz w:val="28"/>
          <w:szCs w:val="28"/>
          <w:lang w:val="uk-UA"/>
        </w:rPr>
        <w:t xml:space="preserve"> С.13–24.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134. </w:t>
      </w:r>
      <w:r>
        <w:rPr>
          <w:i/>
          <w:sz w:val="28"/>
          <w:szCs w:val="28"/>
          <w:lang w:val="uk-UA"/>
        </w:rPr>
        <w:t>Тиль Эрика.</w:t>
      </w:r>
      <w:r>
        <w:rPr>
          <w:sz w:val="28"/>
          <w:szCs w:val="28"/>
          <w:lang w:val="uk-UA"/>
        </w:rPr>
        <w:t xml:space="preserve"> История костюма. Перевод с нем. М. Н. Козлова.</w:t>
      </w:r>
      <w:r>
        <w:rPr>
          <w:sz w:val="28"/>
          <w:szCs w:val="28"/>
        </w:rPr>
        <w:t xml:space="preserve"> –</w:t>
      </w:r>
      <w:r>
        <w:rPr>
          <w:sz w:val="28"/>
          <w:szCs w:val="28"/>
          <w:lang w:val="uk-UA"/>
        </w:rPr>
        <w:t xml:space="preserve"> М.: Легкая промышленность, 1971.</w:t>
      </w:r>
      <w:r>
        <w:rPr>
          <w:sz w:val="28"/>
          <w:szCs w:val="28"/>
        </w:rPr>
        <w:t xml:space="preserve"> –</w:t>
      </w:r>
      <w:r>
        <w:rPr>
          <w:sz w:val="28"/>
          <w:szCs w:val="28"/>
          <w:lang w:val="uk-UA"/>
        </w:rPr>
        <w:t xml:space="preserve"> 103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135. </w:t>
      </w:r>
      <w:r>
        <w:rPr>
          <w:i/>
          <w:sz w:val="28"/>
          <w:szCs w:val="28"/>
          <w:lang w:val="uk-UA"/>
        </w:rPr>
        <w:t>Толстой Н. И.</w:t>
      </w:r>
      <w:r>
        <w:rPr>
          <w:sz w:val="28"/>
          <w:szCs w:val="28"/>
          <w:lang w:val="uk-UA"/>
        </w:rPr>
        <w:t xml:space="preserve"> Избранные труды.</w:t>
      </w:r>
      <w:r>
        <w:rPr>
          <w:sz w:val="28"/>
          <w:szCs w:val="28"/>
        </w:rPr>
        <w:t xml:space="preserve"> –</w:t>
      </w:r>
      <w:r>
        <w:rPr>
          <w:sz w:val="28"/>
          <w:szCs w:val="28"/>
          <w:lang w:val="uk-UA"/>
        </w:rPr>
        <w:t xml:space="preserve"> М: Языки русской культуры, 1997 -1999. </w:t>
      </w:r>
      <w:r>
        <w:rPr>
          <w:sz w:val="28"/>
          <w:szCs w:val="28"/>
        </w:rPr>
        <w:t>–</w:t>
      </w:r>
      <w:r>
        <w:rPr>
          <w:sz w:val="28"/>
          <w:szCs w:val="28"/>
          <w:lang w:val="uk-UA"/>
        </w:rPr>
        <w:t xml:space="preserve"> Т. 1. </w:t>
      </w:r>
      <w:r>
        <w:rPr>
          <w:sz w:val="28"/>
          <w:szCs w:val="28"/>
        </w:rPr>
        <w:t>–</w:t>
      </w:r>
      <w:r>
        <w:rPr>
          <w:sz w:val="28"/>
          <w:szCs w:val="28"/>
          <w:lang w:val="uk-UA"/>
        </w:rPr>
        <w:t xml:space="preserve"> 520 с.; Т. 2.</w:t>
      </w:r>
      <w:r>
        <w:rPr>
          <w:sz w:val="28"/>
          <w:szCs w:val="28"/>
        </w:rPr>
        <w:t xml:space="preserve"> –</w:t>
      </w:r>
      <w:r>
        <w:rPr>
          <w:sz w:val="28"/>
          <w:szCs w:val="28"/>
          <w:lang w:val="uk-UA"/>
        </w:rPr>
        <w:t xml:space="preserve"> 544с.; Т. 3.</w:t>
      </w:r>
      <w:r>
        <w:rPr>
          <w:sz w:val="28"/>
          <w:szCs w:val="28"/>
        </w:rPr>
        <w:t xml:space="preserve"> –</w:t>
      </w:r>
      <w:r>
        <w:rPr>
          <w:sz w:val="28"/>
          <w:szCs w:val="28"/>
          <w:lang w:val="uk-UA"/>
        </w:rPr>
        <w:t xml:space="preserve"> 464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136. </w:t>
      </w:r>
      <w:r>
        <w:rPr>
          <w:i/>
          <w:sz w:val="28"/>
          <w:szCs w:val="28"/>
          <w:lang w:val="uk-UA"/>
        </w:rPr>
        <w:t>Толстой</w:t>
      </w:r>
      <w:r>
        <w:rPr>
          <w:i/>
          <w:sz w:val="28"/>
          <w:szCs w:val="28"/>
        </w:rPr>
        <w:t xml:space="preserve"> Н. И.</w:t>
      </w:r>
      <w:r>
        <w:rPr>
          <w:sz w:val="28"/>
          <w:szCs w:val="28"/>
        </w:rPr>
        <w:t xml:space="preserve"> Некоторые проблемы славянской и общей этнолингвистики // Известия АН СССР, сер. ЛиЯ. – 1982. – Т. 41. – № 5. – С. 397–405.</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137. </w:t>
      </w:r>
      <w:r>
        <w:rPr>
          <w:i/>
          <w:sz w:val="28"/>
          <w:szCs w:val="28"/>
          <w:lang w:val="uk-UA"/>
        </w:rPr>
        <w:t xml:space="preserve">Толстой </w:t>
      </w:r>
      <w:r>
        <w:rPr>
          <w:i/>
          <w:sz w:val="28"/>
          <w:szCs w:val="28"/>
        </w:rPr>
        <w:t>Н. И.</w:t>
      </w:r>
      <w:r>
        <w:rPr>
          <w:sz w:val="28"/>
          <w:szCs w:val="28"/>
        </w:rPr>
        <w:t xml:space="preserve"> Язык и культура // Язык и народная культура. Очерки по славянской мифологии и этнолингвистике. 2-е изд., исп. – М.: «Индрик», </w:t>
      </w:r>
      <w:r>
        <w:rPr>
          <w:sz w:val="28"/>
          <w:szCs w:val="28"/>
          <w:lang w:val="uk-UA"/>
        </w:rPr>
        <w:t>1995.</w:t>
      </w:r>
      <w:r>
        <w:rPr>
          <w:sz w:val="28"/>
          <w:szCs w:val="28"/>
        </w:rPr>
        <w:t xml:space="preserve"> –</w:t>
      </w:r>
      <w:r>
        <w:rPr>
          <w:sz w:val="28"/>
          <w:szCs w:val="28"/>
          <w:lang w:val="uk-UA"/>
        </w:rPr>
        <w:t xml:space="preserve"> С 15–26.</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138. </w:t>
      </w:r>
      <w:r>
        <w:rPr>
          <w:i/>
          <w:sz w:val="28"/>
          <w:szCs w:val="28"/>
          <w:lang w:val="uk-UA"/>
        </w:rPr>
        <w:t>Томахин Г. Д.</w:t>
      </w:r>
      <w:r>
        <w:rPr>
          <w:sz w:val="28"/>
          <w:szCs w:val="28"/>
          <w:lang w:val="uk-UA"/>
        </w:rPr>
        <w:t xml:space="preserve"> Американизмы, отражающие особенности природно-географической среды (рельеф, климат, флора) // Иностранный язык в школе. </w:t>
      </w:r>
      <w:r>
        <w:rPr>
          <w:sz w:val="28"/>
          <w:szCs w:val="28"/>
        </w:rPr>
        <w:t>–</w:t>
      </w:r>
      <w:r>
        <w:rPr>
          <w:sz w:val="28"/>
          <w:szCs w:val="28"/>
          <w:lang w:val="uk-UA"/>
        </w:rPr>
        <w:t xml:space="preserve"> 1981.</w:t>
      </w:r>
      <w:r>
        <w:rPr>
          <w:sz w:val="28"/>
          <w:szCs w:val="28"/>
        </w:rPr>
        <w:t xml:space="preserve"> –</w:t>
      </w:r>
      <w:r>
        <w:rPr>
          <w:sz w:val="28"/>
          <w:szCs w:val="28"/>
          <w:lang w:val="uk-UA"/>
        </w:rPr>
        <w:t xml:space="preserve"> № 4 </w:t>
      </w:r>
      <w:r>
        <w:rPr>
          <w:sz w:val="28"/>
          <w:szCs w:val="28"/>
        </w:rPr>
        <w:t>–</w:t>
      </w:r>
      <w:r>
        <w:rPr>
          <w:sz w:val="28"/>
          <w:szCs w:val="28"/>
          <w:lang w:val="uk-UA"/>
        </w:rPr>
        <w:t xml:space="preserve"> С. 84</w:t>
      </w:r>
      <w:r>
        <w:rPr>
          <w:sz w:val="28"/>
          <w:szCs w:val="28"/>
        </w:rPr>
        <w:t>–</w:t>
      </w:r>
      <w:r>
        <w:rPr>
          <w:sz w:val="28"/>
          <w:szCs w:val="28"/>
          <w:lang w:val="uk-UA"/>
        </w:rPr>
        <w:t>88.</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139. </w:t>
      </w:r>
      <w:r>
        <w:rPr>
          <w:i/>
          <w:sz w:val="28"/>
          <w:szCs w:val="28"/>
          <w:lang w:val="uk-UA"/>
        </w:rPr>
        <w:t>Томахин Г. Д.</w:t>
      </w:r>
      <w:r>
        <w:rPr>
          <w:sz w:val="28"/>
          <w:szCs w:val="28"/>
          <w:lang w:val="uk-UA"/>
        </w:rPr>
        <w:t xml:space="preserve"> Американизмы, отражающие особенности природно-географической среды (фауна) // Иностранный язык в школе.</w:t>
      </w:r>
      <w:r>
        <w:rPr>
          <w:sz w:val="28"/>
          <w:szCs w:val="28"/>
        </w:rPr>
        <w:t xml:space="preserve"> –</w:t>
      </w:r>
      <w:r>
        <w:rPr>
          <w:sz w:val="28"/>
          <w:szCs w:val="28"/>
          <w:lang w:val="uk-UA"/>
        </w:rPr>
        <w:t xml:space="preserve"> 1981.</w:t>
      </w:r>
      <w:r>
        <w:rPr>
          <w:sz w:val="28"/>
          <w:szCs w:val="28"/>
        </w:rPr>
        <w:t xml:space="preserve"> –</w:t>
      </w:r>
      <w:r>
        <w:rPr>
          <w:sz w:val="28"/>
          <w:szCs w:val="28"/>
          <w:lang w:val="uk-UA"/>
        </w:rPr>
        <w:t xml:space="preserve"> №5 </w:t>
      </w:r>
      <w:r>
        <w:rPr>
          <w:sz w:val="28"/>
          <w:szCs w:val="28"/>
        </w:rPr>
        <w:t>–</w:t>
      </w:r>
      <w:r>
        <w:rPr>
          <w:sz w:val="28"/>
          <w:szCs w:val="28"/>
          <w:lang w:val="uk-UA"/>
        </w:rPr>
        <w:t xml:space="preserve"> С. 82</w:t>
      </w:r>
      <w:r>
        <w:rPr>
          <w:sz w:val="28"/>
          <w:szCs w:val="28"/>
        </w:rPr>
        <w:t>–</w:t>
      </w:r>
      <w:r>
        <w:rPr>
          <w:sz w:val="28"/>
          <w:szCs w:val="28"/>
          <w:lang w:val="uk-UA"/>
        </w:rPr>
        <w:t>86.</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140. </w:t>
      </w:r>
      <w:r>
        <w:rPr>
          <w:i/>
          <w:sz w:val="28"/>
          <w:szCs w:val="28"/>
          <w:lang w:val="uk-UA"/>
        </w:rPr>
        <w:t>Уорф Б. Л.</w:t>
      </w:r>
      <w:r>
        <w:rPr>
          <w:sz w:val="28"/>
          <w:szCs w:val="28"/>
          <w:lang w:val="uk-UA"/>
        </w:rPr>
        <w:t xml:space="preserve"> Лингвистика и логика // Новое в лингвистике.</w:t>
      </w:r>
      <w:r>
        <w:rPr>
          <w:sz w:val="28"/>
          <w:szCs w:val="28"/>
        </w:rPr>
        <w:t xml:space="preserve"> –</w:t>
      </w:r>
      <w:r>
        <w:rPr>
          <w:sz w:val="28"/>
          <w:szCs w:val="28"/>
          <w:lang w:val="uk-UA"/>
        </w:rPr>
        <w:t xml:space="preserve"> М.: Ин. лит., 1960.</w:t>
      </w:r>
      <w:r>
        <w:rPr>
          <w:sz w:val="28"/>
          <w:szCs w:val="28"/>
        </w:rPr>
        <w:t xml:space="preserve"> –</w:t>
      </w:r>
      <w:r>
        <w:rPr>
          <w:sz w:val="28"/>
          <w:szCs w:val="28"/>
          <w:lang w:val="uk-UA"/>
        </w:rPr>
        <w:t xml:space="preserve"> Вып. 1.</w:t>
      </w:r>
      <w:r>
        <w:rPr>
          <w:sz w:val="28"/>
          <w:szCs w:val="28"/>
        </w:rPr>
        <w:t xml:space="preserve"> –</w:t>
      </w:r>
      <w:r>
        <w:rPr>
          <w:sz w:val="28"/>
          <w:szCs w:val="28"/>
          <w:lang w:val="uk-UA"/>
        </w:rPr>
        <w:t xml:space="preserve"> С. 183</w:t>
      </w:r>
      <w:r>
        <w:rPr>
          <w:sz w:val="28"/>
          <w:szCs w:val="28"/>
        </w:rPr>
        <w:t>–</w:t>
      </w:r>
      <w:r>
        <w:rPr>
          <w:sz w:val="28"/>
          <w:szCs w:val="28"/>
          <w:lang w:val="uk-UA"/>
        </w:rPr>
        <w:t>198.</w:t>
      </w:r>
    </w:p>
    <w:p w:rsidR="00724348" w:rsidRDefault="00724348" w:rsidP="00724348">
      <w:pPr>
        <w:tabs>
          <w:tab w:val="left" w:pos="1080"/>
          <w:tab w:val="left" w:pos="8235"/>
        </w:tabs>
        <w:spacing w:line="360" w:lineRule="auto"/>
        <w:ind w:left="1134" w:right="567" w:firstLine="680"/>
        <w:jc w:val="both"/>
        <w:rPr>
          <w:sz w:val="28"/>
          <w:szCs w:val="28"/>
          <w:lang w:val="uk-UA"/>
        </w:rPr>
      </w:pPr>
      <w:r>
        <w:rPr>
          <w:sz w:val="28"/>
          <w:szCs w:val="28"/>
          <w:lang w:val="uk-UA"/>
        </w:rPr>
        <w:t xml:space="preserve">141. </w:t>
      </w:r>
      <w:r>
        <w:rPr>
          <w:i/>
          <w:sz w:val="28"/>
          <w:szCs w:val="28"/>
          <w:lang w:val="uk-UA"/>
        </w:rPr>
        <w:t>Уорф Б. Л.</w:t>
      </w:r>
      <w:r>
        <w:rPr>
          <w:sz w:val="28"/>
          <w:szCs w:val="28"/>
          <w:lang w:val="uk-UA"/>
        </w:rPr>
        <w:t xml:space="preserve"> Наука и языковедение // Новое в лингвистике.</w:t>
      </w:r>
      <w:r>
        <w:rPr>
          <w:sz w:val="28"/>
          <w:szCs w:val="28"/>
        </w:rPr>
        <w:t xml:space="preserve"> –</w:t>
      </w:r>
      <w:r>
        <w:rPr>
          <w:sz w:val="28"/>
          <w:szCs w:val="28"/>
          <w:lang w:val="uk-UA"/>
        </w:rPr>
        <w:t xml:space="preserve"> М.: Ин. лит., 1960.</w:t>
      </w:r>
      <w:r>
        <w:rPr>
          <w:sz w:val="28"/>
          <w:szCs w:val="28"/>
        </w:rPr>
        <w:t xml:space="preserve"> –</w:t>
      </w:r>
      <w:r>
        <w:rPr>
          <w:sz w:val="28"/>
          <w:szCs w:val="28"/>
          <w:lang w:val="uk-UA"/>
        </w:rPr>
        <w:t xml:space="preserve"> Вып. 1.</w:t>
      </w:r>
      <w:r>
        <w:rPr>
          <w:sz w:val="28"/>
          <w:szCs w:val="28"/>
        </w:rPr>
        <w:t xml:space="preserve"> –</w:t>
      </w:r>
      <w:r>
        <w:rPr>
          <w:sz w:val="28"/>
          <w:szCs w:val="28"/>
          <w:lang w:val="uk-UA"/>
        </w:rPr>
        <w:t xml:space="preserve"> С.  169</w:t>
      </w:r>
      <w:r>
        <w:rPr>
          <w:sz w:val="28"/>
          <w:szCs w:val="28"/>
        </w:rPr>
        <w:t>–</w:t>
      </w:r>
      <w:r>
        <w:rPr>
          <w:sz w:val="28"/>
          <w:szCs w:val="28"/>
          <w:lang w:val="uk-UA"/>
        </w:rPr>
        <w:t>182.</w:t>
      </w:r>
    </w:p>
    <w:p w:rsidR="00724348" w:rsidRDefault="00724348" w:rsidP="00724348">
      <w:pPr>
        <w:tabs>
          <w:tab w:val="left" w:pos="1080"/>
          <w:tab w:val="left" w:pos="8235"/>
        </w:tabs>
        <w:spacing w:line="360" w:lineRule="auto"/>
        <w:ind w:left="1134" w:right="567" w:firstLine="680"/>
        <w:jc w:val="both"/>
        <w:rPr>
          <w:sz w:val="28"/>
          <w:szCs w:val="28"/>
          <w:lang w:val="uk-UA"/>
        </w:rPr>
      </w:pPr>
      <w:r>
        <w:rPr>
          <w:sz w:val="28"/>
          <w:szCs w:val="28"/>
          <w:lang w:val="uk-UA"/>
        </w:rPr>
        <w:t xml:space="preserve"> 142. </w:t>
      </w:r>
      <w:r>
        <w:rPr>
          <w:i/>
          <w:sz w:val="28"/>
          <w:szCs w:val="28"/>
          <w:lang w:val="uk-UA"/>
        </w:rPr>
        <w:t>Уорф Б. Л.</w:t>
      </w:r>
      <w:r>
        <w:rPr>
          <w:sz w:val="28"/>
          <w:szCs w:val="28"/>
          <w:lang w:val="uk-UA"/>
        </w:rPr>
        <w:t xml:space="preserve"> Отношения норм поведения и мышления к языку // Новое в лингвистике.</w:t>
      </w:r>
      <w:r>
        <w:rPr>
          <w:sz w:val="28"/>
          <w:szCs w:val="28"/>
        </w:rPr>
        <w:t xml:space="preserve"> –</w:t>
      </w:r>
      <w:r>
        <w:rPr>
          <w:sz w:val="28"/>
          <w:szCs w:val="28"/>
          <w:lang w:val="uk-UA"/>
        </w:rPr>
        <w:t xml:space="preserve"> М.: Ин. лит., 1960.</w:t>
      </w:r>
      <w:r>
        <w:rPr>
          <w:sz w:val="28"/>
          <w:szCs w:val="28"/>
        </w:rPr>
        <w:t xml:space="preserve"> –</w:t>
      </w:r>
      <w:r>
        <w:rPr>
          <w:sz w:val="28"/>
          <w:szCs w:val="28"/>
          <w:lang w:val="uk-UA"/>
        </w:rPr>
        <w:t xml:space="preserve"> Вып. 1.</w:t>
      </w:r>
      <w:r>
        <w:rPr>
          <w:sz w:val="28"/>
          <w:szCs w:val="28"/>
        </w:rPr>
        <w:t xml:space="preserve"> </w:t>
      </w:r>
      <w:r>
        <w:rPr>
          <w:sz w:val="28"/>
          <w:szCs w:val="28"/>
          <w:lang w:val="uk-UA"/>
        </w:rPr>
        <w:t>–</w:t>
      </w:r>
      <w:r>
        <w:rPr>
          <w:sz w:val="28"/>
          <w:szCs w:val="28"/>
        </w:rPr>
        <w:t xml:space="preserve"> </w:t>
      </w:r>
      <w:r>
        <w:rPr>
          <w:sz w:val="28"/>
          <w:szCs w:val="28"/>
          <w:lang w:val="uk-UA"/>
        </w:rPr>
        <w:t>С. 135</w:t>
      </w:r>
      <w:r>
        <w:rPr>
          <w:sz w:val="28"/>
          <w:szCs w:val="28"/>
        </w:rPr>
        <w:t>–</w:t>
      </w:r>
      <w:r>
        <w:rPr>
          <w:sz w:val="28"/>
          <w:szCs w:val="28"/>
          <w:lang w:val="uk-UA"/>
        </w:rPr>
        <w:t>168.</w:t>
      </w:r>
      <w:r>
        <w:rPr>
          <w:sz w:val="28"/>
          <w:szCs w:val="28"/>
          <w:lang w:val="uk-UA"/>
        </w:rPr>
        <w:tab/>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 143. </w:t>
      </w:r>
      <w:r>
        <w:rPr>
          <w:i/>
          <w:sz w:val="28"/>
          <w:szCs w:val="28"/>
          <w:lang w:val="uk-UA"/>
        </w:rPr>
        <w:t>Уфимцева А. А.</w:t>
      </w:r>
      <w:r>
        <w:rPr>
          <w:sz w:val="28"/>
          <w:szCs w:val="28"/>
          <w:lang w:val="uk-UA"/>
        </w:rPr>
        <w:t xml:space="preserve"> Лексическое значение (принцип семиологического описания лексики).</w:t>
      </w:r>
      <w:r>
        <w:rPr>
          <w:sz w:val="28"/>
          <w:szCs w:val="28"/>
        </w:rPr>
        <w:t xml:space="preserve"> –</w:t>
      </w:r>
      <w:r>
        <w:rPr>
          <w:sz w:val="28"/>
          <w:szCs w:val="28"/>
          <w:lang w:val="uk-UA"/>
        </w:rPr>
        <w:t xml:space="preserve"> М: Наука, 1986.</w:t>
      </w:r>
      <w:r>
        <w:rPr>
          <w:sz w:val="28"/>
          <w:szCs w:val="28"/>
        </w:rPr>
        <w:t xml:space="preserve"> –</w:t>
      </w:r>
      <w:r>
        <w:rPr>
          <w:sz w:val="28"/>
          <w:szCs w:val="28"/>
          <w:lang w:val="uk-UA"/>
        </w:rPr>
        <w:t xml:space="preserve"> 240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144. </w:t>
      </w:r>
      <w:r>
        <w:rPr>
          <w:i/>
          <w:sz w:val="28"/>
          <w:szCs w:val="28"/>
          <w:lang w:val="uk-UA"/>
        </w:rPr>
        <w:t>Уфимцева А. А.</w:t>
      </w:r>
      <w:r>
        <w:rPr>
          <w:sz w:val="28"/>
          <w:szCs w:val="28"/>
          <w:lang w:val="uk-UA"/>
        </w:rPr>
        <w:t xml:space="preserve"> Роль лексики в познании человеком действительности и формировании языковой картины мира // Язык и картина мира. </w:t>
      </w:r>
      <w:r>
        <w:rPr>
          <w:sz w:val="28"/>
          <w:szCs w:val="28"/>
        </w:rPr>
        <w:t>–</w:t>
      </w:r>
      <w:r>
        <w:rPr>
          <w:sz w:val="28"/>
          <w:szCs w:val="28"/>
          <w:lang w:val="uk-UA"/>
        </w:rPr>
        <w:t xml:space="preserve"> М.: Наука, 1988.</w:t>
      </w:r>
      <w:r>
        <w:rPr>
          <w:sz w:val="28"/>
          <w:szCs w:val="28"/>
        </w:rPr>
        <w:t xml:space="preserve"> –</w:t>
      </w:r>
      <w:r>
        <w:rPr>
          <w:sz w:val="28"/>
          <w:szCs w:val="28"/>
          <w:lang w:val="uk-UA"/>
        </w:rPr>
        <w:t xml:space="preserve"> С. 108</w:t>
      </w:r>
      <w:r>
        <w:rPr>
          <w:sz w:val="28"/>
          <w:szCs w:val="28"/>
        </w:rPr>
        <w:t>–</w:t>
      </w:r>
      <w:r>
        <w:rPr>
          <w:sz w:val="28"/>
          <w:szCs w:val="28"/>
          <w:lang w:val="uk-UA"/>
        </w:rPr>
        <w:t xml:space="preserve">140.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145. </w:t>
      </w:r>
      <w:r>
        <w:rPr>
          <w:i/>
          <w:sz w:val="28"/>
          <w:szCs w:val="28"/>
          <w:lang w:val="uk-UA"/>
        </w:rPr>
        <w:t>Федик О.</w:t>
      </w:r>
      <w:r>
        <w:rPr>
          <w:sz w:val="28"/>
          <w:szCs w:val="28"/>
          <w:lang w:val="uk-UA"/>
        </w:rPr>
        <w:t xml:space="preserve"> Мова як духовний адекват світу (дійсності).</w:t>
      </w:r>
      <w:r>
        <w:rPr>
          <w:sz w:val="28"/>
          <w:szCs w:val="28"/>
        </w:rPr>
        <w:t xml:space="preserve"> –</w:t>
      </w:r>
      <w:r>
        <w:rPr>
          <w:sz w:val="28"/>
          <w:szCs w:val="28"/>
          <w:lang w:val="uk-UA"/>
        </w:rPr>
        <w:t xml:space="preserve"> Львів: Місіонер, 2000.</w:t>
      </w:r>
      <w:r>
        <w:rPr>
          <w:sz w:val="28"/>
          <w:szCs w:val="28"/>
        </w:rPr>
        <w:t xml:space="preserve"> –</w:t>
      </w:r>
      <w:r>
        <w:rPr>
          <w:sz w:val="28"/>
          <w:szCs w:val="28"/>
          <w:lang w:val="uk-UA"/>
        </w:rPr>
        <w:t xml:space="preserve"> 300 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146. </w:t>
      </w:r>
      <w:r>
        <w:rPr>
          <w:i/>
          <w:sz w:val="28"/>
          <w:szCs w:val="28"/>
          <w:lang w:val="uk-UA"/>
        </w:rPr>
        <w:t>Федоров А. В.</w:t>
      </w:r>
      <w:r>
        <w:rPr>
          <w:sz w:val="28"/>
          <w:szCs w:val="28"/>
          <w:lang w:val="uk-UA"/>
        </w:rPr>
        <w:t xml:space="preserve"> Введение в теорию перевода. – М.: Изд-во лит. на ин. яз., 1953. – 335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147. </w:t>
      </w:r>
      <w:r>
        <w:rPr>
          <w:i/>
          <w:sz w:val="28"/>
          <w:szCs w:val="28"/>
          <w:lang w:val="uk-UA"/>
        </w:rPr>
        <w:t>Федоров В. П.</w:t>
      </w:r>
      <w:r>
        <w:rPr>
          <w:sz w:val="28"/>
          <w:szCs w:val="28"/>
          <w:lang w:val="uk-UA"/>
        </w:rPr>
        <w:t xml:space="preserve"> ФРГ: 80-е годы. Очерки общественных нравов.</w:t>
      </w:r>
      <w:r>
        <w:rPr>
          <w:sz w:val="28"/>
          <w:szCs w:val="28"/>
        </w:rPr>
        <w:t xml:space="preserve"> –</w:t>
      </w:r>
      <w:r>
        <w:rPr>
          <w:sz w:val="28"/>
          <w:szCs w:val="28"/>
          <w:lang w:val="uk-UA"/>
        </w:rPr>
        <w:t xml:space="preserve"> М.: Международн</w:t>
      </w:r>
      <w:r>
        <w:rPr>
          <w:sz w:val="28"/>
          <w:szCs w:val="28"/>
        </w:rPr>
        <w:t>ые отношения</w:t>
      </w:r>
      <w:r>
        <w:rPr>
          <w:sz w:val="28"/>
          <w:szCs w:val="28"/>
          <w:lang w:val="uk-UA"/>
        </w:rPr>
        <w:t>, 1986.</w:t>
      </w:r>
      <w:r>
        <w:rPr>
          <w:sz w:val="28"/>
          <w:szCs w:val="28"/>
        </w:rPr>
        <w:t xml:space="preserve"> –</w:t>
      </w:r>
      <w:r>
        <w:rPr>
          <w:sz w:val="28"/>
          <w:szCs w:val="28"/>
          <w:lang w:val="uk-UA"/>
        </w:rPr>
        <w:t xml:space="preserve"> 192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 148. </w:t>
      </w:r>
      <w:r>
        <w:rPr>
          <w:i/>
          <w:sz w:val="28"/>
          <w:szCs w:val="28"/>
          <w:lang w:val="uk-UA"/>
        </w:rPr>
        <w:t>Филичева Н. И.</w:t>
      </w:r>
      <w:r>
        <w:rPr>
          <w:sz w:val="28"/>
          <w:szCs w:val="28"/>
          <w:lang w:val="uk-UA"/>
        </w:rPr>
        <w:t xml:space="preserve"> Немецкий литературн</w:t>
      </w:r>
      <w:r>
        <w:rPr>
          <w:sz w:val="28"/>
          <w:szCs w:val="28"/>
        </w:rPr>
        <w:t xml:space="preserve">ый язык. – </w:t>
      </w:r>
      <w:r>
        <w:rPr>
          <w:sz w:val="28"/>
          <w:szCs w:val="28"/>
          <w:lang w:val="uk-UA"/>
        </w:rPr>
        <w:t>М.: Высшая школа, 1992.</w:t>
      </w:r>
      <w:r>
        <w:rPr>
          <w:sz w:val="28"/>
          <w:szCs w:val="28"/>
        </w:rPr>
        <w:t xml:space="preserve"> –</w:t>
      </w:r>
      <w:r>
        <w:rPr>
          <w:sz w:val="28"/>
          <w:szCs w:val="28"/>
          <w:lang w:val="uk-UA"/>
        </w:rPr>
        <w:t xml:space="preserve"> 175 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149. </w:t>
      </w:r>
      <w:r>
        <w:rPr>
          <w:i/>
          <w:sz w:val="28"/>
          <w:szCs w:val="28"/>
        </w:rPr>
        <w:t>Филлмор Ч.</w:t>
      </w:r>
      <w:r>
        <w:rPr>
          <w:sz w:val="28"/>
          <w:szCs w:val="28"/>
        </w:rPr>
        <w:t xml:space="preserve"> Основные проблемы лексической семантики // Новое в зарубежной лингвистике. Вып. 12. Прикладная лингвистика. – М.: Радуга, 1983. – С. 74–122.</w:t>
      </w:r>
    </w:p>
    <w:p w:rsidR="00724348" w:rsidRDefault="00724348" w:rsidP="00724348">
      <w:pPr>
        <w:tabs>
          <w:tab w:val="left" w:pos="1080"/>
        </w:tabs>
        <w:spacing w:line="360" w:lineRule="auto"/>
        <w:ind w:left="1134" w:right="567" w:firstLine="680"/>
        <w:jc w:val="both"/>
        <w:rPr>
          <w:sz w:val="28"/>
          <w:szCs w:val="28"/>
        </w:rPr>
      </w:pPr>
      <w:r>
        <w:rPr>
          <w:sz w:val="28"/>
          <w:szCs w:val="28"/>
        </w:rPr>
        <w:t xml:space="preserve"> </w:t>
      </w:r>
      <w:r>
        <w:rPr>
          <w:sz w:val="28"/>
          <w:szCs w:val="28"/>
          <w:lang w:val="uk-UA"/>
        </w:rPr>
        <w:t xml:space="preserve">150. </w:t>
      </w:r>
      <w:r>
        <w:rPr>
          <w:i/>
          <w:sz w:val="28"/>
          <w:szCs w:val="28"/>
        </w:rPr>
        <w:t>Филлмор Ч.</w:t>
      </w:r>
      <w:r>
        <w:rPr>
          <w:sz w:val="28"/>
          <w:szCs w:val="28"/>
          <w:lang w:val="uk-UA"/>
        </w:rPr>
        <w:t xml:space="preserve"> </w:t>
      </w:r>
      <w:r>
        <w:rPr>
          <w:sz w:val="28"/>
          <w:szCs w:val="28"/>
        </w:rPr>
        <w:t>Фреймы и семантика понимания // Новое в зарубежной лингвистике. Вып. 23. Когнитивные аспекты языка. – М.: Прогресс, 1988. – С. 52</w:t>
      </w:r>
      <w:r>
        <w:rPr>
          <w:sz w:val="28"/>
          <w:szCs w:val="28"/>
          <w:lang w:val="uk-UA"/>
        </w:rPr>
        <w:t>–</w:t>
      </w:r>
      <w:r>
        <w:rPr>
          <w:sz w:val="28"/>
          <w:szCs w:val="28"/>
        </w:rPr>
        <w:t>92.</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151. </w:t>
      </w:r>
      <w:r>
        <w:rPr>
          <w:i/>
          <w:sz w:val="28"/>
          <w:szCs w:val="28"/>
          <w:lang w:val="uk-UA"/>
        </w:rPr>
        <w:t>Фрезер Дж. Дж.</w:t>
      </w:r>
      <w:r>
        <w:rPr>
          <w:sz w:val="28"/>
          <w:szCs w:val="28"/>
          <w:lang w:val="uk-UA"/>
        </w:rPr>
        <w:t xml:space="preserve"> Золотая ветвь.</w:t>
      </w:r>
      <w:r>
        <w:rPr>
          <w:sz w:val="28"/>
          <w:szCs w:val="28"/>
        </w:rPr>
        <w:t xml:space="preserve"> – </w:t>
      </w:r>
      <w:r>
        <w:rPr>
          <w:sz w:val="28"/>
          <w:szCs w:val="28"/>
          <w:lang w:val="uk-UA"/>
        </w:rPr>
        <w:t>М.: Политиздат, 1980.</w:t>
      </w:r>
      <w:r>
        <w:rPr>
          <w:sz w:val="28"/>
          <w:szCs w:val="28"/>
        </w:rPr>
        <w:t xml:space="preserve"> –</w:t>
      </w:r>
      <w:r>
        <w:rPr>
          <w:sz w:val="28"/>
          <w:szCs w:val="28"/>
          <w:lang w:val="uk-UA"/>
        </w:rPr>
        <w:t xml:space="preserve"> 157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152. </w:t>
      </w:r>
      <w:r>
        <w:rPr>
          <w:i/>
          <w:sz w:val="28"/>
          <w:szCs w:val="28"/>
        </w:rPr>
        <w:t>Фрумкина Р. М.</w:t>
      </w:r>
      <w:r>
        <w:rPr>
          <w:sz w:val="28"/>
          <w:szCs w:val="28"/>
        </w:rPr>
        <w:t xml:space="preserve"> Концептуальный анализ с точки зрения лингвиста и психолога (концепт, категория, прототип) // Научно-техническая информация. Сер. 2. Информ. Процессы и системы.</w:t>
      </w:r>
      <w:r>
        <w:rPr>
          <w:sz w:val="28"/>
          <w:szCs w:val="28"/>
          <w:lang w:val="uk-UA"/>
        </w:rPr>
        <w:t xml:space="preserve"> </w:t>
      </w:r>
      <w:r>
        <w:rPr>
          <w:sz w:val="28"/>
          <w:szCs w:val="28"/>
        </w:rPr>
        <w:t>–</w:t>
      </w:r>
      <w:r>
        <w:rPr>
          <w:sz w:val="28"/>
          <w:szCs w:val="28"/>
          <w:lang w:val="uk-UA"/>
        </w:rPr>
        <w:t xml:space="preserve"> </w:t>
      </w:r>
      <w:r>
        <w:rPr>
          <w:sz w:val="28"/>
          <w:szCs w:val="28"/>
        </w:rPr>
        <w:t>1992. –</w:t>
      </w:r>
      <w:r>
        <w:rPr>
          <w:sz w:val="28"/>
          <w:szCs w:val="28"/>
          <w:lang w:val="uk-UA"/>
        </w:rPr>
        <w:t xml:space="preserve"> </w:t>
      </w:r>
      <w:r>
        <w:rPr>
          <w:sz w:val="28"/>
          <w:szCs w:val="28"/>
        </w:rPr>
        <w:t xml:space="preserve">№ 3. – С. </w:t>
      </w:r>
      <w:r>
        <w:rPr>
          <w:sz w:val="28"/>
          <w:szCs w:val="28"/>
          <w:lang w:val="uk-UA"/>
        </w:rPr>
        <w:t>2</w:t>
      </w:r>
      <w:r>
        <w:rPr>
          <w:sz w:val="28"/>
          <w:szCs w:val="28"/>
        </w:rPr>
        <w:t>–8.</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153. </w:t>
      </w:r>
      <w:r>
        <w:rPr>
          <w:i/>
          <w:sz w:val="28"/>
          <w:szCs w:val="28"/>
          <w:lang w:val="uk-UA"/>
        </w:rPr>
        <w:t>Функциональная</w:t>
      </w:r>
      <w:r>
        <w:rPr>
          <w:sz w:val="28"/>
          <w:szCs w:val="28"/>
          <w:lang w:val="uk-UA"/>
        </w:rPr>
        <w:t xml:space="preserve"> лингвистика // Лингвистический </w:t>
      </w:r>
      <w:r>
        <w:rPr>
          <w:sz w:val="28"/>
          <w:szCs w:val="28"/>
        </w:rPr>
        <w:t xml:space="preserve">энциклопедический словарь. – М: Советская энциклопедия, 1990. –  685 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154. </w:t>
      </w:r>
      <w:r>
        <w:rPr>
          <w:i/>
          <w:sz w:val="28"/>
          <w:szCs w:val="28"/>
          <w:lang w:val="uk-UA"/>
        </w:rPr>
        <w:t>Хаймс Д.</w:t>
      </w:r>
      <w:r>
        <w:rPr>
          <w:sz w:val="28"/>
          <w:szCs w:val="28"/>
          <w:lang w:val="uk-UA"/>
        </w:rPr>
        <w:t xml:space="preserve"> Два типа лингвистической относительности // Новое в лингвистике. – М: Прогресс, 1975.</w:t>
      </w:r>
      <w:r>
        <w:rPr>
          <w:sz w:val="28"/>
          <w:szCs w:val="28"/>
        </w:rPr>
        <w:t xml:space="preserve"> –</w:t>
      </w:r>
      <w:r>
        <w:rPr>
          <w:sz w:val="28"/>
          <w:szCs w:val="28"/>
          <w:lang w:val="uk-UA"/>
        </w:rPr>
        <w:t xml:space="preserve"> Вып. 7.</w:t>
      </w:r>
      <w:r>
        <w:rPr>
          <w:sz w:val="28"/>
          <w:szCs w:val="28"/>
        </w:rPr>
        <w:t xml:space="preserve"> –</w:t>
      </w:r>
      <w:r>
        <w:rPr>
          <w:sz w:val="28"/>
          <w:szCs w:val="28"/>
          <w:lang w:val="uk-UA"/>
        </w:rPr>
        <w:t xml:space="preserve"> С. 229</w:t>
      </w:r>
      <w:r>
        <w:rPr>
          <w:sz w:val="28"/>
          <w:szCs w:val="28"/>
        </w:rPr>
        <w:t>–</w:t>
      </w:r>
      <w:r>
        <w:rPr>
          <w:sz w:val="28"/>
          <w:szCs w:val="28"/>
          <w:lang w:val="uk-UA"/>
        </w:rPr>
        <w:t>298.</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155. </w:t>
      </w:r>
      <w:r>
        <w:rPr>
          <w:i/>
          <w:sz w:val="28"/>
          <w:szCs w:val="28"/>
          <w:lang w:val="uk-UA"/>
        </w:rPr>
        <w:t>Х</w:t>
      </w:r>
      <w:r>
        <w:rPr>
          <w:i/>
          <w:sz w:val="28"/>
          <w:szCs w:val="28"/>
          <w:lang w:val="en-US"/>
        </w:rPr>
        <w:t>a</w:t>
      </w:r>
      <w:r>
        <w:rPr>
          <w:i/>
          <w:sz w:val="28"/>
          <w:szCs w:val="28"/>
          <w:lang w:val="uk-UA"/>
        </w:rPr>
        <w:t>ймс Д.</w:t>
      </w:r>
      <w:r>
        <w:rPr>
          <w:sz w:val="28"/>
          <w:szCs w:val="28"/>
        </w:rPr>
        <w:t xml:space="preserve"> Этнография речи </w:t>
      </w:r>
      <w:r>
        <w:rPr>
          <w:sz w:val="28"/>
          <w:szCs w:val="28"/>
          <w:lang w:val="uk-UA"/>
        </w:rPr>
        <w:t>// Новое в лингвистике. – М.: Прогресс, 1975.</w:t>
      </w:r>
      <w:r>
        <w:rPr>
          <w:sz w:val="28"/>
          <w:szCs w:val="28"/>
        </w:rPr>
        <w:t xml:space="preserve"> –</w:t>
      </w:r>
      <w:r>
        <w:rPr>
          <w:sz w:val="28"/>
          <w:szCs w:val="28"/>
          <w:lang w:val="uk-UA"/>
        </w:rPr>
        <w:t xml:space="preserve"> Вып. 7.</w:t>
      </w:r>
      <w:r>
        <w:rPr>
          <w:sz w:val="28"/>
          <w:szCs w:val="28"/>
        </w:rPr>
        <w:t xml:space="preserve"> –</w:t>
      </w:r>
      <w:r>
        <w:rPr>
          <w:sz w:val="28"/>
          <w:szCs w:val="28"/>
          <w:lang w:val="uk-UA"/>
        </w:rPr>
        <w:t xml:space="preserve"> С. 72</w:t>
      </w:r>
      <w:r>
        <w:rPr>
          <w:sz w:val="28"/>
          <w:szCs w:val="28"/>
        </w:rPr>
        <w:t>–</w:t>
      </w:r>
      <w:r>
        <w:rPr>
          <w:sz w:val="28"/>
          <w:szCs w:val="28"/>
          <w:lang w:val="uk-UA"/>
        </w:rPr>
        <w:t>95.</w:t>
      </w:r>
      <w:r>
        <w:rPr>
          <w:sz w:val="28"/>
          <w:szCs w:val="28"/>
        </w:rPr>
        <w:t xml:space="preserve">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156. </w:t>
      </w:r>
      <w:r>
        <w:rPr>
          <w:i/>
          <w:sz w:val="28"/>
          <w:szCs w:val="28"/>
          <w:lang w:val="uk-UA"/>
        </w:rPr>
        <w:t>Хайдеггер М.</w:t>
      </w:r>
      <w:r>
        <w:rPr>
          <w:sz w:val="28"/>
          <w:szCs w:val="28"/>
          <w:lang w:val="uk-UA"/>
        </w:rPr>
        <w:t xml:space="preserve"> Письмо о гуманизме (Перевод с нем.) // Проблемы человека в западной философии.</w:t>
      </w:r>
      <w:r>
        <w:rPr>
          <w:sz w:val="28"/>
          <w:szCs w:val="28"/>
        </w:rPr>
        <w:t xml:space="preserve"> –</w:t>
      </w:r>
      <w:r>
        <w:rPr>
          <w:sz w:val="28"/>
          <w:szCs w:val="28"/>
          <w:lang w:val="uk-UA"/>
        </w:rPr>
        <w:t xml:space="preserve"> М.: Прогресс, 1988.</w:t>
      </w:r>
      <w:r>
        <w:rPr>
          <w:sz w:val="28"/>
          <w:szCs w:val="28"/>
        </w:rPr>
        <w:t xml:space="preserve"> –</w:t>
      </w:r>
      <w:r>
        <w:rPr>
          <w:sz w:val="28"/>
          <w:szCs w:val="28"/>
          <w:lang w:val="uk-UA"/>
        </w:rPr>
        <w:t xml:space="preserve"> С. 314–356. </w:t>
      </w:r>
      <w:r>
        <w:rPr>
          <w:sz w:val="28"/>
          <w:szCs w:val="28"/>
        </w:rPr>
        <w:t xml:space="preserve">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157. </w:t>
      </w:r>
      <w:r>
        <w:rPr>
          <w:i/>
          <w:sz w:val="28"/>
          <w:szCs w:val="28"/>
          <w:lang w:val="uk-UA"/>
        </w:rPr>
        <w:t>Хойер Г.</w:t>
      </w:r>
      <w:r>
        <w:rPr>
          <w:sz w:val="28"/>
          <w:szCs w:val="28"/>
          <w:lang w:val="uk-UA"/>
        </w:rPr>
        <w:t xml:space="preserve"> Антропологическая лингвистика // Новое в лингвистике: Пер. с англ.</w:t>
      </w:r>
      <w:r>
        <w:rPr>
          <w:sz w:val="28"/>
          <w:szCs w:val="28"/>
        </w:rPr>
        <w:t>–</w:t>
      </w:r>
      <w:r>
        <w:rPr>
          <w:sz w:val="28"/>
          <w:szCs w:val="28"/>
          <w:lang w:val="uk-UA"/>
        </w:rPr>
        <w:t xml:space="preserve"> М.: Прогресс, 1965.</w:t>
      </w:r>
      <w:r>
        <w:rPr>
          <w:sz w:val="28"/>
          <w:szCs w:val="28"/>
        </w:rPr>
        <w:t xml:space="preserve"> –</w:t>
      </w:r>
      <w:r>
        <w:rPr>
          <w:sz w:val="28"/>
          <w:szCs w:val="28"/>
          <w:lang w:val="uk-UA"/>
        </w:rPr>
        <w:t xml:space="preserve"> В</w:t>
      </w:r>
      <w:r>
        <w:rPr>
          <w:sz w:val="28"/>
          <w:szCs w:val="28"/>
        </w:rPr>
        <w:t>ы</w:t>
      </w:r>
      <w:r>
        <w:rPr>
          <w:sz w:val="28"/>
          <w:szCs w:val="28"/>
          <w:lang w:val="uk-UA"/>
        </w:rPr>
        <w:t>п. 4.</w:t>
      </w:r>
      <w:r>
        <w:rPr>
          <w:sz w:val="28"/>
          <w:szCs w:val="28"/>
        </w:rPr>
        <w:t xml:space="preserve"> –</w:t>
      </w:r>
      <w:r>
        <w:rPr>
          <w:sz w:val="28"/>
          <w:szCs w:val="28"/>
          <w:lang w:val="uk-UA"/>
        </w:rPr>
        <w:t xml:space="preserve"> С. 284</w:t>
      </w:r>
      <w:r>
        <w:rPr>
          <w:sz w:val="28"/>
          <w:szCs w:val="28"/>
        </w:rPr>
        <w:t>–</w:t>
      </w:r>
      <w:r>
        <w:rPr>
          <w:sz w:val="28"/>
          <w:szCs w:val="28"/>
          <w:lang w:val="uk-UA"/>
        </w:rPr>
        <w:t>307.</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158. </w:t>
      </w:r>
      <w:r>
        <w:rPr>
          <w:i/>
          <w:sz w:val="28"/>
          <w:szCs w:val="28"/>
          <w:lang w:val="uk-UA"/>
        </w:rPr>
        <w:t>Черданцева Т.</w:t>
      </w:r>
      <w:r>
        <w:rPr>
          <w:sz w:val="28"/>
          <w:szCs w:val="28"/>
          <w:lang w:val="uk-UA"/>
        </w:rPr>
        <w:t xml:space="preserve"> З. Язык и его образы. / Очерки по итальянской фразеологии. </w:t>
      </w:r>
      <w:r>
        <w:rPr>
          <w:sz w:val="28"/>
          <w:szCs w:val="28"/>
        </w:rPr>
        <w:t>–</w:t>
      </w:r>
      <w:r>
        <w:rPr>
          <w:sz w:val="28"/>
          <w:szCs w:val="28"/>
          <w:lang w:val="uk-UA"/>
        </w:rPr>
        <w:t xml:space="preserve"> М.: Междунар. отн., 1977.</w:t>
      </w:r>
      <w:r>
        <w:rPr>
          <w:sz w:val="28"/>
          <w:szCs w:val="28"/>
        </w:rPr>
        <w:t xml:space="preserve"> –</w:t>
      </w:r>
      <w:r>
        <w:rPr>
          <w:sz w:val="28"/>
          <w:szCs w:val="28"/>
          <w:lang w:val="uk-UA"/>
        </w:rPr>
        <w:t xml:space="preserve"> 167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159. </w:t>
      </w:r>
      <w:r>
        <w:rPr>
          <w:i/>
          <w:sz w:val="28"/>
          <w:szCs w:val="28"/>
        </w:rPr>
        <w:t xml:space="preserve">Чередниченко А. </w:t>
      </w:r>
      <w:r>
        <w:rPr>
          <w:i/>
          <w:sz w:val="28"/>
          <w:szCs w:val="28"/>
          <w:lang w:val="uk-UA"/>
        </w:rPr>
        <w:t>И.</w:t>
      </w:r>
      <w:r>
        <w:rPr>
          <w:sz w:val="28"/>
          <w:szCs w:val="28"/>
          <w:lang w:val="uk-UA"/>
        </w:rPr>
        <w:t xml:space="preserve"> </w:t>
      </w:r>
      <w:r>
        <w:rPr>
          <w:sz w:val="28"/>
          <w:szCs w:val="28"/>
        </w:rPr>
        <w:t>Идиоматика и культура (постановка вопроса) // Вопросы языкознания.</w:t>
      </w:r>
      <w:r>
        <w:rPr>
          <w:sz w:val="28"/>
          <w:szCs w:val="28"/>
          <w:lang w:val="uk-UA"/>
        </w:rPr>
        <w:t xml:space="preserve"> </w:t>
      </w:r>
      <w:r>
        <w:rPr>
          <w:sz w:val="28"/>
          <w:szCs w:val="28"/>
        </w:rPr>
        <w:t>–  1996. –  № 1. – С. 58–70.</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160. </w:t>
      </w:r>
      <w:r>
        <w:rPr>
          <w:i/>
          <w:sz w:val="28"/>
          <w:szCs w:val="28"/>
        </w:rPr>
        <w:t xml:space="preserve">Чередниченко А. </w:t>
      </w:r>
      <w:r>
        <w:rPr>
          <w:i/>
          <w:sz w:val="28"/>
          <w:szCs w:val="28"/>
          <w:lang w:val="uk-UA"/>
        </w:rPr>
        <w:t>І.</w:t>
      </w:r>
      <w:r>
        <w:rPr>
          <w:sz w:val="28"/>
          <w:szCs w:val="28"/>
          <w:lang w:val="uk-UA"/>
        </w:rPr>
        <w:t xml:space="preserve"> Фразеологія як джерело фонових знань.</w:t>
      </w:r>
      <w:r>
        <w:rPr>
          <w:sz w:val="28"/>
          <w:szCs w:val="28"/>
        </w:rPr>
        <w:t xml:space="preserve"> –</w:t>
      </w:r>
      <w:r>
        <w:rPr>
          <w:sz w:val="28"/>
          <w:szCs w:val="28"/>
          <w:lang w:val="uk-UA"/>
        </w:rPr>
        <w:t xml:space="preserve"> Вопросы языкознания.</w:t>
      </w:r>
      <w:r>
        <w:rPr>
          <w:sz w:val="28"/>
          <w:szCs w:val="28"/>
        </w:rPr>
        <w:t xml:space="preserve"> –</w:t>
      </w:r>
      <w:r>
        <w:rPr>
          <w:sz w:val="28"/>
          <w:szCs w:val="28"/>
          <w:lang w:val="uk-UA"/>
        </w:rPr>
        <w:t xml:space="preserve"> 1984.</w:t>
      </w:r>
      <w:r>
        <w:rPr>
          <w:sz w:val="28"/>
          <w:szCs w:val="28"/>
        </w:rPr>
        <w:t xml:space="preserve"> – </w:t>
      </w:r>
      <w:r>
        <w:rPr>
          <w:sz w:val="28"/>
          <w:szCs w:val="28"/>
          <w:lang w:val="uk-UA"/>
        </w:rPr>
        <w:t>№ 5.</w:t>
      </w:r>
      <w:r>
        <w:rPr>
          <w:sz w:val="28"/>
          <w:szCs w:val="28"/>
        </w:rPr>
        <w:t xml:space="preserve"> –</w:t>
      </w:r>
      <w:r>
        <w:rPr>
          <w:sz w:val="28"/>
          <w:szCs w:val="28"/>
          <w:lang w:val="uk-UA"/>
        </w:rPr>
        <w:t xml:space="preserve"> С. 17</w:t>
      </w:r>
      <w:r>
        <w:rPr>
          <w:sz w:val="28"/>
          <w:szCs w:val="28"/>
        </w:rPr>
        <w:t>–</w:t>
      </w:r>
      <w:r>
        <w:rPr>
          <w:sz w:val="28"/>
          <w:szCs w:val="28"/>
          <w:lang w:val="uk-UA"/>
        </w:rPr>
        <w:t>21.</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157. </w:t>
      </w:r>
      <w:r>
        <w:rPr>
          <w:i/>
          <w:sz w:val="28"/>
          <w:szCs w:val="28"/>
          <w:lang w:val="uk-UA"/>
        </w:rPr>
        <w:t>Черн</w:t>
      </w:r>
      <w:r>
        <w:rPr>
          <w:i/>
          <w:sz w:val="28"/>
          <w:szCs w:val="28"/>
        </w:rPr>
        <w:t xml:space="preserve">ышева </w:t>
      </w:r>
      <w:r>
        <w:rPr>
          <w:i/>
          <w:sz w:val="28"/>
          <w:szCs w:val="28"/>
          <w:lang w:val="uk-UA"/>
        </w:rPr>
        <w:t>И. И.</w:t>
      </w:r>
      <w:r>
        <w:rPr>
          <w:sz w:val="28"/>
          <w:szCs w:val="28"/>
        </w:rPr>
        <w:t xml:space="preserve"> Фразеология современного немецкого языка. – М.: Высшая школа, 1979.</w:t>
      </w:r>
      <w:r>
        <w:rPr>
          <w:sz w:val="28"/>
          <w:szCs w:val="28"/>
          <w:lang w:val="uk-UA"/>
        </w:rPr>
        <w:t xml:space="preserve"> </w:t>
      </w:r>
      <w:r>
        <w:rPr>
          <w:sz w:val="28"/>
          <w:szCs w:val="28"/>
        </w:rPr>
        <w:t>–  200</w:t>
      </w:r>
      <w:r>
        <w:rPr>
          <w:sz w:val="28"/>
          <w:szCs w:val="28"/>
          <w:lang w:val="uk-UA"/>
        </w:rPr>
        <w:t xml:space="preserve"> </w:t>
      </w:r>
      <w:r>
        <w:rPr>
          <w:sz w:val="28"/>
          <w:szCs w:val="28"/>
        </w:rPr>
        <w:t>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162. </w:t>
      </w:r>
      <w:r>
        <w:rPr>
          <w:i/>
          <w:sz w:val="28"/>
          <w:szCs w:val="28"/>
          <w:lang w:val="uk-UA"/>
        </w:rPr>
        <w:t>Шанский Н. М.</w:t>
      </w:r>
      <w:r>
        <w:rPr>
          <w:sz w:val="28"/>
          <w:szCs w:val="28"/>
          <w:lang w:val="uk-UA"/>
        </w:rPr>
        <w:t xml:space="preserve"> Лексикология современного русского языка. – М.: Просвещение, 1972.</w:t>
      </w:r>
      <w:r>
        <w:rPr>
          <w:sz w:val="28"/>
          <w:szCs w:val="28"/>
        </w:rPr>
        <w:t xml:space="preserve"> –</w:t>
      </w:r>
      <w:r>
        <w:rPr>
          <w:sz w:val="28"/>
          <w:szCs w:val="28"/>
          <w:lang w:val="uk-UA"/>
        </w:rPr>
        <w:t xml:space="preserve"> 326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163. </w:t>
      </w:r>
      <w:r>
        <w:rPr>
          <w:i/>
          <w:sz w:val="28"/>
          <w:szCs w:val="28"/>
          <w:lang w:val="uk-UA"/>
        </w:rPr>
        <w:t xml:space="preserve">Шумагер Е. И. </w:t>
      </w:r>
      <w:r>
        <w:rPr>
          <w:sz w:val="28"/>
          <w:szCs w:val="28"/>
        </w:rPr>
        <w:t>Слова-етнореалии в составе лексики современного немецкого языка: Автореф. дис. канд. филол. наук. – Калинин, 1986. – 16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164. </w:t>
      </w:r>
      <w:r>
        <w:rPr>
          <w:i/>
          <w:sz w:val="28"/>
          <w:szCs w:val="28"/>
          <w:lang w:val="uk-UA"/>
        </w:rPr>
        <w:t>Эккерман</w:t>
      </w:r>
      <w:r>
        <w:rPr>
          <w:sz w:val="28"/>
          <w:szCs w:val="28"/>
          <w:lang w:val="uk-UA"/>
        </w:rPr>
        <w:t xml:space="preserve"> Иоганн Петер. Разговоры с Гете в последние годы его жизни./ Перевод  с нем. Н. Ман; Вступ. ст. Н. Н. Вильмонта, с. 3-40; коммент. А. А. Аникста – М.: Худ. лит., 1986.</w:t>
      </w:r>
      <w:r>
        <w:rPr>
          <w:sz w:val="28"/>
          <w:szCs w:val="28"/>
        </w:rPr>
        <w:t xml:space="preserve"> – </w:t>
      </w:r>
      <w:r>
        <w:rPr>
          <w:sz w:val="28"/>
          <w:szCs w:val="28"/>
          <w:lang w:val="uk-UA"/>
        </w:rPr>
        <w:t xml:space="preserve">667 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165. </w:t>
      </w:r>
      <w:r>
        <w:rPr>
          <w:i/>
          <w:sz w:val="28"/>
          <w:szCs w:val="28"/>
        </w:rPr>
        <w:t>Энгельс Ф.</w:t>
      </w:r>
      <w:r>
        <w:rPr>
          <w:sz w:val="28"/>
          <w:szCs w:val="28"/>
        </w:rPr>
        <w:t xml:space="preserve"> Армия. // Маркс К., Энгельс. Ф. Соч.,. 2-е изд. – М.: Госполитиздат, 1959. – Т. 14.- С. 5–50.</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166. </w:t>
      </w:r>
      <w:r>
        <w:rPr>
          <w:i/>
          <w:sz w:val="28"/>
          <w:szCs w:val="28"/>
          <w:lang w:val="uk-UA"/>
        </w:rPr>
        <w:t>Энгельс Ф.</w:t>
      </w:r>
      <w:r>
        <w:rPr>
          <w:sz w:val="28"/>
          <w:szCs w:val="28"/>
          <w:lang w:val="uk-UA"/>
        </w:rPr>
        <w:t xml:space="preserve"> Армии Европы // Маркс К., Энгельс Ф. Соч., 2-е изд.</w:t>
      </w:r>
      <w:r>
        <w:rPr>
          <w:sz w:val="28"/>
          <w:szCs w:val="28"/>
        </w:rPr>
        <w:t xml:space="preserve"> –</w:t>
      </w:r>
      <w:r>
        <w:rPr>
          <w:sz w:val="28"/>
          <w:szCs w:val="28"/>
          <w:lang w:val="uk-UA"/>
        </w:rPr>
        <w:t xml:space="preserve"> М.</w:t>
      </w:r>
      <w:r>
        <w:rPr>
          <w:sz w:val="28"/>
          <w:szCs w:val="28"/>
        </w:rPr>
        <w:t>: Госполитиздат</w:t>
      </w:r>
      <w:r>
        <w:rPr>
          <w:sz w:val="28"/>
          <w:szCs w:val="28"/>
          <w:lang w:val="uk-UA"/>
        </w:rPr>
        <w:t xml:space="preserve">, 1958 </w:t>
      </w:r>
      <w:r>
        <w:rPr>
          <w:sz w:val="28"/>
          <w:szCs w:val="28"/>
        </w:rPr>
        <w:t>–</w:t>
      </w:r>
      <w:r>
        <w:rPr>
          <w:sz w:val="28"/>
          <w:szCs w:val="28"/>
          <w:lang w:val="uk-UA"/>
        </w:rPr>
        <w:t>Т. 11.</w:t>
      </w:r>
      <w:r>
        <w:rPr>
          <w:sz w:val="28"/>
          <w:szCs w:val="28"/>
        </w:rPr>
        <w:t xml:space="preserve"> – </w:t>
      </w:r>
      <w:r>
        <w:rPr>
          <w:sz w:val="28"/>
          <w:szCs w:val="28"/>
          <w:lang w:val="uk-UA"/>
        </w:rPr>
        <w:t>С. 436</w:t>
      </w:r>
      <w:r>
        <w:rPr>
          <w:sz w:val="28"/>
          <w:szCs w:val="28"/>
        </w:rPr>
        <w:t>–</w:t>
      </w:r>
      <w:r>
        <w:rPr>
          <w:sz w:val="28"/>
          <w:szCs w:val="28"/>
          <w:lang w:val="uk-UA"/>
        </w:rPr>
        <w:t>512</w:t>
      </w:r>
      <w:r>
        <w:rPr>
          <w:sz w:val="28"/>
          <w:szCs w:val="28"/>
        </w:rPr>
        <w:t>.</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167. </w:t>
      </w:r>
      <w:r>
        <w:rPr>
          <w:i/>
          <w:sz w:val="28"/>
          <w:szCs w:val="28"/>
          <w:lang w:val="uk-UA"/>
        </w:rPr>
        <w:t>Энгельс Ф.</w:t>
      </w:r>
      <w:r>
        <w:rPr>
          <w:sz w:val="28"/>
          <w:szCs w:val="28"/>
          <w:lang w:val="uk-UA"/>
        </w:rPr>
        <w:t xml:space="preserve"> Артиллерия</w:t>
      </w:r>
      <w:r>
        <w:rPr>
          <w:sz w:val="28"/>
          <w:szCs w:val="28"/>
        </w:rPr>
        <w:t xml:space="preserve"> </w:t>
      </w:r>
      <w:r>
        <w:rPr>
          <w:sz w:val="28"/>
          <w:szCs w:val="28"/>
          <w:lang w:val="uk-UA"/>
        </w:rPr>
        <w:t>// Маркс К., Энгельс Ф. Соч., 2-е изд.</w:t>
      </w:r>
      <w:r>
        <w:rPr>
          <w:sz w:val="28"/>
          <w:szCs w:val="28"/>
        </w:rPr>
        <w:t xml:space="preserve"> –</w:t>
      </w:r>
      <w:r>
        <w:rPr>
          <w:sz w:val="28"/>
          <w:szCs w:val="28"/>
          <w:lang w:val="uk-UA"/>
        </w:rPr>
        <w:t xml:space="preserve"> М.</w:t>
      </w:r>
      <w:r>
        <w:rPr>
          <w:sz w:val="28"/>
          <w:szCs w:val="28"/>
        </w:rPr>
        <w:t>: Госполитиздат</w:t>
      </w:r>
      <w:r>
        <w:rPr>
          <w:sz w:val="28"/>
          <w:szCs w:val="28"/>
          <w:lang w:val="uk-UA"/>
        </w:rPr>
        <w:t>, 1959.</w:t>
      </w:r>
      <w:r>
        <w:rPr>
          <w:sz w:val="28"/>
          <w:szCs w:val="28"/>
        </w:rPr>
        <w:t xml:space="preserve"> – </w:t>
      </w:r>
      <w:r>
        <w:rPr>
          <w:sz w:val="28"/>
          <w:szCs w:val="28"/>
          <w:lang w:val="uk-UA"/>
        </w:rPr>
        <w:t xml:space="preserve">Т. 14 </w:t>
      </w:r>
      <w:r>
        <w:rPr>
          <w:sz w:val="28"/>
          <w:szCs w:val="28"/>
        </w:rPr>
        <w:t xml:space="preserve">– </w:t>
      </w:r>
      <w:r>
        <w:rPr>
          <w:sz w:val="28"/>
          <w:szCs w:val="28"/>
          <w:lang w:val="uk-UA"/>
        </w:rPr>
        <w:t>С. 196</w:t>
      </w:r>
      <w:r>
        <w:rPr>
          <w:sz w:val="28"/>
          <w:szCs w:val="28"/>
        </w:rPr>
        <w:t>–</w:t>
      </w:r>
      <w:r>
        <w:rPr>
          <w:sz w:val="28"/>
          <w:szCs w:val="28"/>
          <w:lang w:val="uk-UA"/>
        </w:rPr>
        <w:t xml:space="preserve">221.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168. </w:t>
      </w:r>
      <w:r>
        <w:rPr>
          <w:i/>
          <w:sz w:val="28"/>
          <w:szCs w:val="28"/>
        </w:rPr>
        <w:t>Энгельс Ф.</w:t>
      </w:r>
      <w:r>
        <w:rPr>
          <w:sz w:val="28"/>
          <w:szCs w:val="28"/>
        </w:rPr>
        <w:t xml:space="preserve"> История винтовки // Маркс К., Энгельс Ф. Соч., 2-е изд. – М</w:t>
      </w:r>
      <w:r>
        <w:rPr>
          <w:sz w:val="28"/>
          <w:szCs w:val="28"/>
          <w:lang w:val="uk-UA"/>
        </w:rPr>
        <w:t>.</w:t>
      </w:r>
      <w:r>
        <w:rPr>
          <w:sz w:val="28"/>
          <w:szCs w:val="28"/>
        </w:rPr>
        <w:t>: Госполитиздат, 1959 – Т. 1</w:t>
      </w:r>
      <w:r>
        <w:rPr>
          <w:sz w:val="28"/>
          <w:szCs w:val="28"/>
          <w:lang w:val="uk-UA"/>
        </w:rPr>
        <w:t>5.</w:t>
      </w:r>
      <w:r>
        <w:rPr>
          <w:sz w:val="28"/>
          <w:szCs w:val="28"/>
        </w:rPr>
        <w:t xml:space="preserve"> –</w:t>
      </w:r>
      <w:r>
        <w:rPr>
          <w:sz w:val="28"/>
          <w:szCs w:val="28"/>
          <w:lang w:val="uk-UA"/>
        </w:rPr>
        <w:t>С. 201</w:t>
      </w:r>
      <w:r>
        <w:rPr>
          <w:sz w:val="28"/>
          <w:szCs w:val="28"/>
        </w:rPr>
        <w:t>–</w:t>
      </w:r>
      <w:r>
        <w:rPr>
          <w:sz w:val="28"/>
          <w:szCs w:val="28"/>
          <w:lang w:val="uk-UA"/>
        </w:rPr>
        <w:t>234.</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169. </w:t>
      </w:r>
      <w:r>
        <w:rPr>
          <w:i/>
          <w:sz w:val="28"/>
          <w:szCs w:val="28"/>
          <w:lang w:val="uk-UA"/>
        </w:rPr>
        <w:t>Язык</w:t>
      </w:r>
      <w:r>
        <w:rPr>
          <w:sz w:val="28"/>
          <w:szCs w:val="28"/>
          <w:lang w:val="uk-UA"/>
        </w:rPr>
        <w:t xml:space="preserve"> и культура: Сб. обзоров / [Редкол.: Березин Ф. М. (отв. ред.), Садур В. Г.].</w:t>
      </w:r>
      <w:r>
        <w:rPr>
          <w:sz w:val="28"/>
          <w:szCs w:val="28"/>
        </w:rPr>
        <w:t xml:space="preserve"> –</w:t>
      </w:r>
      <w:r>
        <w:rPr>
          <w:sz w:val="28"/>
          <w:szCs w:val="28"/>
          <w:lang w:val="uk-UA"/>
        </w:rPr>
        <w:t xml:space="preserve"> М.: ИНИОН, 1982.</w:t>
      </w:r>
      <w:r>
        <w:rPr>
          <w:sz w:val="28"/>
          <w:szCs w:val="28"/>
        </w:rPr>
        <w:t xml:space="preserve"> –</w:t>
      </w:r>
      <w:r>
        <w:rPr>
          <w:sz w:val="28"/>
          <w:szCs w:val="28"/>
          <w:lang w:val="uk-UA"/>
        </w:rPr>
        <w:t xml:space="preserve"> 208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170. </w:t>
      </w:r>
      <w:r>
        <w:rPr>
          <w:i/>
          <w:sz w:val="28"/>
          <w:szCs w:val="28"/>
          <w:lang w:val="uk-UA"/>
        </w:rPr>
        <w:t>Язык</w:t>
      </w:r>
      <w:r>
        <w:rPr>
          <w:sz w:val="28"/>
          <w:szCs w:val="28"/>
          <w:lang w:val="uk-UA"/>
        </w:rPr>
        <w:t xml:space="preserve"> и наука ХХ века.</w:t>
      </w:r>
      <w:r>
        <w:rPr>
          <w:sz w:val="28"/>
          <w:szCs w:val="28"/>
        </w:rPr>
        <w:t xml:space="preserve"> –</w:t>
      </w:r>
      <w:r>
        <w:rPr>
          <w:sz w:val="28"/>
          <w:szCs w:val="28"/>
          <w:lang w:val="uk-UA"/>
        </w:rPr>
        <w:t xml:space="preserve"> М.:РАН, Ин-т языкознания, 1995.</w:t>
      </w:r>
      <w:r>
        <w:rPr>
          <w:sz w:val="28"/>
          <w:szCs w:val="28"/>
        </w:rPr>
        <w:t xml:space="preserve"> –</w:t>
      </w:r>
      <w:r>
        <w:rPr>
          <w:sz w:val="28"/>
          <w:szCs w:val="28"/>
          <w:lang w:val="uk-UA"/>
        </w:rPr>
        <w:t xml:space="preserve"> 432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171. </w:t>
      </w:r>
      <w:r>
        <w:rPr>
          <w:i/>
          <w:sz w:val="28"/>
          <w:szCs w:val="28"/>
          <w:lang w:val="uk-UA"/>
        </w:rPr>
        <w:t xml:space="preserve">Язык </w:t>
      </w:r>
      <w:r>
        <w:rPr>
          <w:sz w:val="28"/>
          <w:szCs w:val="28"/>
          <w:lang w:val="uk-UA"/>
        </w:rPr>
        <w:t>и</w:t>
      </w:r>
      <w:r>
        <w:rPr>
          <w:i/>
          <w:sz w:val="28"/>
          <w:szCs w:val="28"/>
          <w:lang w:val="uk-UA"/>
        </w:rPr>
        <w:t xml:space="preserve"> </w:t>
      </w:r>
      <w:r>
        <w:rPr>
          <w:sz w:val="28"/>
          <w:szCs w:val="28"/>
          <w:lang w:val="uk-UA"/>
        </w:rPr>
        <w:t>когнитивная деятельность. – М.: Наука, 1989. – 142 с.</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172. </w:t>
      </w:r>
      <w:r>
        <w:rPr>
          <w:i/>
          <w:sz w:val="28"/>
          <w:szCs w:val="28"/>
          <w:lang w:val="uk-UA"/>
        </w:rPr>
        <w:t>Ястребицкая А. Л.</w:t>
      </w:r>
      <w:r>
        <w:rPr>
          <w:sz w:val="28"/>
          <w:szCs w:val="28"/>
          <w:lang w:val="uk-UA"/>
        </w:rPr>
        <w:t xml:space="preserve"> Западная Европа ХІ–ХІІ веков.</w:t>
      </w:r>
      <w:r>
        <w:rPr>
          <w:sz w:val="28"/>
          <w:szCs w:val="28"/>
        </w:rPr>
        <w:t xml:space="preserve"> –</w:t>
      </w:r>
      <w:r>
        <w:rPr>
          <w:sz w:val="28"/>
          <w:szCs w:val="28"/>
          <w:lang w:val="uk-UA"/>
        </w:rPr>
        <w:t xml:space="preserve"> М.: Искусство, 1974</w:t>
      </w:r>
      <w:r>
        <w:rPr>
          <w:sz w:val="28"/>
          <w:szCs w:val="28"/>
        </w:rPr>
        <w:t>. – 165 с.</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173. </w:t>
      </w:r>
      <w:r>
        <w:rPr>
          <w:i/>
          <w:sz w:val="28"/>
          <w:szCs w:val="28"/>
          <w:lang w:val="de-DE"/>
        </w:rPr>
        <w:t>Bauer</w:t>
      </w:r>
      <w:r>
        <w:rPr>
          <w:sz w:val="28"/>
          <w:szCs w:val="28"/>
          <w:lang w:val="de-DE"/>
        </w:rPr>
        <w:t xml:space="preserve"> H. Reise in die Karolingerzeit. – Leipzig: Prisma, 1975. – 219 S.</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174. </w:t>
      </w:r>
      <w:r>
        <w:rPr>
          <w:i/>
          <w:sz w:val="28"/>
          <w:szCs w:val="28"/>
          <w:lang w:val="en-GB"/>
        </w:rPr>
        <w:t>Berlin</w:t>
      </w:r>
      <w:r>
        <w:rPr>
          <w:i/>
          <w:sz w:val="28"/>
          <w:szCs w:val="28"/>
          <w:lang w:val="uk-UA"/>
        </w:rPr>
        <w:t xml:space="preserve"> </w:t>
      </w:r>
      <w:r>
        <w:rPr>
          <w:i/>
          <w:sz w:val="28"/>
          <w:szCs w:val="28"/>
          <w:lang w:val="en-GB"/>
        </w:rPr>
        <w:t>B</w:t>
      </w:r>
      <w:r>
        <w:rPr>
          <w:i/>
          <w:sz w:val="28"/>
          <w:szCs w:val="28"/>
          <w:lang w:val="uk-UA"/>
        </w:rPr>
        <w:t xml:space="preserve">., </w:t>
      </w:r>
      <w:r>
        <w:rPr>
          <w:i/>
          <w:sz w:val="28"/>
          <w:szCs w:val="28"/>
          <w:lang w:val="en-GB"/>
        </w:rPr>
        <w:t>Kay</w:t>
      </w:r>
      <w:r>
        <w:rPr>
          <w:i/>
          <w:sz w:val="28"/>
          <w:szCs w:val="28"/>
          <w:lang w:val="uk-UA"/>
        </w:rPr>
        <w:t xml:space="preserve"> </w:t>
      </w:r>
      <w:r>
        <w:rPr>
          <w:i/>
          <w:sz w:val="28"/>
          <w:szCs w:val="28"/>
          <w:lang w:val="en-GB"/>
        </w:rPr>
        <w:t>P</w:t>
      </w:r>
      <w:r>
        <w:rPr>
          <w:i/>
          <w:sz w:val="28"/>
          <w:szCs w:val="28"/>
          <w:lang w:val="uk-UA"/>
        </w:rPr>
        <w:t>.</w:t>
      </w:r>
      <w:r>
        <w:rPr>
          <w:sz w:val="28"/>
          <w:szCs w:val="28"/>
          <w:lang w:val="uk-UA"/>
        </w:rPr>
        <w:t xml:space="preserve"> </w:t>
      </w:r>
      <w:r>
        <w:rPr>
          <w:sz w:val="28"/>
          <w:szCs w:val="28"/>
          <w:lang w:val="en-GB"/>
        </w:rPr>
        <w:t>Basic</w:t>
      </w:r>
      <w:r>
        <w:rPr>
          <w:sz w:val="28"/>
          <w:szCs w:val="28"/>
          <w:lang w:val="uk-UA"/>
        </w:rPr>
        <w:t xml:space="preserve"> </w:t>
      </w:r>
      <w:r>
        <w:rPr>
          <w:sz w:val="28"/>
          <w:szCs w:val="28"/>
          <w:lang w:val="en-GB"/>
        </w:rPr>
        <w:t>color</w:t>
      </w:r>
      <w:r>
        <w:rPr>
          <w:sz w:val="28"/>
          <w:szCs w:val="28"/>
          <w:lang w:val="uk-UA"/>
        </w:rPr>
        <w:t xml:space="preserve"> </w:t>
      </w:r>
      <w:r>
        <w:rPr>
          <w:sz w:val="28"/>
          <w:szCs w:val="28"/>
          <w:lang w:val="en-GB"/>
        </w:rPr>
        <w:t>terms</w:t>
      </w:r>
      <w:r>
        <w:rPr>
          <w:sz w:val="28"/>
          <w:szCs w:val="28"/>
          <w:lang w:val="uk-UA"/>
        </w:rPr>
        <w:t xml:space="preserve">: </w:t>
      </w:r>
      <w:r>
        <w:rPr>
          <w:sz w:val="28"/>
          <w:szCs w:val="28"/>
          <w:lang w:val="en-GB"/>
        </w:rPr>
        <w:t>their</w:t>
      </w:r>
      <w:r>
        <w:rPr>
          <w:sz w:val="28"/>
          <w:szCs w:val="28"/>
          <w:lang w:val="uk-UA"/>
        </w:rPr>
        <w:t xml:space="preserve"> </w:t>
      </w:r>
      <w:r>
        <w:rPr>
          <w:sz w:val="28"/>
          <w:szCs w:val="28"/>
          <w:lang w:val="en-GB"/>
        </w:rPr>
        <w:t>universality</w:t>
      </w:r>
      <w:r>
        <w:rPr>
          <w:sz w:val="28"/>
          <w:szCs w:val="28"/>
          <w:lang w:val="uk-UA"/>
        </w:rPr>
        <w:t xml:space="preserve"> </w:t>
      </w:r>
      <w:r>
        <w:rPr>
          <w:sz w:val="28"/>
          <w:szCs w:val="28"/>
          <w:lang w:val="en-GB"/>
        </w:rPr>
        <w:t>and</w:t>
      </w:r>
      <w:r>
        <w:rPr>
          <w:sz w:val="28"/>
          <w:szCs w:val="28"/>
          <w:lang w:val="uk-UA"/>
        </w:rPr>
        <w:t xml:space="preserve"> </w:t>
      </w:r>
      <w:r>
        <w:rPr>
          <w:sz w:val="28"/>
          <w:szCs w:val="28"/>
          <w:lang w:val="en-GB"/>
        </w:rPr>
        <w:t xml:space="preserve">evolution. – Berkeley, Los Angeles: Univ. of Calif. Press, </w:t>
      </w:r>
      <w:r>
        <w:rPr>
          <w:sz w:val="28"/>
          <w:szCs w:val="28"/>
          <w:lang w:val="uk-UA"/>
        </w:rPr>
        <w:t>1969</w:t>
      </w:r>
      <w:r>
        <w:rPr>
          <w:sz w:val="28"/>
          <w:szCs w:val="28"/>
          <w:lang w:val="en-GB"/>
        </w:rPr>
        <w:t>. – 178 p.</w:t>
      </w:r>
      <w:r>
        <w:rPr>
          <w:sz w:val="28"/>
          <w:szCs w:val="28"/>
          <w:lang w:val="uk-UA"/>
        </w:rPr>
        <w:t xml:space="preserve"> </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175. </w:t>
      </w:r>
      <w:r>
        <w:rPr>
          <w:i/>
          <w:sz w:val="28"/>
          <w:szCs w:val="28"/>
          <w:lang w:val="en-GB"/>
        </w:rPr>
        <w:t>Berlin</w:t>
      </w:r>
      <w:r>
        <w:rPr>
          <w:i/>
          <w:sz w:val="28"/>
          <w:szCs w:val="28"/>
          <w:lang w:val="uk-UA"/>
        </w:rPr>
        <w:t xml:space="preserve"> </w:t>
      </w:r>
      <w:r>
        <w:rPr>
          <w:i/>
          <w:sz w:val="28"/>
          <w:szCs w:val="28"/>
          <w:lang w:val="en-GB"/>
        </w:rPr>
        <w:t>B., Kay P., Merrfield W. R.</w:t>
      </w:r>
      <w:r>
        <w:rPr>
          <w:sz w:val="28"/>
          <w:szCs w:val="28"/>
          <w:lang w:val="en-GB"/>
        </w:rPr>
        <w:t xml:space="preserve"> The world colour survey. – Dallas: Academic Publication of the Summer Institute of Linguistics.</w:t>
      </w:r>
      <w:r>
        <w:rPr>
          <w:sz w:val="28"/>
          <w:szCs w:val="28"/>
          <w:lang w:val="uk-UA"/>
        </w:rPr>
        <w:t xml:space="preserve"> 1991</w:t>
      </w:r>
      <w:r>
        <w:rPr>
          <w:sz w:val="28"/>
          <w:szCs w:val="28"/>
          <w:lang w:val="en-GB"/>
        </w:rPr>
        <w:t>. – 165 p.</w:t>
      </w:r>
      <w:r>
        <w:rPr>
          <w:sz w:val="28"/>
          <w:szCs w:val="28"/>
          <w:lang w:val="uk-UA"/>
        </w:rPr>
        <w:t xml:space="preserve"> </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176. </w:t>
      </w:r>
      <w:r>
        <w:rPr>
          <w:i/>
          <w:sz w:val="28"/>
          <w:szCs w:val="28"/>
          <w:lang w:val="en-GB"/>
        </w:rPr>
        <w:t>Birren F.</w:t>
      </w:r>
      <w:r>
        <w:rPr>
          <w:sz w:val="28"/>
          <w:szCs w:val="28"/>
          <w:lang w:val="en-GB"/>
        </w:rPr>
        <w:t xml:space="preserve"> Colour and human response. – New York: Van Nostrand Reinhold Company, </w:t>
      </w:r>
      <w:r>
        <w:rPr>
          <w:sz w:val="28"/>
          <w:szCs w:val="28"/>
          <w:lang w:val="uk-UA"/>
        </w:rPr>
        <w:t>1978</w:t>
      </w:r>
      <w:r>
        <w:rPr>
          <w:sz w:val="28"/>
          <w:szCs w:val="28"/>
          <w:lang w:val="en-GB"/>
        </w:rPr>
        <w:t>. – 190 p.</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177. </w:t>
      </w:r>
      <w:r>
        <w:rPr>
          <w:i/>
          <w:sz w:val="28"/>
          <w:szCs w:val="28"/>
          <w:lang w:val="de-DE"/>
        </w:rPr>
        <w:t>Burger H.</w:t>
      </w:r>
      <w:r>
        <w:rPr>
          <w:sz w:val="28"/>
          <w:szCs w:val="28"/>
          <w:lang w:val="de-DE"/>
        </w:rPr>
        <w:t xml:space="preserve"> Idiomatik des Deutschen. – Tübigen: Max Niemeyer, 1973. – 117 S. </w:t>
      </w:r>
      <w:r>
        <w:rPr>
          <w:sz w:val="28"/>
          <w:szCs w:val="28"/>
          <w:lang w:val="uk-UA"/>
        </w:rPr>
        <w:t xml:space="preserve">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178. </w:t>
      </w:r>
      <w:r>
        <w:rPr>
          <w:i/>
          <w:sz w:val="28"/>
          <w:szCs w:val="28"/>
          <w:lang w:val="en-GB"/>
        </w:rPr>
        <w:t>Kay P.,</w:t>
      </w:r>
      <w:r>
        <w:rPr>
          <w:i/>
          <w:sz w:val="28"/>
          <w:szCs w:val="28"/>
          <w:lang w:val="uk-UA"/>
        </w:rPr>
        <w:t xml:space="preserve"> </w:t>
      </w:r>
      <w:r>
        <w:rPr>
          <w:i/>
          <w:sz w:val="28"/>
          <w:szCs w:val="28"/>
          <w:lang w:val="en-GB"/>
        </w:rPr>
        <w:t>McDaniel</w:t>
      </w:r>
      <w:r>
        <w:rPr>
          <w:i/>
          <w:sz w:val="28"/>
          <w:szCs w:val="28"/>
          <w:lang w:val="uk-UA"/>
        </w:rPr>
        <w:t xml:space="preserve"> </w:t>
      </w:r>
      <w:r>
        <w:rPr>
          <w:i/>
          <w:sz w:val="28"/>
          <w:szCs w:val="28"/>
          <w:lang w:val="en-GB"/>
        </w:rPr>
        <w:t>Ch.</w:t>
      </w:r>
      <w:r>
        <w:rPr>
          <w:sz w:val="28"/>
          <w:szCs w:val="28"/>
          <w:lang w:val="en-GB"/>
        </w:rPr>
        <w:t xml:space="preserve"> The </w:t>
      </w:r>
      <w:r>
        <w:rPr>
          <w:sz w:val="28"/>
          <w:szCs w:val="28"/>
          <w:lang w:val="en-US"/>
        </w:rPr>
        <w:t>L</w:t>
      </w:r>
      <w:r>
        <w:rPr>
          <w:sz w:val="28"/>
          <w:szCs w:val="28"/>
          <w:lang w:val="en-GB"/>
        </w:rPr>
        <w:t>inguistic Significance of the Meaning of Basic Color Terms.</w:t>
      </w:r>
      <w:r>
        <w:rPr>
          <w:sz w:val="28"/>
          <w:szCs w:val="28"/>
          <w:lang w:val="en-US"/>
        </w:rPr>
        <w:t xml:space="preserve"> //</w:t>
      </w:r>
      <w:r>
        <w:rPr>
          <w:sz w:val="28"/>
          <w:szCs w:val="28"/>
          <w:lang w:val="en-GB"/>
        </w:rPr>
        <w:t xml:space="preserve"> Language. – 1</w:t>
      </w:r>
      <w:r>
        <w:rPr>
          <w:sz w:val="28"/>
          <w:szCs w:val="28"/>
          <w:lang w:val="uk-UA"/>
        </w:rPr>
        <w:t>978</w:t>
      </w:r>
      <w:r>
        <w:rPr>
          <w:sz w:val="28"/>
          <w:szCs w:val="28"/>
          <w:lang w:val="en-GB"/>
        </w:rPr>
        <w:t>.</w:t>
      </w:r>
      <w:r>
        <w:rPr>
          <w:sz w:val="28"/>
          <w:szCs w:val="28"/>
          <w:lang w:val="en-US"/>
        </w:rPr>
        <w:t xml:space="preserve"> –</w:t>
      </w:r>
      <w:r>
        <w:rPr>
          <w:sz w:val="28"/>
          <w:szCs w:val="28"/>
          <w:lang w:val="en-GB"/>
        </w:rPr>
        <w:t xml:space="preserve"> </w:t>
      </w:r>
      <w:r>
        <w:rPr>
          <w:sz w:val="28"/>
          <w:szCs w:val="28"/>
          <w:lang w:val="uk-UA"/>
        </w:rPr>
        <w:t>№</w:t>
      </w:r>
      <w:r>
        <w:rPr>
          <w:sz w:val="28"/>
          <w:szCs w:val="28"/>
          <w:lang w:val="en-US"/>
        </w:rPr>
        <w:t xml:space="preserve"> 54. – </w:t>
      </w:r>
      <w:r>
        <w:rPr>
          <w:sz w:val="28"/>
          <w:szCs w:val="28"/>
          <w:lang w:val="en-GB"/>
        </w:rPr>
        <w:t>P</w:t>
      </w:r>
      <w:r>
        <w:rPr>
          <w:sz w:val="28"/>
          <w:szCs w:val="28"/>
          <w:lang w:val="en-US"/>
        </w:rPr>
        <w:t>.</w:t>
      </w:r>
      <w:r>
        <w:rPr>
          <w:sz w:val="28"/>
          <w:szCs w:val="28"/>
          <w:lang w:val="en-GB"/>
        </w:rPr>
        <w:t xml:space="preserve"> 610</w:t>
      </w:r>
      <w:r>
        <w:rPr>
          <w:sz w:val="28"/>
          <w:szCs w:val="28"/>
          <w:lang w:val="en-US"/>
        </w:rPr>
        <w:t>–</w:t>
      </w:r>
      <w:r>
        <w:rPr>
          <w:sz w:val="28"/>
          <w:szCs w:val="28"/>
          <w:lang w:val="en-GB"/>
        </w:rPr>
        <w:t>646.</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179. </w:t>
      </w:r>
      <w:r>
        <w:rPr>
          <w:i/>
          <w:sz w:val="28"/>
          <w:szCs w:val="28"/>
          <w:lang w:val="de-DE"/>
        </w:rPr>
        <w:t>Engelmann</w:t>
      </w:r>
      <w:r>
        <w:rPr>
          <w:i/>
          <w:sz w:val="28"/>
          <w:szCs w:val="28"/>
          <w:lang w:val="uk-UA"/>
        </w:rPr>
        <w:t xml:space="preserve"> </w:t>
      </w:r>
      <w:r>
        <w:rPr>
          <w:i/>
          <w:sz w:val="28"/>
          <w:szCs w:val="28"/>
          <w:lang w:val="de-DE"/>
        </w:rPr>
        <w:t>B.</w:t>
      </w:r>
      <w:r>
        <w:rPr>
          <w:sz w:val="28"/>
          <w:szCs w:val="28"/>
          <w:lang w:val="de-DE"/>
        </w:rPr>
        <w:t xml:space="preserve"> Preußen. Das Land der unbegrenzten Möglichkeiten. – Berlin: Wilhelm Verlag, </w:t>
      </w:r>
      <w:r>
        <w:rPr>
          <w:sz w:val="28"/>
          <w:szCs w:val="28"/>
          <w:lang w:val="uk-UA"/>
        </w:rPr>
        <w:t>1981</w:t>
      </w:r>
      <w:r>
        <w:rPr>
          <w:sz w:val="28"/>
          <w:szCs w:val="28"/>
          <w:lang w:val="de-DE"/>
        </w:rPr>
        <w:t>. – 367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180. </w:t>
      </w:r>
      <w:r>
        <w:rPr>
          <w:i/>
          <w:sz w:val="28"/>
          <w:szCs w:val="28"/>
          <w:lang w:val="de-DE"/>
        </w:rPr>
        <w:t>Europ</w:t>
      </w:r>
      <w:r>
        <w:rPr>
          <w:i/>
          <w:sz w:val="28"/>
          <w:szCs w:val="28"/>
          <w:lang w:val="uk-UA"/>
        </w:rPr>
        <w:t>ä</w:t>
      </w:r>
      <w:r>
        <w:rPr>
          <w:i/>
          <w:sz w:val="28"/>
          <w:szCs w:val="28"/>
          <w:lang w:val="de-DE"/>
        </w:rPr>
        <w:t>ische</w:t>
      </w:r>
      <w:r>
        <w:rPr>
          <w:sz w:val="28"/>
          <w:szCs w:val="28"/>
          <w:lang w:val="uk-UA"/>
        </w:rPr>
        <w:t xml:space="preserve"> </w:t>
      </w:r>
      <w:r>
        <w:rPr>
          <w:sz w:val="28"/>
          <w:szCs w:val="28"/>
          <w:lang w:val="de-DE"/>
        </w:rPr>
        <w:t>Hieb</w:t>
      </w:r>
      <w:r>
        <w:rPr>
          <w:sz w:val="28"/>
          <w:szCs w:val="28"/>
          <w:lang w:val="uk-UA"/>
        </w:rPr>
        <w:t xml:space="preserve">- </w:t>
      </w:r>
      <w:r>
        <w:rPr>
          <w:sz w:val="28"/>
          <w:szCs w:val="28"/>
          <w:lang w:val="de-DE"/>
        </w:rPr>
        <w:t>und</w:t>
      </w:r>
      <w:r>
        <w:rPr>
          <w:sz w:val="28"/>
          <w:szCs w:val="28"/>
          <w:lang w:val="uk-UA"/>
        </w:rPr>
        <w:t xml:space="preserve"> </w:t>
      </w:r>
      <w:r>
        <w:rPr>
          <w:sz w:val="28"/>
          <w:szCs w:val="28"/>
          <w:lang w:val="de-DE"/>
        </w:rPr>
        <w:t>Stichwaffe. –</w:t>
      </w:r>
      <w:r>
        <w:rPr>
          <w:sz w:val="28"/>
          <w:szCs w:val="28"/>
          <w:lang w:val="uk-UA"/>
        </w:rPr>
        <w:t xml:space="preserve"> </w:t>
      </w:r>
      <w:r>
        <w:rPr>
          <w:sz w:val="28"/>
          <w:szCs w:val="28"/>
          <w:lang w:val="de-DE"/>
        </w:rPr>
        <w:t>Berlin: Militärverlag der DDR</w:t>
      </w:r>
      <w:r>
        <w:rPr>
          <w:sz w:val="28"/>
          <w:szCs w:val="28"/>
          <w:lang w:val="uk-UA"/>
        </w:rPr>
        <w:t>, 1981</w:t>
      </w:r>
      <w:r>
        <w:rPr>
          <w:sz w:val="28"/>
          <w:szCs w:val="28"/>
          <w:lang w:val="de-DE"/>
        </w:rPr>
        <w:t>. – 525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181. </w:t>
      </w:r>
      <w:r>
        <w:rPr>
          <w:i/>
          <w:sz w:val="28"/>
          <w:szCs w:val="28"/>
          <w:lang w:val="de-DE"/>
        </w:rPr>
        <w:t>Fleischer W.</w:t>
      </w:r>
      <w:r>
        <w:rPr>
          <w:sz w:val="28"/>
          <w:szCs w:val="28"/>
          <w:lang w:val="de-DE"/>
        </w:rPr>
        <w:t xml:space="preserve"> Aktuelle Probleme der deutschen Phraseologie // Deutsch als Fremdsprache. – 1984. – №  21. – S. 170–220.</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182. </w:t>
      </w:r>
      <w:r>
        <w:rPr>
          <w:i/>
          <w:sz w:val="28"/>
          <w:szCs w:val="28"/>
          <w:lang w:val="de-DE"/>
        </w:rPr>
        <w:t>Fleischer W.</w:t>
      </w:r>
      <w:r>
        <w:rPr>
          <w:sz w:val="28"/>
          <w:szCs w:val="28"/>
          <w:lang w:val="de-DE"/>
        </w:rPr>
        <w:t xml:space="preserve"> Phraseologie der deutschen Gegenwartssprache. – Leipzig: Bibliographisches Institut, 1982. – 250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183. </w:t>
      </w:r>
      <w:r>
        <w:rPr>
          <w:i/>
          <w:sz w:val="28"/>
          <w:szCs w:val="28"/>
          <w:lang w:val="de-DE"/>
        </w:rPr>
        <w:t>Gipper H.</w:t>
      </w:r>
      <w:r>
        <w:rPr>
          <w:sz w:val="28"/>
          <w:szCs w:val="28"/>
          <w:lang w:val="de-DE"/>
        </w:rPr>
        <w:t xml:space="preserve"> Bausteine zur Sprachinhaltsforschung: neuere Sprachbetrachtung im Austausch mit Geistes- und Naturwissenschaft. 2., verb. Aufl. – Düsseldorf: Schwann. 1969. – 295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184</w:t>
      </w:r>
      <w:r>
        <w:rPr>
          <w:i/>
          <w:sz w:val="28"/>
          <w:szCs w:val="28"/>
          <w:lang w:val="uk-UA"/>
        </w:rPr>
        <w:t xml:space="preserve">. </w:t>
      </w:r>
      <w:r>
        <w:rPr>
          <w:i/>
          <w:sz w:val="28"/>
          <w:szCs w:val="28"/>
          <w:lang w:val="de-DE"/>
        </w:rPr>
        <w:t>Gipper H.</w:t>
      </w:r>
      <w:r>
        <w:rPr>
          <w:sz w:val="28"/>
          <w:szCs w:val="28"/>
          <w:lang w:val="de-DE"/>
        </w:rPr>
        <w:t xml:space="preserve"> Gibt</w:t>
      </w:r>
      <w:r>
        <w:rPr>
          <w:sz w:val="28"/>
          <w:szCs w:val="28"/>
          <w:lang w:val="uk-UA"/>
        </w:rPr>
        <w:t xml:space="preserve"> </w:t>
      </w:r>
      <w:r>
        <w:rPr>
          <w:sz w:val="28"/>
          <w:szCs w:val="28"/>
          <w:lang w:val="de-DE"/>
        </w:rPr>
        <w:t>es</w:t>
      </w:r>
      <w:r>
        <w:rPr>
          <w:sz w:val="28"/>
          <w:szCs w:val="28"/>
          <w:lang w:val="uk-UA"/>
        </w:rPr>
        <w:t xml:space="preserve"> </w:t>
      </w:r>
      <w:r>
        <w:rPr>
          <w:sz w:val="28"/>
          <w:szCs w:val="28"/>
          <w:lang w:val="de-DE"/>
        </w:rPr>
        <w:t>ein</w:t>
      </w:r>
      <w:r>
        <w:rPr>
          <w:sz w:val="28"/>
          <w:szCs w:val="28"/>
          <w:lang w:val="uk-UA"/>
        </w:rPr>
        <w:t xml:space="preserve"> </w:t>
      </w:r>
      <w:r>
        <w:rPr>
          <w:sz w:val="28"/>
          <w:szCs w:val="28"/>
          <w:lang w:val="de-DE"/>
        </w:rPr>
        <w:t>sprachliches</w:t>
      </w:r>
      <w:r>
        <w:rPr>
          <w:sz w:val="28"/>
          <w:szCs w:val="28"/>
          <w:lang w:val="uk-UA"/>
        </w:rPr>
        <w:t xml:space="preserve"> </w:t>
      </w:r>
      <w:r>
        <w:rPr>
          <w:sz w:val="28"/>
          <w:szCs w:val="28"/>
          <w:lang w:val="de-DE"/>
        </w:rPr>
        <w:t>Relativit</w:t>
      </w:r>
      <w:r>
        <w:rPr>
          <w:sz w:val="28"/>
          <w:szCs w:val="28"/>
          <w:lang w:val="uk-UA"/>
        </w:rPr>
        <w:t>ä</w:t>
      </w:r>
      <w:r>
        <w:rPr>
          <w:sz w:val="28"/>
          <w:szCs w:val="28"/>
          <w:lang w:val="de-DE"/>
        </w:rPr>
        <w:t>tsprinzip</w:t>
      </w:r>
      <w:r>
        <w:rPr>
          <w:sz w:val="28"/>
          <w:szCs w:val="28"/>
          <w:lang w:val="uk-UA"/>
        </w:rPr>
        <w:t>?</w:t>
      </w:r>
      <w:r>
        <w:rPr>
          <w:sz w:val="28"/>
          <w:szCs w:val="28"/>
          <w:lang w:val="de-DE"/>
        </w:rPr>
        <w:t xml:space="preserve">: Untersuchung zur Sapir-Whorf-Hypothese. – Frankfurt am Main: Fischer., 1972.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185. </w:t>
      </w:r>
      <w:r>
        <w:rPr>
          <w:i/>
          <w:sz w:val="28"/>
          <w:szCs w:val="28"/>
          <w:lang w:val="de-DE"/>
        </w:rPr>
        <w:t>Gipper H.</w:t>
      </w:r>
      <w:r>
        <w:rPr>
          <w:sz w:val="28"/>
          <w:szCs w:val="28"/>
          <w:lang w:val="de-DE"/>
        </w:rPr>
        <w:t xml:space="preserve"> Die Farbe als Sprachproblem // Sprachforum. – 1955. –  №</w:t>
      </w:r>
      <w:r>
        <w:rPr>
          <w:sz w:val="28"/>
          <w:szCs w:val="28"/>
          <w:lang w:val="uk-UA"/>
        </w:rPr>
        <w:t xml:space="preserve"> 3.</w:t>
      </w:r>
      <w:r>
        <w:rPr>
          <w:sz w:val="28"/>
          <w:szCs w:val="28"/>
          <w:lang w:val="de-DE"/>
        </w:rPr>
        <w:t xml:space="preserve"> –</w:t>
      </w:r>
      <w:r>
        <w:rPr>
          <w:sz w:val="28"/>
          <w:szCs w:val="28"/>
          <w:lang w:val="uk-UA"/>
        </w:rPr>
        <w:t xml:space="preserve"> </w:t>
      </w:r>
      <w:r>
        <w:rPr>
          <w:sz w:val="28"/>
          <w:szCs w:val="28"/>
          <w:lang w:val="de-DE"/>
        </w:rPr>
        <w:t xml:space="preserve">S. </w:t>
      </w:r>
      <w:r>
        <w:rPr>
          <w:sz w:val="28"/>
          <w:szCs w:val="28"/>
          <w:lang w:val="uk-UA"/>
        </w:rPr>
        <w:t xml:space="preserve"> 135</w:t>
      </w:r>
      <w:r>
        <w:rPr>
          <w:sz w:val="28"/>
          <w:szCs w:val="28"/>
          <w:lang w:val="de-DE"/>
        </w:rPr>
        <w:t xml:space="preserve">–145.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186. </w:t>
      </w:r>
      <w:r>
        <w:rPr>
          <w:i/>
          <w:sz w:val="28"/>
          <w:szCs w:val="28"/>
          <w:lang w:val="de-DE"/>
        </w:rPr>
        <w:t>Gipper H.</w:t>
      </w:r>
      <w:r>
        <w:rPr>
          <w:sz w:val="28"/>
          <w:szCs w:val="28"/>
          <w:lang w:val="de-DE"/>
        </w:rPr>
        <w:t xml:space="preserve"> Sprache, Schlüssel zur Welt: Festschrift für Leo Weisgerber. – Düsseldorf: Schwan,</w:t>
      </w:r>
      <w:r>
        <w:rPr>
          <w:sz w:val="28"/>
          <w:szCs w:val="28"/>
          <w:lang w:val="uk-UA"/>
        </w:rPr>
        <w:t xml:space="preserve"> 1959</w:t>
      </w:r>
      <w:r>
        <w:rPr>
          <w:sz w:val="28"/>
          <w:szCs w:val="28"/>
          <w:lang w:val="de-DE"/>
        </w:rPr>
        <w:t>. – 315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187. </w:t>
      </w:r>
      <w:r>
        <w:rPr>
          <w:i/>
          <w:sz w:val="28"/>
          <w:szCs w:val="28"/>
          <w:lang w:val="de-DE"/>
        </w:rPr>
        <w:t>Gipper H.</w:t>
      </w:r>
      <w:r>
        <w:rPr>
          <w:sz w:val="28"/>
          <w:szCs w:val="28"/>
          <w:lang w:val="de-DE"/>
        </w:rPr>
        <w:t xml:space="preserve"> Theorie und Praxis inhaltsbezogener Sprachforschung.: In 5 Bd. –Münster, 1992</w:t>
      </w:r>
      <w:r>
        <w:rPr>
          <w:sz w:val="28"/>
          <w:szCs w:val="28"/>
          <w:lang w:val="uk-UA"/>
        </w:rPr>
        <w:t>–</w:t>
      </w:r>
      <w:r>
        <w:rPr>
          <w:sz w:val="28"/>
          <w:szCs w:val="28"/>
          <w:lang w:val="de-DE"/>
        </w:rPr>
        <w:t>1993. – 1655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188. </w:t>
      </w:r>
      <w:r>
        <w:rPr>
          <w:i/>
          <w:sz w:val="28"/>
          <w:szCs w:val="28"/>
          <w:lang w:val="de-DE"/>
        </w:rPr>
        <w:t>Graf</w:t>
      </w:r>
      <w:r>
        <w:rPr>
          <w:i/>
          <w:sz w:val="28"/>
          <w:szCs w:val="28"/>
          <w:lang w:val="uk-UA"/>
        </w:rPr>
        <w:t xml:space="preserve"> </w:t>
      </w:r>
      <w:r>
        <w:rPr>
          <w:i/>
          <w:sz w:val="28"/>
          <w:szCs w:val="28"/>
          <w:lang w:val="de-DE"/>
        </w:rPr>
        <w:t>A</w:t>
      </w:r>
      <w:r>
        <w:rPr>
          <w:i/>
          <w:sz w:val="28"/>
          <w:szCs w:val="28"/>
          <w:lang w:val="uk-UA"/>
        </w:rPr>
        <w:t>.</w:t>
      </w:r>
      <w:r>
        <w:rPr>
          <w:sz w:val="28"/>
          <w:szCs w:val="28"/>
          <w:lang w:val="uk-UA"/>
        </w:rPr>
        <w:t xml:space="preserve"> </w:t>
      </w:r>
      <w:r>
        <w:rPr>
          <w:sz w:val="28"/>
          <w:szCs w:val="28"/>
          <w:lang w:val="de-DE"/>
        </w:rPr>
        <w:t>Die Hallertau und ihr Hofenbau. Eine volkskundliche und wirtschaftliche Untersuchung. – München, 1975</w:t>
      </w:r>
      <w:r>
        <w:rPr>
          <w:sz w:val="28"/>
          <w:szCs w:val="28"/>
          <w:lang w:val="uk-UA"/>
        </w:rPr>
        <w:t>.</w:t>
      </w:r>
      <w:r>
        <w:rPr>
          <w:sz w:val="28"/>
          <w:szCs w:val="28"/>
          <w:lang w:val="de-DE"/>
        </w:rPr>
        <w:t xml:space="preserve"> – 325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189. </w:t>
      </w:r>
      <w:r w:rsidRPr="001B2D48">
        <w:rPr>
          <w:i/>
          <w:sz w:val="28"/>
          <w:szCs w:val="28"/>
          <w:lang w:val="de-DE"/>
        </w:rPr>
        <w:t>Handbuch</w:t>
      </w:r>
      <w:r>
        <w:rPr>
          <w:sz w:val="28"/>
          <w:szCs w:val="28"/>
          <w:lang w:val="de-DE"/>
        </w:rPr>
        <w:t xml:space="preserve"> des Aberglaubens: In 3 Bd. / Hrsg. von Ulrike Mülle-Kaspar. – Wien, 1996. – 1230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190. </w:t>
      </w:r>
      <w:r>
        <w:rPr>
          <w:i/>
          <w:sz w:val="28"/>
          <w:szCs w:val="28"/>
          <w:lang w:val="de-DE"/>
        </w:rPr>
        <w:t>Helbig</w:t>
      </w:r>
      <w:r>
        <w:rPr>
          <w:i/>
          <w:sz w:val="28"/>
          <w:szCs w:val="28"/>
          <w:lang w:val="uk-UA"/>
        </w:rPr>
        <w:t xml:space="preserve"> </w:t>
      </w:r>
      <w:r>
        <w:rPr>
          <w:i/>
          <w:sz w:val="28"/>
          <w:szCs w:val="28"/>
          <w:lang w:val="de-DE"/>
        </w:rPr>
        <w:t>Y</w:t>
      </w:r>
      <w:r>
        <w:rPr>
          <w:i/>
          <w:sz w:val="28"/>
          <w:szCs w:val="28"/>
          <w:lang w:val="uk-UA"/>
        </w:rPr>
        <w:t>.</w:t>
      </w:r>
      <w:r>
        <w:rPr>
          <w:sz w:val="28"/>
          <w:szCs w:val="28"/>
          <w:lang w:val="uk-UA"/>
        </w:rPr>
        <w:t xml:space="preserve"> </w:t>
      </w:r>
      <w:r>
        <w:rPr>
          <w:sz w:val="28"/>
          <w:szCs w:val="28"/>
          <w:lang w:val="de-DE"/>
        </w:rPr>
        <w:t>Kognitive</w:t>
      </w:r>
      <w:r>
        <w:rPr>
          <w:sz w:val="28"/>
          <w:szCs w:val="28"/>
          <w:lang w:val="uk-UA"/>
        </w:rPr>
        <w:t xml:space="preserve"> </w:t>
      </w:r>
      <w:r>
        <w:rPr>
          <w:sz w:val="28"/>
          <w:szCs w:val="28"/>
          <w:lang w:val="de-DE"/>
        </w:rPr>
        <w:t>Linguistik</w:t>
      </w:r>
      <w:r>
        <w:rPr>
          <w:sz w:val="28"/>
          <w:szCs w:val="28"/>
          <w:lang w:val="uk-UA"/>
        </w:rPr>
        <w:t>.</w:t>
      </w:r>
      <w:r>
        <w:rPr>
          <w:sz w:val="28"/>
          <w:szCs w:val="28"/>
          <w:lang w:val="de-DE"/>
        </w:rPr>
        <w:t xml:space="preserve"> </w:t>
      </w:r>
      <w:r>
        <w:rPr>
          <w:sz w:val="28"/>
          <w:szCs w:val="28"/>
          <w:lang w:val="uk-UA"/>
        </w:rPr>
        <w:t xml:space="preserve">– </w:t>
      </w:r>
      <w:r>
        <w:rPr>
          <w:sz w:val="28"/>
          <w:szCs w:val="28"/>
          <w:lang w:val="de-DE"/>
        </w:rPr>
        <w:t>Bemerkungen zu Anlingen und Ansätzen; zu Auswirkungen und Problemen // Deutsch als Fremdsprache. – 2002. – Heft 4. – S. 202–212.</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lastRenderedPageBreak/>
        <w:t xml:space="preserve">191. </w:t>
      </w:r>
      <w:r>
        <w:rPr>
          <w:i/>
          <w:sz w:val="28"/>
          <w:szCs w:val="28"/>
          <w:lang w:val="de-DE"/>
        </w:rPr>
        <w:t>Kirsch</w:t>
      </w:r>
      <w:r>
        <w:rPr>
          <w:i/>
          <w:sz w:val="28"/>
          <w:szCs w:val="28"/>
          <w:lang w:val="uk-UA"/>
        </w:rPr>
        <w:t xml:space="preserve"> </w:t>
      </w:r>
      <w:r>
        <w:rPr>
          <w:i/>
          <w:sz w:val="28"/>
          <w:szCs w:val="28"/>
          <w:lang w:val="de-DE"/>
        </w:rPr>
        <w:t>R</w:t>
      </w:r>
      <w:r>
        <w:rPr>
          <w:i/>
          <w:sz w:val="28"/>
          <w:szCs w:val="28"/>
          <w:lang w:val="uk-UA"/>
        </w:rPr>
        <w:t>.</w:t>
      </w:r>
      <w:r>
        <w:rPr>
          <w:sz w:val="28"/>
          <w:szCs w:val="28"/>
          <w:lang w:val="uk-UA"/>
        </w:rPr>
        <w:t xml:space="preserve"> </w:t>
      </w:r>
      <w:r>
        <w:rPr>
          <w:sz w:val="28"/>
          <w:szCs w:val="28"/>
          <w:lang w:val="de-DE"/>
        </w:rPr>
        <w:t>Das</w:t>
      </w:r>
      <w:r>
        <w:rPr>
          <w:sz w:val="28"/>
          <w:szCs w:val="28"/>
          <w:lang w:val="uk-UA"/>
        </w:rPr>
        <w:t xml:space="preserve"> </w:t>
      </w:r>
      <w:r>
        <w:rPr>
          <w:sz w:val="28"/>
          <w:szCs w:val="28"/>
          <w:lang w:val="de-DE"/>
        </w:rPr>
        <w:t>Wort</w:t>
      </w:r>
      <w:r>
        <w:rPr>
          <w:sz w:val="28"/>
          <w:szCs w:val="28"/>
          <w:lang w:val="uk-UA"/>
        </w:rPr>
        <w:t xml:space="preserve"> </w:t>
      </w:r>
      <w:r>
        <w:rPr>
          <w:sz w:val="28"/>
          <w:szCs w:val="28"/>
          <w:lang w:val="de-DE"/>
        </w:rPr>
        <w:t>und</w:t>
      </w:r>
      <w:r>
        <w:rPr>
          <w:sz w:val="28"/>
          <w:szCs w:val="28"/>
          <w:lang w:val="uk-UA"/>
        </w:rPr>
        <w:t xml:space="preserve"> </w:t>
      </w:r>
      <w:r>
        <w:rPr>
          <w:sz w:val="28"/>
          <w:szCs w:val="28"/>
          <w:lang w:val="de-DE"/>
        </w:rPr>
        <w:t>seine</w:t>
      </w:r>
      <w:r>
        <w:rPr>
          <w:sz w:val="28"/>
          <w:szCs w:val="28"/>
          <w:lang w:val="uk-UA"/>
        </w:rPr>
        <w:t xml:space="preserve"> </w:t>
      </w:r>
      <w:r>
        <w:rPr>
          <w:sz w:val="28"/>
          <w:szCs w:val="28"/>
          <w:lang w:val="de-DE"/>
        </w:rPr>
        <w:t>Strahlung. – Berlin</w:t>
      </w:r>
      <w:r>
        <w:rPr>
          <w:sz w:val="28"/>
          <w:szCs w:val="28"/>
          <w:lang w:val="uk-UA"/>
        </w:rPr>
        <w:t>-</w:t>
      </w:r>
      <w:r>
        <w:rPr>
          <w:sz w:val="28"/>
          <w:szCs w:val="28"/>
          <w:lang w:val="de-DE"/>
        </w:rPr>
        <w:t>Weimar</w:t>
      </w:r>
      <w:r>
        <w:rPr>
          <w:sz w:val="28"/>
          <w:szCs w:val="28"/>
          <w:lang w:val="uk-UA"/>
        </w:rPr>
        <w:t>, 1976</w:t>
      </w:r>
      <w:r>
        <w:rPr>
          <w:sz w:val="28"/>
          <w:szCs w:val="28"/>
          <w:lang w:val="de-DE"/>
        </w:rPr>
        <w:t>. – 155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192. </w:t>
      </w:r>
      <w:r>
        <w:rPr>
          <w:i/>
          <w:sz w:val="28"/>
          <w:szCs w:val="28"/>
          <w:lang w:val="de-DE"/>
        </w:rPr>
        <w:t>Kloss H.</w:t>
      </w:r>
      <w:r>
        <w:rPr>
          <w:sz w:val="28"/>
          <w:szCs w:val="28"/>
          <w:lang w:val="de-DE"/>
        </w:rPr>
        <w:t xml:space="preserve"> Die Entwicklung neuer germanischer Kultursprachen seit 1800. – Düsseldorf: Schwann, 1978. – 463 S. </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193. </w:t>
      </w:r>
      <w:r>
        <w:rPr>
          <w:i/>
          <w:sz w:val="28"/>
          <w:szCs w:val="28"/>
          <w:lang w:val="uk-UA"/>
        </w:rPr>
        <w:t>К</w:t>
      </w:r>
      <w:r>
        <w:rPr>
          <w:i/>
          <w:sz w:val="28"/>
          <w:szCs w:val="28"/>
          <w:lang w:val="de-DE"/>
        </w:rPr>
        <w:t>uczynski</w:t>
      </w:r>
      <w:r>
        <w:rPr>
          <w:i/>
          <w:sz w:val="28"/>
          <w:szCs w:val="28"/>
          <w:lang w:val="uk-UA"/>
        </w:rPr>
        <w:t xml:space="preserve"> </w:t>
      </w:r>
      <w:r>
        <w:rPr>
          <w:i/>
          <w:sz w:val="28"/>
          <w:szCs w:val="28"/>
          <w:lang w:val="de-DE"/>
        </w:rPr>
        <w:t>J.</w:t>
      </w:r>
      <w:r>
        <w:rPr>
          <w:sz w:val="28"/>
          <w:szCs w:val="28"/>
          <w:lang w:val="de-DE"/>
        </w:rPr>
        <w:t xml:space="preserve"> Geschichte des Alltages des deutschen Volkes, 1600 bis 1945. </w:t>
      </w:r>
      <w:r>
        <w:rPr>
          <w:sz w:val="28"/>
          <w:szCs w:val="28"/>
          <w:lang w:val="en-GB"/>
        </w:rPr>
        <w:t>5 Bd. Studien. – Berlin, 1980-1982. – 1105 S.</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194. </w:t>
      </w:r>
      <w:r>
        <w:rPr>
          <w:i/>
          <w:sz w:val="28"/>
          <w:szCs w:val="28"/>
          <w:lang w:val="en-GB"/>
        </w:rPr>
        <w:t>Lakoff</w:t>
      </w:r>
      <w:r>
        <w:rPr>
          <w:i/>
          <w:sz w:val="28"/>
          <w:szCs w:val="28"/>
          <w:lang w:val="uk-UA"/>
        </w:rPr>
        <w:t xml:space="preserve"> </w:t>
      </w:r>
      <w:r>
        <w:rPr>
          <w:i/>
          <w:sz w:val="28"/>
          <w:szCs w:val="28"/>
          <w:lang w:val="en-GB"/>
        </w:rPr>
        <w:t>G.</w:t>
      </w:r>
      <w:r>
        <w:rPr>
          <w:sz w:val="28"/>
          <w:szCs w:val="28"/>
          <w:lang w:val="en-GB"/>
        </w:rPr>
        <w:t xml:space="preserve"> Women, Fire and Dangerous Things: What Categories Revel about the Mind. – Chicago-London: The University of Chicago Press, </w:t>
      </w:r>
      <w:r>
        <w:rPr>
          <w:sz w:val="28"/>
          <w:szCs w:val="28"/>
          <w:lang w:val="uk-UA"/>
        </w:rPr>
        <w:t>1990</w:t>
      </w:r>
      <w:r>
        <w:rPr>
          <w:sz w:val="28"/>
          <w:szCs w:val="28"/>
          <w:lang w:val="en-GB"/>
        </w:rPr>
        <w:t>. – 270 p.</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195. </w:t>
      </w:r>
      <w:r>
        <w:rPr>
          <w:i/>
          <w:sz w:val="28"/>
          <w:szCs w:val="28"/>
          <w:lang w:val="en-GB"/>
        </w:rPr>
        <w:t>Langacker R.</w:t>
      </w:r>
      <w:r>
        <w:rPr>
          <w:sz w:val="28"/>
          <w:szCs w:val="28"/>
          <w:lang w:val="en-GB"/>
        </w:rPr>
        <w:t xml:space="preserve"> Concept, Image, and Symbol: The Cognitive Basis of Grammar. – Berlin-N. Y.: Mouton de Gruyter, 1991. – 241 p.</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196. </w:t>
      </w:r>
      <w:r>
        <w:rPr>
          <w:i/>
          <w:sz w:val="28"/>
          <w:szCs w:val="28"/>
          <w:lang w:val="en-GB"/>
        </w:rPr>
        <w:t>Langacker R.</w:t>
      </w:r>
      <w:r>
        <w:rPr>
          <w:sz w:val="28"/>
          <w:szCs w:val="28"/>
          <w:lang w:val="en-GB"/>
        </w:rPr>
        <w:t xml:space="preserve"> Foundations of Cognitive Grammar. Vol. 1. Theoretical Prerequisites. – Stanford:  Stanford University Press, 1987. – 295 p.</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197. </w:t>
      </w:r>
      <w:r>
        <w:rPr>
          <w:i/>
          <w:sz w:val="28"/>
          <w:szCs w:val="28"/>
          <w:lang w:val="de-DE"/>
        </w:rPr>
        <w:t>Mackensen</w:t>
      </w:r>
      <w:r>
        <w:rPr>
          <w:i/>
          <w:sz w:val="28"/>
          <w:szCs w:val="28"/>
          <w:lang w:val="uk-UA"/>
        </w:rPr>
        <w:t xml:space="preserve"> </w:t>
      </w:r>
      <w:r>
        <w:rPr>
          <w:i/>
          <w:sz w:val="28"/>
          <w:szCs w:val="28"/>
          <w:lang w:val="de-DE"/>
        </w:rPr>
        <w:t>L</w:t>
      </w:r>
      <w:r>
        <w:rPr>
          <w:i/>
          <w:sz w:val="28"/>
          <w:szCs w:val="28"/>
          <w:lang w:val="uk-UA"/>
        </w:rPr>
        <w:t>.</w:t>
      </w:r>
      <w:r>
        <w:rPr>
          <w:sz w:val="28"/>
          <w:szCs w:val="28"/>
          <w:lang w:val="uk-UA"/>
        </w:rPr>
        <w:t xml:space="preserve"> </w:t>
      </w:r>
      <w:r>
        <w:rPr>
          <w:sz w:val="28"/>
          <w:szCs w:val="28"/>
          <w:lang w:val="de-DE"/>
        </w:rPr>
        <w:t>Die</w:t>
      </w:r>
      <w:r>
        <w:rPr>
          <w:sz w:val="28"/>
          <w:szCs w:val="28"/>
          <w:lang w:val="uk-UA"/>
        </w:rPr>
        <w:t xml:space="preserve"> </w:t>
      </w:r>
      <w:r>
        <w:rPr>
          <w:sz w:val="28"/>
          <w:szCs w:val="28"/>
          <w:lang w:val="de-DE"/>
        </w:rPr>
        <w:t>deutsche</w:t>
      </w:r>
      <w:r>
        <w:rPr>
          <w:sz w:val="28"/>
          <w:szCs w:val="28"/>
          <w:lang w:val="uk-UA"/>
        </w:rPr>
        <w:t xml:space="preserve"> </w:t>
      </w:r>
      <w:r>
        <w:rPr>
          <w:sz w:val="28"/>
          <w:szCs w:val="28"/>
          <w:lang w:val="de-DE"/>
        </w:rPr>
        <w:t>Sprache</w:t>
      </w:r>
      <w:r>
        <w:rPr>
          <w:sz w:val="28"/>
          <w:szCs w:val="28"/>
          <w:lang w:val="uk-UA"/>
        </w:rPr>
        <w:t xml:space="preserve"> </w:t>
      </w:r>
      <w:r>
        <w:rPr>
          <w:sz w:val="28"/>
          <w:szCs w:val="28"/>
          <w:lang w:val="de-DE"/>
        </w:rPr>
        <w:t>in</w:t>
      </w:r>
      <w:r>
        <w:rPr>
          <w:sz w:val="28"/>
          <w:szCs w:val="28"/>
          <w:lang w:val="uk-UA"/>
        </w:rPr>
        <w:t xml:space="preserve"> </w:t>
      </w:r>
      <w:r>
        <w:rPr>
          <w:sz w:val="28"/>
          <w:szCs w:val="28"/>
          <w:lang w:val="de-DE"/>
        </w:rPr>
        <w:t>unserer</w:t>
      </w:r>
      <w:r>
        <w:rPr>
          <w:sz w:val="28"/>
          <w:szCs w:val="28"/>
          <w:lang w:val="uk-UA"/>
        </w:rPr>
        <w:t xml:space="preserve"> </w:t>
      </w:r>
      <w:r>
        <w:rPr>
          <w:sz w:val="28"/>
          <w:szCs w:val="28"/>
          <w:lang w:val="de-DE"/>
        </w:rPr>
        <w:t>Zeit</w:t>
      </w:r>
      <w:r>
        <w:rPr>
          <w:sz w:val="28"/>
          <w:szCs w:val="28"/>
          <w:lang w:val="uk-UA"/>
        </w:rPr>
        <w:t xml:space="preserve">. </w:t>
      </w:r>
      <w:r>
        <w:rPr>
          <w:sz w:val="28"/>
          <w:szCs w:val="28"/>
          <w:lang w:val="de-DE"/>
        </w:rPr>
        <w:t>Zur</w:t>
      </w:r>
      <w:r>
        <w:rPr>
          <w:sz w:val="28"/>
          <w:szCs w:val="28"/>
          <w:lang w:val="uk-UA"/>
        </w:rPr>
        <w:t xml:space="preserve"> </w:t>
      </w:r>
      <w:r>
        <w:rPr>
          <w:sz w:val="28"/>
          <w:szCs w:val="28"/>
          <w:lang w:val="de-DE"/>
        </w:rPr>
        <w:t>Sprachgeschichte</w:t>
      </w:r>
      <w:r>
        <w:rPr>
          <w:sz w:val="28"/>
          <w:szCs w:val="28"/>
          <w:lang w:val="uk-UA"/>
        </w:rPr>
        <w:t xml:space="preserve"> </w:t>
      </w:r>
      <w:r>
        <w:rPr>
          <w:sz w:val="28"/>
          <w:szCs w:val="28"/>
          <w:lang w:val="de-DE"/>
        </w:rPr>
        <w:t>des</w:t>
      </w:r>
      <w:r>
        <w:rPr>
          <w:sz w:val="28"/>
          <w:szCs w:val="28"/>
          <w:lang w:val="uk-UA"/>
        </w:rPr>
        <w:t xml:space="preserve"> 20. </w:t>
      </w:r>
      <w:r>
        <w:rPr>
          <w:sz w:val="28"/>
          <w:szCs w:val="28"/>
          <w:lang w:val="de-DE"/>
        </w:rPr>
        <w:t>Jahrhunderts</w:t>
      </w:r>
      <w:r>
        <w:rPr>
          <w:sz w:val="28"/>
          <w:szCs w:val="28"/>
          <w:lang w:val="uk-UA"/>
        </w:rPr>
        <w:t>.</w:t>
      </w:r>
      <w:r>
        <w:rPr>
          <w:sz w:val="28"/>
          <w:szCs w:val="28"/>
          <w:lang w:val="de-DE"/>
        </w:rPr>
        <w:t xml:space="preserve"> –</w:t>
      </w:r>
      <w:r>
        <w:rPr>
          <w:sz w:val="28"/>
          <w:szCs w:val="28"/>
          <w:lang w:val="uk-UA"/>
        </w:rPr>
        <w:t xml:space="preserve"> </w:t>
      </w:r>
      <w:r>
        <w:rPr>
          <w:sz w:val="28"/>
          <w:szCs w:val="28"/>
          <w:lang w:val="de-DE"/>
        </w:rPr>
        <w:t>Heidelberg,</w:t>
      </w:r>
      <w:r>
        <w:rPr>
          <w:sz w:val="28"/>
          <w:szCs w:val="28"/>
          <w:lang w:val="uk-UA"/>
        </w:rPr>
        <w:t xml:space="preserve"> 1977.</w:t>
      </w:r>
      <w:r>
        <w:rPr>
          <w:sz w:val="28"/>
          <w:szCs w:val="28"/>
          <w:lang w:val="de-DE"/>
        </w:rPr>
        <w:t xml:space="preserve"> – 416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198</w:t>
      </w:r>
      <w:r>
        <w:rPr>
          <w:i/>
          <w:sz w:val="28"/>
          <w:szCs w:val="28"/>
          <w:lang w:val="uk-UA"/>
        </w:rPr>
        <w:t xml:space="preserve">. </w:t>
      </w:r>
      <w:r>
        <w:rPr>
          <w:i/>
          <w:sz w:val="28"/>
          <w:szCs w:val="28"/>
          <w:lang w:val="de-DE"/>
        </w:rPr>
        <w:t>Magister</w:t>
      </w:r>
      <w:r>
        <w:rPr>
          <w:sz w:val="28"/>
          <w:szCs w:val="28"/>
          <w:lang w:val="uk-UA"/>
        </w:rPr>
        <w:t xml:space="preserve"> </w:t>
      </w:r>
      <w:r>
        <w:rPr>
          <w:sz w:val="28"/>
          <w:szCs w:val="28"/>
          <w:lang w:val="de-DE"/>
        </w:rPr>
        <w:t>und</w:t>
      </w:r>
      <w:r>
        <w:rPr>
          <w:sz w:val="28"/>
          <w:szCs w:val="28"/>
          <w:lang w:val="uk-UA"/>
        </w:rPr>
        <w:t xml:space="preserve"> </w:t>
      </w:r>
      <w:r>
        <w:rPr>
          <w:sz w:val="28"/>
          <w:szCs w:val="28"/>
          <w:lang w:val="de-DE"/>
        </w:rPr>
        <w:t>Scholaren</w:t>
      </w:r>
      <w:r>
        <w:rPr>
          <w:sz w:val="28"/>
          <w:szCs w:val="28"/>
          <w:lang w:val="uk-UA"/>
        </w:rPr>
        <w:t xml:space="preserve">. </w:t>
      </w:r>
      <w:r>
        <w:rPr>
          <w:sz w:val="28"/>
          <w:szCs w:val="28"/>
          <w:lang w:val="de-DE"/>
        </w:rPr>
        <w:t>Professoren</w:t>
      </w:r>
      <w:r>
        <w:rPr>
          <w:sz w:val="28"/>
          <w:szCs w:val="28"/>
          <w:lang w:val="uk-UA"/>
        </w:rPr>
        <w:t xml:space="preserve"> </w:t>
      </w:r>
      <w:r>
        <w:rPr>
          <w:sz w:val="28"/>
          <w:szCs w:val="28"/>
          <w:lang w:val="de-DE"/>
        </w:rPr>
        <w:t>und Studenten. Geschichte deutscher Universitäten und Hochschulen im Überblick. – Leipzig-Jene-Berlin: Urania Verl., 1981. – 303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199. </w:t>
      </w:r>
      <w:r>
        <w:rPr>
          <w:i/>
          <w:sz w:val="28"/>
          <w:szCs w:val="28"/>
          <w:lang w:val="de-DE"/>
        </w:rPr>
        <w:t>Pilz K.-D.</w:t>
      </w:r>
      <w:r>
        <w:rPr>
          <w:sz w:val="28"/>
          <w:szCs w:val="28"/>
          <w:lang w:val="de-DE"/>
        </w:rPr>
        <w:t xml:space="preserve"> Phraseologie. – Stuttgart: J. B. Mutzlersche Verlagsbuchhandlung, 1981. – 147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200. </w:t>
      </w:r>
      <w:r>
        <w:rPr>
          <w:i/>
          <w:sz w:val="28"/>
          <w:szCs w:val="28"/>
          <w:lang w:val="de-DE"/>
        </w:rPr>
        <w:t>Prang</w:t>
      </w:r>
      <w:r>
        <w:rPr>
          <w:i/>
          <w:sz w:val="28"/>
          <w:szCs w:val="28"/>
          <w:lang w:val="uk-UA"/>
        </w:rPr>
        <w:t xml:space="preserve"> </w:t>
      </w:r>
      <w:r>
        <w:rPr>
          <w:i/>
          <w:sz w:val="28"/>
          <w:szCs w:val="28"/>
          <w:lang w:val="de-DE"/>
        </w:rPr>
        <w:t>H</w:t>
      </w:r>
      <w:r>
        <w:rPr>
          <w:i/>
          <w:sz w:val="28"/>
          <w:szCs w:val="28"/>
          <w:lang w:val="uk-UA"/>
        </w:rPr>
        <w:t xml:space="preserve">., </w:t>
      </w:r>
      <w:r>
        <w:rPr>
          <w:i/>
          <w:sz w:val="28"/>
          <w:szCs w:val="28"/>
          <w:lang w:val="de-DE"/>
        </w:rPr>
        <w:t>Kleinschmidt</w:t>
      </w:r>
      <w:r>
        <w:rPr>
          <w:i/>
          <w:sz w:val="28"/>
          <w:szCs w:val="28"/>
          <w:lang w:val="uk-UA"/>
        </w:rPr>
        <w:t xml:space="preserve"> </w:t>
      </w:r>
      <w:r>
        <w:rPr>
          <w:i/>
          <w:sz w:val="28"/>
          <w:szCs w:val="28"/>
          <w:lang w:val="de-DE"/>
        </w:rPr>
        <w:t>G</w:t>
      </w:r>
      <w:r>
        <w:rPr>
          <w:i/>
          <w:sz w:val="28"/>
          <w:szCs w:val="28"/>
          <w:lang w:val="uk-UA"/>
        </w:rPr>
        <w:t>.</w:t>
      </w:r>
      <w:r>
        <w:rPr>
          <w:sz w:val="28"/>
          <w:szCs w:val="28"/>
          <w:lang w:val="uk-UA"/>
        </w:rPr>
        <w:t xml:space="preserve"> </w:t>
      </w:r>
      <w:r>
        <w:rPr>
          <w:sz w:val="28"/>
          <w:szCs w:val="28"/>
          <w:lang w:val="de-DE"/>
        </w:rPr>
        <w:t>Mit</w:t>
      </w:r>
      <w:r>
        <w:rPr>
          <w:sz w:val="28"/>
          <w:szCs w:val="28"/>
          <w:lang w:val="uk-UA"/>
        </w:rPr>
        <w:t xml:space="preserve"> </w:t>
      </w:r>
      <w:r>
        <w:rPr>
          <w:sz w:val="28"/>
          <w:szCs w:val="28"/>
          <w:lang w:val="de-DE"/>
        </w:rPr>
        <w:t>Berlin</w:t>
      </w:r>
      <w:r>
        <w:rPr>
          <w:sz w:val="28"/>
          <w:szCs w:val="28"/>
          <w:lang w:val="uk-UA"/>
        </w:rPr>
        <w:t xml:space="preserve"> </w:t>
      </w:r>
      <w:r>
        <w:rPr>
          <w:sz w:val="28"/>
          <w:szCs w:val="28"/>
          <w:lang w:val="de-DE"/>
        </w:rPr>
        <w:t>auf</w:t>
      </w:r>
      <w:r>
        <w:rPr>
          <w:sz w:val="28"/>
          <w:szCs w:val="28"/>
          <w:lang w:val="uk-UA"/>
        </w:rPr>
        <w:t xml:space="preserve"> </w:t>
      </w:r>
      <w:r>
        <w:rPr>
          <w:sz w:val="28"/>
          <w:szCs w:val="28"/>
          <w:lang w:val="de-DE"/>
        </w:rPr>
        <w:t>du</w:t>
      </w:r>
      <w:r>
        <w:rPr>
          <w:sz w:val="28"/>
          <w:szCs w:val="28"/>
          <w:lang w:val="uk-UA"/>
        </w:rPr>
        <w:t xml:space="preserve"> </w:t>
      </w:r>
      <w:r>
        <w:rPr>
          <w:sz w:val="28"/>
          <w:szCs w:val="28"/>
          <w:lang w:val="de-DE"/>
        </w:rPr>
        <w:t>und</w:t>
      </w:r>
      <w:r>
        <w:rPr>
          <w:sz w:val="28"/>
          <w:szCs w:val="28"/>
          <w:lang w:val="uk-UA"/>
        </w:rPr>
        <w:t xml:space="preserve"> </w:t>
      </w:r>
      <w:r>
        <w:rPr>
          <w:sz w:val="28"/>
          <w:szCs w:val="28"/>
          <w:lang w:val="de-DE"/>
        </w:rPr>
        <w:t>du</w:t>
      </w:r>
      <w:r>
        <w:rPr>
          <w:sz w:val="28"/>
          <w:szCs w:val="28"/>
          <w:lang w:val="uk-UA"/>
        </w:rPr>
        <w:t>.</w:t>
      </w:r>
      <w:r>
        <w:rPr>
          <w:sz w:val="28"/>
          <w:szCs w:val="28"/>
          <w:lang w:val="de-DE"/>
        </w:rPr>
        <w:t xml:space="preserve"> – Leipzig: Brockhaus Verlag,</w:t>
      </w:r>
      <w:r>
        <w:rPr>
          <w:sz w:val="28"/>
          <w:szCs w:val="28"/>
          <w:lang w:val="uk-UA"/>
        </w:rPr>
        <w:t xml:space="preserve"> 1980</w:t>
      </w:r>
      <w:r>
        <w:rPr>
          <w:sz w:val="28"/>
          <w:szCs w:val="28"/>
          <w:lang w:val="de-DE"/>
        </w:rPr>
        <w:t xml:space="preserve">. – 216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201. </w:t>
      </w:r>
      <w:r>
        <w:rPr>
          <w:i/>
          <w:sz w:val="28"/>
          <w:szCs w:val="28"/>
          <w:lang w:val="de-DE"/>
        </w:rPr>
        <w:t>Reich</w:t>
      </w:r>
      <w:r>
        <w:rPr>
          <w:i/>
          <w:sz w:val="28"/>
          <w:szCs w:val="28"/>
          <w:lang w:val="uk-UA"/>
        </w:rPr>
        <w:t xml:space="preserve"> </w:t>
      </w:r>
      <w:r>
        <w:rPr>
          <w:i/>
          <w:sz w:val="28"/>
          <w:szCs w:val="28"/>
          <w:lang w:val="de-DE"/>
        </w:rPr>
        <w:t>K</w:t>
      </w:r>
      <w:r>
        <w:rPr>
          <w:i/>
          <w:sz w:val="28"/>
          <w:szCs w:val="28"/>
          <w:lang w:val="uk-UA"/>
        </w:rPr>
        <w:t xml:space="preserve">., </w:t>
      </w:r>
      <w:r>
        <w:rPr>
          <w:i/>
          <w:sz w:val="28"/>
          <w:szCs w:val="28"/>
          <w:lang w:val="de-DE"/>
        </w:rPr>
        <w:t>Pagel</w:t>
      </w:r>
      <w:r>
        <w:rPr>
          <w:i/>
          <w:sz w:val="28"/>
          <w:szCs w:val="28"/>
          <w:lang w:val="uk-UA"/>
        </w:rPr>
        <w:t xml:space="preserve"> </w:t>
      </w:r>
      <w:r>
        <w:rPr>
          <w:i/>
          <w:sz w:val="28"/>
          <w:szCs w:val="28"/>
          <w:lang w:val="de-DE"/>
        </w:rPr>
        <w:t>M</w:t>
      </w:r>
      <w:r>
        <w:rPr>
          <w:i/>
          <w:sz w:val="28"/>
          <w:szCs w:val="28"/>
          <w:lang w:val="uk-UA"/>
        </w:rPr>
        <w:t>.</w:t>
      </w:r>
      <w:r>
        <w:rPr>
          <w:sz w:val="28"/>
          <w:szCs w:val="28"/>
          <w:lang w:val="uk-UA"/>
        </w:rPr>
        <w:t xml:space="preserve"> </w:t>
      </w:r>
      <w:r>
        <w:rPr>
          <w:sz w:val="28"/>
          <w:szCs w:val="28"/>
          <w:lang w:val="de-DE"/>
        </w:rPr>
        <w:t>Himmelsbesen</w:t>
      </w:r>
      <w:r>
        <w:rPr>
          <w:sz w:val="28"/>
          <w:szCs w:val="28"/>
          <w:lang w:val="uk-UA"/>
        </w:rPr>
        <w:t xml:space="preserve"> ü</w:t>
      </w:r>
      <w:r>
        <w:rPr>
          <w:sz w:val="28"/>
          <w:szCs w:val="28"/>
          <w:lang w:val="de-DE"/>
        </w:rPr>
        <w:t>ber</w:t>
      </w:r>
      <w:r>
        <w:rPr>
          <w:sz w:val="28"/>
          <w:szCs w:val="28"/>
          <w:lang w:val="uk-UA"/>
        </w:rPr>
        <w:t xml:space="preserve"> </w:t>
      </w:r>
      <w:r>
        <w:rPr>
          <w:sz w:val="28"/>
          <w:szCs w:val="28"/>
          <w:lang w:val="de-DE"/>
        </w:rPr>
        <w:t>wei</w:t>
      </w:r>
      <w:r>
        <w:rPr>
          <w:sz w:val="28"/>
          <w:szCs w:val="28"/>
          <w:lang w:val="uk-UA"/>
        </w:rPr>
        <w:t>ß</w:t>
      </w:r>
      <w:r>
        <w:rPr>
          <w:sz w:val="28"/>
          <w:szCs w:val="28"/>
          <w:lang w:val="de-DE"/>
        </w:rPr>
        <w:t>en</w:t>
      </w:r>
      <w:r>
        <w:rPr>
          <w:sz w:val="28"/>
          <w:szCs w:val="28"/>
          <w:lang w:val="uk-UA"/>
        </w:rPr>
        <w:t xml:space="preserve"> </w:t>
      </w:r>
      <w:r>
        <w:rPr>
          <w:sz w:val="28"/>
          <w:szCs w:val="28"/>
          <w:lang w:val="de-DE"/>
        </w:rPr>
        <w:t>Hunden. – Berlin: Trammpress</w:t>
      </w:r>
      <w:r>
        <w:rPr>
          <w:sz w:val="28"/>
          <w:szCs w:val="28"/>
          <w:lang w:val="uk-UA"/>
        </w:rPr>
        <w:t xml:space="preserve"> </w:t>
      </w:r>
      <w:r>
        <w:rPr>
          <w:sz w:val="28"/>
          <w:szCs w:val="28"/>
          <w:lang w:val="de-DE"/>
        </w:rPr>
        <w:t>VEB</w:t>
      </w:r>
      <w:r>
        <w:rPr>
          <w:sz w:val="28"/>
          <w:szCs w:val="28"/>
          <w:lang w:val="uk-UA"/>
        </w:rPr>
        <w:t xml:space="preserve"> </w:t>
      </w:r>
      <w:r>
        <w:rPr>
          <w:sz w:val="28"/>
          <w:szCs w:val="28"/>
          <w:lang w:val="de-DE"/>
        </w:rPr>
        <w:t>Verlag</w:t>
      </w:r>
      <w:r>
        <w:rPr>
          <w:sz w:val="28"/>
          <w:szCs w:val="28"/>
          <w:lang w:val="uk-UA"/>
        </w:rPr>
        <w:t xml:space="preserve"> </w:t>
      </w:r>
      <w:r>
        <w:rPr>
          <w:sz w:val="28"/>
          <w:szCs w:val="28"/>
          <w:lang w:val="de-DE"/>
        </w:rPr>
        <w:t>f</w:t>
      </w:r>
      <w:r>
        <w:rPr>
          <w:sz w:val="28"/>
          <w:szCs w:val="28"/>
          <w:lang w:val="uk-UA"/>
        </w:rPr>
        <w:t>ü</w:t>
      </w:r>
      <w:r>
        <w:rPr>
          <w:sz w:val="28"/>
          <w:szCs w:val="28"/>
          <w:lang w:val="de-DE"/>
        </w:rPr>
        <w:t>r</w:t>
      </w:r>
      <w:r>
        <w:rPr>
          <w:sz w:val="28"/>
          <w:szCs w:val="28"/>
          <w:lang w:val="uk-UA"/>
        </w:rPr>
        <w:t xml:space="preserve"> </w:t>
      </w:r>
      <w:r>
        <w:rPr>
          <w:sz w:val="28"/>
          <w:szCs w:val="28"/>
          <w:lang w:val="de-DE"/>
        </w:rPr>
        <w:t>Verkehrswesen</w:t>
      </w:r>
      <w:r>
        <w:rPr>
          <w:sz w:val="28"/>
          <w:szCs w:val="28"/>
          <w:lang w:val="uk-UA"/>
        </w:rPr>
        <w:t>, 1984</w:t>
      </w:r>
      <w:r>
        <w:rPr>
          <w:sz w:val="28"/>
          <w:szCs w:val="28"/>
          <w:lang w:val="de-DE"/>
        </w:rPr>
        <w:t xml:space="preserve">. – 322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202. </w:t>
      </w:r>
      <w:r>
        <w:rPr>
          <w:i/>
          <w:sz w:val="28"/>
          <w:szCs w:val="28"/>
          <w:lang w:val="de-DE"/>
        </w:rPr>
        <w:t>Renn</w:t>
      </w:r>
      <w:r>
        <w:rPr>
          <w:i/>
          <w:sz w:val="28"/>
          <w:szCs w:val="28"/>
          <w:lang w:val="uk-UA"/>
        </w:rPr>
        <w:t xml:space="preserve"> </w:t>
      </w:r>
      <w:r>
        <w:rPr>
          <w:i/>
          <w:sz w:val="28"/>
          <w:szCs w:val="28"/>
          <w:lang w:val="de-DE"/>
        </w:rPr>
        <w:t>L</w:t>
      </w:r>
      <w:r>
        <w:rPr>
          <w:i/>
          <w:sz w:val="28"/>
          <w:szCs w:val="28"/>
          <w:lang w:val="uk-UA"/>
        </w:rPr>
        <w:t>.</w:t>
      </w:r>
      <w:r>
        <w:rPr>
          <w:sz w:val="28"/>
          <w:szCs w:val="28"/>
          <w:lang w:val="uk-UA"/>
        </w:rPr>
        <w:t xml:space="preserve"> </w:t>
      </w:r>
      <w:r>
        <w:rPr>
          <w:sz w:val="28"/>
          <w:szCs w:val="28"/>
          <w:lang w:val="de-DE"/>
        </w:rPr>
        <w:t>Krieger</w:t>
      </w:r>
      <w:r>
        <w:rPr>
          <w:sz w:val="28"/>
          <w:szCs w:val="28"/>
          <w:lang w:val="uk-UA"/>
        </w:rPr>
        <w:t xml:space="preserve">, </w:t>
      </w:r>
      <w:r>
        <w:rPr>
          <w:sz w:val="28"/>
          <w:szCs w:val="28"/>
          <w:lang w:val="de-DE"/>
        </w:rPr>
        <w:t>Landsknecht</w:t>
      </w:r>
      <w:r>
        <w:rPr>
          <w:sz w:val="28"/>
          <w:szCs w:val="28"/>
          <w:lang w:val="uk-UA"/>
        </w:rPr>
        <w:t xml:space="preserve"> </w:t>
      </w:r>
      <w:r>
        <w:rPr>
          <w:sz w:val="28"/>
          <w:szCs w:val="28"/>
          <w:lang w:val="de-DE"/>
        </w:rPr>
        <w:t>und</w:t>
      </w:r>
      <w:r>
        <w:rPr>
          <w:sz w:val="28"/>
          <w:szCs w:val="28"/>
          <w:lang w:val="uk-UA"/>
        </w:rPr>
        <w:t xml:space="preserve"> </w:t>
      </w:r>
      <w:r>
        <w:rPr>
          <w:sz w:val="28"/>
          <w:szCs w:val="28"/>
          <w:lang w:val="de-DE"/>
        </w:rPr>
        <w:t>Soldat. – Berlin</w:t>
      </w:r>
      <w:r>
        <w:rPr>
          <w:sz w:val="28"/>
          <w:szCs w:val="28"/>
          <w:lang w:val="uk-UA"/>
        </w:rPr>
        <w:t>-</w:t>
      </w:r>
      <w:r>
        <w:rPr>
          <w:sz w:val="28"/>
          <w:szCs w:val="28"/>
          <w:lang w:val="de-DE"/>
        </w:rPr>
        <w:t>Weimar</w:t>
      </w:r>
      <w:r>
        <w:rPr>
          <w:sz w:val="28"/>
          <w:szCs w:val="28"/>
          <w:lang w:val="uk-UA"/>
        </w:rPr>
        <w:t>, 1979</w:t>
      </w:r>
      <w:r>
        <w:rPr>
          <w:sz w:val="28"/>
          <w:szCs w:val="28"/>
          <w:lang w:val="de-DE"/>
        </w:rPr>
        <w:t>. – 486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203. </w:t>
      </w:r>
      <w:r>
        <w:rPr>
          <w:i/>
          <w:sz w:val="28"/>
          <w:szCs w:val="28"/>
          <w:lang w:val="de-DE"/>
        </w:rPr>
        <w:t>Röhrich L., Mieder W.</w:t>
      </w:r>
      <w:r>
        <w:rPr>
          <w:sz w:val="28"/>
          <w:szCs w:val="28"/>
          <w:lang w:val="de-DE"/>
        </w:rPr>
        <w:t xml:space="preserve"> Spiegel das Sprichwort den Nationalcharakter</w:t>
      </w:r>
      <w:r>
        <w:rPr>
          <w:sz w:val="28"/>
          <w:szCs w:val="28"/>
          <w:lang w:val="en-US"/>
        </w:rPr>
        <w:t>/</w:t>
      </w:r>
      <w:r>
        <w:rPr>
          <w:sz w:val="28"/>
          <w:szCs w:val="28"/>
          <w:lang w:val="de-DE"/>
        </w:rPr>
        <w:t xml:space="preserve">/ Ergebnisse des Sprichwörterforschung. – Bern: Lang, 1978. – S. 100 – 101. </w:t>
      </w:r>
    </w:p>
    <w:p w:rsidR="00724348" w:rsidRDefault="00724348" w:rsidP="00724348">
      <w:pPr>
        <w:tabs>
          <w:tab w:val="left" w:pos="1080"/>
        </w:tabs>
        <w:spacing w:line="360" w:lineRule="auto"/>
        <w:ind w:left="1134" w:right="567" w:firstLine="680"/>
        <w:jc w:val="both"/>
        <w:rPr>
          <w:sz w:val="28"/>
          <w:szCs w:val="28"/>
          <w:lang w:val="en-US"/>
        </w:rPr>
      </w:pPr>
      <w:r>
        <w:rPr>
          <w:sz w:val="28"/>
          <w:szCs w:val="28"/>
          <w:lang w:val="en-US"/>
        </w:rPr>
        <w:lastRenderedPageBreak/>
        <w:t xml:space="preserve">204. </w:t>
      </w:r>
      <w:r>
        <w:rPr>
          <w:i/>
          <w:sz w:val="28"/>
          <w:szCs w:val="28"/>
          <w:lang w:val="en-US"/>
        </w:rPr>
        <w:t>Rosch E. H.</w:t>
      </w:r>
      <w:r>
        <w:rPr>
          <w:sz w:val="28"/>
          <w:szCs w:val="28"/>
          <w:lang w:val="en-US"/>
        </w:rPr>
        <w:t xml:space="preserve"> Probabilities, sampling, and ethnographic method: The case of Danni color name. </w:t>
      </w:r>
      <w:r>
        <w:rPr>
          <w:sz w:val="28"/>
          <w:szCs w:val="28"/>
          <w:lang w:val="en-GB"/>
        </w:rPr>
        <w:t>–</w:t>
      </w:r>
      <w:r>
        <w:rPr>
          <w:sz w:val="28"/>
          <w:szCs w:val="28"/>
          <w:lang w:val="en-US"/>
        </w:rPr>
        <w:t xml:space="preserve"> Man ,1972.</w:t>
      </w:r>
      <w:r>
        <w:rPr>
          <w:sz w:val="28"/>
          <w:szCs w:val="28"/>
          <w:lang w:val="en-GB"/>
        </w:rPr>
        <w:t xml:space="preserve"> –</w:t>
      </w:r>
      <w:r>
        <w:rPr>
          <w:sz w:val="28"/>
          <w:szCs w:val="28"/>
          <w:lang w:val="en-US"/>
        </w:rPr>
        <w:t xml:space="preserve"> P. 448</w:t>
      </w:r>
      <w:r>
        <w:rPr>
          <w:sz w:val="28"/>
          <w:szCs w:val="28"/>
          <w:lang w:val="en-GB"/>
        </w:rPr>
        <w:t xml:space="preserve">– </w:t>
      </w:r>
      <w:r>
        <w:rPr>
          <w:sz w:val="28"/>
          <w:szCs w:val="28"/>
          <w:lang w:val="en-US"/>
        </w:rPr>
        <w:t>466.</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205. </w:t>
      </w:r>
      <w:r>
        <w:rPr>
          <w:i/>
          <w:sz w:val="28"/>
          <w:szCs w:val="28"/>
          <w:lang w:val="en-GB"/>
        </w:rPr>
        <w:t>Rosch E. H.</w:t>
      </w:r>
      <w:r>
        <w:rPr>
          <w:sz w:val="28"/>
          <w:szCs w:val="28"/>
          <w:lang w:val="en-GB"/>
        </w:rPr>
        <w:t xml:space="preserve"> Natural Categories // Cognitive Psychology. –1973. –Vol. 4. – № 3. – P. 326–350.</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206.</w:t>
      </w:r>
      <w:r>
        <w:rPr>
          <w:sz w:val="28"/>
          <w:szCs w:val="28"/>
          <w:lang w:val="en-GB"/>
        </w:rPr>
        <w:t xml:space="preserve"> </w:t>
      </w:r>
      <w:r>
        <w:rPr>
          <w:i/>
          <w:sz w:val="28"/>
          <w:szCs w:val="28"/>
          <w:lang w:val="en-GB"/>
        </w:rPr>
        <w:t>Rosch E. H.</w:t>
      </w:r>
      <w:r>
        <w:rPr>
          <w:sz w:val="28"/>
          <w:szCs w:val="28"/>
          <w:lang w:val="en-GB"/>
        </w:rPr>
        <w:t xml:space="preserve"> Principles of Categorization //Cognition and Categorization. –Hillsdale, N. J.: Lawrence Erlbaum, 1978. – P. 27– 48.</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207. </w:t>
      </w:r>
      <w:r>
        <w:rPr>
          <w:i/>
          <w:sz w:val="28"/>
          <w:szCs w:val="28"/>
          <w:lang w:val="en-GB"/>
        </w:rPr>
        <w:t>Sapir</w:t>
      </w:r>
      <w:r>
        <w:rPr>
          <w:i/>
          <w:sz w:val="28"/>
          <w:szCs w:val="28"/>
          <w:lang w:val="uk-UA"/>
        </w:rPr>
        <w:t xml:space="preserve"> </w:t>
      </w:r>
      <w:r>
        <w:rPr>
          <w:i/>
          <w:sz w:val="28"/>
          <w:szCs w:val="28"/>
          <w:lang w:val="en-GB"/>
        </w:rPr>
        <w:t>E.</w:t>
      </w:r>
      <w:r>
        <w:rPr>
          <w:sz w:val="28"/>
          <w:szCs w:val="28"/>
          <w:lang w:val="uk-UA"/>
        </w:rPr>
        <w:t xml:space="preserve"> </w:t>
      </w:r>
      <w:r>
        <w:rPr>
          <w:sz w:val="28"/>
          <w:szCs w:val="28"/>
          <w:lang w:val="en-US"/>
        </w:rPr>
        <w:t>Language: An Introduction to the study of speech. – N-Y: Harcourt</w:t>
      </w:r>
      <w:r w:rsidRPr="00724348">
        <w:rPr>
          <w:sz w:val="28"/>
          <w:szCs w:val="28"/>
          <w:lang w:val="en-US"/>
        </w:rPr>
        <w:t xml:space="preserve"> </w:t>
      </w:r>
      <w:r>
        <w:rPr>
          <w:sz w:val="28"/>
          <w:szCs w:val="28"/>
          <w:lang w:val="en-US"/>
        </w:rPr>
        <w:t xml:space="preserve">Brace, 1949. – 242 p. </w:t>
      </w:r>
      <w:r>
        <w:rPr>
          <w:sz w:val="28"/>
          <w:szCs w:val="28"/>
          <w:lang w:val="en-GB"/>
        </w:rPr>
        <w:t xml:space="preserve">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208. </w:t>
      </w:r>
      <w:r>
        <w:rPr>
          <w:i/>
          <w:sz w:val="28"/>
          <w:szCs w:val="28"/>
          <w:lang w:val="de-DE"/>
        </w:rPr>
        <w:t>Sapir</w:t>
      </w:r>
      <w:r>
        <w:rPr>
          <w:i/>
          <w:sz w:val="28"/>
          <w:szCs w:val="28"/>
          <w:lang w:val="uk-UA"/>
        </w:rPr>
        <w:t xml:space="preserve"> </w:t>
      </w:r>
      <w:r>
        <w:rPr>
          <w:i/>
          <w:sz w:val="28"/>
          <w:szCs w:val="28"/>
          <w:lang w:val="de-DE"/>
        </w:rPr>
        <w:t>E.</w:t>
      </w:r>
      <w:r>
        <w:rPr>
          <w:sz w:val="28"/>
          <w:szCs w:val="28"/>
          <w:lang w:val="de-DE"/>
        </w:rPr>
        <w:t xml:space="preserve"> Die Sprache. – München: Hueber, 1961. – 156 S.</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209. </w:t>
      </w:r>
      <w:r>
        <w:rPr>
          <w:i/>
          <w:sz w:val="28"/>
          <w:szCs w:val="28"/>
          <w:lang w:val="de-DE"/>
        </w:rPr>
        <w:t>Schippan Th.</w:t>
      </w:r>
      <w:r>
        <w:rPr>
          <w:sz w:val="28"/>
          <w:szCs w:val="28"/>
          <w:lang w:val="de-DE"/>
        </w:rPr>
        <w:t xml:space="preserve"> Lexikologie der deutschen Gegenwartigensprache. – Leipzig: Bibliographisches Institut, 1984. – 307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 xml:space="preserve"> </w:t>
      </w:r>
      <w:r>
        <w:rPr>
          <w:sz w:val="28"/>
          <w:szCs w:val="28"/>
          <w:lang w:val="uk-UA"/>
        </w:rPr>
        <w:t xml:space="preserve">210. </w:t>
      </w:r>
      <w:r>
        <w:rPr>
          <w:i/>
          <w:sz w:val="28"/>
          <w:szCs w:val="28"/>
          <w:lang w:val="de-DE"/>
        </w:rPr>
        <w:t>Schwarz</w:t>
      </w:r>
      <w:r>
        <w:rPr>
          <w:i/>
          <w:sz w:val="28"/>
          <w:szCs w:val="28"/>
          <w:lang w:val="uk-UA"/>
        </w:rPr>
        <w:t xml:space="preserve"> </w:t>
      </w:r>
      <w:r>
        <w:rPr>
          <w:i/>
          <w:sz w:val="28"/>
          <w:szCs w:val="28"/>
          <w:lang w:val="de-DE"/>
        </w:rPr>
        <w:t>M</w:t>
      </w:r>
      <w:r>
        <w:rPr>
          <w:i/>
          <w:sz w:val="28"/>
          <w:szCs w:val="28"/>
          <w:lang w:val="uk-UA"/>
        </w:rPr>
        <w:t>.</w:t>
      </w:r>
      <w:r>
        <w:rPr>
          <w:sz w:val="28"/>
          <w:szCs w:val="28"/>
          <w:lang w:val="uk-UA"/>
        </w:rPr>
        <w:t xml:space="preserve"> </w:t>
      </w:r>
      <w:r>
        <w:rPr>
          <w:sz w:val="28"/>
          <w:szCs w:val="28"/>
          <w:lang w:val="de-DE"/>
        </w:rPr>
        <w:t>Einf</w:t>
      </w:r>
      <w:r>
        <w:rPr>
          <w:sz w:val="28"/>
          <w:szCs w:val="28"/>
          <w:lang w:val="uk-UA"/>
        </w:rPr>
        <w:t>ü</w:t>
      </w:r>
      <w:r>
        <w:rPr>
          <w:sz w:val="28"/>
          <w:szCs w:val="28"/>
          <w:lang w:val="de-DE"/>
        </w:rPr>
        <w:t>rung</w:t>
      </w:r>
      <w:r>
        <w:rPr>
          <w:sz w:val="28"/>
          <w:szCs w:val="28"/>
          <w:lang w:val="uk-UA"/>
        </w:rPr>
        <w:t xml:space="preserve"> </w:t>
      </w:r>
      <w:r>
        <w:rPr>
          <w:sz w:val="28"/>
          <w:szCs w:val="28"/>
          <w:lang w:val="de-DE"/>
        </w:rPr>
        <w:t>in</w:t>
      </w:r>
      <w:r>
        <w:rPr>
          <w:sz w:val="28"/>
          <w:szCs w:val="28"/>
          <w:lang w:val="uk-UA"/>
        </w:rPr>
        <w:t xml:space="preserve"> </w:t>
      </w:r>
      <w:r>
        <w:rPr>
          <w:sz w:val="28"/>
          <w:szCs w:val="28"/>
          <w:lang w:val="de-DE"/>
        </w:rPr>
        <w:t>die</w:t>
      </w:r>
      <w:r>
        <w:rPr>
          <w:sz w:val="28"/>
          <w:szCs w:val="28"/>
          <w:lang w:val="uk-UA"/>
        </w:rPr>
        <w:t xml:space="preserve"> </w:t>
      </w:r>
      <w:r>
        <w:rPr>
          <w:sz w:val="28"/>
          <w:szCs w:val="28"/>
          <w:lang w:val="de-DE"/>
        </w:rPr>
        <w:t>kognitive</w:t>
      </w:r>
      <w:r>
        <w:rPr>
          <w:sz w:val="28"/>
          <w:szCs w:val="28"/>
          <w:lang w:val="uk-UA"/>
        </w:rPr>
        <w:t xml:space="preserve"> </w:t>
      </w:r>
      <w:r>
        <w:rPr>
          <w:sz w:val="28"/>
          <w:szCs w:val="28"/>
          <w:lang w:val="de-DE"/>
        </w:rPr>
        <w:t>Linguistik</w:t>
      </w:r>
      <w:r>
        <w:rPr>
          <w:sz w:val="28"/>
          <w:szCs w:val="28"/>
          <w:lang w:val="uk-UA"/>
        </w:rPr>
        <w:t>.</w:t>
      </w:r>
      <w:r>
        <w:rPr>
          <w:sz w:val="28"/>
          <w:szCs w:val="28"/>
          <w:lang w:val="de-DE"/>
        </w:rPr>
        <w:t xml:space="preserve"> – T</w:t>
      </w:r>
      <w:r>
        <w:rPr>
          <w:sz w:val="28"/>
          <w:szCs w:val="28"/>
          <w:lang w:val="uk-UA"/>
        </w:rPr>
        <w:t>ü</w:t>
      </w:r>
      <w:r>
        <w:rPr>
          <w:sz w:val="28"/>
          <w:szCs w:val="28"/>
          <w:lang w:val="de-DE"/>
        </w:rPr>
        <w:t>bingen</w:t>
      </w:r>
      <w:r>
        <w:rPr>
          <w:sz w:val="28"/>
          <w:szCs w:val="28"/>
          <w:lang w:val="uk-UA"/>
        </w:rPr>
        <w:t xml:space="preserve">: </w:t>
      </w:r>
      <w:r>
        <w:rPr>
          <w:sz w:val="28"/>
          <w:szCs w:val="28"/>
          <w:lang w:val="de-DE"/>
        </w:rPr>
        <w:t>UTB</w:t>
      </w:r>
      <w:r>
        <w:rPr>
          <w:sz w:val="28"/>
          <w:szCs w:val="28"/>
          <w:lang w:val="uk-UA"/>
        </w:rPr>
        <w:t xml:space="preserve"> </w:t>
      </w:r>
      <w:r>
        <w:rPr>
          <w:sz w:val="28"/>
          <w:szCs w:val="28"/>
          <w:lang w:val="de-DE"/>
        </w:rPr>
        <w:t>f</w:t>
      </w:r>
      <w:r>
        <w:rPr>
          <w:sz w:val="28"/>
          <w:szCs w:val="28"/>
          <w:lang w:val="uk-UA"/>
        </w:rPr>
        <w:t>ü</w:t>
      </w:r>
      <w:r>
        <w:rPr>
          <w:sz w:val="28"/>
          <w:szCs w:val="28"/>
          <w:lang w:val="de-DE"/>
        </w:rPr>
        <w:t>r</w:t>
      </w:r>
      <w:r>
        <w:rPr>
          <w:sz w:val="28"/>
          <w:szCs w:val="28"/>
          <w:lang w:val="uk-UA"/>
        </w:rPr>
        <w:t xml:space="preserve"> </w:t>
      </w:r>
      <w:r>
        <w:rPr>
          <w:sz w:val="28"/>
          <w:szCs w:val="28"/>
          <w:lang w:val="de-DE"/>
        </w:rPr>
        <w:t>Wissenschaft</w:t>
      </w:r>
      <w:r>
        <w:rPr>
          <w:sz w:val="28"/>
          <w:szCs w:val="28"/>
          <w:lang w:val="uk-UA"/>
        </w:rPr>
        <w:t xml:space="preserve">: </w:t>
      </w:r>
      <w:r>
        <w:rPr>
          <w:sz w:val="28"/>
          <w:szCs w:val="28"/>
          <w:lang w:val="de-DE"/>
        </w:rPr>
        <w:t>Uni</w:t>
      </w:r>
      <w:r>
        <w:rPr>
          <w:sz w:val="28"/>
          <w:szCs w:val="28"/>
          <w:lang w:val="uk-UA"/>
        </w:rPr>
        <w:t>-</w:t>
      </w:r>
      <w:r>
        <w:rPr>
          <w:sz w:val="28"/>
          <w:szCs w:val="28"/>
          <w:lang w:val="de-DE"/>
        </w:rPr>
        <w:t>Taschtnb</w:t>
      </w:r>
      <w:r>
        <w:rPr>
          <w:sz w:val="28"/>
          <w:szCs w:val="28"/>
          <w:lang w:val="uk-UA"/>
        </w:rPr>
        <w:t>ü</w:t>
      </w:r>
      <w:r>
        <w:rPr>
          <w:sz w:val="28"/>
          <w:szCs w:val="28"/>
          <w:lang w:val="de-DE"/>
        </w:rPr>
        <w:t>cher</w:t>
      </w:r>
      <w:r>
        <w:rPr>
          <w:sz w:val="28"/>
          <w:szCs w:val="28"/>
          <w:lang w:val="uk-UA"/>
        </w:rPr>
        <w:t>, 1992.</w:t>
      </w:r>
      <w:r>
        <w:rPr>
          <w:sz w:val="28"/>
          <w:szCs w:val="28"/>
          <w:lang w:val="de-DE"/>
        </w:rPr>
        <w:t xml:space="preserve"> –</w:t>
      </w:r>
      <w:r>
        <w:rPr>
          <w:sz w:val="28"/>
          <w:szCs w:val="28"/>
          <w:lang w:val="uk-UA"/>
        </w:rPr>
        <w:t xml:space="preserve"> 195 </w:t>
      </w:r>
      <w:r>
        <w:rPr>
          <w:sz w:val="28"/>
          <w:szCs w:val="28"/>
          <w:lang w:val="de-DE"/>
        </w:rPr>
        <w:t>S</w:t>
      </w:r>
      <w:r>
        <w:rPr>
          <w:sz w:val="28"/>
          <w:szCs w:val="28"/>
          <w:lang w:val="uk-UA"/>
        </w:rPr>
        <w:t>.</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211. </w:t>
      </w:r>
      <w:r>
        <w:rPr>
          <w:i/>
          <w:sz w:val="28"/>
          <w:szCs w:val="28"/>
          <w:lang w:val="de-DE"/>
        </w:rPr>
        <w:t>Tatsachen</w:t>
      </w:r>
      <w:r>
        <w:rPr>
          <w:sz w:val="28"/>
          <w:szCs w:val="28"/>
          <w:lang w:val="de-DE"/>
        </w:rPr>
        <w:t xml:space="preserve"> über Deutschland. – F/M: Societäts-Verl., 1997. – 569 S.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212. </w:t>
      </w:r>
      <w:r>
        <w:rPr>
          <w:i/>
          <w:sz w:val="28"/>
          <w:szCs w:val="28"/>
          <w:lang w:val="en-GB"/>
        </w:rPr>
        <w:t>Taylor J. R.</w:t>
      </w:r>
      <w:r>
        <w:rPr>
          <w:sz w:val="28"/>
          <w:szCs w:val="28"/>
          <w:lang w:val="en-GB"/>
        </w:rPr>
        <w:t xml:space="preserve"> Linguistic Categorization: Prototypes in Linguistic Theory. – N-Y: Clarendon Press, 1995. – 415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213. </w:t>
      </w:r>
      <w:r>
        <w:rPr>
          <w:i/>
          <w:sz w:val="28"/>
          <w:szCs w:val="28"/>
          <w:lang w:val="de-DE"/>
        </w:rPr>
        <w:t>Trier J.</w:t>
      </w:r>
      <w:r>
        <w:rPr>
          <w:sz w:val="28"/>
          <w:szCs w:val="28"/>
          <w:lang w:val="de-DE"/>
        </w:rPr>
        <w:t xml:space="preserve"> Der deutsche Wortschatz im Sinnbezirk des Verstandes. – Heidelberg,  1928. – 195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214. </w:t>
      </w:r>
      <w:r>
        <w:rPr>
          <w:i/>
          <w:sz w:val="28"/>
          <w:szCs w:val="28"/>
          <w:lang w:val="de-DE"/>
        </w:rPr>
        <w:t>Trier J.</w:t>
      </w:r>
      <w:r>
        <w:rPr>
          <w:sz w:val="28"/>
          <w:szCs w:val="28"/>
          <w:lang w:val="de-DE"/>
        </w:rPr>
        <w:t xml:space="preserve"> Die Geschichte eines sprachlichen Fedels, Bd. I. – Heidelberg, 1931. –275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215. </w:t>
      </w:r>
      <w:r>
        <w:rPr>
          <w:i/>
          <w:sz w:val="28"/>
          <w:szCs w:val="28"/>
          <w:lang w:val="de-DE"/>
        </w:rPr>
        <w:t>Walter H.</w:t>
      </w:r>
      <w:r>
        <w:rPr>
          <w:sz w:val="28"/>
          <w:szCs w:val="28"/>
          <w:lang w:val="de-DE"/>
        </w:rPr>
        <w:t xml:space="preserve"> Einführung in die allgemeine Pflanzengeographie Deutschlands. – Jene, 1927. – 179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216. </w:t>
      </w:r>
      <w:r>
        <w:rPr>
          <w:i/>
          <w:sz w:val="28"/>
          <w:szCs w:val="28"/>
          <w:lang w:val="de-DE"/>
        </w:rPr>
        <w:t>Wasserzieher E.</w:t>
      </w:r>
      <w:r>
        <w:rPr>
          <w:sz w:val="28"/>
          <w:szCs w:val="28"/>
          <w:lang w:val="de-DE"/>
        </w:rPr>
        <w:t xml:space="preserve"> Hans und Grete. 1200 Vornamen erklärt. – Berlin-Bonn, 1928. –520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217. </w:t>
      </w:r>
      <w:r>
        <w:rPr>
          <w:i/>
          <w:sz w:val="28"/>
          <w:szCs w:val="28"/>
          <w:lang w:val="de-DE"/>
        </w:rPr>
        <w:t>Weisgerber L.</w:t>
      </w:r>
      <w:r>
        <w:rPr>
          <w:sz w:val="28"/>
          <w:szCs w:val="28"/>
          <w:lang w:val="de-DE"/>
        </w:rPr>
        <w:t xml:space="preserve"> Geistige Seite der Sprache und ihre Erforschung. – Düsseldorf: Pädagogischer Verlag Schwann, 1971. – 270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lastRenderedPageBreak/>
        <w:t xml:space="preserve">218. </w:t>
      </w:r>
      <w:r>
        <w:rPr>
          <w:i/>
          <w:sz w:val="28"/>
          <w:szCs w:val="28"/>
          <w:lang w:val="de-DE"/>
        </w:rPr>
        <w:t>Weisgerber L.</w:t>
      </w:r>
      <w:r>
        <w:rPr>
          <w:sz w:val="28"/>
          <w:szCs w:val="28"/>
          <w:lang w:val="de-DE"/>
        </w:rPr>
        <w:t xml:space="preserve"> Die Sprachliche Gestaltung der Welt.</w:t>
      </w:r>
      <w:r>
        <w:rPr>
          <w:sz w:val="28"/>
          <w:szCs w:val="28"/>
          <w:lang w:val="uk-UA"/>
        </w:rPr>
        <w:t xml:space="preserve"> </w:t>
      </w:r>
      <w:r>
        <w:rPr>
          <w:sz w:val="28"/>
          <w:szCs w:val="28"/>
          <w:lang w:val="de-DE"/>
        </w:rPr>
        <w:t>– 3-e bearb. Auflage. – Düsseldorf: Pädagogische Verlag Schwann, 1962. – 565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219. </w:t>
      </w:r>
      <w:r>
        <w:rPr>
          <w:i/>
          <w:sz w:val="28"/>
          <w:szCs w:val="28"/>
          <w:lang w:val="de-DE"/>
        </w:rPr>
        <w:t>Weisgerber L.</w:t>
      </w:r>
      <w:r>
        <w:rPr>
          <w:sz w:val="28"/>
          <w:szCs w:val="28"/>
          <w:lang w:val="de-DE"/>
        </w:rPr>
        <w:t xml:space="preserve"> Zur Grundlegung der ganzheitlichen Sprachfassung: Aufsätze 1925-1933 / Zur Vollendung des 65. Lebensjahres Leo Weisgerbers, hrsg. von Helmut Gipper. – Düsseldorf: Schwann, 1964. – 640 S.</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220. </w:t>
      </w:r>
      <w:r>
        <w:rPr>
          <w:i/>
          <w:sz w:val="28"/>
          <w:szCs w:val="28"/>
          <w:lang w:val="en-GB"/>
        </w:rPr>
        <w:t>Wierzbicka</w:t>
      </w:r>
      <w:r>
        <w:rPr>
          <w:i/>
          <w:sz w:val="28"/>
          <w:szCs w:val="28"/>
          <w:lang w:val="uk-UA"/>
        </w:rPr>
        <w:t xml:space="preserve"> </w:t>
      </w:r>
      <w:r>
        <w:rPr>
          <w:i/>
          <w:sz w:val="28"/>
          <w:szCs w:val="28"/>
          <w:lang w:val="en-GB"/>
        </w:rPr>
        <w:t>A</w:t>
      </w:r>
      <w:r>
        <w:rPr>
          <w:i/>
          <w:sz w:val="28"/>
          <w:szCs w:val="28"/>
          <w:lang w:val="uk-UA"/>
        </w:rPr>
        <w:t>.</w:t>
      </w:r>
      <w:r>
        <w:rPr>
          <w:sz w:val="28"/>
          <w:szCs w:val="28"/>
          <w:lang w:val="uk-UA"/>
        </w:rPr>
        <w:t xml:space="preserve"> </w:t>
      </w:r>
      <w:r>
        <w:rPr>
          <w:sz w:val="28"/>
          <w:szCs w:val="28"/>
          <w:lang w:val="en-GB"/>
        </w:rPr>
        <w:t>Semantics</w:t>
      </w:r>
      <w:r>
        <w:rPr>
          <w:sz w:val="28"/>
          <w:szCs w:val="28"/>
          <w:lang w:val="uk-UA"/>
        </w:rPr>
        <w:t xml:space="preserve">: </w:t>
      </w:r>
      <w:r>
        <w:rPr>
          <w:sz w:val="28"/>
          <w:szCs w:val="28"/>
          <w:lang w:val="en-GB"/>
        </w:rPr>
        <w:t>primes</w:t>
      </w:r>
      <w:r>
        <w:rPr>
          <w:sz w:val="28"/>
          <w:szCs w:val="28"/>
          <w:lang w:val="uk-UA"/>
        </w:rPr>
        <w:t xml:space="preserve"> </w:t>
      </w:r>
      <w:r>
        <w:rPr>
          <w:sz w:val="28"/>
          <w:szCs w:val="28"/>
          <w:lang w:val="en-GB"/>
        </w:rPr>
        <w:t>and</w:t>
      </w:r>
      <w:r>
        <w:rPr>
          <w:sz w:val="28"/>
          <w:szCs w:val="28"/>
          <w:lang w:val="uk-UA"/>
        </w:rPr>
        <w:t xml:space="preserve"> </w:t>
      </w:r>
      <w:r>
        <w:rPr>
          <w:sz w:val="28"/>
          <w:szCs w:val="28"/>
          <w:lang w:val="en-GB"/>
        </w:rPr>
        <w:t>universals</w:t>
      </w:r>
      <w:r>
        <w:rPr>
          <w:sz w:val="28"/>
          <w:szCs w:val="28"/>
          <w:lang w:val="en-US"/>
        </w:rPr>
        <w:t xml:space="preserve">. </w:t>
      </w:r>
      <w:r>
        <w:rPr>
          <w:sz w:val="28"/>
          <w:szCs w:val="28"/>
          <w:lang w:val="en-GB"/>
        </w:rPr>
        <w:t>–</w:t>
      </w:r>
      <w:r>
        <w:rPr>
          <w:sz w:val="28"/>
          <w:szCs w:val="28"/>
          <w:lang w:val="en-US"/>
        </w:rPr>
        <w:t xml:space="preserve"> Oxford-New York: Oxford University Press,</w:t>
      </w:r>
      <w:r>
        <w:rPr>
          <w:sz w:val="28"/>
          <w:szCs w:val="28"/>
          <w:lang w:val="uk-UA"/>
        </w:rPr>
        <w:t xml:space="preserve"> 1996</w:t>
      </w:r>
      <w:r>
        <w:rPr>
          <w:sz w:val="28"/>
          <w:szCs w:val="28"/>
          <w:lang w:val="en-US"/>
        </w:rPr>
        <w:t>.</w:t>
      </w:r>
      <w:r>
        <w:rPr>
          <w:sz w:val="28"/>
          <w:szCs w:val="28"/>
          <w:lang w:val="en-GB"/>
        </w:rPr>
        <w:t xml:space="preserve"> –</w:t>
      </w:r>
      <w:r>
        <w:rPr>
          <w:sz w:val="28"/>
          <w:szCs w:val="28"/>
          <w:lang w:val="en-US"/>
        </w:rPr>
        <w:t xml:space="preserve"> 500 p.</w:t>
      </w:r>
      <w:r>
        <w:rPr>
          <w:sz w:val="28"/>
          <w:szCs w:val="28"/>
          <w:lang w:val="en-GB"/>
        </w:rPr>
        <w:t xml:space="preserve"> </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221. </w:t>
      </w:r>
      <w:r>
        <w:rPr>
          <w:i/>
          <w:sz w:val="28"/>
          <w:szCs w:val="28"/>
          <w:lang w:val="en-GB"/>
        </w:rPr>
        <w:t>Wierzbicka</w:t>
      </w:r>
      <w:r>
        <w:rPr>
          <w:i/>
          <w:sz w:val="28"/>
          <w:szCs w:val="28"/>
          <w:lang w:val="uk-UA"/>
        </w:rPr>
        <w:t xml:space="preserve"> </w:t>
      </w:r>
      <w:r>
        <w:rPr>
          <w:i/>
          <w:sz w:val="28"/>
          <w:szCs w:val="28"/>
          <w:lang w:val="en-GB"/>
        </w:rPr>
        <w:t>A</w:t>
      </w:r>
      <w:r>
        <w:rPr>
          <w:i/>
          <w:sz w:val="28"/>
          <w:szCs w:val="28"/>
          <w:lang w:val="uk-UA"/>
        </w:rPr>
        <w:t>.</w:t>
      </w:r>
      <w:r>
        <w:rPr>
          <w:sz w:val="28"/>
          <w:szCs w:val="28"/>
          <w:lang w:val="uk-UA"/>
        </w:rPr>
        <w:t xml:space="preserve"> </w:t>
      </w:r>
      <w:r>
        <w:rPr>
          <w:sz w:val="28"/>
          <w:szCs w:val="28"/>
          <w:lang w:val="en-GB"/>
        </w:rPr>
        <w:t>Understanding</w:t>
      </w:r>
      <w:r>
        <w:rPr>
          <w:sz w:val="28"/>
          <w:szCs w:val="28"/>
          <w:lang w:val="uk-UA"/>
        </w:rPr>
        <w:t xml:space="preserve"> </w:t>
      </w:r>
      <w:r>
        <w:rPr>
          <w:sz w:val="28"/>
          <w:szCs w:val="28"/>
          <w:lang w:val="en-GB"/>
        </w:rPr>
        <w:t>cultures</w:t>
      </w:r>
      <w:r>
        <w:rPr>
          <w:sz w:val="28"/>
          <w:szCs w:val="28"/>
          <w:lang w:val="uk-UA"/>
        </w:rPr>
        <w:t xml:space="preserve"> </w:t>
      </w:r>
      <w:r>
        <w:rPr>
          <w:sz w:val="28"/>
          <w:szCs w:val="28"/>
          <w:lang w:val="en-GB"/>
        </w:rPr>
        <w:t>through</w:t>
      </w:r>
      <w:r>
        <w:rPr>
          <w:sz w:val="28"/>
          <w:szCs w:val="28"/>
          <w:lang w:val="uk-UA"/>
        </w:rPr>
        <w:t xml:space="preserve"> </w:t>
      </w:r>
      <w:r>
        <w:rPr>
          <w:sz w:val="28"/>
          <w:szCs w:val="28"/>
          <w:lang w:val="en-GB"/>
        </w:rPr>
        <w:t>their</w:t>
      </w:r>
      <w:r>
        <w:rPr>
          <w:sz w:val="28"/>
          <w:szCs w:val="28"/>
          <w:lang w:val="uk-UA"/>
        </w:rPr>
        <w:t xml:space="preserve"> </w:t>
      </w:r>
      <w:r>
        <w:rPr>
          <w:sz w:val="28"/>
          <w:szCs w:val="28"/>
          <w:lang w:val="en-GB"/>
        </w:rPr>
        <w:t>key</w:t>
      </w:r>
      <w:r>
        <w:rPr>
          <w:sz w:val="28"/>
          <w:szCs w:val="28"/>
          <w:lang w:val="uk-UA"/>
        </w:rPr>
        <w:t xml:space="preserve"> </w:t>
      </w:r>
      <w:r>
        <w:rPr>
          <w:sz w:val="28"/>
          <w:szCs w:val="28"/>
          <w:lang w:val="en-GB"/>
        </w:rPr>
        <w:t xml:space="preserve">words. </w:t>
      </w:r>
      <w:r>
        <w:rPr>
          <w:sz w:val="28"/>
          <w:szCs w:val="28"/>
          <w:lang w:val="uk-UA"/>
        </w:rPr>
        <w:t>–</w:t>
      </w:r>
      <w:r>
        <w:rPr>
          <w:sz w:val="28"/>
          <w:szCs w:val="28"/>
          <w:lang w:val="en-US"/>
        </w:rPr>
        <w:t xml:space="preserve"> </w:t>
      </w:r>
      <w:r>
        <w:rPr>
          <w:sz w:val="28"/>
          <w:szCs w:val="28"/>
          <w:lang w:val="en-GB"/>
        </w:rPr>
        <w:t>N.Y.: Oxford,</w:t>
      </w:r>
      <w:r>
        <w:rPr>
          <w:sz w:val="28"/>
          <w:szCs w:val="28"/>
          <w:lang w:val="uk-UA"/>
        </w:rPr>
        <w:t xml:space="preserve">  1997.</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222. </w:t>
      </w:r>
      <w:r>
        <w:rPr>
          <w:i/>
          <w:sz w:val="28"/>
          <w:szCs w:val="28"/>
          <w:lang w:val="en-US"/>
        </w:rPr>
        <w:t>Whorf B.</w:t>
      </w:r>
      <w:r>
        <w:rPr>
          <w:sz w:val="28"/>
          <w:szCs w:val="28"/>
          <w:lang w:val="en-US"/>
        </w:rPr>
        <w:t xml:space="preserve">  Language, Thought and Reality. </w:t>
      </w:r>
      <w:r>
        <w:rPr>
          <w:sz w:val="28"/>
          <w:szCs w:val="28"/>
          <w:lang w:val="en-GB"/>
        </w:rPr>
        <w:t>–</w:t>
      </w:r>
      <w:r>
        <w:rPr>
          <w:sz w:val="28"/>
          <w:szCs w:val="28"/>
          <w:lang w:val="en-US"/>
        </w:rPr>
        <w:t xml:space="preserve"> New York: ed. by J. B. Carrol, 1956</w:t>
      </w:r>
      <w:r>
        <w:rPr>
          <w:sz w:val="28"/>
          <w:szCs w:val="28"/>
          <w:lang w:val="uk-UA"/>
        </w:rPr>
        <w:t>.</w:t>
      </w:r>
      <w:r>
        <w:rPr>
          <w:sz w:val="28"/>
          <w:szCs w:val="28"/>
          <w:lang w:val="en-GB"/>
        </w:rPr>
        <w:t xml:space="preserve"> – 178 p.</w:t>
      </w:r>
    </w:p>
    <w:p w:rsidR="00724348" w:rsidRDefault="00724348" w:rsidP="00724348">
      <w:pPr>
        <w:tabs>
          <w:tab w:val="left" w:pos="1080"/>
        </w:tabs>
        <w:spacing w:line="360" w:lineRule="auto"/>
        <w:ind w:left="1134" w:right="567" w:firstLine="680"/>
        <w:jc w:val="both"/>
        <w:rPr>
          <w:sz w:val="28"/>
          <w:szCs w:val="28"/>
          <w:lang w:val="en-GB"/>
        </w:rPr>
      </w:pPr>
      <w:r>
        <w:rPr>
          <w:sz w:val="28"/>
          <w:szCs w:val="28"/>
          <w:lang w:val="uk-UA"/>
        </w:rPr>
        <w:t xml:space="preserve">223. </w:t>
      </w:r>
      <w:r>
        <w:rPr>
          <w:i/>
          <w:sz w:val="28"/>
          <w:szCs w:val="28"/>
          <w:lang w:val="en-US"/>
        </w:rPr>
        <w:t>Whorf B.</w:t>
      </w:r>
      <w:r>
        <w:rPr>
          <w:sz w:val="28"/>
          <w:szCs w:val="28"/>
          <w:lang w:val="en-US"/>
        </w:rPr>
        <w:t xml:space="preserve"> The Relation of Habitual Behavior and Thought to Language /Language, Thought and Reality/. </w:t>
      </w:r>
      <w:r>
        <w:rPr>
          <w:sz w:val="28"/>
          <w:szCs w:val="28"/>
          <w:lang w:val="en-GB"/>
        </w:rPr>
        <w:t>–</w:t>
      </w:r>
      <w:r>
        <w:rPr>
          <w:sz w:val="28"/>
          <w:szCs w:val="28"/>
          <w:lang w:val="en-US"/>
        </w:rPr>
        <w:t xml:space="preserve"> New York, 1959</w:t>
      </w:r>
      <w:r>
        <w:rPr>
          <w:sz w:val="28"/>
          <w:szCs w:val="28"/>
          <w:lang w:val="uk-UA"/>
        </w:rPr>
        <w:t>.</w:t>
      </w:r>
      <w:r>
        <w:rPr>
          <w:sz w:val="28"/>
          <w:szCs w:val="28"/>
          <w:lang w:val="en-GB"/>
        </w:rPr>
        <w:t xml:space="preserve"> – 279 p.</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224. </w:t>
      </w:r>
      <w:r>
        <w:rPr>
          <w:i/>
          <w:sz w:val="28"/>
          <w:szCs w:val="28"/>
          <w:lang w:val="de-DE"/>
        </w:rPr>
        <w:t>Wills W.</w:t>
      </w:r>
      <w:r>
        <w:rPr>
          <w:sz w:val="28"/>
          <w:szCs w:val="28"/>
          <w:lang w:val="de-DE"/>
        </w:rPr>
        <w:t xml:space="preserve"> Wortbildungstendenzen in der deutschen Gegenwartsprache: Theoretische Grundlagen, Beschreibung, Anwendung // Tübinger Beiträge zur Linguistik. – Tübingen: Narr., 1986. – 48 S.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225. </w:t>
      </w:r>
      <w:r>
        <w:rPr>
          <w:i/>
          <w:sz w:val="28"/>
          <w:szCs w:val="28"/>
          <w:lang w:val="de-DE"/>
        </w:rPr>
        <w:t xml:space="preserve">Wort </w:t>
      </w:r>
      <w:r>
        <w:rPr>
          <w:sz w:val="28"/>
          <w:szCs w:val="28"/>
          <w:lang w:val="de-DE"/>
        </w:rPr>
        <w:t>und Brauch im deutschen Heer. – Hamburg, 1976. – 350 S</w:t>
      </w:r>
      <w:r>
        <w:rPr>
          <w:sz w:val="28"/>
          <w:szCs w:val="28"/>
          <w:lang w:val="uk-UA"/>
        </w:rPr>
        <w:t>.</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226. </w:t>
      </w:r>
      <w:r>
        <w:rPr>
          <w:i/>
          <w:sz w:val="28"/>
          <w:szCs w:val="28"/>
          <w:lang w:val="de-DE"/>
        </w:rPr>
        <w:t>Volksleben</w:t>
      </w:r>
      <w:r>
        <w:rPr>
          <w:sz w:val="28"/>
          <w:szCs w:val="28"/>
          <w:lang w:val="uk-UA"/>
        </w:rPr>
        <w:t xml:space="preserve"> </w:t>
      </w:r>
      <w:r>
        <w:rPr>
          <w:sz w:val="28"/>
          <w:szCs w:val="28"/>
          <w:lang w:val="de-DE"/>
        </w:rPr>
        <w:t>zwischen</w:t>
      </w:r>
      <w:r>
        <w:rPr>
          <w:sz w:val="28"/>
          <w:szCs w:val="28"/>
          <w:lang w:val="uk-UA"/>
        </w:rPr>
        <w:t xml:space="preserve"> </w:t>
      </w:r>
      <w:r>
        <w:rPr>
          <w:sz w:val="28"/>
          <w:szCs w:val="28"/>
          <w:lang w:val="de-DE"/>
        </w:rPr>
        <w:t>Zunft</w:t>
      </w:r>
      <w:r>
        <w:rPr>
          <w:sz w:val="28"/>
          <w:szCs w:val="28"/>
          <w:lang w:val="uk-UA"/>
        </w:rPr>
        <w:t xml:space="preserve"> </w:t>
      </w:r>
      <w:r>
        <w:rPr>
          <w:sz w:val="28"/>
          <w:szCs w:val="28"/>
          <w:lang w:val="de-DE"/>
        </w:rPr>
        <w:t>und</w:t>
      </w:r>
      <w:r>
        <w:rPr>
          <w:sz w:val="28"/>
          <w:szCs w:val="28"/>
          <w:lang w:val="uk-UA"/>
        </w:rPr>
        <w:t xml:space="preserve"> </w:t>
      </w:r>
      <w:r>
        <w:rPr>
          <w:sz w:val="28"/>
          <w:szCs w:val="28"/>
          <w:lang w:val="de-DE"/>
        </w:rPr>
        <w:t xml:space="preserve">Fabrik. – Berlin: Akademie-Verlag, </w:t>
      </w:r>
      <w:r>
        <w:rPr>
          <w:sz w:val="28"/>
          <w:szCs w:val="28"/>
          <w:lang w:val="uk-UA"/>
        </w:rPr>
        <w:t>1982</w:t>
      </w:r>
      <w:r>
        <w:rPr>
          <w:sz w:val="28"/>
          <w:szCs w:val="28"/>
          <w:lang w:val="de-DE"/>
        </w:rPr>
        <w:t>. –</w:t>
      </w:r>
      <w:r>
        <w:rPr>
          <w:sz w:val="28"/>
          <w:szCs w:val="28"/>
          <w:lang w:val="uk-UA"/>
        </w:rPr>
        <w:t xml:space="preserve"> </w:t>
      </w:r>
      <w:r>
        <w:rPr>
          <w:sz w:val="28"/>
          <w:szCs w:val="28"/>
          <w:lang w:val="de-DE"/>
        </w:rPr>
        <w:t xml:space="preserve">380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227. </w:t>
      </w:r>
      <w:r>
        <w:rPr>
          <w:i/>
          <w:sz w:val="28"/>
          <w:szCs w:val="28"/>
          <w:lang w:val="de-DE"/>
        </w:rPr>
        <w:t>Z</w:t>
      </w:r>
      <w:r>
        <w:rPr>
          <w:i/>
          <w:sz w:val="28"/>
          <w:szCs w:val="28"/>
          <w:lang w:val="uk-UA"/>
        </w:rPr>
        <w:t>ö</w:t>
      </w:r>
      <w:r>
        <w:rPr>
          <w:i/>
          <w:sz w:val="28"/>
          <w:szCs w:val="28"/>
          <w:lang w:val="de-DE"/>
        </w:rPr>
        <w:t>llner</w:t>
      </w:r>
      <w:r>
        <w:rPr>
          <w:i/>
          <w:sz w:val="28"/>
          <w:szCs w:val="28"/>
          <w:lang w:val="uk-UA"/>
        </w:rPr>
        <w:t xml:space="preserve"> </w:t>
      </w:r>
      <w:r>
        <w:rPr>
          <w:i/>
          <w:sz w:val="28"/>
          <w:szCs w:val="28"/>
          <w:lang w:val="de-DE"/>
        </w:rPr>
        <w:t>W</w:t>
      </w:r>
      <w:r>
        <w:rPr>
          <w:i/>
          <w:sz w:val="28"/>
          <w:szCs w:val="28"/>
          <w:lang w:val="uk-UA"/>
        </w:rPr>
        <w:t>.</w:t>
      </w:r>
      <w:r>
        <w:rPr>
          <w:sz w:val="28"/>
          <w:szCs w:val="28"/>
          <w:lang w:val="uk-UA"/>
        </w:rPr>
        <w:t xml:space="preserve"> </w:t>
      </w:r>
      <w:r>
        <w:rPr>
          <w:sz w:val="28"/>
          <w:szCs w:val="28"/>
          <w:lang w:val="de-DE"/>
        </w:rPr>
        <w:t>Reise</w:t>
      </w:r>
      <w:r>
        <w:rPr>
          <w:sz w:val="28"/>
          <w:szCs w:val="28"/>
          <w:lang w:val="uk-UA"/>
        </w:rPr>
        <w:t xml:space="preserve"> </w:t>
      </w:r>
      <w:r>
        <w:rPr>
          <w:sz w:val="28"/>
          <w:szCs w:val="28"/>
          <w:lang w:val="de-DE"/>
        </w:rPr>
        <w:t>in</w:t>
      </w:r>
      <w:r>
        <w:rPr>
          <w:sz w:val="28"/>
          <w:szCs w:val="28"/>
          <w:lang w:val="uk-UA"/>
        </w:rPr>
        <w:t xml:space="preserve"> </w:t>
      </w:r>
      <w:r>
        <w:rPr>
          <w:sz w:val="28"/>
          <w:szCs w:val="28"/>
          <w:lang w:val="de-DE"/>
        </w:rPr>
        <w:t>die</w:t>
      </w:r>
      <w:r>
        <w:rPr>
          <w:sz w:val="28"/>
          <w:szCs w:val="28"/>
          <w:lang w:val="uk-UA"/>
        </w:rPr>
        <w:t xml:space="preserve"> </w:t>
      </w:r>
      <w:r>
        <w:rPr>
          <w:sz w:val="28"/>
          <w:szCs w:val="28"/>
          <w:lang w:val="de-DE"/>
        </w:rPr>
        <w:t>Gotik</w:t>
      </w:r>
      <w:r>
        <w:rPr>
          <w:sz w:val="28"/>
          <w:szCs w:val="28"/>
          <w:lang w:val="uk-UA"/>
        </w:rPr>
        <w:t>.</w:t>
      </w:r>
      <w:r>
        <w:rPr>
          <w:sz w:val="28"/>
          <w:szCs w:val="28"/>
          <w:lang w:val="de-DE"/>
        </w:rPr>
        <w:t xml:space="preserve"> –</w:t>
      </w:r>
      <w:r>
        <w:rPr>
          <w:sz w:val="28"/>
          <w:szCs w:val="28"/>
          <w:lang w:val="uk-UA"/>
        </w:rPr>
        <w:t xml:space="preserve"> </w:t>
      </w:r>
      <w:r>
        <w:rPr>
          <w:sz w:val="28"/>
          <w:szCs w:val="28"/>
          <w:lang w:val="de-DE"/>
        </w:rPr>
        <w:t>Leipzig: „Prisma“,</w:t>
      </w:r>
      <w:r>
        <w:rPr>
          <w:sz w:val="28"/>
          <w:szCs w:val="28"/>
          <w:lang w:val="uk-UA"/>
        </w:rPr>
        <w:t xml:space="preserve"> 1973.</w:t>
      </w:r>
      <w:r>
        <w:rPr>
          <w:sz w:val="28"/>
          <w:szCs w:val="28"/>
          <w:lang w:val="de-DE"/>
        </w:rPr>
        <w:t xml:space="preserve"> – 239 S.</w:t>
      </w:r>
    </w:p>
    <w:p w:rsidR="00724348" w:rsidRDefault="00724348" w:rsidP="00724348">
      <w:pPr>
        <w:tabs>
          <w:tab w:val="left" w:pos="1080"/>
        </w:tabs>
        <w:spacing w:line="360" w:lineRule="auto"/>
        <w:ind w:left="1134" w:right="567" w:firstLine="680"/>
        <w:jc w:val="center"/>
        <w:outlineLvl w:val="0"/>
        <w:rPr>
          <w:b/>
          <w:sz w:val="28"/>
          <w:szCs w:val="28"/>
          <w:lang w:val="uk-UA"/>
        </w:rPr>
      </w:pPr>
      <w:r>
        <w:rPr>
          <w:b/>
          <w:sz w:val="28"/>
          <w:szCs w:val="28"/>
          <w:lang w:val="uk-UA"/>
        </w:rPr>
        <w:t>СЛОВНИКИ ТА ДОВІДНИКИ</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228. </w:t>
      </w:r>
      <w:r>
        <w:rPr>
          <w:i/>
          <w:sz w:val="28"/>
          <w:szCs w:val="28"/>
          <w:lang w:val="uk-UA"/>
        </w:rPr>
        <w:t>Афонькин Ю. Н.</w:t>
      </w:r>
      <w:r>
        <w:rPr>
          <w:sz w:val="28"/>
          <w:szCs w:val="28"/>
          <w:lang w:val="uk-UA"/>
        </w:rPr>
        <w:t xml:space="preserve"> Русско-немецкий словарь крылатых слов.</w:t>
      </w:r>
      <w:r>
        <w:rPr>
          <w:sz w:val="28"/>
          <w:szCs w:val="28"/>
        </w:rPr>
        <w:t xml:space="preserve"> –</w:t>
      </w:r>
      <w:r>
        <w:rPr>
          <w:sz w:val="28"/>
          <w:szCs w:val="28"/>
          <w:lang w:val="uk-UA"/>
        </w:rPr>
        <w:t xml:space="preserve"> М.: Русские яз</w:t>
      </w:r>
      <w:r>
        <w:rPr>
          <w:sz w:val="28"/>
          <w:szCs w:val="28"/>
        </w:rPr>
        <w:t>ы</w:t>
      </w:r>
      <w:r>
        <w:rPr>
          <w:sz w:val="28"/>
          <w:szCs w:val="28"/>
          <w:lang w:val="uk-UA"/>
        </w:rPr>
        <w:t>ки, 1985.</w:t>
      </w:r>
      <w:r>
        <w:rPr>
          <w:sz w:val="28"/>
          <w:szCs w:val="28"/>
        </w:rPr>
        <w:t xml:space="preserve"> –</w:t>
      </w:r>
      <w:r>
        <w:rPr>
          <w:sz w:val="28"/>
          <w:szCs w:val="28"/>
          <w:lang w:val="uk-UA"/>
        </w:rPr>
        <w:t xml:space="preserve"> 285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229. </w:t>
      </w:r>
      <w:r>
        <w:rPr>
          <w:i/>
          <w:sz w:val="28"/>
          <w:szCs w:val="28"/>
          <w:lang w:val="uk-UA"/>
        </w:rPr>
        <w:t>Афонькин Ю. Н.</w:t>
      </w:r>
      <w:r>
        <w:rPr>
          <w:sz w:val="28"/>
          <w:szCs w:val="28"/>
          <w:lang w:val="uk-UA"/>
        </w:rPr>
        <w:t xml:space="preserve"> Русско-немецкий словарь крылатых слов.</w:t>
      </w:r>
      <w:r>
        <w:rPr>
          <w:sz w:val="28"/>
          <w:szCs w:val="28"/>
        </w:rPr>
        <w:t xml:space="preserve"> –</w:t>
      </w:r>
      <w:r>
        <w:rPr>
          <w:sz w:val="28"/>
          <w:szCs w:val="28"/>
          <w:lang w:val="uk-UA"/>
        </w:rPr>
        <w:t xml:space="preserve"> М.-Лейпциг, 1990.</w:t>
      </w:r>
      <w:r>
        <w:rPr>
          <w:sz w:val="28"/>
          <w:szCs w:val="28"/>
        </w:rPr>
        <w:t xml:space="preserve"> –</w:t>
      </w:r>
      <w:r>
        <w:rPr>
          <w:sz w:val="28"/>
          <w:szCs w:val="28"/>
          <w:lang w:val="uk-UA"/>
        </w:rPr>
        <w:t xml:space="preserve"> 285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230. </w:t>
      </w:r>
      <w:r>
        <w:rPr>
          <w:i/>
          <w:sz w:val="28"/>
          <w:szCs w:val="28"/>
          <w:lang w:val="uk-UA"/>
        </w:rPr>
        <w:t>Ахманова О. С.</w:t>
      </w:r>
      <w:r>
        <w:rPr>
          <w:sz w:val="28"/>
          <w:szCs w:val="28"/>
          <w:lang w:val="uk-UA"/>
        </w:rPr>
        <w:t xml:space="preserve"> Словарь лингвистических терминов. 2-е изд.</w:t>
      </w:r>
      <w:r>
        <w:rPr>
          <w:sz w:val="28"/>
          <w:szCs w:val="28"/>
        </w:rPr>
        <w:t xml:space="preserve"> –</w:t>
      </w:r>
      <w:r>
        <w:rPr>
          <w:sz w:val="28"/>
          <w:szCs w:val="28"/>
          <w:lang w:val="uk-UA"/>
        </w:rPr>
        <w:t xml:space="preserve"> М.: Советская энциклопедия, 1969.</w:t>
      </w:r>
      <w:r>
        <w:rPr>
          <w:sz w:val="28"/>
          <w:szCs w:val="28"/>
        </w:rPr>
        <w:t xml:space="preserve"> –</w:t>
      </w:r>
      <w:r>
        <w:rPr>
          <w:sz w:val="28"/>
          <w:szCs w:val="28"/>
          <w:lang w:val="uk-UA"/>
        </w:rPr>
        <w:t xml:space="preserve"> 607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231. </w:t>
      </w:r>
      <w:r>
        <w:rPr>
          <w:i/>
          <w:sz w:val="28"/>
          <w:szCs w:val="28"/>
          <w:lang w:val="uk-UA"/>
        </w:rPr>
        <w:t>Бинович Л. Э., Гришин Н. Н.</w:t>
      </w:r>
      <w:r>
        <w:rPr>
          <w:sz w:val="28"/>
          <w:szCs w:val="28"/>
          <w:lang w:val="uk-UA"/>
        </w:rPr>
        <w:t xml:space="preserve"> Немецко-русский фразеологический словарь. Под ред. д-ра Маличе-Клаппенбах и К. Агрикола. Изд. 2, испр. и доп.</w:t>
      </w:r>
      <w:r>
        <w:rPr>
          <w:sz w:val="28"/>
          <w:szCs w:val="28"/>
        </w:rPr>
        <w:t xml:space="preserve"> –</w:t>
      </w:r>
      <w:r>
        <w:rPr>
          <w:sz w:val="28"/>
          <w:szCs w:val="28"/>
          <w:lang w:val="uk-UA"/>
        </w:rPr>
        <w:t xml:space="preserve"> М.:  Рус</w:t>
      </w:r>
      <w:r>
        <w:rPr>
          <w:sz w:val="28"/>
          <w:szCs w:val="28"/>
        </w:rPr>
        <w:t>с</w:t>
      </w:r>
      <w:r>
        <w:rPr>
          <w:sz w:val="28"/>
          <w:szCs w:val="28"/>
          <w:lang w:val="uk-UA"/>
        </w:rPr>
        <w:t>кий яз</w:t>
      </w:r>
      <w:r>
        <w:rPr>
          <w:sz w:val="28"/>
          <w:szCs w:val="28"/>
        </w:rPr>
        <w:t>ык</w:t>
      </w:r>
      <w:r>
        <w:rPr>
          <w:sz w:val="28"/>
          <w:szCs w:val="28"/>
          <w:lang w:val="uk-UA"/>
        </w:rPr>
        <w:t>, 1976.</w:t>
      </w:r>
      <w:r>
        <w:rPr>
          <w:sz w:val="28"/>
          <w:szCs w:val="28"/>
        </w:rPr>
        <w:t xml:space="preserve"> –</w:t>
      </w:r>
      <w:r>
        <w:rPr>
          <w:sz w:val="28"/>
          <w:szCs w:val="28"/>
          <w:lang w:val="uk-UA"/>
        </w:rPr>
        <w:t xml:space="preserve"> 656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232.</w:t>
      </w:r>
      <w:r>
        <w:rPr>
          <w:i/>
          <w:sz w:val="28"/>
          <w:szCs w:val="28"/>
          <w:lang w:val="uk-UA"/>
        </w:rPr>
        <w:t xml:space="preserve"> Большой</w:t>
      </w:r>
      <w:r>
        <w:rPr>
          <w:sz w:val="28"/>
          <w:szCs w:val="28"/>
          <w:lang w:val="uk-UA"/>
        </w:rPr>
        <w:t xml:space="preserve"> толковый словарь немецкого языка: для изучающих немецкий язык./ </w:t>
      </w:r>
      <w:r>
        <w:rPr>
          <w:sz w:val="28"/>
          <w:szCs w:val="28"/>
          <w:lang w:val="de-DE"/>
        </w:rPr>
        <w:t>Langenscheidts</w:t>
      </w:r>
      <w:r>
        <w:rPr>
          <w:sz w:val="28"/>
          <w:szCs w:val="28"/>
          <w:lang w:val="uk-UA"/>
        </w:rPr>
        <w:t xml:space="preserve"> </w:t>
      </w:r>
      <w:r>
        <w:rPr>
          <w:sz w:val="28"/>
          <w:szCs w:val="28"/>
          <w:lang w:val="de-DE"/>
        </w:rPr>
        <w:t>Grossw</w:t>
      </w:r>
      <w:r>
        <w:rPr>
          <w:sz w:val="28"/>
          <w:szCs w:val="28"/>
          <w:lang w:val="uk-UA"/>
        </w:rPr>
        <w:t>ö</w:t>
      </w:r>
      <w:r>
        <w:rPr>
          <w:sz w:val="28"/>
          <w:szCs w:val="28"/>
          <w:lang w:val="de-DE"/>
        </w:rPr>
        <w:t>rterbuch</w:t>
      </w:r>
      <w:r>
        <w:rPr>
          <w:sz w:val="28"/>
          <w:szCs w:val="28"/>
          <w:lang w:val="uk-UA"/>
        </w:rPr>
        <w:t xml:space="preserve">- </w:t>
      </w:r>
      <w:r>
        <w:rPr>
          <w:sz w:val="28"/>
          <w:szCs w:val="28"/>
          <w:lang w:val="de-DE"/>
        </w:rPr>
        <w:t>Deutsch</w:t>
      </w:r>
      <w:r>
        <w:rPr>
          <w:sz w:val="28"/>
          <w:szCs w:val="28"/>
          <w:lang w:val="uk-UA"/>
        </w:rPr>
        <w:t xml:space="preserve"> </w:t>
      </w:r>
      <w:r>
        <w:rPr>
          <w:sz w:val="28"/>
          <w:szCs w:val="28"/>
          <w:lang w:val="de-DE"/>
        </w:rPr>
        <w:t>als</w:t>
      </w:r>
      <w:r>
        <w:rPr>
          <w:sz w:val="28"/>
          <w:szCs w:val="28"/>
          <w:lang w:val="uk-UA"/>
        </w:rPr>
        <w:t xml:space="preserve"> </w:t>
      </w:r>
      <w:r>
        <w:rPr>
          <w:sz w:val="28"/>
          <w:szCs w:val="28"/>
          <w:lang w:val="de-DE"/>
        </w:rPr>
        <w:t>Fremdsprache</w:t>
      </w:r>
      <w:r>
        <w:rPr>
          <w:sz w:val="28"/>
          <w:szCs w:val="28"/>
          <w:lang w:val="uk-UA"/>
        </w:rPr>
        <w:t>. – М.: Март, 1998. –1248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233. </w:t>
      </w:r>
      <w:r>
        <w:rPr>
          <w:i/>
          <w:sz w:val="28"/>
          <w:szCs w:val="28"/>
          <w:lang w:val="uk-UA"/>
        </w:rPr>
        <w:t>Великий</w:t>
      </w:r>
      <w:r>
        <w:rPr>
          <w:sz w:val="28"/>
          <w:szCs w:val="28"/>
          <w:lang w:val="uk-UA"/>
        </w:rPr>
        <w:t xml:space="preserve"> тлумачний словник сучасної української мови / Укладач і гол. ред. В. Т. Бусел.</w:t>
      </w:r>
      <w:r>
        <w:rPr>
          <w:sz w:val="28"/>
          <w:szCs w:val="28"/>
        </w:rPr>
        <w:t xml:space="preserve"> –</w:t>
      </w:r>
      <w:r>
        <w:rPr>
          <w:sz w:val="28"/>
          <w:szCs w:val="28"/>
          <w:lang w:val="uk-UA"/>
        </w:rPr>
        <w:t xml:space="preserve"> К. – Ірпінь: „ВТС Перун”, 2004.</w:t>
      </w:r>
      <w:r>
        <w:rPr>
          <w:sz w:val="28"/>
          <w:szCs w:val="28"/>
        </w:rPr>
        <w:t xml:space="preserve"> –</w:t>
      </w:r>
      <w:r>
        <w:rPr>
          <w:sz w:val="28"/>
          <w:szCs w:val="28"/>
          <w:lang w:val="uk-UA"/>
        </w:rPr>
        <w:t xml:space="preserve"> 1440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234. </w:t>
      </w:r>
      <w:r>
        <w:rPr>
          <w:i/>
          <w:sz w:val="28"/>
          <w:szCs w:val="28"/>
          <w:lang w:val="uk-UA"/>
        </w:rPr>
        <w:t>Гаврись В. І.</w:t>
      </w:r>
      <w:r>
        <w:rPr>
          <w:i/>
          <w:sz w:val="28"/>
          <w:szCs w:val="28"/>
        </w:rPr>
        <w:t>,</w:t>
      </w:r>
      <w:r>
        <w:rPr>
          <w:i/>
          <w:sz w:val="28"/>
          <w:szCs w:val="28"/>
          <w:lang w:val="uk-UA"/>
        </w:rPr>
        <w:t xml:space="preserve"> Пророченко О. П.</w:t>
      </w:r>
      <w:r>
        <w:rPr>
          <w:sz w:val="28"/>
          <w:szCs w:val="28"/>
          <w:lang w:val="uk-UA"/>
        </w:rPr>
        <w:t xml:space="preserve"> Німецько-український фразеологічній словник.- К.: Радянська школа., 1981.</w:t>
      </w:r>
      <w:r>
        <w:rPr>
          <w:sz w:val="28"/>
          <w:szCs w:val="28"/>
        </w:rPr>
        <w:t xml:space="preserve"> –</w:t>
      </w:r>
      <w:r>
        <w:rPr>
          <w:sz w:val="28"/>
          <w:szCs w:val="28"/>
          <w:lang w:val="uk-UA"/>
        </w:rPr>
        <w:t xml:space="preserve"> Т. І: А-К.</w:t>
      </w:r>
      <w:r>
        <w:rPr>
          <w:sz w:val="28"/>
          <w:szCs w:val="28"/>
        </w:rPr>
        <w:t xml:space="preserve"> – </w:t>
      </w:r>
      <w:r>
        <w:rPr>
          <w:sz w:val="28"/>
          <w:szCs w:val="28"/>
          <w:lang w:val="uk-UA"/>
        </w:rPr>
        <w:t xml:space="preserve">416 с., Т. ІІ </w:t>
      </w:r>
      <w:r>
        <w:rPr>
          <w:sz w:val="28"/>
          <w:szCs w:val="28"/>
        </w:rPr>
        <w:t>–</w:t>
      </w:r>
      <w:r>
        <w:rPr>
          <w:sz w:val="28"/>
          <w:szCs w:val="28"/>
          <w:lang w:val="uk-UA"/>
        </w:rPr>
        <w:t xml:space="preserve"> 384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235.  </w:t>
      </w:r>
      <w:r>
        <w:rPr>
          <w:i/>
          <w:sz w:val="28"/>
          <w:szCs w:val="28"/>
          <w:lang w:val="uk-UA"/>
        </w:rPr>
        <w:t>Демидюк К., Миронова Р.</w:t>
      </w:r>
      <w:r>
        <w:rPr>
          <w:sz w:val="28"/>
          <w:szCs w:val="28"/>
          <w:lang w:val="uk-UA"/>
        </w:rPr>
        <w:t xml:space="preserve"> Німецькі прислів</w:t>
      </w:r>
      <w:r>
        <w:rPr>
          <w:sz w:val="28"/>
          <w:szCs w:val="28"/>
        </w:rPr>
        <w:t>’</w:t>
      </w:r>
      <w:r>
        <w:rPr>
          <w:sz w:val="28"/>
          <w:szCs w:val="28"/>
          <w:lang w:val="uk-UA"/>
        </w:rPr>
        <w:t xml:space="preserve">я та приказки (Довідник) / Упор. Демидюк К. – К.: Радянська школа, 1973. – 103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236.</w:t>
      </w:r>
      <w:r>
        <w:rPr>
          <w:sz w:val="28"/>
          <w:szCs w:val="28"/>
        </w:rPr>
        <w:t xml:space="preserve"> </w:t>
      </w:r>
      <w:r>
        <w:rPr>
          <w:sz w:val="28"/>
          <w:szCs w:val="28"/>
          <w:lang w:val="uk-UA"/>
        </w:rPr>
        <w:t xml:space="preserve"> </w:t>
      </w:r>
      <w:r>
        <w:rPr>
          <w:i/>
          <w:sz w:val="28"/>
          <w:szCs w:val="28"/>
          <w:lang w:val="uk-UA"/>
        </w:rPr>
        <w:t>Кудіна О., Пророченко О. П.</w:t>
      </w:r>
      <w:r>
        <w:rPr>
          <w:sz w:val="28"/>
          <w:szCs w:val="28"/>
          <w:lang w:val="uk-UA"/>
        </w:rPr>
        <w:t xml:space="preserve"> Перлини народної мудрості: німецькі прислів’я та приказки.</w:t>
      </w:r>
      <w:r>
        <w:rPr>
          <w:sz w:val="28"/>
          <w:szCs w:val="28"/>
        </w:rPr>
        <w:t xml:space="preserve"> –</w:t>
      </w:r>
      <w:r>
        <w:rPr>
          <w:sz w:val="28"/>
          <w:szCs w:val="28"/>
          <w:lang w:val="uk-UA"/>
        </w:rPr>
        <w:t xml:space="preserve"> Вінниця: «Нова нива», 2005.</w:t>
      </w:r>
      <w:r>
        <w:rPr>
          <w:sz w:val="28"/>
          <w:szCs w:val="28"/>
        </w:rPr>
        <w:t xml:space="preserve"> –</w:t>
      </w:r>
      <w:r>
        <w:rPr>
          <w:sz w:val="28"/>
          <w:szCs w:val="28"/>
          <w:lang w:val="uk-UA"/>
        </w:rPr>
        <w:t xml:space="preserve"> 320 с.   </w:t>
      </w:r>
    </w:p>
    <w:p w:rsidR="00724348" w:rsidRDefault="00724348" w:rsidP="00724348">
      <w:pPr>
        <w:tabs>
          <w:tab w:val="left" w:pos="1080"/>
        </w:tabs>
        <w:spacing w:line="360" w:lineRule="auto"/>
        <w:ind w:left="1134" w:right="567" w:firstLine="680"/>
        <w:jc w:val="both"/>
        <w:rPr>
          <w:sz w:val="28"/>
          <w:szCs w:val="28"/>
        </w:rPr>
      </w:pPr>
      <w:r>
        <w:rPr>
          <w:sz w:val="28"/>
          <w:szCs w:val="28"/>
          <w:lang w:val="uk-UA"/>
        </w:rPr>
        <w:t xml:space="preserve">237. </w:t>
      </w:r>
      <w:r>
        <w:rPr>
          <w:i/>
          <w:sz w:val="28"/>
          <w:szCs w:val="28"/>
          <w:lang w:val="uk-UA"/>
        </w:rPr>
        <w:t xml:space="preserve">Лингвистический </w:t>
      </w:r>
      <w:r>
        <w:rPr>
          <w:sz w:val="28"/>
          <w:szCs w:val="28"/>
        </w:rPr>
        <w:t>энциклопедический словарь / Гл. ред. В. Н. Ярцева</w:t>
      </w:r>
      <w:r>
        <w:rPr>
          <w:sz w:val="28"/>
          <w:szCs w:val="28"/>
          <w:lang w:val="uk-UA"/>
        </w:rPr>
        <w:t>.</w:t>
      </w:r>
      <w:r>
        <w:rPr>
          <w:sz w:val="28"/>
          <w:szCs w:val="28"/>
        </w:rPr>
        <w:t xml:space="preserve"> – М.: Советская энциклопедия, 1990. – 685 с.</w:t>
      </w:r>
    </w:p>
    <w:p w:rsidR="00724348" w:rsidRDefault="00724348" w:rsidP="00724348">
      <w:pPr>
        <w:tabs>
          <w:tab w:val="left" w:pos="1080"/>
        </w:tabs>
        <w:spacing w:line="360" w:lineRule="auto"/>
        <w:ind w:left="1134" w:right="567" w:firstLine="680"/>
        <w:jc w:val="both"/>
        <w:rPr>
          <w:sz w:val="28"/>
          <w:szCs w:val="28"/>
          <w:lang w:val="uk-UA"/>
        </w:rPr>
      </w:pPr>
      <w:r>
        <w:rPr>
          <w:sz w:val="28"/>
          <w:szCs w:val="28"/>
        </w:rPr>
        <w:t xml:space="preserve">238. </w:t>
      </w:r>
      <w:r>
        <w:rPr>
          <w:i/>
          <w:sz w:val="28"/>
          <w:szCs w:val="28"/>
        </w:rPr>
        <w:t>Мальцева Д. Г.</w:t>
      </w:r>
      <w:r>
        <w:rPr>
          <w:sz w:val="28"/>
          <w:szCs w:val="28"/>
        </w:rPr>
        <w:t xml:space="preserve"> </w:t>
      </w:r>
      <w:r>
        <w:rPr>
          <w:sz w:val="28"/>
          <w:szCs w:val="28"/>
          <w:lang w:val="uk-UA"/>
        </w:rPr>
        <w:t>Немецко-русский словарь современн</w:t>
      </w:r>
      <w:r>
        <w:rPr>
          <w:sz w:val="28"/>
          <w:szCs w:val="28"/>
        </w:rPr>
        <w:t>ы</w:t>
      </w:r>
      <w:r>
        <w:rPr>
          <w:sz w:val="28"/>
          <w:szCs w:val="28"/>
          <w:lang w:val="uk-UA"/>
        </w:rPr>
        <w:t xml:space="preserve">х фразеологизмов. </w:t>
      </w:r>
      <w:r>
        <w:rPr>
          <w:sz w:val="28"/>
          <w:szCs w:val="28"/>
        </w:rPr>
        <w:t>–</w:t>
      </w:r>
      <w:r>
        <w:rPr>
          <w:sz w:val="28"/>
          <w:szCs w:val="28"/>
          <w:lang w:val="uk-UA"/>
        </w:rPr>
        <w:t xml:space="preserve"> М.: Рус. яз.</w:t>
      </w:r>
      <w:r>
        <w:rPr>
          <w:sz w:val="28"/>
          <w:szCs w:val="28"/>
        </w:rPr>
        <w:t xml:space="preserve"> –</w:t>
      </w:r>
      <w:r>
        <w:rPr>
          <w:sz w:val="28"/>
          <w:szCs w:val="28"/>
          <w:lang w:val="uk-UA"/>
        </w:rPr>
        <w:t xml:space="preserve"> Медиа, 2003.</w:t>
      </w:r>
      <w:r>
        <w:rPr>
          <w:sz w:val="28"/>
          <w:szCs w:val="28"/>
        </w:rPr>
        <w:t xml:space="preserve"> –</w:t>
      </w:r>
      <w:r>
        <w:rPr>
          <w:sz w:val="28"/>
          <w:szCs w:val="28"/>
          <w:lang w:val="uk-UA"/>
        </w:rPr>
        <w:t xml:space="preserve"> 506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239. </w:t>
      </w:r>
      <w:r>
        <w:rPr>
          <w:i/>
          <w:sz w:val="28"/>
          <w:szCs w:val="28"/>
          <w:lang w:val="uk-UA"/>
        </w:rPr>
        <w:t>Немецко</w:t>
      </w:r>
      <w:r>
        <w:rPr>
          <w:sz w:val="28"/>
          <w:szCs w:val="28"/>
          <w:lang w:val="uk-UA"/>
        </w:rPr>
        <w:t xml:space="preserve">-русский (основной) словарь: Ок. 95 000. </w:t>
      </w:r>
      <w:r>
        <w:rPr>
          <w:sz w:val="28"/>
          <w:szCs w:val="28"/>
        </w:rPr>
        <w:t>–</w:t>
      </w:r>
      <w:r>
        <w:rPr>
          <w:sz w:val="28"/>
          <w:szCs w:val="28"/>
          <w:lang w:val="uk-UA"/>
        </w:rPr>
        <w:t xml:space="preserve"> М.: Рус. яз., 1992. </w:t>
      </w:r>
      <w:r>
        <w:rPr>
          <w:sz w:val="28"/>
          <w:szCs w:val="28"/>
        </w:rPr>
        <w:t>–</w:t>
      </w:r>
      <w:r>
        <w:rPr>
          <w:sz w:val="28"/>
          <w:szCs w:val="28"/>
          <w:lang w:val="uk-UA"/>
        </w:rPr>
        <w:t xml:space="preserve"> 1040 с.</w:t>
      </w:r>
    </w:p>
    <w:p w:rsidR="00724348" w:rsidRDefault="00724348" w:rsidP="00724348">
      <w:pPr>
        <w:tabs>
          <w:tab w:val="left" w:pos="1080"/>
        </w:tabs>
        <w:spacing w:line="360" w:lineRule="auto"/>
        <w:ind w:left="1134" w:right="567" w:firstLine="680"/>
        <w:jc w:val="both"/>
        <w:rPr>
          <w:sz w:val="28"/>
          <w:szCs w:val="28"/>
          <w:lang w:val="uk-UA"/>
        </w:rPr>
      </w:pPr>
      <w:r>
        <w:rPr>
          <w:sz w:val="28"/>
          <w:szCs w:val="28"/>
        </w:rPr>
        <w:t xml:space="preserve">240. </w:t>
      </w:r>
      <w:r>
        <w:rPr>
          <w:i/>
          <w:sz w:val="28"/>
          <w:szCs w:val="28"/>
        </w:rPr>
        <w:t>Немецко</w:t>
      </w:r>
      <w:r>
        <w:rPr>
          <w:sz w:val="28"/>
          <w:szCs w:val="28"/>
        </w:rPr>
        <w:t>-русский электронный словарь. МультиЛекс 2.0. С</w:t>
      </w:r>
      <w:r>
        <w:rPr>
          <w:sz w:val="28"/>
          <w:szCs w:val="28"/>
          <w:lang w:val="de-DE"/>
        </w:rPr>
        <w:t>opyright</w:t>
      </w:r>
      <w:r>
        <w:rPr>
          <w:sz w:val="28"/>
          <w:szCs w:val="28"/>
        </w:rPr>
        <w:t>©.</w:t>
      </w:r>
      <w:r>
        <w:rPr>
          <w:sz w:val="28"/>
          <w:szCs w:val="28"/>
          <w:lang w:val="uk-UA"/>
        </w:rPr>
        <w:t>ЗАО Медиа Лингва 1998.</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241. </w:t>
      </w:r>
      <w:r>
        <w:rPr>
          <w:i/>
          <w:sz w:val="28"/>
          <w:szCs w:val="28"/>
          <w:lang w:val="uk-UA"/>
        </w:rPr>
        <w:t>Німецько</w:t>
      </w:r>
      <w:r>
        <w:rPr>
          <w:sz w:val="28"/>
          <w:szCs w:val="28"/>
          <w:lang w:val="uk-UA"/>
        </w:rPr>
        <w:t>-український та українсько-німецький словник актуальної лексики</w:t>
      </w:r>
      <w:r>
        <w:rPr>
          <w:sz w:val="28"/>
          <w:szCs w:val="28"/>
        </w:rPr>
        <w:t xml:space="preserve"> </w:t>
      </w:r>
      <w:r>
        <w:rPr>
          <w:sz w:val="28"/>
          <w:szCs w:val="28"/>
          <w:lang w:val="uk-UA"/>
        </w:rPr>
        <w:t>/ Л. Кунч, Е. Тимченко та ін.</w:t>
      </w:r>
      <w:r>
        <w:rPr>
          <w:sz w:val="28"/>
          <w:szCs w:val="28"/>
        </w:rPr>
        <w:t xml:space="preserve"> –</w:t>
      </w:r>
      <w:r>
        <w:rPr>
          <w:sz w:val="28"/>
          <w:szCs w:val="28"/>
          <w:lang w:val="uk-UA"/>
        </w:rPr>
        <w:t xml:space="preserve"> К.: Укр. світ, 1994.</w:t>
      </w:r>
      <w:r>
        <w:rPr>
          <w:sz w:val="28"/>
          <w:szCs w:val="28"/>
        </w:rPr>
        <w:t xml:space="preserve"> –</w:t>
      </w:r>
      <w:r>
        <w:rPr>
          <w:sz w:val="28"/>
          <w:szCs w:val="28"/>
          <w:lang w:val="uk-UA"/>
        </w:rPr>
        <w:t xml:space="preserve"> 256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lastRenderedPageBreak/>
        <w:t xml:space="preserve">242. </w:t>
      </w:r>
      <w:r>
        <w:rPr>
          <w:i/>
          <w:sz w:val="28"/>
          <w:szCs w:val="28"/>
          <w:lang w:val="uk-UA"/>
        </w:rPr>
        <w:t>Ожегов С. И.</w:t>
      </w:r>
      <w:r>
        <w:rPr>
          <w:sz w:val="28"/>
          <w:szCs w:val="28"/>
          <w:lang w:val="uk-UA"/>
        </w:rPr>
        <w:t xml:space="preserve"> </w:t>
      </w:r>
      <w:r>
        <w:rPr>
          <w:sz w:val="28"/>
          <w:szCs w:val="28"/>
          <w:lang w:val="de-DE"/>
        </w:rPr>
        <w:t>C</w:t>
      </w:r>
      <w:r>
        <w:rPr>
          <w:sz w:val="28"/>
          <w:szCs w:val="28"/>
          <w:lang w:val="uk-UA"/>
        </w:rPr>
        <w:t>ловарь русского языка .</w:t>
      </w:r>
      <w:r>
        <w:rPr>
          <w:sz w:val="28"/>
          <w:szCs w:val="28"/>
        </w:rPr>
        <w:t>/</w:t>
      </w:r>
      <w:r>
        <w:rPr>
          <w:sz w:val="28"/>
          <w:szCs w:val="28"/>
          <w:lang w:val="uk-UA"/>
        </w:rPr>
        <w:t>П</w:t>
      </w:r>
      <w:r>
        <w:rPr>
          <w:sz w:val="28"/>
          <w:szCs w:val="28"/>
        </w:rPr>
        <w:t>од ред. Н. Ю. Шведовой, АН СССР, Инт-т рус. яз.. –</w:t>
      </w:r>
      <w:r>
        <w:rPr>
          <w:sz w:val="28"/>
          <w:szCs w:val="28"/>
          <w:lang w:val="uk-UA"/>
        </w:rPr>
        <w:t xml:space="preserve"> М.: Рус. яз., 1991.</w:t>
      </w:r>
      <w:r>
        <w:rPr>
          <w:sz w:val="28"/>
          <w:szCs w:val="28"/>
        </w:rPr>
        <w:t xml:space="preserve"> –</w:t>
      </w:r>
      <w:r>
        <w:rPr>
          <w:sz w:val="28"/>
          <w:szCs w:val="28"/>
          <w:lang w:val="uk-UA"/>
        </w:rPr>
        <w:t xml:space="preserve"> 915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243. </w:t>
      </w:r>
      <w:r>
        <w:rPr>
          <w:i/>
          <w:sz w:val="28"/>
          <w:szCs w:val="28"/>
          <w:lang w:val="uk-UA"/>
        </w:rPr>
        <w:t>Осовецька Л. С., Сіловестрова К. М.</w:t>
      </w:r>
      <w:r>
        <w:rPr>
          <w:sz w:val="28"/>
          <w:szCs w:val="28"/>
          <w:lang w:val="uk-UA"/>
        </w:rPr>
        <w:t xml:space="preserve"> Фразеологічний словник німецької мови.</w:t>
      </w:r>
      <w:r>
        <w:rPr>
          <w:sz w:val="28"/>
          <w:szCs w:val="28"/>
        </w:rPr>
        <w:t xml:space="preserve"> –</w:t>
      </w:r>
      <w:r>
        <w:rPr>
          <w:sz w:val="28"/>
          <w:szCs w:val="28"/>
          <w:lang w:val="uk-UA"/>
        </w:rPr>
        <w:t xml:space="preserve"> К: Радянська школа, 1964.</w:t>
      </w:r>
      <w:r>
        <w:rPr>
          <w:sz w:val="28"/>
          <w:szCs w:val="28"/>
        </w:rPr>
        <w:t xml:space="preserve"> –</w:t>
      </w:r>
      <w:r>
        <w:rPr>
          <w:sz w:val="28"/>
          <w:szCs w:val="28"/>
          <w:lang w:val="uk-UA"/>
        </w:rPr>
        <w:t xml:space="preserve"> 715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244. </w:t>
      </w:r>
      <w:r>
        <w:rPr>
          <w:i/>
          <w:sz w:val="28"/>
          <w:szCs w:val="28"/>
          <w:lang w:val="uk-UA"/>
        </w:rPr>
        <w:t>Цвилинг М. Я.</w:t>
      </w:r>
      <w:r>
        <w:rPr>
          <w:sz w:val="28"/>
          <w:szCs w:val="28"/>
          <w:lang w:val="uk-UA"/>
        </w:rPr>
        <w:t xml:space="preserve"> Русско-немецкий словарь.</w:t>
      </w:r>
      <w:r>
        <w:rPr>
          <w:sz w:val="28"/>
          <w:szCs w:val="28"/>
        </w:rPr>
        <w:t xml:space="preserve"> –</w:t>
      </w:r>
      <w:r>
        <w:rPr>
          <w:sz w:val="28"/>
          <w:szCs w:val="28"/>
          <w:lang w:val="uk-UA"/>
        </w:rPr>
        <w:t xml:space="preserve"> 4-е изд., стереот.</w:t>
      </w:r>
      <w:r>
        <w:rPr>
          <w:sz w:val="28"/>
          <w:szCs w:val="28"/>
        </w:rPr>
        <w:t xml:space="preserve"> –</w:t>
      </w:r>
      <w:r>
        <w:rPr>
          <w:sz w:val="28"/>
          <w:szCs w:val="28"/>
          <w:lang w:val="uk-UA"/>
        </w:rPr>
        <w:t xml:space="preserve"> М.: Русский яз</w:t>
      </w:r>
      <w:r>
        <w:rPr>
          <w:sz w:val="28"/>
          <w:szCs w:val="28"/>
        </w:rPr>
        <w:t>ы</w:t>
      </w:r>
      <w:r>
        <w:rPr>
          <w:sz w:val="28"/>
          <w:szCs w:val="28"/>
          <w:lang w:val="uk-UA"/>
        </w:rPr>
        <w:t>к, 2000.</w:t>
      </w:r>
      <w:r>
        <w:rPr>
          <w:sz w:val="28"/>
          <w:szCs w:val="28"/>
        </w:rPr>
        <w:t xml:space="preserve"> –</w:t>
      </w:r>
      <w:r>
        <w:rPr>
          <w:sz w:val="28"/>
          <w:szCs w:val="28"/>
          <w:lang w:val="uk-UA"/>
        </w:rPr>
        <w:t xml:space="preserve"> 688 с.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245. </w:t>
      </w:r>
      <w:r>
        <w:rPr>
          <w:i/>
          <w:sz w:val="28"/>
          <w:szCs w:val="28"/>
          <w:lang w:val="uk-UA"/>
        </w:rPr>
        <w:t>Цвилинг М. Я.</w:t>
      </w:r>
      <w:r>
        <w:rPr>
          <w:sz w:val="28"/>
          <w:szCs w:val="28"/>
          <w:lang w:val="uk-UA"/>
        </w:rPr>
        <w:t xml:space="preserve"> Русско-немецкий словарь пословиц и поговорок.</w:t>
      </w:r>
      <w:r>
        <w:rPr>
          <w:sz w:val="28"/>
          <w:szCs w:val="28"/>
        </w:rPr>
        <w:t xml:space="preserve"> –</w:t>
      </w:r>
      <w:r>
        <w:rPr>
          <w:sz w:val="28"/>
          <w:szCs w:val="28"/>
          <w:lang w:val="uk-UA"/>
        </w:rPr>
        <w:t xml:space="preserve"> М.: Русские яз</w:t>
      </w:r>
      <w:r>
        <w:rPr>
          <w:sz w:val="28"/>
          <w:szCs w:val="28"/>
        </w:rPr>
        <w:t>ыки, 1984. – 214 с.</w:t>
      </w:r>
      <w:r>
        <w:rPr>
          <w:sz w:val="28"/>
          <w:szCs w:val="28"/>
          <w:lang w:val="uk-UA"/>
        </w:rPr>
        <w:t xml:space="preserve">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246. </w:t>
      </w:r>
      <w:r>
        <w:rPr>
          <w:i/>
          <w:sz w:val="28"/>
          <w:szCs w:val="28"/>
          <w:lang w:val="uk-UA"/>
        </w:rPr>
        <w:t>Шанський Н. М.</w:t>
      </w:r>
      <w:r>
        <w:rPr>
          <w:sz w:val="28"/>
          <w:szCs w:val="28"/>
          <w:lang w:val="uk-UA"/>
        </w:rPr>
        <w:t xml:space="preserve"> Краткий </w:t>
      </w:r>
      <w:r>
        <w:rPr>
          <w:sz w:val="28"/>
          <w:szCs w:val="28"/>
        </w:rPr>
        <w:t>этимологический словарь русского языка. Пособие для учителя. / Под ред.чл.-корр. АН СССР С. Г. Бархударова</w:t>
      </w:r>
      <w:r>
        <w:rPr>
          <w:sz w:val="28"/>
          <w:szCs w:val="28"/>
          <w:lang w:val="uk-UA"/>
        </w:rPr>
        <w:t xml:space="preserve">. </w:t>
      </w:r>
      <w:r>
        <w:rPr>
          <w:sz w:val="28"/>
          <w:szCs w:val="28"/>
        </w:rPr>
        <w:t xml:space="preserve">– М., 1961. –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247. </w:t>
      </w:r>
      <w:r>
        <w:rPr>
          <w:i/>
          <w:sz w:val="28"/>
          <w:szCs w:val="28"/>
          <w:lang w:val="uk-UA"/>
        </w:rPr>
        <w:t>Энциклопедия</w:t>
      </w:r>
      <w:r>
        <w:rPr>
          <w:sz w:val="28"/>
          <w:szCs w:val="28"/>
          <w:lang w:val="uk-UA"/>
        </w:rPr>
        <w:t xml:space="preserve"> символов, знаков, эмблем. / Авт. сост. общ. ред. В. Андреева, В. Кухлева, А. Ровнер.</w:t>
      </w:r>
      <w:r>
        <w:rPr>
          <w:sz w:val="28"/>
          <w:szCs w:val="28"/>
        </w:rPr>
        <w:t xml:space="preserve"> –</w:t>
      </w:r>
      <w:r>
        <w:rPr>
          <w:sz w:val="28"/>
          <w:szCs w:val="28"/>
          <w:lang w:val="uk-UA"/>
        </w:rPr>
        <w:t xml:space="preserve"> М.: Мокид-Миф, 2000.</w:t>
      </w:r>
      <w:r>
        <w:rPr>
          <w:sz w:val="28"/>
          <w:szCs w:val="28"/>
        </w:rPr>
        <w:t xml:space="preserve"> –</w:t>
      </w:r>
      <w:r>
        <w:rPr>
          <w:sz w:val="28"/>
          <w:szCs w:val="28"/>
          <w:lang w:val="uk-UA"/>
        </w:rPr>
        <w:t xml:space="preserve"> 576 с.</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uk-UA"/>
        </w:rPr>
        <w:t xml:space="preserve">248. </w:t>
      </w:r>
      <w:r>
        <w:rPr>
          <w:i/>
          <w:sz w:val="28"/>
          <w:szCs w:val="28"/>
          <w:lang w:val="uk-UA"/>
        </w:rPr>
        <w:t>Языкознание.</w:t>
      </w:r>
      <w:r>
        <w:rPr>
          <w:sz w:val="28"/>
          <w:szCs w:val="28"/>
          <w:lang w:val="uk-UA"/>
        </w:rPr>
        <w:t xml:space="preserve"> Большой энциклопедический словарь / Гл. ред. В. Н. Ярцева.</w:t>
      </w:r>
      <w:r>
        <w:rPr>
          <w:sz w:val="28"/>
          <w:szCs w:val="28"/>
        </w:rPr>
        <w:t>–</w:t>
      </w:r>
      <w:r>
        <w:rPr>
          <w:sz w:val="28"/>
          <w:szCs w:val="28"/>
          <w:lang w:val="uk-UA"/>
        </w:rPr>
        <w:t xml:space="preserve"> 2- изд.</w:t>
      </w:r>
      <w:r>
        <w:rPr>
          <w:sz w:val="28"/>
          <w:szCs w:val="28"/>
        </w:rPr>
        <w:t xml:space="preserve"> –</w:t>
      </w:r>
      <w:r>
        <w:rPr>
          <w:sz w:val="28"/>
          <w:szCs w:val="28"/>
          <w:lang w:val="uk-UA"/>
        </w:rPr>
        <w:t xml:space="preserve"> М.: Бол. рос. энциклопедия, 1998.</w:t>
      </w:r>
      <w:r>
        <w:rPr>
          <w:sz w:val="28"/>
          <w:szCs w:val="28"/>
          <w:lang w:val="de-DE"/>
        </w:rPr>
        <w:t xml:space="preserve"> –</w:t>
      </w:r>
      <w:r>
        <w:rPr>
          <w:sz w:val="28"/>
          <w:szCs w:val="28"/>
          <w:lang w:val="uk-UA"/>
        </w:rPr>
        <w:t xml:space="preserve"> 685 с.</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 xml:space="preserve">249. </w:t>
      </w:r>
      <w:r>
        <w:rPr>
          <w:i/>
          <w:sz w:val="28"/>
          <w:szCs w:val="28"/>
          <w:lang w:val="de-DE"/>
        </w:rPr>
        <w:t>Beyer H., Beyer A.</w:t>
      </w:r>
      <w:r>
        <w:rPr>
          <w:sz w:val="28"/>
          <w:szCs w:val="28"/>
          <w:lang w:val="de-DE"/>
        </w:rPr>
        <w:t xml:space="preserve"> Sprichwörterlexikon: Sprichwörter und sprichwörtliche Ausdrücke aus deutscher Sammlung von 16. Jahrhundert bis zur Gegenwart. – Leipzig: Bibliographisches Institut, 1987. – 712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5</w:t>
      </w:r>
      <w:r>
        <w:rPr>
          <w:sz w:val="28"/>
          <w:szCs w:val="28"/>
          <w:lang w:val="de-DE"/>
        </w:rPr>
        <w:t xml:space="preserve">0. </w:t>
      </w:r>
      <w:r>
        <w:rPr>
          <w:i/>
          <w:sz w:val="28"/>
          <w:szCs w:val="28"/>
          <w:lang w:val="de-DE"/>
        </w:rPr>
        <w:t>Borchardt W., Wustmann G., Schoppe K.</w:t>
      </w:r>
      <w:r>
        <w:rPr>
          <w:sz w:val="28"/>
          <w:szCs w:val="28"/>
          <w:lang w:val="de-DE"/>
        </w:rPr>
        <w:t xml:space="preserve"> Die sprichwörterlichen Redensarten im deutschen Volksmund nach Sinn und Ursprung erläutert. 7. Aufl. neu bearb. Von A. Schitmer. Durchgesehener Neudruck. –</w:t>
      </w:r>
      <w:r>
        <w:rPr>
          <w:sz w:val="28"/>
          <w:szCs w:val="28"/>
          <w:lang w:val="uk-UA"/>
        </w:rPr>
        <w:t xml:space="preserve"> </w:t>
      </w:r>
      <w:r>
        <w:rPr>
          <w:sz w:val="28"/>
          <w:szCs w:val="28"/>
          <w:lang w:val="de-DE"/>
        </w:rPr>
        <w:t xml:space="preserve">Leipzig: F. A. Brockhaus, 1955. – 540 S.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w:t>
      </w:r>
      <w:r>
        <w:rPr>
          <w:sz w:val="28"/>
          <w:szCs w:val="28"/>
          <w:lang w:val="uk-UA"/>
        </w:rPr>
        <w:t>5</w:t>
      </w:r>
      <w:r>
        <w:rPr>
          <w:sz w:val="28"/>
          <w:szCs w:val="28"/>
          <w:lang w:val="de-DE"/>
        </w:rPr>
        <w:t xml:space="preserve">1. </w:t>
      </w:r>
      <w:r>
        <w:rPr>
          <w:i/>
          <w:sz w:val="28"/>
          <w:szCs w:val="28"/>
          <w:lang w:val="de-DE"/>
        </w:rPr>
        <w:t>Borchardt W., Wustmann G., Schoppe K.</w:t>
      </w:r>
      <w:r>
        <w:rPr>
          <w:sz w:val="28"/>
          <w:szCs w:val="28"/>
          <w:lang w:val="de-DE"/>
        </w:rPr>
        <w:t xml:space="preserve"> Deutsches Wörterbuch: In 6 Bd. / Hrsg. Von G. Wahring, H. Krämer, H. Zimmermann. – Wisbaden: Brockhaus, Stuttgart: Deutsche VerlagsAnstalt</w:t>
      </w:r>
      <w:r>
        <w:rPr>
          <w:sz w:val="28"/>
          <w:szCs w:val="28"/>
          <w:lang w:val="uk-UA"/>
        </w:rPr>
        <w:t xml:space="preserve">. </w:t>
      </w:r>
      <w:r>
        <w:rPr>
          <w:sz w:val="28"/>
          <w:szCs w:val="28"/>
          <w:lang w:val="de-DE"/>
        </w:rPr>
        <w:t>– Bd.1–1981. – 805 S.</w:t>
      </w:r>
      <w:r>
        <w:rPr>
          <w:sz w:val="28"/>
          <w:szCs w:val="28"/>
          <w:lang w:val="uk-UA"/>
        </w:rPr>
        <w:t>;</w:t>
      </w:r>
      <w:r>
        <w:rPr>
          <w:sz w:val="28"/>
          <w:szCs w:val="28"/>
          <w:lang w:val="de-DE"/>
        </w:rPr>
        <w:t xml:space="preserve"> Bd.2</w:t>
      </w:r>
      <w:r>
        <w:rPr>
          <w:sz w:val="28"/>
          <w:szCs w:val="28"/>
          <w:lang w:val="uk-UA"/>
        </w:rPr>
        <w:t xml:space="preserve"> </w:t>
      </w:r>
      <w:r>
        <w:rPr>
          <w:sz w:val="28"/>
          <w:szCs w:val="28"/>
          <w:lang w:val="de-DE"/>
        </w:rPr>
        <w:t>– 1981. – 901 S.</w:t>
      </w:r>
      <w:r>
        <w:rPr>
          <w:sz w:val="28"/>
          <w:szCs w:val="28"/>
          <w:lang w:val="uk-UA"/>
        </w:rPr>
        <w:t>;</w:t>
      </w:r>
      <w:r>
        <w:rPr>
          <w:sz w:val="28"/>
          <w:szCs w:val="28"/>
          <w:lang w:val="de-DE"/>
        </w:rPr>
        <w:t xml:space="preserve"> Bd.3</w:t>
      </w:r>
      <w:r>
        <w:rPr>
          <w:sz w:val="28"/>
          <w:szCs w:val="28"/>
          <w:lang w:val="uk-UA"/>
        </w:rPr>
        <w:t xml:space="preserve"> </w:t>
      </w:r>
      <w:r>
        <w:rPr>
          <w:sz w:val="28"/>
          <w:szCs w:val="28"/>
          <w:lang w:val="de-DE"/>
        </w:rPr>
        <w:t>–</w:t>
      </w:r>
      <w:r>
        <w:rPr>
          <w:sz w:val="28"/>
          <w:szCs w:val="28"/>
          <w:lang w:val="uk-UA"/>
        </w:rPr>
        <w:t xml:space="preserve"> </w:t>
      </w:r>
      <w:r>
        <w:rPr>
          <w:sz w:val="28"/>
          <w:szCs w:val="28"/>
          <w:lang w:val="de-DE"/>
        </w:rPr>
        <w:t>1981. –837 S.</w:t>
      </w:r>
      <w:r>
        <w:rPr>
          <w:sz w:val="28"/>
          <w:szCs w:val="28"/>
          <w:lang w:val="uk-UA"/>
        </w:rPr>
        <w:t>;</w:t>
      </w:r>
      <w:r>
        <w:rPr>
          <w:sz w:val="28"/>
          <w:szCs w:val="28"/>
          <w:lang w:val="de-DE"/>
        </w:rPr>
        <w:t xml:space="preserve"> Bd.4</w:t>
      </w:r>
      <w:r>
        <w:rPr>
          <w:sz w:val="28"/>
          <w:szCs w:val="28"/>
          <w:lang w:val="uk-UA"/>
        </w:rPr>
        <w:t xml:space="preserve"> </w:t>
      </w:r>
      <w:r>
        <w:rPr>
          <w:sz w:val="28"/>
          <w:szCs w:val="28"/>
          <w:lang w:val="de-DE"/>
        </w:rPr>
        <w:t>– 1982. – 941 S.</w:t>
      </w:r>
      <w:r>
        <w:rPr>
          <w:sz w:val="28"/>
          <w:szCs w:val="28"/>
          <w:lang w:val="uk-UA"/>
        </w:rPr>
        <w:t>;</w:t>
      </w:r>
      <w:r>
        <w:rPr>
          <w:sz w:val="28"/>
          <w:szCs w:val="28"/>
          <w:lang w:val="de-DE"/>
        </w:rPr>
        <w:t xml:space="preserve"> Bd.5. – 1983. – 906 S.</w:t>
      </w:r>
      <w:r>
        <w:rPr>
          <w:sz w:val="28"/>
          <w:szCs w:val="28"/>
          <w:lang w:val="uk-UA"/>
        </w:rPr>
        <w:t>;</w:t>
      </w:r>
      <w:r>
        <w:rPr>
          <w:sz w:val="28"/>
          <w:szCs w:val="28"/>
          <w:lang w:val="de-DE"/>
        </w:rPr>
        <w:t xml:space="preserve"> Bd. 6. – 1984. – 920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lastRenderedPageBreak/>
        <w:t>2</w:t>
      </w:r>
      <w:r>
        <w:rPr>
          <w:sz w:val="28"/>
          <w:szCs w:val="28"/>
          <w:lang w:val="uk-UA"/>
        </w:rPr>
        <w:t>5</w:t>
      </w:r>
      <w:r>
        <w:rPr>
          <w:sz w:val="28"/>
          <w:szCs w:val="28"/>
          <w:lang w:val="de-DE"/>
        </w:rPr>
        <w:t xml:space="preserve">2. </w:t>
      </w:r>
      <w:r>
        <w:rPr>
          <w:i/>
          <w:sz w:val="28"/>
          <w:szCs w:val="28"/>
          <w:lang w:val="de-DE"/>
        </w:rPr>
        <w:t>B</w:t>
      </w:r>
      <w:r>
        <w:rPr>
          <w:i/>
          <w:sz w:val="28"/>
          <w:szCs w:val="28"/>
          <w:lang w:val="uk-UA"/>
        </w:rPr>
        <w:t>ü</w:t>
      </w:r>
      <w:r>
        <w:rPr>
          <w:i/>
          <w:sz w:val="28"/>
          <w:szCs w:val="28"/>
          <w:lang w:val="de-DE"/>
        </w:rPr>
        <w:t>chmann</w:t>
      </w:r>
      <w:r>
        <w:rPr>
          <w:i/>
          <w:sz w:val="28"/>
          <w:szCs w:val="28"/>
          <w:lang w:val="uk-UA"/>
        </w:rPr>
        <w:t xml:space="preserve"> </w:t>
      </w:r>
      <w:r>
        <w:rPr>
          <w:i/>
          <w:sz w:val="28"/>
          <w:szCs w:val="28"/>
          <w:lang w:val="de-DE"/>
        </w:rPr>
        <w:t>G</w:t>
      </w:r>
      <w:r>
        <w:rPr>
          <w:i/>
          <w:sz w:val="28"/>
          <w:szCs w:val="28"/>
          <w:lang w:val="uk-UA"/>
        </w:rPr>
        <w:t>.</w:t>
      </w:r>
      <w:r>
        <w:rPr>
          <w:sz w:val="28"/>
          <w:szCs w:val="28"/>
          <w:lang w:val="uk-UA"/>
        </w:rPr>
        <w:t xml:space="preserve"> </w:t>
      </w:r>
      <w:r>
        <w:rPr>
          <w:sz w:val="28"/>
          <w:szCs w:val="28"/>
          <w:lang w:val="de-DE"/>
        </w:rPr>
        <w:t>Gefl</w:t>
      </w:r>
      <w:r>
        <w:rPr>
          <w:sz w:val="28"/>
          <w:szCs w:val="28"/>
          <w:lang w:val="uk-UA"/>
        </w:rPr>
        <w:t>ü</w:t>
      </w:r>
      <w:r>
        <w:rPr>
          <w:sz w:val="28"/>
          <w:szCs w:val="28"/>
          <w:lang w:val="de-DE"/>
        </w:rPr>
        <w:t>gelte</w:t>
      </w:r>
      <w:r>
        <w:rPr>
          <w:sz w:val="28"/>
          <w:szCs w:val="28"/>
          <w:lang w:val="uk-UA"/>
        </w:rPr>
        <w:t xml:space="preserve"> </w:t>
      </w:r>
      <w:r>
        <w:rPr>
          <w:sz w:val="28"/>
          <w:szCs w:val="28"/>
          <w:lang w:val="de-DE"/>
        </w:rPr>
        <w:t>Worte</w:t>
      </w:r>
      <w:r>
        <w:rPr>
          <w:sz w:val="28"/>
          <w:szCs w:val="28"/>
          <w:lang w:val="uk-UA"/>
        </w:rPr>
        <w:t>.</w:t>
      </w:r>
      <w:r>
        <w:rPr>
          <w:sz w:val="28"/>
          <w:szCs w:val="28"/>
          <w:lang w:val="de-DE"/>
        </w:rPr>
        <w:t xml:space="preserve"> Der Zitatenschatz des deutschen Volkes. Gesammelt und erläutert von G. B</w:t>
      </w:r>
      <w:r>
        <w:rPr>
          <w:sz w:val="28"/>
          <w:szCs w:val="28"/>
          <w:lang w:val="uk-UA"/>
        </w:rPr>
        <w:t>ü</w:t>
      </w:r>
      <w:r>
        <w:rPr>
          <w:sz w:val="28"/>
          <w:szCs w:val="28"/>
          <w:lang w:val="de-DE"/>
        </w:rPr>
        <w:t>chmann. –</w:t>
      </w:r>
      <w:r>
        <w:rPr>
          <w:sz w:val="28"/>
          <w:szCs w:val="28"/>
          <w:lang w:val="uk-UA"/>
        </w:rPr>
        <w:t xml:space="preserve"> </w:t>
      </w:r>
      <w:r>
        <w:rPr>
          <w:sz w:val="28"/>
          <w:szCs w:val="28"/>
          <w:lang w:val="de-DE"/>
        </w:rPr>
        <w:t xml:space="preserve">Berlin, 1907. – 591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5</w:t>
      </w:r>
      <w:r>
        <w:rPr>
          <w:sz w:val="28"/>
          <w:szCs w:val="28"/>
          <w:lang w:val="de-DE"/>
        </w:rPr>
        <w:t xml:space="preserve">3. </w:t>
      </w:r>
      <w:r>
        <w:rPr>
          <w:i/>
          <w:sz w:val="28"/>
          <w:szCs w:val="28"/>
          <w:lang w:val="de-DE"/>
        </w:rPr>
        <w:t>B</w:t>
      </w:r>
      <w:r>
        <w:rPr>
          <w:i/>
          <w:sz w:val="28"/>
          <w:szCs w:val="28"/>
          <w:lang w:val="uk-UA"/>
        </w:rPr>
        <w:t>ü</w:t>
      </w:r>
      <w:r>
        <w:rPr>
          <w:i/>
          <w:sz w:val="28"/>
          <w:szCs w:val="28"/>
          <w:lang w:val="de-DE"/>
        </w:rPr>
        <w:t>chmann</w:t>
      </w:r>
      <w:r>
        <w:rPr>
          <w:i/>
          <w:sz w:val="28"/>
          <w:szCs w:val="28"/>
          <w:lang w:val="uk-UA"/>
        </w:rPr>
        <w:t xml:space="preserve"> </w:t>
      </w:r>
      <w:r>
        <w:rPr>
          <w:i/>
          <w:sz w:val="28"/>
          <w:szCs w:val="28"/>
          <w:lang w:val="de-DE"/>
        </w:rPr>
        <w:t>G</w:t>
      </w:r>
      <w:r>
        <w:rPr>
          <w:i/>
          <w:sz w:val="28"/>
          <w:szCs w:val="28"/>
          <w:lang w:val="uk-UA"/>
        </w:rPr>
        <w:t>.</w:t>
      </w:r>
      <w:r>
        <w:rPr>
          <w:sz w:val="28"/>
          <w:szCs w:val="28"/>
          <w:lang w:val="uk-UA"/>
        </w:rPr>
        <w:t xml:space="preserve"> </w:t>
      </w:r>
      <w:r>
        <w:rPr>
          <w:sz w:val="28"/>
          <w:szCs w:val="28"/>
          <w:lang w:val="de-DE"/>
        </w:rPr>
        <w:t>Gefl</w:t>
      </w:r>
      <w:r>
        <w:rPr>
          <w:sz w:val="28"/>
          <w:szCs w:val="28"/>
          <w:lang w:val="uk-UA"/>
        </w:rPr>
        <w:t>ü</w:t>
      </w:r>
      <w:r>
        <w:rPr>
          <w:sz w:val="28"/>
          <w:szCs w:val="28"/>
          <w:lang w:val="de-DE"/>
        </w:rPr>
        <w:t>gelte</w:t>
      </w:r>
      <w:r>
        <w:rPr>
          <w:sz w:val="28"/>
          <w:szCs w:val="28"/>
          <w:lang w:val="uk-UA"/>
        </w:rPr>
        <w:t xml:space="preserve"> </w:t>
      </w:r>
      <w:r>
        <w:rPr>
          <w:sz w:val="28"/>
          <w:szCs w:val="28"/>
          <w:lang w:val="de-DE"/>
        </w:rPr>
        <w:t>Worte</w:t>
      </w:r>
      <w:r>
        <w:rPr>
          <w:sz w:val="28"/>
          <w:szCs w:val="28"/>
          <w:lang w:val="uk-UA"/>
        </w:rPr>
        <w:t>.</w:t>
      </w:r>
      <w:r>
        <w:rPr>
          <w:sz w:val="28"/>
          <w:szCs w:val="28"/>
          <w:lang w:val="de-DE"/>
        </w:rPr>
        <w:t xml:space="preserve"> Neue Ausgabe.- München-Zürich, 1959.</w:t>
      </w:r>
      <w:r>
        <w:rPr>
          <w:sz w:val="28"/>
          <w:szCs w:val="28"/>
          <w:lang w:val="uk-UA"/>
        </w:rPr>
        <w:t xml:space="preserve"> –</w:t>
      </w:r>
      <w:r>
        <w:rPr>
          <w:sz w:val="28"/>
          <w:szCs w:val="28"/>
          <w:lang w:val="de-DE"/>
        </w:rPr>
        <w:t xml:space="preserve"> 320</w:t>
      </w:r>
      <w:r w:rsidRPr="00724348">
        <w:rPr>
          <w:sz w:val="28"/>
          <w:szCs w:val="28"/>
          <w:lang w:val="en-US"/>
        </w:rPr>
        <w:t xml:space="preserve"> </w:t>
      </w:r>
      <w:r>
        <w:rPr>
          <w:sz w:val="28"/>
          <w:szCs w:val="28"/>
          <w:lang w:val="de-DE"/>
        </w:rPr>
        <w:t>S.</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w:t>
      </w:r>
      <w:r>
        <w:rPr>
          <w:sz w:val="28"/>
          <w:szCs w:val="28"/>
          <w:lang w:val="uk-UA"/>
        </w:rPr>
        <w:t>5</w:t>
      </w:r>
      <w:r>
        <w:rPr>
          <w:sz w:val="28"/>
          <w:szCs w:val="28"/>
          <w:lang w:val="de-DE"/>
        </w:rPr>
        <w:t xml:space="preserve">4. </w:t>
      </w:r>
      <w:r>
        <w:rPr>
          <w:i/>
          <w:sz w:val="28"/>
          <w:szCs w:val="28"/>
          <w:lang w:val="de-DE"/>
        </w:rPr>
        <w:t>Die deutsche Sprache.</w:t>
      </w:r>
      <w:r>
        <w:rPr>
          <w:sz w:val="28"/>
          <w:szCs w:val="28"/>
          <w:lang w:val="de-DE"/>
        </w:rPr>
        <w:t xml:space="preserve"> Kleine Enzyklopädie in 2 Bd. –</w:t>
      </w:r>
      <w:r>
        <w:rPr>
          <w:sz w:val="28"/>
          <w:szCs w:val="28"/>
          <w:lang w:val="uk-UA"/>
        </w:rPr>
        <w:t xml:space="preserve"> </w:t>
      </w:r>
      <w:r>
        <w:rPr>
          <w:sz w:val="28"/>
          <w:szCs w:val="28"/>
          <w:lang w:val="de-DE"/>
        </w:rPr>
        <w:t>Leipzig</w:t>
      </w:r>
      <w:r>
        <w:rPr>
          <w:sz w:val="28"/>
          <w:szCs w:val="28"/>
          <w:lang w:val="uk-UA"/>
        </w:rPr>
        <w:t xml:space="preserve"> </w:t>
      </w:r>
      <w:r>
        <w:rPr>
          <w:sz w:val="28"/>
          <w:szCs w:val="28"/>
          <w:lang w:val="de-DE"/>
        </w:rPr>
        <w:t>– Bd. 1. –</w:t>
      </w:r>
      <w:r>
        <w:rPr>
          <w:sz w:val="28"/>
          <w:szCs w:val="28"/>
          <w:lang w:val="uk-UA"/>
        </w:rPr>
        <w:t xml:space="preserve"> </w:t>
      </w:r>
      <w:r>
        <w:rPr>
          <w:sz w:val="28"/>
          <w:szCs w:val="28"/>
          <w:lang w:val="de-DE"/>
        </w:rPr>
        <w:t>1969. – 613 S.</w:t>
      </w:r>
      <w:r>
        <w:rPr>
          <w:sz w:val="28"/>
          <w:szCs w:val="28"/>
          <w:lang w:val="uk-UA"/>
        </w:rPr>
        <w:t>;</w:t>
      </w:r>
      <w:r>
        <w:rPr>
          <w:sz w:val="28"/>
          <w:szCs w:val="28"/>
          <w:lang w:val="de-DE"/>
        </w:rPr>
        <w:t xml:space="preserve"> Bd. 2. – 1970. –  S. 639</w:t>
      </w:r>
      <w:r>
        <w:rPr>
          <w:sz w:val="28"/>
          <w:szCs w:val="28"/>
          <w:lang w:val="uk-UA"/>
        </w:rPr>
        <w:t>–</w:t>
      </w:r>
      <w:r>
        <w:rPr>
          <w:sz w:val="28"/>
          <w:szCs w:val="28"/>
          <w:lang w:val="de-DE"/>
        </w:rPr>
        <w:t xml:space="preserve">1174.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5</w:t>
      </w:r>
      <w:r>
        <w:rPr>
          <w:sz w:val="28"/>
          <w:szCs w:val="28"/>
          <w:lang w:val="de-DE"/>
        </w:rPr>
        <w:t xml:space="preserve">5. </w:t>
      </w:r>
      <w:r>
        <w:rPr>
          <w:i/>
          <w:sz w:val="28"/>
          <w:szCs w:val="28"/>
          <w:lang w:val="de-DE"/>
        </w:rPr>
        <w:t>Die idiomatischen</w:t>
      </w:r>
      <w:r>
        <w:rPr>
          <w:sz w:val="28"/>
          <w:szCs w:val="28"/>
          <w:lang w:val="de-DE"/>
        </w:rPr>
        <w:t xml:space="preserve"> Wendungen für Ausländer</w:t>
      </w:r>
      <w:r>
        <w:rPr>
          <w:sz w:val="28"/>
          <w:szCs w:val="28"/>
          <w:lang w:val="uk-UA"/>
        </w:rPr>
        <w:t>.</w:t>
      </w:r>
      <w:r>
        <w:rPr>
          <w:sz w:val="28"/>
          <w:szCs w:val="28"/>
          <w:lang w:val="de-DE"/>
        </w:rPr>
        <w:t xml:space="preserve"> Eine Auswahl mit Beispielen. – Leipzig, 1972. – 175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5</w:t>
      </w:r>
      <w:r>
        <w:rPr>
          <w:sz w:val="28"/>
          <w:szCs w:val="28"/>
          <w:lang w:val="de-DE"/>
        </w:rPr>
        <w:t xml:space="preserve">6. </w:t>
      </w:r>
      <w:r>
        <w:rPr>
          <w:i/>
          <w:sz w:val="28"/>
          <w:szCs w:val="28"/>
          <w:lang w:val="de-DE"/>
        </w:rPr>
        <w:t>Dornseiff F.</w:t>
      </w:r>
      <w:r>
        <w:rPr>
          <w:sz w:val="28"/>
          <w:szCs w:val="28"/>
          <w:lang w:val="de-DE"/>
        </w:rPr>
        <w:t xml:space="preserve"> Der deutsche Wortschatz nach Sachgruppen. –</w:t>
      </w:r>
      <w:r>
        <w:rPr>
          <w:sz w:val="28"/>
          <w:szCs w:val="28"/>
          <w:lang w:val="uk-UA"/>
        </w:rPr>
        <w:t xml:space="preserve"> </w:t>
      </w:r>
      <w:r>
        <w:rPr>
          <w:sz w:val="28"/>
          <w:szCs w:val="28"/>
          <w:lang w:val="de-DE"/>
        </w:rPr>
        <w:t>7-te unverändte Auflage</w:t>
      </w:r>
      <w:r>
        <w:rPr>
          <w:sz w:val="28"/>
          <w:szCs w:val="28"/>
          <w:lang w:val="uk-UA"/>
        </w:rPr>
        <w:t xml:space="preserve">. </w:t>
      </w:r>
      <w:r>
        <w:rPr>
          <w:sz w:val="28"/>
          <w:szCs w:val="28"/>
          <w:lang w:val="de-DE"/>
        </w:rPr>
        <w:t xml:space="preserve">– Berlin-New York: Walter Gruyter. – 1970. – 922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5</w:t>
      </w:r>
      <w:r>
        <w:rPr>
          <w:sz w:val="28"/>
          <w:szCs w:val="28"/>
          <w:lang w:val="de-DE"/>
        </w:rPr>
        <w:t xml:space="preserve">7. </w:t>
      </w:r>
      <w:r>
        <w:rPr>
          <w:i/>
          <w:sz w:val="28"/>
          <w:szCs w:val="28"/>
          <w:lang w:val="de-DE"/>
        </w:rPr>
        <w:t>Duden</w:t>
      </w:r>
      <w:r>
        <w:rPr>
          <w:sz w:val="28"/>
          <w:szCs w:val="28"/>
          <w:lang w:val="de-DE"/>
        </w:rPr>
        <w:t>. Das große Wörterbuch der deutschen Sprache in 6 Bd. / Unter Leitung von G. Drosdowski. Mannheim/Wien/Zürich: Dudenverlag, 1976</w:t>
      </w:r>
      <w:r>
        <w:rPr>
          <w:sz w:val="28"/>
          <w:szCs w:val="28"/>
          <w:lang w:val="uk-UA"/>
        </w:rPr>
        <w:t>–</w:t>
      </w:r>
      <w:r>
        <w:rPr>
          <w:sz w:val="28"/>
          <w:szCs w:val="28"/>
          <w:lang w:val="de-DE"/>
        </w:rPr>
        <w:t>1981. – Bd. I</w:t>
      </w:r>
      <w:r>
        <w:rPr>
          <w:sz w:val="28"/>
          <w:szCs w:val="28"/>
          <w:lang w:val="uk-UA"/>
        </w:rPr>
        <w:t xml:space="preserve"> </w:t>
      </w:r>
      <w:r>
        <w:rPr>
          <w:sz w:val="28"/>
          <w:szCs w:val="28"/>
          <w:lang w:val="de-DE"/>
        </w:rPr>
        <w:t>– 462 S.; Bd.II– S. 463</w:t>
      </w:r>
      <w:r>
        <w:rPr>
          <w:sz w:val="28"/>
          <w:szCs w:val="28"/>
          <w:lang w:val="uk-UA"/>
        </w:rPr>
        <w:t>–</w:t>
      </w:r>
      <w:r>
        <w:rPr>
          <w:sz w:val="28"/>
          <w:szCs w:val="28"/>
          <w:lang w:val="de-DE"/>
        </w:rPr>
        <w:t>928; Bd. III– S. 929</w:t>
      </w:r>
      <w:r>
        <w:rPr>
          <w:sz w:val="28"/>
          <w:szCs w:val="28"/>
          <w:lang w:val="uk-UA"/>
        </w:rPr>
        <w:t>–</w:t>
      </w:r>
      <w:r>
        <w:rPr>
          <w:sz w:val="28"/>
          <w:szCs w:val="28"/>
          <w:lang w:val="de-DE"/>
        </w:rPr>
        <w:t>1408; Bd. IV– S. 1409</w:t>
      </w:r>
      <w:r>
        <w:rPr>
          <w:sz w:val="28"/>
          <w:szCs w:val="28"/>
          <w:lang w:val="uk-UA"/>
        </w:rPr>
        <w:t>–</w:t>
      </w:r>
      <w:r>
        <w:rPr>
          <w:sz w:val="28"/>
          <w:szCs w:val="28"/>
          <w:lang w:val="de-DE"/>
        </w:rPr>
        <w:t>1902; Bd. V– S. 1903</w:t>
      </w:r>
      <w:r>
        <w:rPr>
          <w:sz w:val="28"/>
          <w:szCs w:val="28"/>
          <w:lang w:val="uk-UA"/>
        </w:rPr>
        <w:t>–</w:t>
      </w:r>
      <w:r>
        <w:rPr>
          <w:sz w:val="28"/>
          <w:szCs w:val="28"/>
          <w:lang w:val="de-DE"/>
        </w:rPr>
        <w:t>2398; Bd. VI–</w:t>
      </w:r>
      <w:r>
        <w:rPr>
          <w:sz w:val="28"/>
          <w:szCs w:val="28"/>
          <w:lang w:val="uk-UA"/>
        </w:rPr>
        <w:t xml:space="preserve"> </w:t>
      </w:r>
      <w:r>
        <w:rPr>
          <w:sz w:val="28"/>
          <w:szCs w:val="28"/>
          <w:lang w:val="de-DE"/>
        </w:rPr>
        <w:t>S. 2399</w:t>
      </w:r>
      <w:r>
        <w:rPr>
          <w:sz w:val="28"/>
          <w:szCs w:val="28"/>
          <w:lang w:val="uk-UA"/>
        </w:rPr>
        <w:t>–</w:t>
      </w:r>
      <w:r>
        <w:rPr>
          <w:sz w:val="28"/>
          <w:szCs w:val="28"/>
          <w:lang w:val="de-DE"/>
        </w:rPr>
        <w:t>2990.</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 xml:space="preserve">258. </w:t>
      </w:r>
      <w:r>
        <w:rPr>
          <w:i/>
          <w:sz w:val="28"/>
          <w:szCs w:val="28"/>
          <w:lang w:val="de-DE"/>
        </w:rPr>
        <w:t xml:space="preserve">Friederich W. </w:t>
      </w:r>
      <w:r>
        <w:rPr>
          <w:sz w:val="28"/>
          <w:szCs w:val="28"/>
          <w:lang w:val="de-DE"/>
        </w:rPr>
        <w:t>Moderne deutsche Idiomatik. –  München: Max Hueber Verlag, 1996. – 824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5</w:t>
      </w:r>
      <w:r>
        <w:rPr>
          <w:sz w:val="28"/>
          <w:szCs w:val="28"/>
          <w:lang w:val="de-DE"/>
        </w:rPr>
        <w:t xml:space="preserve">9. </w:t>
      </w:r>
      <w:r>
        <w:rPr>
          <w:i/>
          <w:sz w:val="28"/>
          <w:szCs w:val="28"/>
          <w:lang w:val="de-DE"/>
        </w:rPr>
        <w:t>Grimm J. und W.</w:t>
      </w:r>
      <w:r>
        <w:rPr>
          <w:sz w:val="28"/>
          <w:szCs w:val="28"/>
          <w:lang w:val="de-DE"/>
        </w:rPr>
        <w:t xml:space="preserve"> Deutsches Wörterbuch. –</w:t>
      </w:r>
      <w:r>
        <w:rPr>
          <w:sz w:val="28"/>
          <w:szCs w:val="28"/>
          <w:lang w:val="uk-UA"/>
        </w:rPr>
        <w:t xml:space="preserve"> </w:t>
      </w:r>
      <w:r>
        <w:rPr>
          <w:sz w:val="28"/>
          <w:szCs w:val="28"/>
          <w:lang w:val="de-DE"/>
        </w:rPr>
        <w:t>Leipzig</w:t>
      </w:r>
      <w:r>
        <w:rPr>
          <w:sz w:val="28"/>
          <w:szCs w:val="28"/>
          <w:lang w:val="uk-UA"/>
        </w:rPr>
        <w:t>:</w:t>
      </w:r>
      <w:r w:rsidRPr="009C2CEE">
        <w:rPr>
          <w:sz w:val="28"/>
          <w:szCs w:val="28"/>
          <w:lang w:val="en-US"/>
        </w:rPr>
        <w:t xml:space="preserve"> </w:t>
      </w:r>
      <w:r>
        <w:rPr>
          <w:sz w:val="28"/>
          <w:szCs w:val="28"/>
          <w:lang w:val="de-DE"/>
        </w:rPr>
        <w:t>Verlag von S. Hirzel, 1885,  – 1824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6</w:t>
      </w:r>
      <w:r>
        <w:rPr>
          <w:sz w:val="28"/>
          <w:szCs w:val="28"/>
          <w:lang w:val="de-DE"/>
        </w:rPr>
        <w:t xml:space="preserve">0. </w:t>
      </w:r>
      <w:r>
        <w:rPr>
          <w:i/>
          <w:sz w:val="28"/>
          <w:szCs w:val="28"/>
          <w:lang w:val="de-DE"/>
        </w:rPr>
        <w:t>Jonas K., Rosenbohn H.-O</w:t>
      </w:r>
      <w:r>
        <w:rPr>
          <w:sz w:val="28"/>
          <w:szCs w:val="28"/>
          <w:lang w:val="de-DE"/>
        </w:rPr>
        <w:t xml:space="preserve">. Kleines Wörterbuch zur Landeskunde (Schweiz, Österreich, Deutschland). – Odensee, 1994. – 198 S.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w:t>
      </w:r>
      <w:r>
        <w:rPr>
          <w:sz w:val="28"/>
          <w:szCs w:val="28"/>
          <w:lang w:val="uk-UA"/>
        </w:rPr>
        <w:t>6</w:t>
      </w:r>
      <w:r>
        <w:rPr>
          <w:sz w:val="28"/>
          <w:szCs w:val="28"/>
          <w:lang w:val="de-DE"/>
        </w:rPr>
        <w:t xml:space="preserve">1. </w:t>
      </w:r>
      <w:r>
        <w:rPr>
          <w:i/>
          <w:sz w:val="28"/>
          <w:szCs w:val="28"/>
          <w:lang w:val="de-DE"/>
        </w:rPr>
        <w:t>Kluge F.</w:t>
      </w:r>
      <w:r>
        <w:rPr>
          <w:sz w:val="28"/>
          <w:szCs w:val="28"/>
          <w:lang w:val="de-DE"/>
        </w:rPr>
        <w:t xml:space="preserve"> Etymologisches Wörterbuch der deutschen Sprache – Kluge. Bearb. Von E. Subold.- 23., erw. Aufl. – Berlin; New York: de Gruyter, 1999. – 924 S.</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w:t>
      </w:r>
      <w:r>
        <w:rPr>
          <w:sz w:val="28"/>
          <w:szCs w:val="28"/>
          <w:lang w:val="uk-UA"/>
        </w:rPr>
        <w:t>6</w:t>
      </w:r>
      <w:r>
        <w:rPr>
          <w:sz w:val="28"/>
          <w:szCs w:val="28"/>
          <w:lang w:val="de-DE"/>
        </w:rPr>
        <w:t xml:space="preserve">2. </w:t>
      </w:r>
      <w:r>
        <w:rPr>
          <w:i/>
          <w:sz w:val="28"/>
          <w:szCs w:val="28"/>
          <w:lang w:val="de-DE"/>
        </w:rPr>
        <w:t>Kr</w:t>
      </w:r>
      <w:r>
        <w:rPr>
          <w:i/>
          <w:sz w:val="28"/>
          <w:szCs w:val="28"/>
          <w:lang w:val="uk-UA"/>
        </w:rPr>
        <w:t>ö</w:t>
      </w:r>
      <w:r>
        <w:rPr>
          <w:i/>
          <w:sz w:val="28"/>
          <w:szCs w:val="28"/>
          <w:lang w:val="de-DE"/>
        </w:rPr>
        <w:t>te</w:t>
      </w:r>
      <w:r>
        <w:rPr>
          <w:i/>
          <w:sz w:val="28"/>
          <w:szCs w:val="28"/>
          <w:lang w:val="uk-UA"/>
        </w:rPr>
        <w:t xml:space="preserve"> </w:t>
      </w:r>
      <w:r>
        <w:rPr>
          <w:i/>
          <w:sz w:val="28"/>
          <w:szCs w:val="28"/>
          <w:lang w:val="de-DE"/>
        </w:rPr>
        <w:t>W</w:t>
      </w:r>
      <w:r>
        <w:rPr>
          <w:i/>
          <w:sz w:val="28"/>
          <w:szCs w:val="28"/>
          <w:lang w:val="uk-UA"/>
        </w:rPr>
        <w:t>.</w:t>
      </w:r>
      <w:r>
        <w:rPr>
          <w:sz w:val="28"/>
          <w:szCs w:val="28"/>
          <w:lang w:val="uk-UA"/>
        </w:rPr>
        <w:t xml:space="preserve"> </w:t>
      </w:r>
      <w:r>
        <w:rPr>
          <w:sz w:val="28"/>
          <w:szCs w:val="28"/>
          <w:lang w:val="de-DE"/>
        </w:rPr>
        <w:t>Die</w:t>
      </w:r>
      <w:r>
        <w:rPr>
          <w:sz w:val="28"/>
          <w:szCs w:val="28"/>
          <w:lang w:val="uk-UA"/>
        </w:rPr>
        <w:t xml:space="preserve"> </w:t>
      </w:r>
      <w:r>
        <w:rPr>
          <w:sz w:val="28"/>
          <w:szCs w:val="28"/>
          <w:lang w:val="de-DE"/>
        </w:rPr>
        <w:t>Sprichw</w:t>
      </w:r>
      <w:r>
        <w:rPr>
          <w:sz w:val="28"/>
          <w:szCs w:val="28"/>
          <w:lang w:val="uk-UA"/>
        </w:rPr>
        <w:t>ö</w:t>
      </w:r>
      <w:r>
        <w:rPr>
          <w:sz w:val="28"/>
          <w:szCs w:val="28"/>
          <w:lang w:val="de-DE"/>
        </w:rPr>
        <w:t>rter</w:t>
      </w:r>
      <w:r>
        <w:rPr>
          <w:sz w:val="28"/>
          <w:szCs w:val="28"/>
          <w:lang w:val="uk-UA"/>
        </w:rPr>
        <w:t xml:space="preserve"> </w:t>
      </w:r>
      <w:r>
        <w:rPr>
          <w:sz w:val="28"/>
          <w:szCs w:val="28"/>
          <w:lang w:val="de-DE"/>
        </w:rPr>
        <w:t>und</w:t>
      </w:r>
      <w:r>
        <w:rPr>
          <w:sz w:val="28"/>
          <w:szCs w:val="28"/>
          <w:lang w:val="uk-UA"/>
        </w:rPr>
        <w:t xml:space="preserve"> </w:t>
      </w:r>
      <w:r>
        <w:rPr>
          <w:sz w:val="28"/>
          <w:szCs w:val="28"/>
          <w:lang w:val="de-DE"/>
        </w:rPr>
        <w:t>sprichw</w:t>
      </w:r>
      <w:r>
        <w:rPr>
          <w:sz w:val="28"/>
          <w:szCs w:val="28"/>
          <w:lang w:val="uk-UA"/>
        </w:rPr>
        <w:t>ö</w:t>
      </w:r>
      <w:r>
        <w:rPr>
          <w:sz w:val="28"/>
          <w:szCs w:val="28"/>
          <w:lang w:val="de-DE"/>
        </w:rPr>
        <w:t>rtliche</w:t>
      </w:r>
      <w:r>
        <w:rPr>
          <w:sz w:val="28"/>
          <w:szCs w:val="28"/>
          <w:lang w:val="uk-UA"/>
        </w:rPr>
        <w:t xml:space="preserve"> </w:t>
      </w:r>
      <w:r>
        <w:rPr>
          <w:sz w:val="28"/>
          <w:szCs w:val="28"/>
          <w:lang w:val="de-DE"/>
        </w:rPr>
        <w:t>Redensarten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Leipzig: Brockhaus, 1861</w:t>
      </w:r>
      <w:r>
        <w:rPr>
          <w:sz w:val="28"/>
          <w:szCs w:val="28"/>
          <w:lang w:val="uk-UA"/>
        </w:rPr>
        <w:t>.</w:t>
      </w:r>
      <w:r>
        <w:rPr>
          <w:sz w:val="28"/>
          <w:szCs w:val="28"/>
          <w:lang w:val="de-DE"/>
        </w:rPr>
        <w:t xml:space="preserve"> –</w:t>
      </w:r>
      <w:r>
        <w:rPr>
          <w:sz w:val="28"/>
          <w:szCs w:val="28"/>
          <w:lang w:val="uk-UA"/>
        </w:rPr>
        <w:t xml:space="preserve"> 85 </w:t>
      </w:r>
      <w:r>
        <w:rPr>
          <w:sz w:val="28"/>
          <w:szCs w:val="28"/>
          <w:lang w:val="de-DE"/>
        </w:rPr>
        <w:t>S</w:t>
      </w:r>
      <w:r>
        <w:rPr>
          <w:sz w:val="28"/>
          <w:szCs w:val="28"/>
          <w:lang w:val="uk-UA"/>
        </w:rPr>
        <w:t>.</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lastRenderedPageBreak/>
        <w:t>2</w:t>
      </w:r>
      <w:r>
        <w:rPr>
          <w:sz w:val="28"/>
          <w:szCs w:val="28"/>
          <w:lang w:val="uk-UA"/>
        </w:rPr>
        <w:t>6</w:t>
      </w:r>
      <w:r>
        <w:rPr>
          <w:sz w:val="28"/>
          <w:szCs w:val="28"/>
          <w:lang w:val="de-DE"/>
        </w:rPr>
        <w:t xml:space="preserve">3. </w:t>
      </w:r>
      <w:r>
        <w:rPr>
          <w:i/>
          <w:sz w:val="28"/>
          <w:szCs w:val="28"/>
          <w:lang w:val="de-DE"/>
        </w:rPr>
        <w:t>K</w:t>
      </w:r>
      <w:r>
        <w:rPr>
          <w:i/>
          <w:sz w:val="28"/>
          <w:szCs w:val="28"/>
          <w:lang w:val="uk-UA"/>
        </w:rPr>
        <w:t>ü</w:t>
      </w:r>
      <w:r>
        <w:rPr>
          <w:i/>
          <w:sz w:val="28"/>
          <w:szCs w:val="28"/>
          <w:lang w:val="de-DE"/>
        </w:rPr>
        <w:t>pper</w:t>
      </w:r>
      <w:r>
        <w:rPr>
          <w:i/>
          <w:sz w:val="28"/>
          <w:szCs w:val="28"/>
          <w:lang w:val="uk-UA"/>
        </w:rPr>
        <w:t xml:space="preserve"> </w:t>
      </w:r>
      <w:r>
        <w:rPr>
          <w:i/>
          <w:sz w:val="28"/>
          <w:szCs w:val="28"/>
          <w:lang w:val="de-DE"/>
        </w:rPr>
        <w:t>H</w:t>
      </w:r>
      <w:r>
        <w:rPr>
          <w:i/>
          <w:sz w:val="28"/>
          <w:szCs w:val="28"/>
          <w:lang w:val="uk-UA"/>
        </w:rPr>
        <w:t>.</w:t>
      </w:r>
      <w:r>
        <w:rPr>
          <w:sz w:val="28"/>
          <w:szCs w:val="28"/>
          <w:lang w:val="uk-UA"/>
        </w:rPr>
        <w:t xml:space="preserve"> </w:t>
      </w:r>
      <w:r>
        <w:rPr>
          <w:sz w:val="28"/>
          <w:szCs w:val="28"/>
          <w:lang w:val="de-DE"/>
        </w:rPr>
        <w:t>W</w:t>
      </w:r>
      <w:r>
        <w:rPr>
          <w:sz w:val="28"/>
          <w:szCs w:val="28"/>
          <w:lang w:val="uk-UA"/>
        </w:rPr>
        <w:t>ö</w:t>
      </w:r>
      <w:r>
        <w:rPr>
          <w:sz w:val="28"/>
          <w:szCs w:val="28"/>
          <w:lang w:val="de-DE"/>
        </w:rPr>
        <w:t>rterbuch</w:t>
      </w:r>
      <w:r>
        <w:rPr>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Umgangssprache</w:t>
      </w:r>
      <w:r>
        <w:rPr>
          <w:sz w:val="28"/>
          <w:szCs w:val="28"/>
          <w:lang w:val="uk-UA"/>
        </w:rPr>
        <w:t xml:space="preserve">. </w:t>
      </w:r>
      <w:r>
        <w:rPr>
          <w:sz w:val="28"/>
          <w:szCs w:val="28"/>
          <w:lang w:val="de-DE"/>
        </w:rPr>
        <w:t>–</w:t>
      </w:r>
      <w:r>
        <w:rPr>
          <w:sz w:val="28"/>
          <w:szCs w:val="28"/>
          <w:lang w:val="uk-UA"/>
        </w:rPr>
        <w:t xml:space="preserve"> </w:t>
      </w:r>
      <w:r>
        <w:rPr>
          <w:sz w:val="28"/>
          <w:szCs w:val="28"/>
          <w:lang w:val="de-DE"/>
        </w:rPr>
        <w:t>Hamburg: Classen Verlag</w:t>
      </w:r>
      <w:r>
        <w:rPr>
          <w:sz w:val="28"/>
          <w:szCs w:val="28"/>
          <w:lang w:val="uk-UA"/>
        </w:rPr>
        <w:t>, 1965–</w:t>
      </w:r>
      <w:r>
        <w:rPr>
          <w:sz w:val="28"/>
          <w:szCs w:val="28"/>
          <w:lang w:val="de-DE"/>
        </w:rPr>
        <w:t>1970. –</w:t>
      </w:r>
      <w:r>
        <w:rPr>
          <w:sz w:val="28"/>
          <w:szCs w:val="28"/>
          <w:lang w:val="uk-UA"/>
        </w:rPr>
        <w:t xml:space="preserve"> </w:t>
      </w:r>
      <w:r>
        <w:rPr>
          <w:sz w:val="28"/>
          <w:szCs w:val="28"/>
          <w:lang w:val="de-DE"/>
        </w:rPr>
        <w:t>Bd</w:t>
      </w:r>
      <w:r>
        <w:rPr>
          <w:sz w:val="28"/>
          <w:szCs w:val="28"/>
          <w:lang w:val="uk-UA"/>
        </w:rPr>
        <w:t xml:space="preserve">. </w:t>
      </w:r>
      <w:r>
        <w:rPr>
          <w:sz w:val="28"/>
          <w:szCs w:val="28"/>
          <w:lang w:val="en-GB"/>
        </w:rPr>
        <w:t>I – 535 S.; Bd. II – 324 S.; Bd.III. – 291 S.; Bd. IV –</w:t>
      </w:r>
      <w:r>
        <w:rPr>
          <w:sz w:val="28"/>
          <w:szCs w:val="28"/>
          <w:lang w:val="uk-UA"/>
        </w:rPr>
        <w:t xml:space="preserve"> </w:t>
      </w:r>
      <w:r>
        <w:rPr>
          <w:sz w:val="28"/>
          <w:szCs w:val="28"/>
          <w:lang w:val="en-GB"/>
        </w:rPr>
        <w:t xml:space="preserve">291 S.; Bd. </w:t>
      </w:r>
      <w:r>
        <w:rPr>
          <w:sz w:val="28"/>
          <w:szCs w:val="28"/>
          <w:lang w:val="de-DE"/>
        </w:rPr>
        <w:t>V – 377 S.; Bd. VI</w:t>
      </w:r>
      <w:r>
        <w:rPr>
          <w:sz w:val="28"/>
          <w:szCs w:val="28"/>
          <w:lang w:val="uk-UA"/>
        </w:rPr>
        <w:t xml:space="preserve"> </w:t>
      </w:r>
      <w:r>
        <w:rPr>
          <w:sz w:val="28"/>
          <w:szCs w:val="28"/>
          <w:lang w:val="de-DE"/>
        </w:rPr>
        <w:t>– 438 S.</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w:t>
      </w:r>
      <w:r>
        <w:rPr>
          <w:sz w:val="28"/>
          <w:szCs w:val="28"/>
          <w:lang w:val="uk-UA"/>
        </w:rPr>
        <w:t>6</w:t>
      </w:r>
      <w:r>
        <w:rPr>
          <w:sz w:val="28"/>
          <w:szCs w:val="28"/>
          <w:lang w:val="de-DE"/>
        </w:rPr>
        <w:t xml:space="preserve">4. </w:t>
      </w:r>
      <w:r>
        <w:rPr>
          <w:i/>
          <w:sz w:val="28"/>
          <w:szCs w:val="28"/>
          <w:lang w:val="de-DE"/>
        </w:rPr>
        <w:t>Paul H.</w:t>
      </w:r>
      <w:r>
        <w:rPr>
          <w:sz w:val="28"/>
          <w:szCs w:val="28"/>
          <w:lang w:val="de-DE"/>
        </w:rPr>
        <w:t xml:space="preserve"> Deutsches Wörterbuch.</w:t>
      </w:r>
      <w:r>
        <w:rPr>
          <w:sz w:val="28"/>
          <w:szCs w:val="28"/>
          <w:lang w:val="uk-UA"/>
        </w:rPr>
        <w:t xml:space="preserve"> –</w:t>
      </w:r>
      <w:r>
        <w:rPr>
          <w:sz w:val="28"/>
          <w:szCs w:val="28"/>
          <w:lang w:val="de-DE"/>
        </w:rPr>
        <w:t xml:space="preserve"> 9., vollst. neu bearb.Aufl. von H. Henne u. G. Objarterlunter. Mitarb. H. Kämper-Jensen. – Tübingen: M. Niemeyer Verlag, 1992.</w:t>
      </w:r>
      <w:r>
        <w:rPr>
          <w:sz w:val="28"/>
          <w:szCs w:val="28"/>
          <w:lang w:val="uk-UA"/>
        </w:rPr>
        <w:t xml:space="preserve"> </w:t>
      </w:r>
      <w:r>
        <w:rPr>
          <w:sz w:val="28"/>
          <w:szCs w:val="28"/>
          <w:lang w:val="de-DE"/>
        </w:rPr>
        <w:t>– 1130</w:t>
      </w:r>
      <w:r>
        <w:rPr>
          <w:sz w:val="28"/>
          <w:szCs w:val="28"/>
          <w:lang w:val="uk-UA"/>
        </w:rPr>
        <w:t xml:space="preserve"> </w:t>
      </w:r>
      <w:r>
        <w:rPr>
          <w:sz w:val="28"/>
          <w:szCs w:val="28"/>
          <w:lang w:val="de-DE"/>
        </w:rPr>
        <w:t xml:space="preserve"> S. </w:t>
      </w:r>
      <w:r>
        <w:rPr>
          <w:sz w:val="28"/>
          <w:szCs w:val="28"/>
          <w:lang w:val="uk-UA"/>
        </w:rPr>
        <w:t xml:space="preserve">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w:t>
      </w:r>
      <w:r>
        <w:rPr>
          <w:sz w:val="28"/>
          <w:szCs w:val="28"/>
          <w:lang w:val="uk-UA"/>
        </w:rPr>
        <w:t>65.</w:t>
      </w:r>
      <w:r>
        <w:rPr>
          <w:sz w:val="28"/>
          <w:szCs w:val="28"/>
          <w:lang w:val="de-DE"/>
        </w:rPr>
        <w:t xml:space="preserve"> </w:t>
      </w:r>
      <w:r>
        <w:rPr>
          <w:i/>
          <w:sz w:val="28"/>
          <w:szCs w:val="28"/>
          <w:lang w:val="de-DE"/>
        </w:rPr>
        <w:t>R</w:t>
      </w:r>
      <w:r>
        <w:rPr>
          <w:i/>
          <w:sz w:val="28"/>
          <w:szCs w:val="28"/>
          <w:lang w:val="uk-UA"/>
        </w:rPr>
        <w:t>ö</w:t>
      </w:r>
      <w:r>
        <w:rPr>
          <w:i/>
          <w:sz w:val="28"/>
          <w:szCs w:val="28"/>
          <w:lang w:val="de-DE"/>
        </w:rPr>
        <w:t>hrich</w:t>
      </w:r>
      <w:r>
        <w:rPr>
          <w:i/>
          <w:sz w:val="28"/>
          <w:szCs w:val="28"/>
          <w:lang w:val="uk-UA"/>
        </w:rPr>
        <w:t xml:space="preserve"> </w:t>
      </w:r>
      <w:r>
        <w:rPr>
          <w:i/>
          <w:sz w:val="28"/>
          <w:szCs w:val="28"/>
          <w:lang w:val="de-DE"/>
        </w:rPr>
        <w:t>L</w:t>
      </w:r>
      <w:r>
        <w:rPr>
          <w:i/>
          <w:sz w:val="28"/>
          <w:szCs w:val="28"/>
          <w:lang w:val="uk-UA"/>
        </w:rPr>
        <w:t>.</w:t>
      </w:r>
      <w:r>
        <w:rPr>
          <w:sz w:val="28"/>
          <w:szCs w:val="28"/>
          <w:lang w:val="uk-UA"/>
        </w:rPr>
        <w:t xml:space="preserve"> </w:t>
      </w:r>
      <w:r>
        <w:rPr>
          <w:sz w:val="28"/>
          <w:szCs w:val="28"/>
          <w:lang w:val="de-DE"/>
        </w:rPr>
        <w:t>Lexikon</w:t>
      </w:r>
      <w:r>
        <w:rPr>
          <w:sz w:val="28"/>
          <w:szCs w:val="28"/>
          <w:lang w:val="uk-UA"/>
        </w:rPr>
        <w:t xml:space="preserve"> </w:t>
      </w:r>
      <w:r>
        <w:rPr>
          <w:sz w:val="28"/>
          <w:szCs w:val="28"/>
          <w:lang w:val="de-DE"/>
        </w:rPr>
        <w:t>der</w:t>
      </w:r>
      <w:r>
        <w:rPr>
          <w:sz w:val="28"/>
          <w:szCs w:val="28"/>
          <w:lang w:val="uk-UA"/>
        </w:rPr>
        <w:t xml:space="preserve"> </w:t>
      </w:r>
      <w:r>
        <w:rPr>
          <w:sz w:val="28"/>
          <w:szCs w:val="28"/>
          <w:lang w:val="de-DE"/>
        </w:rPr>
        <w:t>sprichw</w:t>
      </w:r>
      <w:r>
        <w:rPr>
          <w:sz w:val="28"/>
          <w:szCs w:val="28"/>
          <w:lang w:val="uk-UA"/>
        </w:rPr>
        <w:t>ö</w:t>
      </w:r>
      <w:r>
        <w:rPr>
          <w:sz w:val="28"/>
          <w:szCs w:val="28"/>
          <w:lang w:val="de-DE"/>
        </w:rPr>
        <w:t>rtlichen</w:t>
      </w:r>
      <w:r>
        <w:rPr>
          <w:sz w:val="28"/>
          <w:szCs w:val="28"/>
          <w:lang w:val="uk-UA"/>
        </w:rPr>
        <w:t xml:space="preserve"> </w:t>
      </w:r>
      <w:r>
        <w:rPr>
          <w:sz w:val="28"/>
          <w:szCs w:val="28"/>
          <w:lang w:val="de-DE"/>
        </w:rPr>
        <w:t>Redensarten</w:t>
      </w:r>
      <w:r>
        <w:rPr>
          <w:sz w:val="28"/>
          <w:szCs w:val="28"/>
          <w:lang w:val="uk-UA"/>
        </w:rPr>
        <w:t xml:space="preserve">. 2 </w:t>
      </w:r>
      <w:r>
        <w:rPr>
          <w:sz w:val="28"/>
          <w:szCs w:val="28"/>
          <w:lang w:val="de-DE"/>
        </w:rPr>
        <w:t>Bd</w:t>
      </w:r>
      <w:r>
        <w:rPr>
          <w:sz w:val="28"/>
          <w:szCs w:val="28"/>
          <w:lang w:val="uk-UA"/>
        </w:rPr>
        <w:t xml:space="preserve">. </w:t>
      </w:r>
      <w:r>
        <w:rPr>
          <w:sz w:val="28"/>
          <w:szCs w:val="28"/>
          <w:lang w:val="de-DE"/>
        </w:rPr>
        <w:t>Freiburg</w:t>
      </w:r>
      <w:r>
        <w:rPr>
          <w:sz w:val="28"/>
          <w:szCs w:val="28"/>
          <w:lang w:val="uk-UA"/>
        </w:rPr>
        <w:t>/</w:t>
      </w:r>
      <w:r>
        <w:rPr>
          <w:sz w:val="28"/>
          <w:szCs w:val="28"/>
          <w:lang w:val="de-DE"/>
        </w:rPr>
        <w:t>Basel</w:t>
      </w:r>
      <w:r>
        <w:rPr>
          <w:sz w:val="28"/>
          <w:szCs w:val="28"/>
          <w:lang w:val="uk-UA"/>
        </w:rPr>
        <w:t xml:space="preserve">/ </w:t>
      </w:r>
      <w:r>
        <w:rPr>
          <w:sz w:val="28"/>
          <w:szCs w:val="28"/>
          <w:lang w:val="de-DE"/>
        </w:rPr>
        <w:t>Wien</w:t>
      </w:r>
      <w:r>
        <w:rPr>
          <w:sz w:val="28"/>
          <w:szCs w:val="28"/>
          <w:lang w:val="uk-UA"/>
        </w:rPr>
        <w:t>, 1978</w:t>
      </w:r>
      <w:r>
        <w:rPr>
          <w:sz w:val="28"/>
          <w:szCs w:val="28"/>
          <w:lang w:val="de-DE"/>
        </w:rPr>
        <w:t>,</w:t>
      </w:r>
      <w:r>
        <w:rPr>
          <w:sz w:val="28"/>
          <w:szCs w:val="28"/>
          <w:lang w:val="uk-UA"/>
        </w:rPr>
        <w:t xml:space="preserve"> </w:t>
      </w:r>
      <w:r>
        <w:rPr>
          <w:sz w:val="28"/>
          <w:szCs w:val="28"/>
          <w:lang w:val="de-DE"/>
        </w:rPr>
        <w:t>Bd</w:t>
      </w:r>
      <w:r>
        <w:rPr>
          <w:sz w:val="28"/>
          <w:szCs w:val="28"/>
          <w:lang w:val="uk-UA"/>
        </w:rPr>
        <w:t xml:space="preserve">. </w:t>
      </w:r>
      <w:r>
        <w:rPr>
          <w:sz w:val="28"/>
          <w:szCs w:val="28"/>
          <w:lang w:val="de-DE"/>
        </w:rPr>
        <w:t>I.</w:t>
      </w:r>
      <w:r>
        <w:rPr>
          <w:sz w:val="28"/>
          <w:szCs w:val="28"/>
          <w:lang w:val="uk-UA"/>
        </w:rPr>
        <w:t xml:space="preserve"> </w:t>
      </w:r>
      <w:r>
        <w:rPr>
          <w:sz w:val="28"/>
          <w:szCs w:val="28"/>
          <w:lang w:val="de-DE"/>
        </w:rPr>
        <w:t>– 623</w:t>
      </w:r>
      <w:r>
        <w:rPr>
          <w:sz w:val="28"/>
          <w:szCs w:val="28"/>
          <w:lang w:val="uk-UA"/>
        </w:rPr>
        <w:t xml:space="preserve"> </w:t>
      </w:r>
      <w:r>
        <w:rPr>
          <w:sz w:val="28"/>
          <w:szCs w:val="28"/>
          <w:lang w:val="de-DE"/>
        </w:rPr>
        <w:t>S.</w:t>
      </w:r>
      <w:r>
        <w:rPr>
          <w:sz w:val="28"/>
          <w:szCs w:val="28"/>
          <w:lang w:val="uk-UA"/>
        </w:rPr>
        <w:t xml:space="preserve"> </w:t>
      </w:r>
      <w:r>
        <w:rPr>
          <w:sz w:val="28"/>
          <w:szCs w:val="28"/>
          <w:lang w:val="de-DE"/>
        </w:rPr>
        <w:t>, Bd. II</w:t>
      </w:r>
      <w:r>
        <w:rPr>
          <w:sz w:val="28"/>
          <w:szCs w:val="28"/>
          <w:lang w:val="uk-UA"/>
        </w:rPr>
        <w:t>. –</w:t>
      </w:r>
      <w:r>
        <w:rPr>
          <w:sz w:val="28"/>
          <w:szCs w:val="28"/>
          <w:lang w:val="de-DE"/>
        </w:rPr>
        <w:t xml:space="preserve"> 629</w:t>
      </w:r>
      <w:r>
        <w:rPr>
          <w:sz w:val="28"/>
          <w:szCs w:val="28"/>
          <w:lang w:val="uk-UA"/>
        </w:rPr>
        <w:t xml:space="preserve"> </w:t>
      </w:r>
      <w:r>
        <w:rPr>
          <w:sz w:val="28"/>
          <w:szCs w:val="28"/>
          <w:lang w:val="de-DE"/>
        </w:rPr>
        <w:t>– 1255</w:t>
      </w:r>
      <w:r>
        <w:rPr>
          <w:sz w:val="28"/>
          <w:szCs w:val="28"/>
          <w:lang w:val="uk-UA"/>
        </w:rPr>
        <w:t xml:space="preserve"> </w:t>
      </w:r>
      <w:r>
        <w:rPr>
          <w:sz w:val="28"/>
          <w:szCs w:val="28"/>
          <w:lang w:val="de-DE"/>
        </w:rPr>
        <w:t xml:space="preserve">S.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w:t>
      </w:r>
      <w:r>
        <w:rPr>
          <w:sz w:val="28"/>
          <w:szCs w:val="28"/>
          <w:lang w:val="uk-UA"/>
        </w:rPr>
        <w:t>66</w:t>
      </w:r>
      <w:r>
        <w:rPr>
          <w:sz w:val="28"/>
          <w:szCs w:val="28"/>
          <w:lang w:val="de-DE"/>
        </w:rPr>
        <w:t xml:space="preserve">. </w:t>
      </w:r>
      <w:r>
        <w:rPr>
          <w:i/>
          <w:sz w:val="28"/>
          <w:szCs w:val="28"/>
          <w:lang w:val="de-DE"/>
        </w:rPr>
        <w:t>R</w:t>
      </w:r>
      <w:r>
        <w:rPr>
          <w:i/>
          <w:sz w:val="28"/>
          <w:szCs w:val="28"/>
          <w:lang w:val="uk-UA"/>
        </w:rPr>
        <w:t>ö</w:t>
      </w:r>
      <w:r>
        <w:rPr>
          <w:i/>
          <w:sz w:val="28"/>
          <w:szCs w:val="28"/>
          <w:lang w:val="de-DE"/>
        </w:rPr>
        <w:t>hrich</w:t>
      </w:r>
      <w:r>
        <w:rPr>
          <w:i/>
          <w:sz w:val="28"/>
          <w:szCs w:val="28"/>
          <w:lang w:val="uk-UA"/>
        </w:rPr>
        <w:t xml:space="preserve"> </w:t>
      </w:r>
      <w:r>
        <w:rPr>
          <w:i/>
          <w:sz w:val="28"/>
          <w:szCs w:val="28"/>
          <w:lang w:val="de-DE"/>
        </w:rPr>
        <w:t>L</w:t>
      </w:r>
      <w:r>
        <w:rPr>
          <w:i/>
          <w:sz w:val="28"/>
          <w:szCs w:val="28"/>
          <w:lang w:val="uk-UA"/>
        </w:rPr>
        <w:t>.</w:t>
      </w:r>
      <w:r>
        <w:rPr>
          <w:sz w:val="28"/>
          <w:szCs w:val="28"/>
          <w:lang w:val="uk-UA"/>
        </w:rPr>
        <w:t xml:space="preserve"> </w:t>
      </w:r>
      <w:r>
        <w:rPr>
          <w:sz w:val="28"/>
          <w:szCs w:val="28"/>
          <w:lang w:val="de-DE"/>
        </w:rPr>
        <w:t>Das große Lexikon der sprichwörtlichen Redensarten: In 5 Bd./ R</w:t>
      </w:r>
      <w:r>
        <w:rPr>
          <w:sz w:val="28"/>
          <w:szCs w:val="28"/>
          <w:lang w:val="uk-UA"/>
        </w:rPr>
        <w:t>ö</w:t>
      </w:r>
      <w:r>
        <w:rPr>
          <w:sz w:val="28"/>
          <w:szCs w:val="28"/>
          <w:lang w:val="de-DE"/>
        </w:rPr>
        <w:t>hrich</w:t>
      </w:r>
      <w:r>
        <w:rPr>
          <w:sz w:val="28"/>
          <w:szCs w:val="28"/>
          <w:lang w:val="uk-UA"/>
        </w:rPr>
        <w:t xml:space="preserve"> </w:t>
      </w:r>
      <w:r>
        <w:rPr>
          <w:sz w:val="28"/>
          <w:szCs w:val="28"/>
          <w:lang w:val="de-DE"/>
        </w:rPr>
        <w:t>L</w:t>
      </w:r>
      <w:r>
        <w:rPr>
          <w:sz w:val="28"/>
          <w:szCs w:val="28"/>
          <w:lang w:val="uk-UA"/>
        </w:rPr>
        <w:t xml:space="preserve">. </w:t>
      </w:r>
      <w:r>
        <w:rPr>
          <w:sz w:val="28"/>
          <w:szCs w:val="28"/>
          <w:lang w:val="de-DE"/>
        </w:rPr>
        <w:t>– Freiburg im Breisgau u. a. – 1994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67</w:t>
      </w:r>
      <w:r>
        <w:rPr>
          <w:sz w:val="28"/>
          <w:szCs w:val="28"/>
          <w:lang w:val="de-DE"/>
        </w:rPr>
        <w:t xml:space="preserve">. </w:t>
      </w:r>
      <w:r>
        <w:rPr>
          <w:i/>
          <w:sz w:val="28"/>
          <w:szCs w:val="28"/>
          <w:lang w:val="de-DE"/>
        </w:rPr>
        <w:t>Sachwörterbuch</w:t>
      </w:r>
      <w:r>
        <w:rPr>
          <w:sz w:val="28"/>
          <w:szCs w:val="28"/>
          <w:lang w:val="de-DE"/>
        </w:rPr>
        <w:t xml:space="preserve"> für die deutsche Sprache / von e. Autorenkollektiv unter Leitung von K.-E. Sommerfelgt u. W. Spiewok.</w:t>
      </w:r>
      <w:r>
        <w:rPr>
          <w:sz w:val="28"/>
          <w:szCs w:val="28"/>
          <w:lang w:val="uk-UA"/>
        </w:rPr>
        <w:t xml:space="preserve"> </w:t>
      </w:r>
      <w:r>
        <w:rPr>
          <w:sz w:val="28"/>
          <w:szCs w:val="28"/>
          <w:lang w:val="de-DE"/>
        </w:rPr>
        <w:t>– 1.</w:t>
      </w:r>
      <w:r>
        <w:rPr>
          <w:sz w:val="28"/>
          <w:szCs w:val="28"/>
          <w:lang w:val="uk-UA"/>
        </w:rPr>
        <w:t xml:space="preserve"> </w:t>
      </w:r>
      <w:r>
        <w:rPr>
          <w:sz w:val="28"/>
          <w:szCs w:val="28"/>
          <w:lang w:val="de-DE"/>
        </w:rPr>
        <w:t xml:space="preserve"> Aufl. – Leipzig: Bibliographisches Institut, 1989. – 284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68</w:t>
      </w:r>
      <w:r>
        <w:rPr>
          <w:sz w:val="28"/>
          <w:szCs w:val="28"/>
          <w:lang w:val="de-DE"/>
        </w:rPr>
        <w:t xml:space="preserve">. </w:t>
      </w:r>
      <w:r>
        <w:rPr>
          <w:i/>
          <w:sz w:val="28"/>
          <w:szCs w:val="28"/>
          <w:lang w:val="de-DE"/>
        </w:rPr>
        <w:t>Schmidt K. C. L.</w:t>
      </w:r>
      <w:r>
        <w:rPr>
          <w:sz w:val="28"/>
          <w:szCs w:val="28"/>
          <w:lang w:val="de-DE"/>
        </w:rPr>
        <w:t xml:space="preserve"> Westerwäldisches Idiotikon, oder Sammlung der auf dem Westerwalde gebräuchlichen Idiomaschen, mit etymologischen Anmerkungen und der Vergleichung anderer alten und neuen germanischen Dialekte.</w:t>
      </w:r>
      <w:r>
        <w:rPr>
          <w:sz w:val="28"/>
          <w:szCs w:val="28"/>
          <w:lang w:val="uk-UA"/>
        </w:rPr>
        <w:t xml:space="preserve"> </w:t>
      </w:r>
      <w:r>
        <w:rPr>
          <w:sz w:val="28"/>
          <w:szCs w:val="28"/>
          <w:lang w:val="de-DE"/>
        </w:rPr>
        <w:t>– Hadamar</w:t>
      </w:r>
      <w:r>
        <w:rPr>
          <w:sz w:val="28"/>
          <w:szCs w:val="28"/>
          <w:lang w:val="uk-UA"/>
        </w:rPr>
        <w:t xml:space="preserve"> </w:t>
      </w:r>
      <w:r>
        <w:rPr>
          <w:sz w:val="28"/>
          <w:szCs w:val="28"/>
          <w:lang w:val="de-DE"/>
        </w:rPr>
        <w:t>und Herborm, 1800, XXVI.</w:t>
      </w:r>
      <w:r>
        <w:rPr>
          <w:sz w:val="28"/>
          <w:szCs w:val="28"/>
          <w:lang w:val="uk-UA"/>
        </w:rPr>
        <w:t xml:space="preserve"> </w:t>
      </w:r>
      <w:r>
        <w:rPr>
          <w:sz w:val="28"/>
          <w:szCs w:val="28"/>
          <w:lang w:val="de-DE"/>
        </w:rPr>
        <w:t>– 352</w:t>
      </w:r>
      <w:r>
        <w:rPr>
          <w:sz w:val="28"/>
          <w:szCs w:val="28"/>
          <w:lang w:val="uk-UA"/>
        </w:rPr>
        <w:t xml:space="preserve"> </w:t>
      </w:r>
      <w:r>
        <w:rPr>
          <w:sz w:val="28"/>
          <w:szCs w:val="28"/>
          <w:lang w:val="de-DE"/>
        </w:rPr>
        <w:t>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69</w:t>
      </w:r>
      <w:r>
        <w:rPr>
          <w:sz w:val="28"/>
          <w:szCs w:val="28"/>
          <w:lang w:val="de-DE"/>
        </w:rPr>
        <w:t xml:space="preserve">. </w:t>
      </w:r>
      <w:r>
        <w:rPr>
          <w:i/>
          <w:sz w:val="28"/>
          <w:szCs w:val="28"/>
          <w:lang w:val="de-DE"/>
        </w:rPr>
        <w:t>Sanders</w:t>
      </w:r>
      <w:r>
        <w:rPr>
          <w:i/>
          <w:sz w:val="28"/>
          <w:szCs w:val="28"/>
          <w:lang w:val="uk-UA"/>
        </w:rPr>
        <w:t xml:space="preserve"> </w:t>
      </w:r>
      <w:r>
        <w:rPr>
          <w:i/>
          <w:sz w:val="28"/>
          <w:szCs w:val="28"/>
          <w:lang w:val="de-DE"/>
        </w:rPr>
        <w:t>D.</w:t>
      </w:r>
      <w:r>
        <w:rPr>
          <w:sz w:val="28"/>
          <w:szCs w:val="28"/>
          <w:lang w:val="de-DE"/>
        </w:rPr>
        <w:t xml:space="preserve"> Zitatenlexikon. Sammlung von Zitaten, Sprichwörtern, sprichwörterlichen Redensarten und Sentenzen.- 2</w:t>
      </w:r>
      <w:r>
        <w:rPr>
          <w:sz w:val="28"/>
          <w:szCs w:val="28"/>
          <w:lang w:val="uk-UA"/>
        </w:rPr>
        <w:t>.</w:t>
      </w:r>
      <w:r>
        <w:rPr>
          <w:sz w:val="28"/>
          <w:szCs w:val="28"/>
          <w:lang w:val="de-DE"/>
        </w:rPr>
        <w:t xml:space="preserve"> verm. und verb. Auflage</w:t>
      </w:r>
      <w:r>
        <w:rPr>
          <w:sz w:val="28"/>
          <w:szCs w:val="28"/>
          <w:lang w:val="uk-UA"/>
        </w:rPr>
        <w:t xml:space="preserve">. </w:t>
      </w:r>
      <w:r>
        <w:rPr>
          <w:sz w:val="28"/>
          <w:szCs w:val="28"/>
          <w:lang w:val="de-DE"/>
        </w:rPr>
        <w:t>– Leipzig: I. J. Weber, 1905, VI. – 712</w:t>
      </w:r>
      <w:r>
        <w:rPr>
          <w:sz w:val="28"/>
          <w:szCs w:val="28"/>
          <w:lang w:val="uk-UA"/>
        </w:rPr>
        <w:t xml:space="preserve"> </w:t>
      </w:r>
      <w:r>
        <w:rPr>
          <w:sz w:val="28"/>
          <w:szCs w:val="28"/>
          <w:lang w:val="de-DE"/>
        </w:rPr>
        <w:t>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70</w:t>
      </w:r>
      <w:r>
        <w:rPr>
          <w:sz w:val="28"/>
          <w:szCs w:val="28"/>
          <w:lang w:val="de-DE"/>
        </w:rPr>
        <w:t xml:space="preserve">. </w:t>
      </w:r>
      <w:r>
        <w:rPr>
          <w:i/>
          <w:sz w:val="28"/>
          <w:szCs w:val="28"/>
          <w:lang w:val="de-DE"/>
        </w:rPr>
        <w:t>Synonymwörterbuch:</w:t>
      </w:r>
      <w:r>
        <w:rPr>
          <w:sz w:val="28"/>
          <w:szCs w:val="28"/>
          <w:lang w:val="de-DE"/>
        </w:rPr>
        <w:t xml:space="preserve"> Sinnverwandte Ausdrücke der deutschen Sprache/ Hrsg von H. Görner und G. Kempocke.</w:t>
      </w:r>
      <w:r>
        <w:rPr>
          <w:sz w:val="28"/>
          <w:szCs w:val="28"/>
          <w:lang w:val="uk-UA"/>
        </w:rPr>
        <w:t xml:space="preserve"> –</w:t>
      </w:r>
      <w:r>
        <w:rPr>
          <w:sz w:val="28"/>
          <w:szCs w:val="28"/>
          <w:lang w:val="de-DE"/>
        </w:rPr>
        <w:t xml:space="preserve"> 10</w:t>
      </w:r>
      <w:r>
        <w:rPr>
          <w:sz w:val="28"/>
          <w:szCs w:val="28"/>
          <w:lang w:val="uk-UA"/>
        </w:rPr>
        <w:t>.</w:t>
      </w:r>
      <w:r>
        <w:rPr>
          <w:sz w:val="28"/>
          <w:szCs w:val="28"/>
          <w:lang w:val="de-DE"/>
        </w:rPr>
        <w:t>, unveränderte Auflage. – Leipzig, 1986. – 643 S.</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w:t>
      </w:r>
      <w:r>
        <w:rPr>
          <w:sz w:val="28"/>
          <w:szCs w:val="28"/>
          <w:lang w:val="uk-UA"/>
        </w:rPr>
        <w:t>71</w:t>
      </w:r>
      <w:r>
        <w:rPr>
          <w:sz w:val="28"/>
          <w:szCs w:val="28"/>
          <w:lang w:val="de-DE"/>
        </w:rPr>
        <w:t xml:space="preserve">. </w:t>
      </w:r>
      <w:r>
        <w:rPr>
          <w:i/>
          <w:sz w:val="28"/>
          <w:szCs w:val="28"/>
          <w:lang w:val="de-DE"/>
        </w:rPr>
        <w:t>W</w:t>
      </w:r>
      <w:r>
        <w:rPr>
          <w:i/>
          <w:sz w:val="28"/>
          <w:szCs w:val="28"/>
          <w:lang w:val="uk-UA"/>
        </w:rPr>
        <w:t>ö</w:t>
      </w:r>
      <w:r>
        <w:rPr>
          <w:i/>
          <w:sz w:val="28"/>
          <w:szCs w:val="28"/>
          <w:lang w:val="de-DE"/>
        </w:rPr>
        <w:t>rterbuch</w:t>
      </w:r>
      <w:r>
        <w:rPr>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Gegenwartsprache</w:t>
      </w:r>
      <w:r>
        <w:rPr>
          <w:sz w:val="28"/>
          <w:szCs w:val="28"/>
          <w:lang w:val="uk-UA"/>
        </w:rPr>
        <w:t xml:space="preserve"> / </w:t>
      </w:r>
      <w:r>
        <w:rPr>
          <w:sz w:val="28"/>
          <w:szCs w:val="28"/>
          <w:lang w:val="de-DE"/>
        </w:rPr>
        <w:t>Hrt</w:t>
      </w:r>
      <w:r>
        <w:rPr>
          <w:sz w:val="28"/>
          <w:szCs w:val="28"/>
          <w:lang w:val="uk-UA"/>
        </w:rPr>
        <w:t xml:space="preserve">. </w:t>
      </w:r>
      <w:r>
        <w:rPr>
          <w:sz w:val="28"/>
          <w:szCs w:val="28"/>
          <w:lang w:val="de-DE"/>
        </w:rPr>
        <w:t>von</w:t>
      </w:r>
      <w:r>
        <w:rPr>
          <w:sz w:val="28"/>
          <w:szCs w:val="28"/>
          <w:lang w:val="uk-UA"/>
        </w:rPr>
        <w:t xml:space="preserve"> </w:t>
      </w:r>
      <w:r>
        <w:rPr>
          <w:sz w:val="28"/>
          <w:szCs w:val="28"/>
          <w:lang w:val="de-DE"/>
        </w:rPr>
        <w:t>R</w:t>
      </w:r>
      <w:r>
        <w:rPr>
          <w:sz w:val="28"/>
          <w:szCs w:val="28"/>
          <w:lang w:val="uk-UA"/>
        </w:rPr>
        <w:t xml:space="preserve">. </w:t>
      </w:r>
      <w:r>
        <w:rPr>
          <w:sz w:val="28"/>
          <w:szCs w:val="28"/>
          <w:lang w:val="de-DE"/>
        </w:rPr>
        <w:t>Klappenbach</w:t>
      </w:r>
      <w:r>
        <w:rPr>
          <w:sz w:val="28"/>
          <w:szCs w:val="28"/>
          <w:lang w:val="uk-UA"/>
        </w:rPr>
        <w:t xml:space="preserve"> </w:t>
      </w:r>
      <w:r>
        <w:rPr>
          <w:sz w:val="28"/>
          <w:szCs w:val="28"/>
          <w:lang w:val="de-DE"/>
        </w:rPr>
        <w:t>u</w:t>
      </w:r>
      <w:r>
        <w:rPr>
          <w:sz w:val="28"/>
          <w:szCs w:val="28"/>
          <w:lang w:val="uk-UA"/>
        </w:rPr>
        <w:t xml:space="preserve">. </w:t>
      </w:r>
      <w:r>
        <w:rPr>
          <w:sz w:val="28"/>
          <w:szCs w:val="28"/>
          <w:lang w:val="de-DE"/>
        </w:rPr>
        <w:t>W</w:t>
      </w:r>
      <w:r>
        <w:rPr>
          <w:sz w:val="28"/>
          <w:szCs w:val="28"/>
          <w:lang w:val="uk-UA"/>
        </w:rPr>
        <w:t xml:space="preserve">. </w:t>
      </w:r>
      <w:r>
        <w:rPr>
          <w:sz w:val="28"/>
          <w:szCs w:val="28"/>
          <w:lang w:val="de-DE"/>
        </w:rPr>
        <w:t>Steinitz</w:t>
      </w:r>
      <w:r>
        <w:rPr>
          <w:sz w:val="28"/>
          <w:szCs w:val="28"/>
          <w:lang w:val="uk-UA"/>
        </w:rPr>
        <w:t>.</w:t>
      </w:r>
      <w:r>
        <w:rPr>
          <w:sz w:val="28"/>
          <w:szCs w:val="28"/>
          <w:lang w:val="de-DE"/>
        </w:rPr>
        <w:t xml:space="preserve"> Bd.</w:t>
      </w:r>
      <w:r>
        <w:rPr>
          <w:sz w:val="28"/>
          <w:szCs w:val="28"/>
          <w:lang w:val="uk-UA"/>
        </w:rPr>
        <w:t xml:space="preserve"> 1–6. – </w:t>
      </w:r>
      <w:r>
        <w:rPr>
          <w:sz w:val="28"/>
          <w:szCs w:val="28"/>
          <w:lang w:val="de-DE"/>
        </w:rPr>
        <w:t>Berlin: Akademie-Verlag</w:t>
      </w:r>
      <w:r>
        <w:rPr>
          <w:sz w:val="28"/>
          <w:szCs w:val="28"/>
          <w:lang w:val="uk-UA"/>
        </w:rPr>
        <w:t xml:space="preserve">, 1964–1977. </w:t>
      </w:r>
    </w:p>
    <w:p w:rsidR="00724348" w:rsidRPr="009C2CEE" w:rsidRDefault="00724348" w:rsidP="00724348">
      <w:pPr>
        <w:tabs>
          <w:tab w:val="left" w:pos="1080"/>
        </w:tabs>
        <w:spacing w:line="360" w:lineRule="auto"/>
        <w:ind w:left="1134" w:right="567" w:firstLine="680"/>
        <w:jc w:val="center"/>
        <w:outlineLvl w:val="0"/>
        <w:rPr>
          <w:b/>
          <w:sz w:val="28"/>
          <w:szCs w:val="28"/>
          <w:lang w:val="de-DE"/>
        </w:rPr>
      </w:pPr>
    </w:p>
    <w:p w:rsidR="00724348" w:rsidRPr="009C2CEE" w:rsidRDefault="00724348" w:rsidP="00724348">
      <w:pPr>
        <w:tabs>
          <w:tab w:val="left" w:pos="1080"/>
        </w:tabs>
        <w:spacing w:line="360" w:lineRule="auto"/>
        <w:ind w:left="1134" w:right="567" w:firstLine="680"/>
        <w:jc w:val="center"/>
        <w:outlineLvl w:val="0"/>
        <w:rPr>
          <w:b/>
          <w:sz w:val="28"/>
          <w:szCs w:val="28"/>
          <w:lang w:val="de-DE"/>
        </w:rPr>
      </w:pPr>
    </w:p>
    <w:p w:rsidR="00724348" w:rsidRDefault="00724348" w:rsidP="00724348">
      <w:pPr>
        <w:tabs>
          <w:tab w:val="left" w:pos="1080"/>
        </w:tabs>
        <w:spacing w:line="360" w:lineRule="auto"/>
        <w:ind w:left="1134" w:right="567" w:firstLine="680"/>
        <w:jc w:val="center"/>
        <w:outlineLvl w:val="0"/>
        <w:rPr>
          <w:b/>
          <w:sz w:val="28"/>
          <w:szCs w:val="28"/>
          <w:lang w:val="uk-UA"/>
        </w:rPr>
      </w:pPr>
      <w:r>
        <w:rPr>
          <w:b/>
          <w:sz w:val="28"/>
          <w:szCs w:val="28"/>
          <w:lang w:val="uk-UA"/>
        </w:rPr>
        <w:t>Список творів художньої літератури</w:t>
      </w:r>
    </w:p>
    <w:p w:rsidR="00724348" w:rsidRDefault="00724348" w:rsidP="00724348">
      <w:pPr>
        <w:tabs>
          <w:tab w:val="left" w:pos="1080"/>
        </w:tabs>
        <w:spacing w:line="360" w:lineRule="auto"/>
        <w:ind w:left="1134" w:right="567" w:firstLine="680"/>
        <w:jc w:val="both"/>
        <w:outlineLvl w:val="0"/>
        <w:rPr>
          <w:sz w:val="28"/>
          <w:szCs w:val="28"/>
          <w:lang w:val="uk-UA"/>
        </w:rPr>
      </w:pPr>
      <w:r>
        <w:rPr>
          <w:sz w:val="28"/>
          <w:szCs w:val="28"/>
          <w:lang w:val="uk-UA"/>
        </w:rPr>
        <w:lastRenderedPageBreak/>
        <w:t xml:space="preserve">272. </w:t>
      </w:r>
      <w:r>
        <w:rPr>
          <w:i/>
          <w:sz w:val="28"/>
          <w:szCs w:val="28"/>
          <w:lang w:val="de-DE"/>
        </w:rPr>
        <w:t>Apitz</w:t>
      </w:r>
      <w:r>
        <w:rPr>
          <w:i/>
          <w:sz w:val="28"/>
          <w:szCs w:val="28"/>
          <w:lang w:val="uk-UA"/>
        </w:rPr>
        <w:t xml:space="preserve"> </w:t>
      </w:r>
      <w:r>
        <w:rPr>
          <w:i/>
          <w:sz w:val="28"/>
          <w:szCs w:val="28"/>
          <w:lang w:val="de-DE"/>
        </w:rPr>
        <w:t>Br</w:t>
      </w:r>
      <w:r>
        <w:rPr>
          <w:i/>
          <w:sz w:val="28"/>
          <w:szCs w:val="28"/>
          <w:lang w:val="uk-UA"/>
        </w:rPr>
        <w:t>.</w:t>
      </w:r>
      <w:r>
        <w:rPr>
          <w:sz w:val="28"/>
          <w:szCs w:val="28"/>
          <w:lang w:val="uk-UA"/>
        </w:rPr>
        <w:t xml:space="preserve"> </w:t>
      </w:r>
      <w:r>
        <w:rPr>
          <w:sz w:val="28"/>
          <w:szCs w:val="28"/>
          <w:lang w:val="de-DE"/>
        </w:rPr>
        <w:t>Der</w:t>
      </w:r>
      <w:r>
        <w:rPr>
          <w:sz w:val="28"/>
          <w:szCs w:val="28"/>
          <w:lang w:val="uk-UA"/>
        </w:rPr>
        <w:t xml:space="preserve"> </w:t>
      </w:r>
      <w:r>
        <w:rPr>
          <w:sz w:val="28"/>
          <w:szCs w:val="28"/>
          <w:lang w:val="de-DE"/>
        </w:rPr>
        <w:t>Regenbogen</w:t>
      </w:r>
      <w:r>
        <w:rPr>
          <w:sz w:val="28"/>
          <w:szCs w:val="28"/>
          <w:lang w:val="uk-UA"/>
        </w:rPr>
        <w:t xml:space="preserve">. </w:t>
      </w:r>
      <w:r>
        <w:rPr>
          <w:sz w:val="28"/>
          <w:szCs w:val="28"/>
          <w:lang w:val="de-DE"/>
        </w:rPr>
        <w:t>Roman</w:t>
      </w:r>
      <w:r>
        <w:rPr>
          <w:sz w:val="28"/>
          <w:szCs w:val="28"/>
          <w:lang w:val="uk-UA"/>
        </w:rPr>
        <w:t xml:space="preserve">. – </w:t>
      </w:r>
      <w:r>
        <w:rPr>
          <w:sz w:val="28"/>
          <w:szCs w:val="28"/>
          <w:lang w:val="de-DE"/>
        </w:rPr>
        <w:t>Halle</w:t>
      </w:r>
      <w:r>
        <w:rPr>
          <w:sz w:val="28"/>
          <w:szCs w:val="28"/>
          <w:lang w:val="uk-UA"/>
        </w:rPr>
        <w:t xml:space="preserve"> (</w:t>
      </w:r>
      <w:r>
        <w:rPr>
          <w:sz w:val="28"/>
          <w:szCs w:val="28"/>
          <w:lang w:val="de-DE"/>
        </w:rPr>
        <w:t>Saale</w:t>
      </w:r>
      <w:r>
        <w:rPr>
          <w:sz w:val="28"/>
          <w:szCs w:val="28"/>
          <w:lang w:val="uk-UA"/>
        </w:rPr>
        <w:t xml:space="preserve">): </w:t>
      </w:r>
      <w:r>
        <w:rPr>
          <w:sz w:val="28"/>
          <w:szCs w:val="28"/>
          <w:lang w:val="de-DE"/>
        </w:rPr>
        <w:t>Mitteldeutscher</w:t>
      </w:r>
      <w:r>
        <w:rPr>
          <w:sz w:val="28"/>
          <w:szCs w:val="28"/>
          <w:lang w:val="uk-UA"/>
        </w:rPr>
        <w:t xml:space="preserve"> </w:t>
      </w:r>
      <w:r>
        <w:rPr>
          <w:sz w:val="28"/>
          <w:szCs w:val="28"/>
          <w:lang w:val="de-DE"/>
        </w:rPr>
        <w:t>Verl</w:t>
      </w:r>
      <w:r>
        <w:rPr>
          <w:sz w:val="28"/>
          <w:szCs w:val="28"/>
          <w:lang w:val="uk-UA"/>
        </w:rPr>
        <w:t xml:space="preserve">., 1976. –  472 </w:t>
      </w:r>
      <w:r>
        <w:rPr>
          <w:sz w:val="28"/>
          <w:szCs w:val="28"/>
          <w:lang w:val="de-DE"/>
        </w:rPr>
        <w:t>S</w:t>
      </w:r>
      <w:r>
        <w:rPr>
          <w:sz w:val="28"/>
          <w:szCs w:val="28"/>
          <w:lang w:val="uk-UA"/>
        </w:rPr>
        <w:t>.</w:t>
      </w:r>
    </w:p>
    <w:p w:rsidR="00724348" w:rsidRDefault="00724348" w:rsidP="00724348">
      <w:pPr>
        <w:tabs>
          <w:tab w:val="left" w:pos="1080"/>
        </w:tabs>
        <w:spacing w:line="360" w:lineRule="auto"/>
        <w:ind w:left="1134" w:right="567" w:firstLine="680"/>
        <w:jc w:val="both"/>
        <w:rPr>
          <w:b/>
          <w:sz w:val="28"/>
          <w:szCs w:val="28"/>
          <w:lang w:val="de-DE"/>
        </w:rPr>
      </w:pPr>
      <w:r>
        <w:rPr>
          <w:sz w:val="28"/>
          <w:szCs w:val="28"/>
          <w:lang w:val="de-DE"/>
        </w:rPr>
        <w:t>2</w:t>
      </w:r>
      <w:r>
        <w:rPr>
          <w:sz w:val="28"/>
          <w:szCs w:val="28"/>
          <w:lang w:val="uk-UA"/>
        </w:rPr>
        <w:t>7</w:t>
      </w:r>
      <w:r>
        <w:rPr>
          <w:sz w:val="28"/>
          <w:szCs w:val="28"/>
          <w:lang w:val="de-DE"/>
        </w:rPr>
        <w:t xml:space="preserve">3. </w:t>
      </w:r>
      <w:r>
        <w:rPr>
          <w:i/>
          <w:sz w:val="28"/>
          <w:szCs w:val="28"/>
          <w:lang w:val="de-DE"/>
        </w:rPr>
        <w:t>Böll H.</w:t>
      </w:r>
      <w:r>
        <w:rPr>
          <w:sz w:val="28"/>
          <w:szCs w:val="28"/>
          <w:lang w:val="de-DE"/>
        </w:rPr>
        <w:t xml:space="preserve"> …und sagte kein einziges Wort. –</w:t>
      </w:r>
      <w:r>
        <w:rPr>
          <w:sz w:val="28"/>
          <w:szCs w:val="28"/>
          <w:lang w:val="uk-UA"/>
        </w:rPr>
        <w:t xml:space="preserve"> </w:t>
      </w:r>
      <w:r>
        <w:rPr>
          <w:sz w:val="28"/>
          <w:szCs w:val="28"/>
          <w:lang w:val="de-DE"/>
        </w:rPr>
        <w:t xml:space="preserve"> M.: Verlag für Fremdspracheliteratur, 1958. –</w:t>
      </w:r>
      <w:r>
        <w:rPr>
          <w:sz w:val="28"/>
          <w:szCs w:val="28"/>
          <w:lang w:val="uk-UA"/>
        </w:rPr>
        <w:t xml:space="preserve"> </w:t>
      </w:r>
      <w:r>
        <w:rPr>
          <w:sz w:val="28"/>
          <w:szCs w:val="28"/>
          <w:lang w:val="de-DE"/>
        </w:rPr>
        <w:t xml:space="preserve"> 316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73</w:t>
      </w:r>
      <w:r>
        <w:rPr>
          <w:sz w:val="28"/>
          <w:szCs w:val="28"/>
          <w:lang w:val="de-DE"/>
        </w:rPr>
        <w:t xml:space="preserve">. </w:t>
      </w:r>
      <w:r>
        <w:rPr>
          <w:i/>
          <w:sz w:val="28"/>
          <w:szCs w:val="28"/>
          <w:lang w:val="de-DE"/>
        </w:rPr>
        <w:t>Bredel W.</w:t>
      </w:r>
      <w:r>
        <w:rPr>
          <w:sz w:val="28"/>
          <w:szCs w:val="28"/>
          <w:lang w:val="de-DE"/>
        </w:rPr>
        <w:t xml:space="preserve"> Verwandte und Bekannte. –</w:t>
      </w:r>
      <w:r>
        <w:rPr>
          <w:sz w:val="28"/>
          <w:szCs w:val="28"/>
          <w:lang w:val="uk-UA"/>
        </w:rPr>
        <w:t xml:space="preserve"> </w:t>
      </w:r>
      <w:r>
        <w:rPr>
          <w:sz w:val="28"/>
          <w:szCs w:val="28"/>
          <w:lang w:val="de-DE"/>
        </w:rPr>
        <w:t>M.: Verlag für Fremdspracheliteratur, 1950. –</w:t>
      </w:r>
      <w:r>
        <w:rPr>
          <w:sz w:val="28"/>
          <w:szCs w:val="28"/>
          <w:lang w:val="uk-UA"/>
        </w:rPr>
        <w:t xml:space="preserve"> </w:t>
      </w:r>
      <w:r>
        <w:rPr>
          <w:sz w:val="28"/>
          <w:szCs w:val="28"/>
          <w:lang w:val="de-DE"/>
        </w:rPr>
        <w:t xml:space="preserve"> 394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75</w:t>
      </w:r>
      <w:r>
        <w:rPr>
          <w:sz w:val="28"/>
          <w:szCs w:val="28"/>
          <w:lang w:val="de-DE"/>
        </w:rPr>
        <w:t xml:space="preserve">. </w:t>
      </w:r>
      <w:r>
        <w:rPr>
          <w:i/>
          <w:sz w:val="28"/>
          <w:szCs w:val="28"/>
          <w:lang w:val="de-DE"/>
        </w:rPr>
        <w:t>Erpenbeck</w:t>
      </w:r>
      <w:r>
        <w:rPr>
          <w:b/>
          <w:i/>
          <w:sz w:val="28"/>
          <w:szCs w:val="28"/>
          <w:lang w:val="uk-UA"/>
        </w:rPr>
        <w:t xml:space="preserve">  </w:t>
      </w:r>
      <w:r>
        <w:rPr>
          <w:i/>
          <w:sz w:val="28"/>
          <w:szCs w:val="28"/>
          <w:lang w:val="de-DE"/>
        </w:rPr>
        <w:t>Fr</w:t>
      </w:r>
      <w:r>
        <w:rPr>
          <w:b/>
          <w:i/>
          <w:sz w:val="28"/>
          <w:szCs w:val="28"/>
          <w:lang w:val="de-DE"/>
        </w:rPr>
        <w:t>.</w:t>
      </w:r>
      <w:r>
        <w:rPr>
          <w:b/>
          <w:sz w:val="28"/>
          <w:szCs w:val="28"/>
          <w:lang w:val="de-DE"/>
        </w:rPr>
        <w:t xml:space="preserve"> </w:t>
      </w:r>
      <w:r>
        <w:rPr>
          <w:sz w:val="28"/>
          <w:szCs w:val="28"/>
          <w:lang w:val="de-DE"/>
        </w:rPr>
        <w:t xml:space="preserve"> Gründer. Roman. –</w:t>
      </w:r>
      <w:r>
        <w:rPr>
          <w:sz w:val="28"/>
          <w:szCs w:val="28"/>
          <w:lang w:val="uk-UA"/>
        </w:rPr>
        <w:t xml:space="preserve"> </w:t>
      </w:r>
      <w:r>
        <w:rPr>
          <w:sz w:val="28"/>
          <w:szCs w:val="28"/>
          <w:lang w:val="de-DE"/>
        </w:rPr>
        <w:t>Weimar: Aufbau Verl., 1974. –</w:t>
      </w:r>
      <w:r>
        <w:rPr>
          <w:sz w:val="28"/>
          <w:szCs w:val="28"/>
          <w:lang w:val="uk-UA"/>
        </w:rPr>
        <w:t xml:space="preserve"> </w:t>
      </w:r>
      <w:r>
        <w:rPr>
          <w:sz w:val="28"/>
          <w:szCs w:val="28"/>
          <w:lang w:val="de-DE"/>
        </w:rPr>
        <w:t xml:space="preserve"> 424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76</w:t>
      </w:r>
      <w:r>
        <w:rPr>
          <w:sz w:val="28"/>
          <w:szCs w:val="28"/>
          <w:lang w:val="de-DE"/>
        </w:rPr>
        <w:t xml:space="preserve">. </w:t>
      </w:r>
      <w:r>
        <w:rPr>
          <w:i/>
          <w:sz w:val="28"/>
          <w:szCs w:val="28"/>
          <w:lang w:val="de-DE"/>
        </w:rPr>
        <w:t>Gotthelf J.</w:t>
      </w:r>
      <w:r>
        <w:rPr>
          <w:sz w:val="28"/>
          <w:szCs w:val="28"/>
          <w:lang w:val="de-DE"/>
        </w:rPr>
        <w:t xml:space="preserve"> Hans Berner und seine Söhne // Wanderschaft und Liebe. Erzählungen aus zwei Jahrhunderten. –</w:t>
      </w:r>
      <w:r>
        <w:rPr>
          <w:sz w:val="28"/>
          <w:szCs w:val="28"/>
          <w:lang w:val="uk-UA"/>
        </w:rPr>
        <w:t xml:space="preserve"> </w:t>
      </w:r>
      <w:r>
        <w:rPr>
          <w:sz w:val="28"/>
          <w:szCs w:val="28"/>
          <w:lang w:val="de-DE"/>
        </w:rPr>
        <w:t>Berlin, 1962. –</w:t>
      </w:r>
      <w:r>
        <w:rPr>
          <w:sz w:val="28"/>
          <w:szCs w:val="28"/>
          <w:lang w:val="uk-UA"/>
        </w:rPr>
        <w:t xml:space="preserve"> </w:t>
      </w:r>
      <w:r>
        <w:rPr>
          <w:sz w:val="28"/>
          <w:szCs w:val="28"/>
          <w:lang w:val="de-DE"/>
        </w:rPr>
        <w:t xml:space="preserve">S. 166 – 191.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77</w:t>
      </w:r>
      <w:r>
        <w:rPr>
          <w:sz w:val="28"/>
          <w:szCs w:val="28"/>
          <w:lang w:val="de-DE"/>
        </w:rPr>
        <w:t xml:space="preserve">. </w:t>
      </w:r>
      <w:r>
        <w:rPr>
          <w:i/>
          <w:sz w:val="28"/>
          <w:szCs w:val="28"/>
          <w:lang w:val="de-DE"/>
        </w:rPr>
        <w:t>Hofe G.</w:t>
      </w:r>
      <w:r>
        <w:rPr>
          <w:sz w:val="28"/>
          <w:szCs w:val="28"/>
          <w:lang w:val="de-DE"/>
        </w:rPr>
        <w:t xml:space="preserve"> Schlussakkord. Roman. – Berlin: Verlag der Nation, 1975. –</w:t>
      </w:r>
      <w:r>
        <w:rPr>
          <w:sz w:val="28"/>
          <w:szCs w:val="28"/>
          <w:lang w:val="uk-UA"/>
        </w:rPr>
        <w:t xml:space="preserve"> </w:t>
      </w:r>
      <w:r>
        <w:rPr>
          <w:sz w:val="28"/>
          <w:szCs w:val="28"/>
          <w:lang w:val="de-DE"/>
        </w:rPr>
        <w:t xml:space="preserve">495S.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78</w:t>
      </w:r>
      <w:r>
        <w:rPr>
          <w:sz w:val="28"/>
          <w:szCs w:val="28"/>
          <w:lang w:val="de-DE"/>
        </w:rPr>
        <w:t xml:space="preserve">. </w:t>
      </w:r>
      <w:r>
        <w:rPr>
          <w:i/>
          <w:sz w:val="28"/>
          <w:szCs w:val="28"/>
          <w:lang w:val="de-DE"/>
        </w:rPr>
        <w:t>Kant H.</w:t>
      </w:r>
      <w:r>
        <w:rPr>
          <w:sz w:val="28"/>
          <w:szCs w:val="28"/>
          <w:lang w:val="de-DE"/>
        </w:rPr>
        <w:t xml:space="preserve"> Das Impressum. –</w:t>
      </w:r>
      <w:r>
        <w:rPr>
          <w:sz w:val="28"/>
          <w:szCs w:val="28"/>
          <w:lang w:val="uk-UA"/>
        </w:rPr>
        <w:t xml:space="preserve"> </w:t>
      </w:r>
      <w:r>
        <w:rPr>
          <w:sz w:val="28"/>
          <w:szCs w:val="28"/>
          <w:lang w:val="de-DE"/>
        </w:rPr>
        <w:t xml:space="preserve"> Berlin: Verlag Rüttenlöning, 1972. –</w:t>
      </w:r>
      <w:r>
        <w:rPr>
          <w:sz w:val="28"/>
          <w:szCs w:val="28"/>
          <w:lang w:val="uk-UA"/>
        </w:rPr>
        <w:t xml:space="preserve"> </w:t>
      </w:r>
      <w:r>
        <w:rPr>
          <w:sz w:val="28"/>
          <w:szCs w:val="28"/>
          <w:lang w:val="de-DE"/>
        </w:rPr>
        <w:t xml:space="preserve">478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79</w:t>
      </w:r>
      <w:r>
        <w:rPr>
          <w:sz w:val="28"/>
          <w:szCs w:val="28"/>
          <w:lang w:val="de-DE"/>
        </w:rPr>
        <w:t xml:space="preserve">. </w:t>
      </w:r>
      <w:r>
        <w:rPr>
          <w:i/>
          <w:sz w:val="28"/>
          <w:szCs w:val="28"/>
          <w:lang w:val="de-DE"/>
        </w:rPr>
        <w:t>Kant H.</w:t>
      </w:r>
      <w:r>
        <w:rPr>
          <w:sz w:val="28"/>
          <w:szCs w:val="28"/>
          <w:lang w:val="de-DE"/>
        </w:rPr>
        <w:t xml:space="preserve"> Der dritte Nagel: Erzählungen. – Berlin: Rütten Loening, 1982. –</w:t>
      </w:r>
      <w:r>
        <w:rPr>
          <w:sz w:val="28"/>
          <w:szCs w:val="28"/>
          <w:lang w:val="uk-UA"/>
        </w:rPr>
        <w:t xml:space="preserve"> </w:t>
      </w:r>
      <w:r>
        <w:rPr>
          <w:sz w:val="28"/>
          <w:szCs w:val="28"/>
          <w:lang w:val="de-DE"/>
        </w:rPr>
        <w:t>185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80</w:t>
      </w:r>
      <w:r>
        <w:rPr>
          <w:sz w:val="28"/>
          <w:szCs w:val="28"/>
          <w:lang w:val="de-DE"/>
        </w:rPr>
        <w:t xml:space="preserve">. </w:t>
      </w:r>
      <w:r>
        <w:rPr>
          <w:i/>
          <w:sz w:val="28"/>
          <w:szCs w:val="28"/>
          <w:lang w:val="de-DE"/>
        </w:rPr>
        <w:t>Kempowski W.</w:t>
      </w:r>
      <w:r>
        <w:rPr>
          <w:sz w:val="28"/>
          <w:szCs w:val="28"/>
          <w:lang w:val="de-DE"/>
        </w:rPr>
        <w:t xml:space="preserve"> Herzlich willkommen. –</w:t>
      </w:r>
      <w:r>
        <w:rPr>
          <w:sz w:val="28"/>
          <w:szCs w:val="28"/>
          <w:lang w:val="uk-UA"/>
        </w:rPr>
        <w:t xml:space="preserve"> </w:t>
      </w:r>
      <w:r>
        <w:rPr>
          <w:sz w:val="28"/>
          <w:szCs w:val="28"/>
          <w:lang w:val="de-DE"/>
        </w:rPr>
        <w:t xml:space="preserve"> München / Hamburg, 1984. </w:t>
      </w:r>
      <w:r>
        <w:rPr>
          <w:sz w:val="28"/>
          <w:szCs w:val="28"/>
          <w:lang w:val="uk-UA"/>
        </w:rPr>
        <w:t xml:space="preserve"> </w:t>
      </w:r>
      <w:r>
        <w:rPr>
          <w:sz w:val="28"/>
          <w:szCs w:val="28"/>
          <w:lang w:val="de-DE"/>
        </w:rPr>
        <w:t xml:space="preserve">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81</w:t>
      </w:r>
      <w:r>
        <w:rPr>
          <w:sz w:val="28"/>
          <w:szCs w:val="28"/>
          <w:lang w:val="de-DE"/>
        </w:rPr>
        <w:t xml:space="preserve">. </w:t>
      </w:r>
      <w:r>
        <w:rPr>
          <w:i/>
          <w:sz w:val="28"/>
          <w:szCs w:val="28"/>
          <w:lang w:val="de-DE"/>
        </w:rPr>
        <w:t>Lattmann D.</w:t>
      </w:r>
      <w:r>
        <w:rPr>
          <w:sz w:val="28"/>
          <w:szCs w:val="28"/>
          <w:lang w:val="de-DE"/>
        </w:rPr>
        <w:t xml:space="preserve"> Die Brüder. </w:t>
      </w:r>
      <w:r>
        <w:rPr>
          <w:sz w:val="28"/>
          <w:szCs w:val="28"/>
          <w:lang w:val="uk-UA"/>
        </w:rPr>
        <w:t xml:space="preserve">– </w:t>
      </w:r>
      <w:r>
        <w:rPr>
          <w:sz w:val="28"/>
          <w:szCs w:val="28"/>
          <w:lang w:val="de-DE"/>
        </w:rPr>
        <w:t>Frankfurt a. M.: Fischer Verlag, 1985. –</w:t>
      </w:r>
      <w:r>
        <w:rPr>
          <w:sz w:val="28"/>
          <w:szCs w:val="28"/>
          <w:lang w:val="uk-UA"/>
        </w:rPr>
        <w:t xml:space="preserve"> </w:t>
      </w:r>
      <w:r>
        <w:rPr>
          <w:sz w:val="28"/>
          <w:szCs w:val="28"/>
          <w:lang w:val="de-DE"/>
        </w:rPr>
        <w:t xml:space="preserve"> 495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82</w:t>
      </w:r>
      <w:r>
        <w:rPr>
          <w:sz w:val="28"/>
          <w:szCs w:val="28"/>
          <w:lang w:val="de-DE"/>
        </w:rPr>
        <w:t xml:space="preserve">. </w:t>
      </w:r>
      <w:r>
        <w:rPr>
          <w:i/>
          <w:sz w:val="28"/>
          <w:szCs w:val="28"/>
          <w:lang w:val="de-DE"/>
        </w:rPr>
        <w:t>Neutsch  E.</w:t>
      </w:r>
      <w:r>
        <w:rPr>
          <w:sz w:val="28"/>
          <w:szCs w:val="28"/>
          <w:lang w:val="de-DE"/>
        </w:rPr>
        <w:t xml:space="preserve"> Auf der Such nach Gatt. Roman. – Halle (Saale): Mitteldeutscher Verl., 1973. –</w:t>
      </w:r>
      <w:r>
        <w:rPr>
          <w:sz w:val="28"/>
          <w:szCs w:val="28"/>
          <w:lang w:val="uk-UA"/>
        </w:rPr>
        <w:t xml:space="preserve"> </w:t>
      </w:r>
      <w:r>
        <w:rPr>
          <w:sz w:val="28"/>
          <w:szCs w:val="28"/>
          <w:lang w:val="de-DE"/>
        </w:rPr>
        <w:t xml:space="preserve"> 320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83</w:t>
      </w:r>
      <w:r>
        <w:rPr>
          <w:sz w:val="28"/>
          <w:szCs w:val="28"/>
          <w:lang w:val="de-DE"/>
        </w:rPr>
        <w:t xml:space="preserve">. </w:t>
      </w:r>
      <w:r>
        <w:rPr>
          <w:i/>
          <w:sz w:val="28"/>
          <w:szCs w:val="28"/>
          <w:lang w:val="de-DE"/>
        </w:rPr>
        <w:t>Noll D.</w:t>
      </w:r>
      <w:r>
        <w:rPr>
          <w:sz w:val="28"/>
          <w:szCs w:val="28"/>
          <w:lang w:val="de-DE"/>
        </w:rPr>
        <w:t xml:space="preserve"> Die Abenteuer des Werner Holt. Bd. II. –</w:t>
      </w:r>
      <w:r>
        <w:rPr>
          <w:sz w:val="28"/>
          <w:szCs w:val="28"/>
          <w:lang w:val="uk-UA"/>
        </w:rPr>
        <w:t xml:space="preserve"> </w:t>
      </w:r>
      <w:r>
        <w:rPr>
          <w:sz w:val="28"/>
          <w:szCs w:val="28"/>
          <w:lang w:val="de-DE"/>
        </w:rPr>
        <w:t xml:space="preserve"> Berlin, 1986. –</w:t>
      </w:r>
      <w:r>
        <w:rPr>
          <w:sz w:val="28"/>
          <w:szCs w:val="28"/>
          <w:lang w:val="uk-UA"/>
        </w:rPr>
        <w:t xml:space="preserve"> </w:t>
      </w:r>
      <w:r>
        <w:rPr>
          <w:sz w:val="28"/>
          <w:szCs w:val="28"/>
          <w:lang w:val="de-DE"/>
        </w:rPr>
        <w:t xml:space="preserve"> 565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84</w:t>
      </w:r>
      <w:r>
        <w:rPr>
          <w:sz w:val="28"/>
          <w:szCs w:val="28"/>
          <w:lang w:val="de-DE"/>
        </w:rPr>
        <w:t xml:space="preserve">. </w:t>
      </w:r>
      <w:r>
        <w:rPr>
          <w:i/>
          <w:sz w:val="28"/>
          <w:szCs w:val="28"/>
          <w:lang w:val="de-DE"/>
        </w:rPr>
        <w:t>Schrittmatter E.</w:t>
      </w:r>
      <w:r>
        <w:rPr>
          <w:sz w:val="28"/>
          <w:szCs w:val="28"/>
          <w:lang w:val="de-DE"/>
        </w:rPr>
        <w:t xml:space="preserve"> Der Laden III. –</w:t>
      </w:r>
      <w:r>
        <w:rPr>
          <w:sz w:val="28"/>
          <w:szCs w:val="28"/>
          <w:lang w:val="uk-UA"/>
        </w:rPr>
        <w:t xml:space="preserve"> </w:t>
      </w:r>
      <w:r>
        <w:rPr>
          <w:sz w:val="28"/>
          <w:szCs w:val="28"/>
          <w:lang w:val="de-DE"/>
        </w:rPr>
        <w:t xml:space="preserve"> Berlin: Aufbau Verlag, 1998. –</w:t>
      </w:r>
      <w:r>
        <w:rPr>
          <w:sz w:val="28"/>
          <w:szCs w:val="28"/>
          <w:lang w:val="uk-UA"/>
        </w:rPr>
        <w:t xml:space="preserve"> </w:t>
      </w:r>
      <w:r>
        <w:rPr>
          <w:sz w:val="28"/>
          <w:szCs w:val="28"/>
          <w:lang w:val="de-DE"/>
        </w:rPr>
        <w:t xml:space="preserve"> 423 S.</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85</w:t>
      </w:r>
      <w:r>
        <w:rPr>
          <w:sz w:val="28"/>
          <w:szCs w:val="28"/>
          <w:lang w:val="de-DE"/>
        </w:rPr>
        <w:t xml:space="preserve">. </w:t>
      </w:r>
      <w:r>
        <w:rPr>
          <w:i/>
          <w:sz w:val="28"/>
          <w:szCs w:val="28"/>
          <w:lang w:val="de-DE"/>
        </w:rPr>
        <w:t>Schulz M. W.</w:t>
      </w:r>
      <w:r>
        <w:rPr>
          <w:sz w:val="28"/>
          <w:szCs w:val="28"/>
          <w:lang w:val="de-DE"/>
        </w:rPr>
        <w:t xml:space="preserve"> Wir sind nicht Staub im Wind. Roman: Einer unverlorenen Generation. –</w:t>
      </w:r>
      <w:r>
        <w:rPr>
          <w:sz w:val="28"/>
          <w:szCs w:val="28"/>
          <w:lang w:val="uk-UA"/>
        </w:rPr>
        <w:t xml:space="preserve"> </w:t>
      </w:r>
      <w:r>
        <w:rPr>
          <w:sz w:val="28"/>
          <w:szCs w:val="28"/>
          <w:lang w:val="de-DE"/>
        </w:rPr>
        <w:t>Halle (Saale): Mitteldeutscher Verl., 1977. –</w:t>
      </w:r>
      <w:r>
        <w:rPr>
          <w:sz w:val="28"/>
          <w:szCs w:val="28"/>
          <w:lang w:val="uk-UA"/>
        </w:rPr>
        <w:t xml:space="preserve"> </w:t>
      </w:r>
      <w:r>
        <w:rPr>
          <w:sz w:val="28"/>
          <w:szCs w:val="28"/>
          <w:lang w:val="de-DE"/>
        </w:rPr>
        <w:t xml:space="preserve"> 592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lastRenderedPageBreak/>
        <w:t>2</w:t>
      </w:r>
      <w:r>
        <w:rPr>
          <w:sz w:val="28"/>
          <w:szCs w:val="28"/>
          <w:lang w:val="uk-UA"/>
        </w:rPr>
        <w:t>86</w:t>
      </w:r>
      <w:r>
        <w:rPr>
          <w:sz w:val="28"/>
          <w:szCs w:val="28"/>
          <w:lang w:val="de-DE"/>
        </w:rPr>
        <w:t xml:space="preserve">. </w:t>
      </w:r>
      <w:r>
        <w:rPr>
          <w:i/>
          <w:sz w:val="28"/>
          <w:szCs w:val="28"/>
          <w:lang w:val="de-DE"/>
        </w:rPr>
        <w:t>Steinberg W.</w:t>
      </w:r>
      <w:r>
        <w:rPr>
          <w:sz w:val="28"/>
          <w:szCs w:val="28"/>
          <w:lang w:val="de-DE"/>
        </w:rPr>
        <w:t xml:space="preserve"> Pferdwechseln. Roman. –</w:t>
      </w:r>
      <w:r>
        <w:rPr>
          <w:sz w:val="28"/>
          <w:szCs w:val="28"/>
          <w:lang w:val="uk-UA"/>
        </w:rPr>
        <w:t xml:space="preserve"> </w:t>
      </w:r>
      <w:r>
        <w:rPr>
          <w:sz w:val="28"/>
          <w:szCs w:val="28"/>
          <w:lang w:val="de-DE"/>
        </w:rPr>
        <w:t>Halle (Saale): Mitteldeutscher Verl., 1976. –</w:t>
      </w:r>
      <w:r>
        <w:rPr>
          <w:sz w:val="28"/>
          <w:szCs w:val="28"/>
          <w:lang w:val="uk-UA"/>
        </w:rPr>
        <w:t xml:space="preserve"> </w:t>
      </w:r>
      <w:r>
        <w:rPr>
          <w:sz w:val="28"/>
          <w:szCs w:val="28"/>
          <w:lang w:val="de-DE"/>
        </w:rPr>
        <w:t xml:space="preserve"> 573 S. </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w:t>
      </w:r>
      <w:r>
        <w:rPr>
          <w:sz w:val="28"/>
          <w:szCs w:val="28"/>
          <w:lang w:val="uk-UA"/>
        </w:rPr>
        <w:t>87</w:t>
      </w:r>
      <w:r>
        <w:rPr>
          <w:sz w:val="28"/>
          <w:szCs w:val="28"/>
          <w:lang w:val="de-DE"/>
        </w:rPr>
        <w:t xml:space="preserve">. </w:t>
      </w:r>
      <w:r>
        <w:rPr>
          <w:i/>
          <w:sz w:val="28"/>
          <w:szCs w:val="28"/>
          <w:lang w:val="de-DE"/>
        </w:rPr>
        <w:t>Wolf Chr.</w:t>
      </w:r>
      <w:r>
        <w:rPr>
          <w:sz w:val="28"/>
          <w:szCs w:val="28"/>
          <w:lang w:val="de-DE"/>
        </w:rPr>
        <w:t xml:space="preserve"> Der geteilte Himmel: Erzählung. –</w:t>
      </w:r>
      <w:r>
        <w:rPr>
          <w:sz w:val="28"/>
          <w:szCs w:val="28"/>
          <w:lang w:val="uk-UA"/>
        </w:rPr>
        <w:t xml:space="preserve"> </w:t>
      </w:r>
      <w:r>
        <w:rPr>
          <w:sz w:val="28"/>
          <w:szCs w:val="28"/>
          <w:lang w:val="de-DE"/>
        </w:rPr>
        <w:t xml:space="preserve"> Leipzig: Faber&amp;Faber, 1996. –</w:t>
      </w:r>
      <w:r>
        <w:rPr>
          <w:sz w:val="28"/>
          <w:szCs w:val="28"/>
          <w:lang w:val="uk-UA"/>
        </w:rPr>
        <w:t xml:space="preserve"> </w:t>
      </w:r>
      <w:r>
        <w:rPr>
          <w:sz w:val="28"/>
          <w:szCs w:val="28"/>
          <w:lang w:val="de-DE"/>
        </w:rPr>
        <w:t xml:space="preserve"> 317 S.  </w:t>
      </w:r>
    </w:p>
    <w:p w:rsidR="00724348" w:rsidRDefault="00724348" w:rsidP="00724348">
      <w:pPr>
        <w:tabs>
          <w:tab w:val="left" w:pos="1080"/>
        </w:tabs>
        <w:spacing w:line="360" w:lineRule="auto"/>
        <w:ind w:left="1134" w:right="567" w:firstLine="680"/>
        <w:jc w:val="both"/>
        <w:rPr>
          <w:b/>
          <w:sz w:val="28"/>
          <w:szCs w:val="28"/>
          <w:lang w:val="de-DE"/>
        </w:rPr>
      </w:pPr>
    </w:p>
    <w:p w:rsidR="00724348" w:rsidRDefault="00724348" w:rsidP="00724348">
      <w:pPr>
        <w:tabs>
          <w:tab w:val="left" w:pos="1080"/>
        </w:tabs>
        <w:spacing w:line="360" w:lineRule="auto"/>
        <w:ind w:left="1134" w:right="567" w:firstLine="680"/>
        <w:jc w:val="center"/>
        <w:rPr>
          <w:b/>
          <w:sz w:val="28"/>
          <w:szCs w:val="28"/>
          <w:lang w:val="uk-UA"/>
        </w:rPr>
      </w:pPr>
      <w:r>
        <w:rPr>
          <w:b/>
          <w:sz w:val="28"/>
          <w:szCs w:val="28"/>
        </w:rPr>
        <w:t>Електронн</w:t>
      </w:r>
      <w:r>
        <w:rPr>
          <w:b/>
          <w:sz w:val="28"/>
          <w:szCs w:val="28"/>
          <w:lang w:val="uk-UA"/>
        </w:rPr>
        <w:t>і ресурси</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uk-UA"/>
        </w:rPr>
        <w:t xml:space="preserve">288. </w:t>
      </w:r>
      <w:r>
        <w:rPr>
          <w:sz w:val="28"/>
          <w:szCs w:val="28"/>
          <w:lang w:val="de-DE"/>
        </w:rPr>
        <w:t>Bertelsmann info-ROM 98/99. Das universale Wissenschaftcentre für Schule, Studium, Beruf und den privaten Arbeitplatz am PC. – München: Bertelsmann Electronic Edition, 1998 (CD-ROM-Laufwerk mit 16 Mbyte RAM).</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289.  Typisch deutsch? // http://web. Unic.ca/400/students/projct.3.html</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290. Widiquote: Deutsche Sprichwörter // http:// de. Widipedia. Org/wiki/Deutsche</w:t>
      </w:r>
      <w:r>
        <w:rPr>
          <w:sz w:val="28"/>
          <w:szCs w:val="28"/>
          <w:lang w:val="uk-UA"/>
        </w:rPr>
        <w:t>_</w:t>
      </w:r>
      <w:r>
        <w:rPr>
          <w:sz w:val="28"/>
          <w:szCs w:val="28"/>
          <w:lang w:val="de-DE"/>
        </w:rPr>
        <w:t xml:space="preserve"> Sprache </w:t>
      </w:r>
    </w:p>
    <w:p w:rsidR="00724348" w:rsidRDefault="00724348" w:rsidP="00724348">
      <w:pPr>
        <w:tabs>
          <w:tab w:val="left" w:pos="1080"/>
        </w:tabs>
        <w:spacing w:line="360" w:lineRule="auto"/>
        <w:ind w:left="1134" w:right="567" w:firstLine="680"/>
        <w:jc w:val="both"/>
        <w:rPr>
          <w:sz w:val="28"/>
          <w:szCs w:val="28"/>
          <w:lang w:val="uk-UA"/>
        </w:rPr>
      </w:pPr>
      <w:r>
        <w:rPr>
          <w:sz w:val="28"/>
          <w:szCs w:val="28"/>
          <w:lang w:val="de-DE"/>
        </w:rPr>
        <w:t>291. Vorurteil und Stereotyp // seminarserver.tb14.uni-dirmund.de/metz-goeckel/P</w:t>
      </w:r>
      <w:r>
        <w:rPr>
          <w:sz w:val="28"/>
          <w:szCs w:val="28"/>
          <w:lang w:val="uk-UA"/>
        </w:rPr>
        <w:t>_</w:t>
      </w:r>
      <w:r>
        <w:rPr>
          <w:sz w:val="28"/>
          <w:szCs w:val="28"/>
          <w:lang w:val="de-DE"/>
        </w:rPr>
        <w:t xml:space="preserve"> Soz/P</w:t>
      </w:r>
      <w:r>
        <w:rPr>
          <w:sz w:val="28"/>
          <w:szCs w:val="28"/>
          <w:lang w:val="uk-UA"/>
        </w:rPr>
        <w:t>_</w:t>
      </w:r>
      <w:r>
        <w:rPr>
          <w:sz w:val="28"/>
          <w:szCs w:val="28"/>
          <w:lang w:val="de-DE"/>
        </w:rPr>
        <w:t>8.pdf</w:t>
      </w:r>
    </w:p>
    <w:p w:rsidR="00724348" w:rsidRDefault="00724348" w:rsidP="00724348">
      <w:pPr>
        <w:tabs>
          <w:tab w:val="left" w:pos="1080"/>
        </w:tabs>
        <w:spacing w:line="360" w:lineRule="auto"/>
        <w:ind w:left="1134" w:right="567" w:firstLine="680"/>
        <w:jc w:val="both"/>
        <w:rPr>
          <w:sz w:val="28"/>
          <w:szCs w:val="28"/>
          <w:lang w:val="de-DE"/>
        </w:rPr>
      </w:pPr>
      <w:r>
        <w:rPr>
          <w:sz w:val="28"/>
          <w:szCs w:val="28"/>
          <w:lang w:val="de-DE"/>
        </w:rPr>
        <w:t>292. Wortschatzlexikon. Internet-Projekt Deutscher Wortschatz. – Universität Leipzig, Institut für Informatik, 2003 – http: www. wortschatz uni-leipzig.de.</w:t>
      </w:r>
    </w:p>
    <w:p w:rsidR="00B44AF7" w:rsidRPr="00724348" w:rsidRDefault="00B44AF7" w:rsidP="00B44AF7">
      <w:pPr>
        <w:spacing w:line="360" w:lineRule="auto"/>
        <w:rPr>
          <w:lang w:val="de-DE"/>
        </w:rPr>
      </w:pPr>
    </w:p>
    <w:p w:rsidR="00B44AF7" w:rsidRDefault="00B44AF7" w:rsidP="00B44AF7">
      <w:pPr>
        <w:rPr>
          <w:lang w:val="uk-UA"/>
        </w:rPr>
      </w:pPr>
    </w:p>
    <w:p w:rsidR="00F43D7B" w:rsidRPr="00A3766D" w:rsidRDefault="00F43D7B" w:rsidP="00F43D7B">
      <w:pPr>
        <w:spacing w:line="360" w:lineRule="auto"/>
        <w:ind w:firstLine="540"/>
        <w:rPr>
          <w:lang w:val="uk-UA"/>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D9" w:rsidRDefault="008D2DD9">
      <w:r>
        <w:separator/>
      </w:r>
    </w:p>
  </w:endnote>
  <w:endnote w:type="continuationSeparator" w:id="0">
    <w:p w:rsidR="008D2DD9" w:rsidRDefault="008D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D9" w:rsidRDefault="008D2DD9">
      <w:r>
        <w:separator/>
      </w:r>
    </w:p>
  </w:footnote>
  <w:footnote w:type="continuationSeparator" w:id="0">
    <w:p w:rsidR="008D2DD9" w:rsidRDefault="008D2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0F1B07"/>
    <w:multiLevelType w:val="hybridMultilevel"/>
    <w:tmpl w:val="C7C2E620"/>
    <w:lvl w:ilvl="0" w:tplc="D79E542E">
      <w:start w:val="1"/>
      <w:numFmt w:val="decimal"/>
      <w:lvlText w:val="%1."/>
      <w:lvlJc w:val="left"/>
      <w:pPr>
        <w:tabs>
          <w:tab w:val="num" w:pos="2201"/>
        </w:tabs>
        <w:ind w:left="2201" w:hanging="705"/>
      </w:pPr>
      <w:rPr>
        <w:rFonts w:hint="default"/>
        <w:color w:val="auto"/>
      </w:rPr>
    </w:lvl>
    <w:lvl w:ilvl="1" w:tplc="04190019" w:tentative="1">
      <w:start w:val="1"/>
      <w:numFmt w:val="lowerLetter"/>
      <w:lvlText w:val="%2."/>
      <w:lvlJc w:val="left"/>
      <w:pPr>
        <w:tabs>
          <w:tab w:val="num" w:pos="2576"/>
        </w:tabs>
        <w:ind w:left="2576" w:hanging="360"/>
      </w:pPr>
    </w:lvl>
    <w:lvl w:ilvl="2" w:tplc="0419001B" w:tentative="1">
      <w:start w:val="1"/>
      <w:numFmt w:val="lowerRoman"/>
      <w:lvlText w:val="%3."/>
      <w:lvlJc w:val="right"/>
      <w:pPr>
        <w:tabs>
          <w:tab w:val="num" w:pos="3296"/>
        </w:tabs>
        <w:ind w:left="3296" w:hanging="180"/>
      </w:pPr>
    </w:lvl>
    <w:lvl w:ilvl="3" w:tplc="0419000F" w:tentative="1">
      <w:start w:val="1"/>
      <w:numFmt w:val="decimal"/>
      <w:lvlText w:val="%4."/>
      <w:lvlJc w:val="left"/>
      <w:pPr>
        <w:tabs>
          <w:tab w:val="num" w:pos="4016"/>
        </w:tabs>
        <w:ind w:left="4016" w:hanging="360"/>
      </w:pPr>
    </w:lvl>
    <w:lvl w:ilvl="4" w:tplc="04190019" w:tentative="1">
      <w:start w:val="1"/>
      <w:numFmt w:val="lowerLetter"/>
      <w:lvlText w:val="%5."/>
      <w:lvlJc w:val="left"/>
      <w:pPr>
        <w:tabs>
          <w:tab w:val="num" w:pos="4736"/>
        </w:tabs>
        <w:ind w:left="4736" w:hanging="360"/>
      </w:pPr>
    </w:lvl>
    <w:lvl w:ilvl="5" w:tplc="0419001B" w:tentative="1">
      <w:start w:val="1"/>
      <w:numFmt w:val="lowerRoman"/>
      <w:lvlText w:val="%6."/>
      <w:lvlJc w:val="right"/>
      <w:pPr>
        <w:tabs>
          <w:tab w:val="num" w:pos="5456"/>
        </w:tabs>
        <w:ind w:left="5456" w:hanging="180"/>
      </w:pPr>
    </w:lvl>
    <w:lvl w:ilvl="6" w:tplc="0419000F" w:tentative="1">
      <w:start w:val="1"/>
      <w:numFmt w:val="decimal"/>
      <w:lvlText w:val="%7."/>
      <w:lvlJc w:val="left"/>
      <w:pPr>
        <w:tabs>
          <w:tab w:val="num" w:pos="6176"/>
        </w:tabs>
        <w:ind w:left="6176" w:hanging="360"/>
      </w:pPr>
    </w:lvl>
    <w:lvl w:ilvl="7" w:tplc="04190019" w:tentative="1">
      <w:start w:val="1"/>
      <w:numFmt w:val="lowerLetter"/>
      <w:lvlText w:val="%8."/>
      <w:lvlJc w:val="left"/>
      <w:pPr>
        <w:tabs>
          <w:tab w:val="num" w:pos="6896"/>
        </w:tabs>
        <w:ind w:left="6896" w:hanging="360"/>
      </w:pPr>
    </w:lvl>
    <w:lvl w:ilvl="8" w:tplc="0419001B" w:tentative="1">
      <w:start w:val="1"/>
      <w:numFmt w:val="lowerRoman"/>
      <w:lvlText w:val="%9."/>
      <w:lvlJc w:val="right"/>
      <w:pPr>
        <w:tabs>
          <w:tab w:val="num" w:pos="7616"/>
        </w:tabs>
        <w:ind w:left="7616"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0E90759"/>
    <w:multiLevelType w:val="hybridMultilevel"/>
    <w:tmpl w:val="CF881C7C"/>
    <w:lvl w:ilvl="0" w:tplc="550AF154">
      <w:start w:val="1"/>
      <w:numFmt w:val="decimal"/>
      <w:lvlText w:val="%1."/>
      <w:lvlJc w:val="left"/>
      <w:pPr>
        <w:tabs>
          <w:tab w:val="num" w:pos="2838"/>
        </w:tabs>
        <w:ind w:left="2838" w:hanging="1035"/>
      </w:pPr>
      <w:rPr>
        <w:rFonts w:hint="default"/>
      </w:rPr>
    </w:lvl>
    <w:lvl w:ilvl="1" w:tplc="04190019" w:tentative="1">
      <w:start w:val="1"/>
      <w:numFmt w:val="lowerLetter"/>
      <w:lvlText w:val="%2."/>
      <w:lvlJc w:val="left"/>
      <w:pPr>
        <w:tabs>
          <w:tab w:val="num" w:pos="2883"/>
        </w:tabs>
        <w:ind w:left="2883" w:hanging="360"/>
      </w:pPr>
    </w:lvl>
    <w:lvl w:ilvl="2" w:tplc="0419001B" w:tentative="1">
      <w:start w:val="1"/>
      <w:numFmt w:val="lowerRoman"/>
      <w:lvlText w:val="%3."/>
      <w:lvlJc w:val="right"/>
      <w:pPr>
        <w:tabs>
          <w:tab w:val="num" w:pos="3603"/>
        </w:tabs>
        <w:ind w:left="3603" w:hanging="180"/>
      </w:pPr>
    </w:lvl>
    <w:lvl w:ilvl="3" w:tplc="0419000F" w:tentative="1">
      <w:start w:val="1"/>
      <w:numFmt w:val="decimal"/>
      <w:lvlText w:val="%4."/>
      <w:lvlJc w:val="left"/>
      <w:pPr>
        <w:tabs>
          <w:tab w:val="num" w:pos="4323"/>
        </w:tabs>
        <w:ind w:left="4323" w:hanging="360"/>
      </w:pPr>
    </w:lvl>
    <w:lvl w:ilvl="4" w:tplc="04190019" w:tentative="1">
      <w:start w:val="1"/>
      <w:numFmt w:val="lowerLetter"/>
      <w:lvlText w:val="%5."/>
      <w:lvlJc w:val="left"/>
      <w:pPr>
        <w:tabs>
          <w:tab w:val="num" w:pos="5043"/>
        </w:tabs>
        <w:ind w:left="5043" w:hanging="360"/>
      </w:pPr>
    </w:lvl>
    <w:lvl w:ilvl="5" w:tplc="0419001B" w:tentative="1">
      <w:start w:val="1"/>
      <w:numFmt w:val="lowerRoman"/>
      <w:lvlText w:val="%6."/>
      <w:lvlJc w:val="right"/>
      <w:pPr>
        <w:tabs>
          <w:tab w:val="num" w:pos="5763"/>
        </w:tabs>
        <w:ind w:left="5763" w:hanging="180"/>
      </w:pPr>
    </w:lvl>
    <w:lvl w:ilvl="6" w:tplc="0419000F" w:tentative="1">
      <w:start w:val="1"/>
      <w:numFmt w:val="decimal"/>
      <w:lvlText w:val="%7."/>
      <w:lvlJc w:val="left"/>
      <w:pPr>
        <w:tabs>
          <w:tab w:val="num" w:pos="6483"/>
        </w:tabs>
        <w:ind w:left="6483" w:hanging="360"/>
      </w:pPr>
    </w:lvl>
    <w:lvl w:ilvl="7" w:tplc="04190019" w:tentative="1">
      <w:start w:val="1"/>
      <w:numFmt w:val="lowerLetter"/>
      <w:lvlText w:val="%8."/>
      <w:lvlJc w:val="left"/>
      <w:pPr>
        <w:tabs>
          <w:tab w:val="num" w:pos="7203"/>
        </w:tabs>
        <w:ind w:left="7203" w:hanging="360"/>
      </w:pPr>
    </w:lvl>
    <w:lvl w:ilvl="8" w:tplc="0419001B" w:tentative="1">
      <w:start w:val="1"/>
      <w:numFmt w:val="lowerRoman"/>
      <w:lvlText w:val="%9."/>
      <w:lvlJc w:val="right"/>
      <w:pPr>
        <w:tabs>
          <w:tab w:val="num" w:pos="7923"/>
        </w:tabs>
        <w:ind w:left="7923" w:hanging="18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3"/>
  </w:num>
  <w:num w:numId="40">
    <w:abstractNumId w:val="47"/>
  </w:num>
  <w:num w:numId="41">
    <w:abstractNumId w:val="42"/>
  </w:num>
  <w:num w:numId="42">
    <w:abstractNumId w:val="38"/>
  </w:num>
  <w:num w:numId="43">
    <w:abstractNumId w:val="51"/>
  </w:num>
  <w:num w:numId="44">
    <w:abstractNumId w:val="50"/>
  </w:num>
  <w:num w:numId="45">
    <w:abstractNumId w:val="5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48"/>
  </w:num>
  <w:num w:numId="53">
    <w:abstractNumId w:val="44"/>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A197B"/>
    <w:rsid w:val="001B2A95"/>
    <w:rsid w:val="001C05C2"/>
    <w:rsid w:val="001E7A14"/>
    <w:rsid w:val="001F1507"/>
    <w:rsid w:val="0020172C"/>
    <w:rsid w:val="002124BE"/>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76B01"/>
    <w:rsid w:val="00694585"/>
    <w:rsid w:val="0069514E"/>
    <w:rsid w:val="006A1AD1"/>
    <w:rsid w:val="006A1CBB"/>
    <w:rsid w:val="006B0379"/>
    <w:rsid w:val="006B187E"/>
    <w:rsid w:val="006C3339"/>
    <w:rsid w:val="006C71EE"/>
    <w:rsid w:val="006D4611"/>
    <w:rsid w:val="006E5AAE"/>
    <w:rsid w:val="006F12A0"/>
    <w:rsid w:val="00700395"/>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D2DD9"/>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41</Pages>
  <Words>8544</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241</cp:revision>
  <cp:lastPrinted>2009-02-06T08:36:00Z</cp:lastPrinted>
  <dcterms:created xsi:type="dcterms:W3CDTF">2015-03-22T11:10:00Z</dcterms:created>
  <dcterms:modified xsi:type="dcterms:W3CDTF">2015-03-28T14:46:00Z</dcterms:modified>
</cp:coreProperties>
</file>