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308" w:rsidRDefault="00B04726" w:rsidP="00B04726">
      <w:pPr>
        <w:rPr>
          <w:rFonts w:ascii="Times New Roman" w:hAnsi="Times New Roman" w:cs="Times New Roman"/>
          <w:b/>
          <w:sz w:val="24"/>
          <w:szCs w:val="24"/>
        </w:rPr>
      </w:pPr>
      <w:r w:rsidRPr="00B04726">
        <w:rPr>
          <w:rFonts w:ascii="Times New Roman" w:hAnsi="Times New Roman" w:cs="Times New Roman" w:hint="eastAsia"/>
          <w:b/>
          <w:sz w:val="24"/>
          <w:szCs w:val="24"/>
        </w:rPr>
        <w:t>Литвиненко</w:t>
      </w:r>
      <w:r w:rsidRPr="00B04726">
        <w:rPr>
          <w:rFonts w:ascii="Times New Roman" w:hAnsi="Times New Roman" w:cs="Times New Roman"/>
          <w:b/>
          <w:sz w:val="24"/>
          <w:szCs w:val="24"/>
        </w:rPr>
        <w:t xml:space="preserve">, </w:t>
      </w:r>
      <w:r w:rsidRPr="00B04726">
        <w:rPr>
          <w:rFonts w:ascii="Times New Roman" w:hAnsi="Times New Roman" w:cs="Times New Roman" w:hint="eastAsia"/>
          <w:b/>
          <w:sz w:val="24"/>
          <w:szCs w:val="24"/>
        </w:rPr>
        <w:t>Людмила</w:t>
      </w:r>
      <w:r w:rsidRPr="00B04726">
        <w:rPr>
          <w:rFonts w:ascii="Times New Roman" w:hAnsi="Times New Roman" w:cs="Times New Roman"/>
          <w:b/>
          <w:sz w:val="24"/>
          <w:szCs w:val="24"/>
        </w:rPr>
        <w:t xml:space="preserve"> </w:t>
      </w:r>
      <w:r w:rsidRPr="00B04726">
        <w:rPr>
          <w:rFonts w:ascii="Times New Roman" w:hAnsi="Times New Roman" w:cs="Times New Roman" w:hint="eastAsia"/>
          <w:b/>
          <w:sz w:val="24"/>
          <w:szCs w:val="24"/>
        </w:rPr>
        <w:t>Викторовна</w:t>
      </w:r>
      <w:r w:rsidRPr="00B04726">
        <w:rPr>
          <w:rFonts w:ascii="Times New Roman" w:hAnsi="Times New Roman" w:cs="Times New Roman"/>
          <w:b/>
          <w:sz w:val="24"/>
          <w:szCs w:val="24"/>
        </w:rPr>
        <w:t xml:space="preserve">. </w:t>
      </w:r>
      <w:r w:rsidRPr="00B04726">
        <w:rPr>
          <w:rFonts w:ascii="Times New Roman" w:hAnsi="Times New Roman" w:cs="Times New Roman" w:hint="eastAsia"/>
          <w:b/>
          <w:sz w:val="24"/>
          <w:szCs w:val="24"/>
        </w:rPr>
        <w:t>Фармакология</w:t>
      </w:r>
      <w:r w:rsidRPr="00B04726">
        <w:rPr>
          <w:rFonts w:ascii="Times New Roman" w:hAnsi="Times New Roman" w:cs="Times New Roman"/>
          <w:b/>
          <w:sz w:val="24"/>
          <w:szCs w:val="24"/>
        </w:rPr>
        <w:t xml:space="preserve"> </w:t>
      </w:r>
      <w:r w:rsidRPr="00B04726">
        <w:rPr>
          <w:rFonts w:ascii="Times New Roman" w:hAnsi="Times New Roman" w:cs="Times New Roman" w:hint="eastAsia"/>
          <w:b/>
          <w:sz w:val="24"/>
          <w:szCs w:val="24"/>
        </w:rPr>
        <w:t>и</w:t>
      </w:r>
      <w:r w:rsidRPr="00B04726">
        <w:rPr>
          <w:rFonts w:ascii="Times New Roman" w:hAnsi="Times New Roman" w:cs="Times New Roman"/>
          <w:b/>
          <w:sz w:val="24"/>
          <w:szCs w:val="24"/>
        </w:rPr>
        <w:t xml:space="preserve"> </w:t>
      </w:r>
      <w:r w:rsidRPr="00B04726">
        <w:rPr>
          <w:rFonts w:ascii="Times New Roman" w:hAnsi="Times New Roman" w:cs="Times New Roman" w:hint="eastAsia"/>
          <w:b/>
          <w:sz w:val="24"/>
          <w:szCs w:val="24"/>
        </w:rPr>
        <w:t>применение</w:t>
      </w:r>
      <w:r w:rsidRPr="00B04726">
        <w:rPr>
          <w:rFonts w:ascii="Times New Roman" w:hAnsi="Times New Roman" w:cs="Times New Roman"/>
          <w:b/>
          <w:sz w:val="24"/>
          <w:szCs w:val="24"/>
        </w:rPr>
        <w:t xml:space="preserve"> </w:t>
      </w:r>
      <w:r w:rsidRPr="00B04726">
        <w:rPr>
          <w:rFonts w:ascii="Times New Roman" w:hAnsi="Times New Roman" w:cs="Times New Roman" w:hint="eastAsia"/>
          <w:b/>
          <w:sz w:val="24"/>
          <w:szCs w:val="24"/>
        </w:rPr>
        <w:t>бисептоловой</w:t>
      </w:r>
      <w:r w:rsidRPr="00B04726">
        <w:rPr>
          <w:rFonts w:ascii="Times New Roman" w:hAnsi="Times New Roman" w:cs="Times New Roman"/>
          <w:b/>
          <w:sz w:val="24"/>
          <w:szCs w:val="24"/>
        </w:rPr>
        <w:t xml:space="preserve"> </w:t>
      </w:r>
      <w:r w:rsidRPr="00B04726">
        <w:rPr>
          <w:rFonts w:ascii="Times New Roman" w:hAnsi="Times New Roman" w:cs="Times New Roman" w:hint="eastAsia"/>
          <w:b/>
          <w:sz w:val="24"/>
          <w:szCs w:val="24"/>
        </w:rPr>
        <w:t>мази</w:t>
      </w:r>
      <w:r w:rsidRPr="00B04726">
        <w:rPr>
          <w:rFonts w:ascii="Times New Roman" w:hAnsi="Times New Roman" w:cs="Times New Roman"/>
          <w:b/>
          <w:sz w:val="24"/>
          <w:szCs w:val="24"/>
        </w:rPr>
        <w:t xml:space="preserve"> </w:t>
      </w:r>
      <w:r w:rsidRPr="00B04726">
        <w:rPr>
          <w:rFonts w:ascii="Times New Roman" w:hAnsi="Times New Roman" w:cs="Times New Roman" w:hint="eastAsia"/>
          <w:b/>
          <w:sz w:val="24"/>
          <w:szCs w:val="24"/>
        </w:rPr>
        <w:t>для</w:t>
      </w:r>
      <w:r w:rsidRPr="00B04726">
        <w:rPr>
          <w:rFonts w:ascii="Times New Roman" w:hAnsi="Times New Roman" w:cs="Times New Roman"/>
          <w:b/>
          <w:sz w:val="24"/>
          <w:szCs w:val="24"/>
        </w:rPr>
        <w:t xml:space="preserve"> </w:t>
      </w:r>
      <w:r w:rsidRPr="00B04726">
        <w:rPr>
          <w:rFonts w:ascii="Times New Roman" w:hAnsi="Times New Roman" w:cs="Times New Roman" w:hint="eastAsia"/>
          <w:b/>
          <w:sz w:val="24"/>
          <w:szCs w:val="24"/>
        </w:rPr>
        <w:t>лечения</w:t>
      </w:r>
      <w:r w:rsidRPr="00B04726">
        <w:rPr>
          <w:rFonts w:ascii="Times New Roman" w:hAnsi="Times New Roman" w:cs="Times New Roman"/>
          <w:b/>
          <w:sz w:val="24"/>
          <w:szCs w:val="24"/>
        </w:rPr>
        <w:t xml:space="preserve"> </w:t>
      </w:r>
      <w:r w:rsidRPr="00B04726">
        <w:rPr>
          <w:rFonts w:ascii="Times New Roman" w:hAnsi="Times New Roman" w:cs="Times New Roman" w:hint="eastAsia"/>
          <w:b/>
          <w:sz w:val="24"/>
          <w:szCs w:val="24"/>
        </w:rPr>
        <w:t>мастита</w:t>
      </w:r>
      <w:r w:rsidRPr="00B04726">
        <w:rPr>
          <w:rFonts w:ascii="Times New Roman" w:hAnsi="Times New Roman" w:cs="Times New Roman"/>
          <w:b/>
          <w:sz w:val="24"/>
          <w:szCs w:val="24"/>
        </w:rPr>
        <w:t xml:space="preserve"> </w:t>
      </w:r>
      <w:r w:rsidRPr="00B04726">
        <w:rPr>
          <w:rFonts w:ascii="Times New Roman" w:hAnsi="Times New Roman" w:cs="Times New Roman" w:hint="eastAsia"/>
          <w:b/>
          <w:sz w:val="24"/>
          <w:szCs w:val="24"/>
        </w:rPr>
        <w:t>у</w:t>
      </w:r>
      <w:r w:rsidRPr="00B04726">
        <w:rPr>
          <w:rFonts w:ascii="Times New Roman" w:hAnsi="Times New Roman" w:cs="Times New Roman"/>
          <w:b/>
          <w:sz w:val="24"/>
          <w:szCs w:val="24"/>
        </w:rPr>
        <w:t xml:space="preserve"> </w:t>
      </w:r>
      <w:r w:rsidRPr="00B04726">
        <w:rPr>
          <w:rFonts w:ascii="Times New Roman" w:hAnsi="Times New Roman" w:cs="Times New Roman" w:hint="eastAsia"/>
          <w:b/>
          <w:sz w:val="24"/>
          <w:szCs w:val="24"/>
        </w:rPr>
        <w:t>собак</w:t>
      </w:r>
      <w:r w:rsidRPr="00B04726">
        <w:rPr>
          <w:rFonts w:ascii="Times New Roman" w:hAnsi="Times New Roman" w:cs="Times New Roman"/>
          <w:b/>
          <w:sz w:val="24"/>
          <w:szCs w:val="24"/>
        </w:rPr>
        <w:t xml:space="preserve"> : </w:t>
      </w:r>
      <w:r w:rsidRPr="00B04726">
        <w:rPr>
          <w:rFonts w:ascii="Times New Roman" w:hAnsi="Times New Roman" w:cs="Times New Roman" w:hint="eastAsia"/>
          <w:b/>
          <w:sz w:val="24"/>
          <w:szCs w:val="24"/>
        </w:rPr>
        <w:t>диссертация</w:t>
      </w:r>
      <w:r w:rsidRPr="00B04726">
        <w:rPr>
          <w:rFonts w:ascii="Times New Roman" w:hAnsi="Times New Roman" w:cs="Times New Roman"/>
          <w:b/>
          <w:sz w:val="24"/>
          <w:szCs w:val="24"/>
        </w:rPr>
        <w:t xml:space="preserve"> ... </w:t>
      </w:r>
      <w:r w:rsidRPr="00B04726">
        <w:rPr>
          <w:rFonts w:ascii="Times New Roman" w:hAnsi="Times New Roman" w:cs="Times New Roman" w:hint="eastAsia"/>
          <w:b/>
          <w:sz w:val="24"/>
          <w:szCs w:val="24"/>
        </w:rPr>
        <w:t>кандидата</w:t>
      </w:r>
      <w:r w:rsidRPr="00B04726">
        <w:rPr>
          <w:rFonts w:ascii="Times New Roman" w:hAnsi="Times New Roman" w:cs="Times New Roman"/>
          <w:b/>
          <w:sz w:val="24"/>
          <w:szCs w:val="24"/>
        </w:rPr>
        <w:t xml:space="preserve"> </w:t>
      </w:r>
      <w:r w:rsidRPr="00B04726">
        <w:rPr>
          <w:rFonts w:ascii="Times New Roman" w:hAnsi="Times New Roman" w:cs="Times New Roman" w:hint="eastAsia"/>
          <w:b/>
          <w:sz w:val="24"/>
          <w:szCs w:val="24"/>
        </w:rPr>
        <w:t>ветеринарных</w:t>
      </w:r>
      <w:r w:rsidRPr="00B04726">
        <w:rPr>
          <w:rFonts w:ascii="Times New Roman" w:hAnsi="Times New Roman" w:cs="Times New Roman"/>
          <w:b/>
          <w:sz w:val="24"/>
          <w:szCs w:val="24"/>
        </w:rPr>
        <w:t xml:space="preserve"> </w:t>
      </w:r>
      <w:r w:rsidRPr="00B04726">
        <w:rPr>
          <w:rFonts w:ascii="Times New Roman" w:hAnsi="Times New Roman" w:cs="Times New Roman" w:hint="eastAsia"/>
          <w:b/>
          <w:sz w:val="24"/>
          <w:szCs w:val="24"/>
        </w:rPr>
        <w:t>наук</w:t>
      </w:r>
      <w:r w:rsidRPr="00B04726">
        <w:rPr>
          <w:rFonts w:ascii="Times New Roman" w:hAnsi="Times New Roman" w:cs="Times New Roman"/>
          <w:b/>
          <w:sz w:val="24"/>
          <w:szCs w:val="24"/>
        </w:rPr>
        <w:t xml:space="preserve"> : 06.02.03, 06.02.06 / </w:t>
      </w:r>
      <w:r w:rsidRPr="00B04726">
        <w:rPr>
          <w:rFonts w:ascii="Times New Roman" w:hAnsi="Times New Roman" w:cs="Times New Roman" w:hint="eastAsia"/>
          <w:b/>
          <w:sz w:val="24"/>
          <w:szCs w:val="24"/>
        </w:rPr>
        <w:t>Литвиненко</w:t>
      </w:r>
      <w:r w:rsidRPr="00B04726">
        <w:rPr>
          <w:rFonts w:ascii="Times New Roman" w:hAnsi="Times New Roman" w:cs="Times New Roman"/>
          <w:b/>
          <w:sz w:val="24"/>
          <w:szCs w:val="24"/>
        </w:rPr>
        <w:t xml:space="preserve"> </w:t>
      </w:r>
      <w:r w:rsidRPr="00B04726">
        <w:rPr>
          <w:rFonts w:ascii="Times New Roman" w:hAnsi="Times New Roman" w:cs="Times New Roman" w:hint="eastAsia"/>
          <w:b/>
          <w:sz w:val="24"/>
          <w:szCs w:val="24"/>
        </w:rPr>
        <w:t>Людмила</w:t>
      </w:r>
      <w:r w:rsidRPr="00B04726">
        <w:rPr>
          <w:rFonts w:ascii="Times New Roman" w:hAnsi="Times New Roman" w:cs="Times New Roman"/>
          <w:b/>
          <w:sz w:val="24"/>
          <w:szCs w:val="24"/>
        </w:rPr>
        <w:t xml:space="preserve"> </w:t>
      </w:r>
      <w:r w:rsidRPr="00B04726">
        <w:rPr>
          <w:rFonts w:ascii="Times New Roman" w:hAnsi="Times New Roman" w:cs="Times New Roman" w:hint="eastAsia"/>
          <w:b/>
          <w:sz w:val="24"/>
          <w:szCs w:val="24"/>
        </w:rPr>
        <w:t>Викторовна</w:t>
      </w:r>
      <w:r w:rsidRPr="00B04726">
        <w:rPr>
          <w:rFonts w:ascii="Times New Roman" w:hAnsi="Times New Roman" w:cs="Times New Roman"/>
          <w:b/>
          <w:sz w:val="24"/>
          <w:szCs w:val="24"/>
        </w:rPr>
        <w:t>; [</w:t>
      </w:r>
      <w:r w:rsidRPr="00B04726">
        <w:rPr>
          <w:rFonts w:ascii="Times New Roman" w:hAnsi="Times New Roman" w:cs="Times New Roman" w:hint="eastAsia"/>
          <w:b/>
          <w:sz w:val="24"/>
          <w:szCs w:val="24"/>
        </w:rPr>
        <w:t>Место</w:t>
      </w:r>
      <w:r w:rsidRPr="00B04726">
        <w:rPr>
          <w:rFonts w:ascii="Times New Roman" w:hAnsi="Times New Roman" w:cs="Times New Roman"/>
          <w:b/>
          <w:sz w:val="24"/>
          <w:szCs w:val="24"/>
        </w:rPr>
        <w:t xml:space="preserve"> </w:t>
      </w:r>
      <w:r w:rsidRPr="00B04726">
        <w:rPr>
          <w:rFonts w:ascii="Times New Roman" w:hAnsi="Times New Roman" w:cs="Times New Roman" w:hint="eastAsia"/>
          <w:b/>
          <w:sz w:val="24"/>
          <w:szCs w:val="24"/>
        </w:rPr>
        <w:t>защиты</w:t>
      </w:r>
      <w:r w:rsidRPr="00B04726">
        <w:rPr>
          <w:rFonts w:ascii="Times New Roman" w:hAnsi="Times New Roman" w:cs="Times New Roman"/>
          <w:b/>
          <w:sz w:val="24"/>
          <w:szCs w:val="24"/>
        </w:rPr>
        <w:t xml:space="preserve">: </w:t>
      </w:r>
      <w:r w:rsidRPr="00B04726">
        <w:rPr>
          <w:rFonts w:ascii="Times New Roman" w:hAnsi="Times New Roman" w:cs="Times New Roman" w:hint="eastAsia"/>
          <w:b/>
          <w:sz w:val="24"/>
          <w:szCs w:val="24"/>
        </w:rPr>
        <w:t>Кубан</w:t>
      </w:r>
      <w:r w:rsidRPr="00B04726">
        <w:rPr>
          <w:rFonts w:ascii="Times New Roman" w:hAnsi="Times New Roman" w:cs="Times New Roman"/>
          <w:b/>
          <w:sz w:val="24"/>
          <w:szCs w:val="24"/>
        </w:rPr>
        <w:t xml:space="preserve">. </w:t>
      </w:r>
      <w:r w:rsidRPr="00B04726">
        <w:rPr>
          <w:rFonts w:ascii="Times New Roman" w:hAnsi="Times New Roman" w:cs="Times New Roman" w:hint="eastAsia"/>
          <w:b/>
          <w:sz w:val="24"/>
          <w:szCs w:val="24"/>
        </w:rPr>
        <w:t>гос</w:t>
      </w:r>
      <w:r w:rsidRPr="00B04726">
        <w:rPr>
          <w:rFonts w:ascii="Times New Roman" w:hAnsi="Times New Roman" w:cs="Times New Roman"/>
          <w:b/>
          <w:sz w:val="24"/>
          <w:szCs w:val="24"/>
        </w:rPr>
        <w:t xml:space="preserve">. </w:t>
      </w:r>
      <w:r w:rsidRPr="00B04726">
        <w:rPr>
          <w:rFonts w:ascii="Times New Roman" w:hAnsi="Times New Roman" w:cs="Times New Roman" w:hint="eastAsia"/>
          <w:b/>
          <w:sz w:val="24"/>
          <w:szCs w:val="24"/>
        </w:rPr>
        <w:t>аграр</w:t>
      </w:r>
      <w:r w:rsidRPr="00B04726">
        <w:rPr>
          <w:rFonts w:ascii="Times New Roman" w:hAnsi="Times New Roman" w:cs="Times New Roman"/>
          <w:b/>
          <w:sz w:val="24"/>
          <w:szCs w:val="24"/>
        </w:rPr>
        <w:t xml:space="preserve">. </w:t>
      </w:r>
      <w:r w:rsidRPr="00B04726">
        <w:rPr>
          <w:rFonts w:ascii="Times New Roman" w:hAnsi="Times New Roman" w:cs="Times New Roman" w:hint="eastAsia"/>
          <w:b/>
          <w:sz w:val="24"/>
          <w:szCs w:val="24"/>
        </w:rPr>
        <w:t>ун</w:t>
      </w:r>
      <w:r w:rsidRPr="00B04726">
        <w:rPr>
          <w:rFonts w:ascii="Times New Roman" w:hAnsi="Times New Roman" w:cs="Times New Roman"/>
          <w:b/>
          <w:sz w:val="24"/>
          <w:szCs w:val="24"/>
        </w:rPr>
        <w:t>-</w:t>
      </w:r>
      <w:r w:rsidRPr="00B04726">
        <w:rPr>
          <w:rFonts w:ascii="Times New Roman" w:hAnsi="Times New Roman" w:cs="Times New Roman" w:hint="eastAsia"/>
          <w:b/>
          <w:sz w:val="24"/>
          <w:szCs w:val="24"/>
        </w:rPr>
        <w:t>т</w:t>
      </w:r>
      <w:r w:rsidRPr="00B04726">
        <w:rPr>
          <w:rFonts w:ascii="Times New Roman" w:hAnsi="Times New Roman" w:cs="Times New Roman"/>
          <w:b/>
          <w:sz w:val="24"/>
          <w:szCs w:val="24"/>
        </w:rPr>
        <w:t xml:space="preserve">].- </w:t>
      </w:r>
      <w:r w:rsidRPr="00B04726">
        <w:rPr>
          <w:rFonts w:ascii="Times New Roman" w:hAnsi="Times New Roman" w:cs="Times New Roman" w:hint="eastAsia"/>
          <w:b/>
          <w:sz w:val="24"/>
          <w:szCs w:val="24"/>
        </w:rPr>
        <w:t>Краснодар</w:t>
      </w:r>
      <w:r w:rsidRPr="00B04726">
        <w:rPr>
          <w:rFonts w:ascii="Times New Roman" w:hAnsi="Times New Roman" w:cs="Times New Roman"/>
          <w:b/>
          <w:sz w:val="24"/>
          <w:szCs w:val="24"/>
        </w:rPr>
        <w:t xml:space="preserve">, 2013.- 140 </w:t>
      </w:r>
      <w:r w:rsidRPr="00B04726">
        <w:rPr>
          <w:rFonts w:ascii="Times New Roman" w:hAnsi="Times New Roman" w:cs="Times New Roman" w:hint="eastAsia"/>
          <w:b/>
          <w:sz w:val="24"/>
          <w:szCs w:val="24"/>
        </w:rPr>
        <w:t>с</w:t>
      </w:r>
      <w:r w:rsidRPr="00B04726">
        <w:rPr>
          <w:rFonts w:ascii="Times New Roman" w:hAnsi="Times New Roman" w:cs="Times New Roman"/>
          <w:b/>
          <w:sz w:val="24"/>
          <w:szCs w:val="24"/>
        </w:rPr>
        <w:t xml:space="preserve">.: </w:t>
      </w:r>
      <w:r w:rsidRPr="00B04726">
        <w:rPr>
          <w:rFonts w:ascii="Times New Roman" w:hAnsi="Times New Roman" w:cs="Times New Roman" w:hint="eastAsia"/>
          <w:b/>
          <w:sz w:val="24"/>
          <w:szCs w:val="24"/>
        </w:rPr>
        <w:t>ил</w:t>
      </w:r>
      <w:r w:rsidRPr="00B04726">
        <w:rPr>
          <w:rFonts w:ascii="Times New Roman" w:hAnsi="Times New Roman" w:cs="Times New Roman"/>
          <w:b/>
          <w:sz w:val="24"/>
          <w:szCs w:val="24"/>
        </w:rPr>
        <w:t xml:space="preserve">. </w:t>
      </w:r>
      <w:r w:rsidRPr="00B04726">
        <w:rPr>
          <w:rFonts w:ascii="Times New Roman" w:hAnsi="Times New Roman" w:cs="Times New Roman" w:hint="eastAsia"/>
          <w:b/>
          <w:sz w:val="24"/>
          <w:szCs w:val="24"/>
        </w:rPr>
        <w:t>РГБ</w:t>
      </w:r>
      <w:r w:rsidRPr="00B04726">
        <w:rPr>
          <w:rFonts w:ascii="Times New Roman" w:hAnsi="Times New Roman" w:cs="Times New Roman"/>
          <w:b/>
          <w:sz w:val="24"/>
          <w:szCs w:val="24"/>
        </w:rPr>
        <w:t xml:space="preserve"> </w:t>
      </w:r>
      <w:r w:rsidRPr="00B04726">
        <w:rPr>
          <w:rFonts w:ascii="Times New Roman" w:hAnsi="Times New Roman" w:cs="Times New Roman" w:hint="eastAsia"/>
          <w:b/>
          <w:sz w:val="24"/>
          <w:szCs w:val="24"/>
        </w:rPr>
        <w:t>ОД</w:t>
      </w:r>
      <w:r w:rsidRPr="00B04726">
        <w:rPr>
          <w:rFonts w:ascii="Times New Roman" w:hAnsi="Times New Roman" w:cs="Times New Roman"/>
          <w:b/>
          <w:sz w:val="24"/>
          <w:szCs w:val="24"/>
        </w:rPr>
        <w:t>, 61 13-16/93</w:t>
      </w:r>
    </w:p>
    <w:p w:rsidR="00B04726" w:rsidRDefault="00B04726" w:rsidP="00B04726">
      <w:pPr>
        <w:rPr>
          <w:rFonts w:ascii="Times New Roman" w:hAnsi="Times New Roman" w:cs="Times New Roman"/>
          <w:b/>
          <w:sz w:val="24"/>
          <w:szCs w:val="24"/>
        </w:rPr>
      </w:pPr>
    </w:p>
    <w:p w:rsidR="00B04726" w:rsidRDefault="00B04726" w:rsidP="00B04726">
      <w:pPr>
        <w:rPr>
          <w:rFonts w:ascii="Times New Roman" w:hAnsi="Times New Roman" w:cs="Times New Roman"/>
          <w:b/>
          <w:sz w:val="24"/>
          <w:szCs w:val="24"/>
        </w:rPr>
      </w:pPr>
    </w:p>
    <w:p w:rsidR="00B04726" w:rsidRDefault="00B04726" w:rsidP="00B04726">
      <w:pPr>
        <w:rPr>
          <w:rFonts w:ascii="Times New Roman" w:hAnsi="Times New Roman" w:cs="Times New Roman"/>
          <w:b/>
          <w:sz w:val="24"/>
          <w:szCs w:val="24"/>
        </w:rPr>
      </w:pPr>
    </w:p>
    <w:p w:rsidR="00B04726" w:rsidRPr="00B04726" w:rsidRDefault="00B04726" w:rsidP="00B04726">
      <w:pPr>
        <w:tabs>
          <w:tab w:val="clear" w:pos="709"/>
        </w:tabs>
        <w:suppressAutoHyphens w:val="0"/>
        <w:spacing w:after="840" w:line="485" w:lineRule="exact"/>
        <w:ind w:left="20" w:firstLine="0"/>
        <w:jc w:val="center"/>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ФЕДЕРАЛЬНОЕ ГОСУДАРСТВЕННОЕ БЮДЖЕТНОЕ ОБРАЗОВАТЕЛЬНОЕ</w:t>
      </w:r>
      <w:r w:rsidRPr="00B04726">
        <w:rPr>
          <w:rFonts w:ascii="Times New Roman" w:eastAsia="Times New Roman" w:hAnsi="Times New Roman" w:cs="Times New Roman"/>
          <w:color w:val="000000"/>
          <w:kern w:val="0"/>
          <w:sz w:val="28"/>
          <w:szCs w:val="28"/>
          <w:lang w:eastAsia="ru-RU" w:bidi="ru-RU"/>
        </w:rPr>
        <w:br/>
        <w:t>УЧРЕЖДЕНИЕ ВЫСШЕГО ПРОФЕССИОНАЛЬНОГО ОБРАЗОВАНИЯ</w:t>
      </w:r>
      <w:r w:rsidRPr="00B04726">
        <w:rPr>
          <w:rFonts w:ascii="Times New Roman" w:eastAsia="Times New Roman" w:hAnsi="Times New Roman" w:cs="Times New Roman"/>
          <w:color w:val="000000"/>
          <w:kern w:val="0"/>
          <w:sz w:val="28"/>
          <w:szCs w:val="28"/>
          <w:lang w:eastAsia="ru-RU" w:bidi="ru-RU"/>
        </w:rPr>
        <w:br/>
        <w:t>КУБАНСКИЙ ГОСУДАРСТВЕННЫЙ АГРАРНЫЙ УНИВЕРСИТЕТ</w:t>
      </w:r>
    </w:p>
    <w:p w:rsidR="00B04726" w:rsidRPr="00B04726" w:rsidRDefault="00B04726" w:rsidP="00B04726">
      <w:pPr>
        <w:tabs>
          <w:tab w:val="clear" w:pos="709"/>
        </w:tabs>
        <w:suppressAutoHyphens w:val="0"/>
        <w:spacing w:after="0" w:line="260" w:lineRule="exact"/>
        <w:ind w:left="2340" w:firstLine="0"/>
        <w:jc w:val="left"/>
        <w:rPr>
          <w:rFonts w:ascii="Arial Narrow" w:eastAsia="Arial Narrow" w:hAnsi="Arial Narrow" w:cs="Arial Narrow"/>
          <w:b/>
          <w:bCs/>
          <w:color w:val="000000"/>
          <w:kern w:val="0"/>
          <w:sz w:val="26"/>
          <w:szCs w:val="26"/>
          <w:lang w:eastAsia="ru-RU" w:bidi="ru-RU"/>
        </w:rPr>
      </w:pPr>
      <w:r w:rsidRPr="00B04726">
        <w:rPr>
          <w:rFonts w:ascii="Arial Narrow" w:eastAsia="Arial Narrow" w:hAnsi="Arial Narrow" w:cs="Arial Narrow"/>
          <w:b/>
          <w:bCs/>
          <w:color w:val="000000"/>
          <w:kern w:val="0"/>
          <w:sz w:val="26"/>
          <w:szCs w:val="26"/>
          <w:lang w:eastAsia="ru-RU" w:bidi="ru-RU"/>
        </w:rPr>
        <w:t>04201360771</w:t>
      </w:r>
    </w:p>
    <w:p w:rsidR="00B04726" w:rsidRPr="00B04726" w:rsidRDefault="00B04726" w:rsidP="00B04726">
      <w:pPr>
        <w:tabs>
          <w:tab w:val="clear" w:pos="709"/>
        </w:tabs>
        <w:suppressAutoHyphens w:val="0"/>
        <w:spacing w:after="157" w:line="280" w:lineRule="exact"/>
        <w:ind w:firstLine="0"/>
        <w:jc w:val="right"/>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На правах рукописи</w:t>
      </w:r>
    </w:p>
    <w:p w:rsidR="00B04726" w:rsidRPr="00B04726" w:rsidRDefault="00B04726" w:rsidP="00B04726">
      <w:pPr>
        <w:tabs>
          <w:tab w:val="clear" w:pos="709"/>
        </w:tabs>
        <w:suppressAutoHyphens w:val="0"/>
        <w:spacing w:after="470" w:line="280" w:lineRule="exact"/>
        <w:ind w:left="20" w:firstLine="0"/>
        <w:jc w:val="center"/>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ЛИТВИНЕНКО Людмила Викторовна</w:t>
      </w:r>
    </w:p>
    <w:p w:rsidR="00B04726" w:rsidRPr="00B04726" w:rsidRDefault="00B04726" w:rsidP="00B04726">
      <w:pPr>
        <w:tabs>
          <w:tab w:val="clear" w:pos="709"/>
        </w:tabs>
        <w:suppressAutoHyphens w:val="0"/>
        <w:spacing w:after="420" w:line="480" w:lineRule="exact"/>
        <w:ind w:right="340" w:firstLine="0"/>
        <w:jc w:val="center"/>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ФАРМАКОЛОГИЯ И ПРИМЕНЕНИЕ БИСЕПТОЛОВОЙ</w:t>
      </w:r>
      <w:r w:rsidRPr="00B04726">
        <w:rPr>
          <w:rFonts w:ascii="Times New Roman" w:eastAsia="Times New Roman" w:hAnsi="Times New Roman" w:cs="Times New Roman"/>
          <w:color w:val="000000"/>
          <w:kern w:val="0"/>
          <w:sz w:val="28"/>
          <w:szCs w:val="28"/>
          <w:lang w:eastAsia="ru-RU" w:bidi="ru-RU"/>
        </w:rPr>
        <w:br/>
        <w:t>МАЗИ ДЛЯ ЛЕЧЕНИЯ МАСТИТА У СОБАК</w:t>
      </w:r>
    </w:p>
    <w:p w:rsidR="00B04726" w:rsidRPr="00B04726" w:rsidRDefault="00B04726" w:rsidP="00B04726">
      <w:pPr>
        <w:tabs>
          <w:tab w:val="clear" w:pos="709"/>
        </w:tabs>
        <w:suppressAutoHyphens w:val="0"/>
        <w:spacing w:after="420" w:line="480" w:lineRule="exact"/>
        <w:ind w:left="1540" w:right="1640" w:firstLine="0"/>
        <w:jc w:val="left"/>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06.02.03 - ветеринарная фармакология с токсикологией 06.02.06 - ветеринарное акушерство и биотехника репродукции животных</w:t>
      </w:r>
    </w:p>
    <w:p w:rsidR="00B04726" w:rsidRPr="00B04726" w:rsidRDefault="00B04726" w:rsidP="00B04726">
      <w:pPr>
        <w:tabs>
          <w:tab w:val="clear" w:pos="709"/>
        </w:tabs>
        <w:suppressAutoHyphens w:val="0"/>
        <w:spacing w:after="1060" w:line="480" w:lineRule="exact"/>
        <w:ind w:left="20" w:firstLine="0"/>
        <w:jc w:val="center"/>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Диссертация на соискание учёной степени</w:t>
      </w:r>
      <w:r w:rsidRPr="00B04726">
        <w:rPr>
          <w:rFonts w:ascii="Times New Roman" w:eastAsia="Times New Roman" w:hAnsi="Times New Roman" w:cs="Times New Roman"/>
          <w:color w:val="000000"/>
          <w:kern w:val="0"/>
          <w:sz w:val="28"/>
          <w:szCs w:val="28"/>
          <w:lang w:eastAsia="ru-RU" w:bidi="ru-RU"/>
        </w:rPr>
        <w:br/>
        <w:t>кандидата ветеринарных наук</w:t>
      </w:r>
    </w:p>
    <w:p w:rsidR="00B04726" w:rsidRPr="00B04726" w:rsidRDefault="00B04726" w:rsidP="00B04726">
      <w:pPr>
        <w:tabs>
          <w:tab w:val="clear" w:pos="709"/>
        </w:tabs>
        <w:suppressAutoHyphens w:val="0"/>
        <w:spacing w:after="246" w:line="280" w:lineRule="exact"/>
        <w:ind w:left="5980" w:firstLine="0"/>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Научные руководители:</w:t>
      </w:r>
    </w:p>
    <w:p w:rsidR="00B04726" w:rsidRPr="00B04726" w:rsidRDefault="00B04726" w:rsidP="00B04726">
      <w:pPr>
        <w:tabs>
          <w:tab w:val="clear" w:pos="709"/>
        </w:tabs>
        <w:suppressAutoHyphens w:val="0"/>
        <w:spacing w:after="244" w:line="322" w:lineRule="exact"/>
        <w:ind w:left="5980" w:firstLine="0"/>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доктор ветеринарных наук, профессор М.В. Назаров</w:t>
      </w:r>
    </w:p>
    <w:p w:rsidR="00B04726" w:rsidRPr="00B04726" w:rsidRDefault="00B04726" w:rsidP="00B04726">
      <w:pPr>
        <w:tabs>
          <w:tab w:val="clear" w:pos="709"/>
        </w:tabs>
        <w:suppressAutoHyphens w:val="0"/>
        <w:spacing w:after="1590" w:line="317" w:lineRule="exact"/>
        <w:ind w:left="5980" w:firstLine="0"/>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доктор ветеринарных наук, профессор И.А. Родин</w:t>
      </w:r>
    </w:p>
    <w:p w:rsidR="00B04726" w:rsidRPr="00B04726" w:rsidRDefault="00B04726" w:rsidP="00B04726">
      <w:pPr>
        <w:tabs>
          <w:tab w:val="clear" w:pos="709"/>
        </w:tabs>
        <w:suppressAutoHyphens w:val="0"/>
        <w:spacing w:after="0" w:line="280" w:lineRule="exact"/>
        <w:ind w:left="20" w:firstLine="0"/>
        <w:jc w:val="center"/>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Краснодар - 2013</w:t>
      </w:r>
    </w:p>
    <w:p w:rsidR="00B04726" w:rsidRPr="00B04726" w:rsidRDefault="00B04726" w:rsidP="00B04726">
      <w:pPr>
        <w:tabs>
          <w:tab w:val="clear" w:pos="709"/>
        </w:tabs>
        <w:suppressAutoHyphens w:val="0"/>
        <w:spacing w:after="0" w:line="494" w:lineRule="exact"/>
        <w:ind w:left="3620" w:firstLine="0"/>
        <w:jc w:val="left"/>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ОГЛАВЛЕНИЕ</w:t>
      </w:r>
    </w:p>
    <w:p w:rsidR="00B04726" w:rsidRPr="00B04726" w:rsidRDefault="00B04726" w:rsidP="00B04726">
      <w:pPr>
        <w:tabs>
          <w:tab w:val="clear" w:pos="709"/>
          <w:tab w:val="right" w:leader="dot" w:pos="9636"/>
        </w:tabs>
        <w:suppressAutoHyphens w:val="0"/>
        <w:spacing w:after="0" w:line="494" w:lineRule="exact"/>
        <w:ind w:firstLine="0"/>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fldChar w:fldCharType="begin"/>
      </w:r>
      <w:r w:rsidRPr="00B04726">
        <w:rPr>
          <w:rFonts w:ascii="Times New Roman" w:eastAsia="Times New Roman" w:hAnsi="Times New Roman" w:cs="Times New Roman"/>
          <w:color w:val="000000"/>
          <w:kern w:val="0"/>
          <w:sz w:val="28"/>
          <w:szCs w:val="28"/>
          <w:lang w:eastAsia="ru-RU" w:bidi="ru-RU"/>
        </w:rPr>
        <w:instrText xml:space="preserve"> TOC \o "1-5" \h \z </w:instrText>
      </w:r>
      <w:r w:rsidRPr="00B04726">
        <w:rPr>
          <w:rFonts w:ascii="Times New Roman" w:eastAsia="Times New Roman" w:hAnsi="Times New Roman" w:cs="Times New Roman"/>
          <w:color w:val="000000"/>
          <w:kern w:val="0"/>
          <w:sz w:val="28"/>
          <w:szCs w:val="28"/>
          <w:lang w:eastAsia="ru-RU" w:bidi="ru-RU"/>
        </w:rPr>
        <w:fldChar w:fldCharType="separate"/>
      </w:r>
      <w:hyperlink w:anchor="bookmark0" w:tooltip="Current Document">
        <w:r w:rsidRPr="00B04726">
          <w:rPr>
            <w:rFonts w:ascii="Times New Roman" w:eastAsia="Times New Roman" w:hAnsi="Times New Roman" w:cs="Times New Roman"/>
            <w:color w:val="000000"/>
            <w:kern w:val="0"/>
            <w:sz w:val="28"/>
            <w:szCs w:val="28"/>
            <w:lang w:eastAsia="ru-RU" w:bidi="ru-RU"/>
          </w:rPr>
          <w:t>ВВЕДЕНИЕ</w:t>
        </w:r>
        <w:r w:rsidRPr="00B04726">
          <w:rPr>
            <w:rFonts w:ascii="Times New Roman" w:eastAsia="Times New Roman" w:hAnsi="Times New Roman" w:cs="Times New Roman"/>
            <w:color w:val="000000"/>
            <w:kern w:val="0"/>
            <w:sz w:val="28"/>
            <w:szCs w:val="28"/>
            <w:lang w:eastAsia="ru-RU" w:bidi="ru-RU"/>
          </w:rPr>
          <w:tab/>
          <w:t>4</w:t>
        </w:r>
      </w:hyperlink>
    </w:p>
    <w:p w:rsidR="00B04726" w:rsidRPr="00B04726" w:rsidRDefault="00B04726" w:rsidP="00B04726">
      <w:pPr>
        <w:numPr>
          <w:ilvl w:val="0"/>
          <w:numId w:val="21"/>
        </w:numPr>
        <w:tabs>
          <w:tab w:val="clear" w:pos="709"/>
          <w:tab w:val="left" w:pos="671"/>
          <w:tab w:val="right" w:leader="dot" w:pos="9636"/>
        </w:tabs>
        <w:suppressAutoHyphens w:val="0"/>
        <w:spacing w:after="0" w:line="494" w:lineRule="exact"/>
        <w:ind w:firstLine="0"/>
        <w:jc w:val="left"/>
        <w:rPr>
          <w:rFonts w:ascii="Times New Roman" w:eastAsia="Times New Roman" w:hAnsi="Times New Roman" w:cs="Times New Roman"/>
          <w:color w:val="000000"/>
          <w:kern w:val="0"/>
          <w:sz w:val="28"/>
          <w:szCs w:val="28"/>
          <w:lang w:eastAsia="ru-RU" w:bidi="ru-RU"/>
        </w:rPr>
      </w:pPr>
      <w:hyperlink w:anchor="bookmark1" w:tooltip="Current Document">
        <w:r w:rsidRPr="00B04726">
          <w:rPr>
            <w:rFonts w:ascii="Times New Roman" w:eastAsia="Times New Roman" w:hAnsi="Times New Roman" w:cs="Times New Roman"/>
            <w:color w:val="000000"/>
            <w:kern w:val="0"/>
            <w:sz w:val="28"/>
            <w:szCs w:val="28"/>
            <w:lang w:eastAsia="ru-RU" w:bidi="ru-RU"/>
          </w:rPr>
          <w:t>ОБЗОР ЛИТЕРАТУРЫ</w:t>
        </w:r>
        <w:r w:rsidRPr="00B04726">
          <w:rPr>
            <w:rFonts w:ascii="Times New Roman" w:eastAsia="Times New Roman" w:hAnsi="Times New Roman" w:cs="Times New Roman"/>
            <w:color w:val="000000"/>
            <w:kern w:val="0"/>
            <w:sz w:val="28"/>
            <w:szCs w:val="28"/>
            <w:lang w:eastAsia="ru-RU" w:bidi="ru-RU"/>
          </w:rPr>
          <w:tab/>
          <w:t>8</w:t>
        </w:r>
      </w:hyperlink>
    </w:p>
    <w:p w:rsidR="00B04726" w:rsidRPr="00B04726" w:rsidRDefault="00B04726" w:rsidP="00B04726">
      <w:pPr>
        <w:numPr>
          <w:ilvl w:val="1"/>
          <w:numId w:val="21"/>
        </w:numPr>
        <w:tabs>
          <w:tab w:val="clear" w:pos="709"/>
          <w:tab w:val="left" w:pos="671"/>
          <w:tab w:val="right" w:leader="dot" w:pos="9636"/>
        </w:tabs>
        <w:suppressAutoHyphens w:val="0"/>
        <w:spacing w:after="162" w:line="280" w:lineRule="exact"/>
        <w:ind w:firstLine="0"/>
        <w:jc w:val="left"/>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Анатомо - топографические сведения молочной железы у сук</w:t>
      </w:r>
      <w:r w:rsidRPr="00B04726">
        <w:rPr>
          <w:rFonts w:ascii="Times New Roman" w:eastAsia="Times New Roman" w:hAnsi="Times New Roman" w:cs="Times New Roman"/>
          <w:color w:val="000000"/>
          <w:kern w:val="0"/>
          <w:sz w:val="28"/>
          <w:szCs w:val="28"/>
          <w:lang w:eastAsia="ru-RU" w:bidi="ru-RU"/>
        </w:rPr>
        <w:tab/>
        <w:t>8</w:t>
      </w:r>
    </w:p>
    <w:p w:rsidR="00B04726" w:rsidRPr="00B04726" w:rsidRDefault="00B04726" w:rsidP="00B04726">
      <w:pPr>
        <w:numPr>
          <w:ilvl w:val="1"/>
          <w:numId w:val="21"/>
        </w:numPr>
        <w:tabs>
          <w:tab w:val="clear" w:pos="709"/>
          <w:tab w:val="left" w:pos="671"/>
          <w:tab w:val="left" w:leader="dot" w:pos="9193"/>
        </w:tabs>
        <w:suppressAutoHyphens w:val="0"/>
        <w:spacing w:after="114" w:line="280" w:lineRule="exact"/>
        <w:ind w:firstLine="0"/>
        <w:jc w:val="left"/>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Распространение и этиопатогенез маститов у собак</w:t>
      </w:r>
      <w:r w:rsidRPr="00B04726">
        <w:rPr>
          <w:rFonts w:ascii="Times New Roman" w:eastAsia="Times New Roman" w:hAnsi="Times New Roman" w:cs="Times New Roman"/>
          <w:color w:val="000000"/>
          <w:kern w:val="0"/>
          <w:sz w:val="28"/>
          <w:szCs w:val="28"/>
          <w:lang w:eastAsia="ru-RU" w:bidi="ru-RU"/>
        </w:rPr>
        <w:tab/>
        <w:t>12</w:t>
      </w:r>
    </w:p>
    <w:p w:rsidR="00B04726" w:rsidRPr="00B04726" w:rsidRDefault="00B04726" w:rsidP="00B04726">
      <w:pPr>
        <w:numPr>
          <w:ilvl w:val="2"/>
          <w:numId w:val="21"/>
        </w:numPr>
        <w:tabs>
          <w:tab w:val="clear" w:pos="709"/>
          <w:tab w:val="left" w:pos="906"/>
          <w:tab w:val="right" w:leader="dot" w:pos="9636"/>
        </w:tabs>
        <w:suppressAutoHyphens w:val="0"/>
        <w:spacing w:after="0" w:line="490" w:lineRule="exact"/>
        <w:ind w:firstLine="0"/>
        <w:jc w:val="left"/>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Роль микробного фактора в этиологии мастита</w:t>
      </w:r>
      <w:r w:rsidRPr="00B04726">
        <w:rPr>
          <w:rFonts w:ascii="Times New Roman" w:eastAsia="Times New Roman" w:hAnsi="Times New Roman" w:cs="Times New Roman"/>
          <w:color w:val="000000"/>
          <w:kern w:val="0"/>
          <w:sz w:val="28"/>
          <w:szCs w:val="28"/>
          <w:lang w:eastAsia="ru-RU" w:bidi="ru-RU"/>
        </w:rPr>
        <w:tab/>
        <w:t>12</w:t>
      </w:r>
    </w:p>
    <w:p w:rsidR="00B04726" w:rsidRPr="00B04726" w:rsidRDefault="00B04726" w:rsidP="00B04726">
      <w:pPr>
        <w:numPr>
          <w:ilvl w:val="2"/>
          <w:numId w:val="21"/>
        </w:numPr>
        <w:tabs>
          <w:tab w:val="clear" w:pos="709"/>
          <w:tab w:val="left" w:pos="906"/>
        </w:tabs>
        <w:suppressAutoHyphens w:val="0"/>
        <w:spacing w:after="0" w:line="490" w:lineRule="exact"/>
        <w:ind w:firstLine="0"/>
        <w:jc w:val="left"/>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Характеристика микробного пейзажа при воспалении молочной</w:t>
      </w:r>
    </w:p>
    <w:p w:rsidR="00B04726" w:rsidRPr="00B04726" w:rsidRDefault="00B04726" w:rsidP="00B04726">
      <w:pPr>
        <w:tabs>
          <w:tab w:val="clear" w:pos="709"/>
          <w:tab w:val="left" w:leader="dot" w:pos="9193"/>
        </w:tabs>
        <w:suppressAutoHyphens w:val="0"/>
        <w:spacing w:after="0" w:line="490" w:lineRule="exact"/>
        <w:ind w:firstLine="0"/>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железы</w:t>
      </w:r>
      <w:r w:rsidRPr="00B04726">
        <w:rPr>
          <w:rFonts w:ascii="Times New Roman" w:eastAsia="Times New Roman" w:hAnsi="Times New Roman" w:cs="Times New Roman"/>
          <w:color w:val="000000"/>
          <w:kern w:val="0"/>
          <w:sz w:val="28"/>
          <w:szCs w:val="28"/>
          <w:lang w:eastAsia="ru-RU" w:bidi="ru-RU"/>
        </w:rPr>
        <w:tab/>
        <w:t>15</w:t>
      </w:r>
    </w:p>
    <w:p w:rsidR="00B04726" w:rsidRPr="00B04726" w:rsidRDefault="00B04726" w:rsidP="00B04726">
      <w:pPr>
        <w:tabs>
          <w:tab w:val="clear" w:pos="709"/>
          <w:tab w:val="left" w:pos="671"/>
          <w:tab w:val="right" w:leader="dot" w:pos="9636"/>
        </w:tabs>
        <w:suppressAutoHyphens w:val="0"/>
        <w:spacing w:after="0" w:line="490" w:lineRule="exact"/>
        <w:ind w:firstLine="0"/>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1.3.</w:t>
      </w:r>
      <w:r w:rsidRPr="00B04726">
        <w:rPr>
          <w:rFonts w:ascii="Times New Roman" w:eastAsia="Times New Roman" w:hAnsi="Times New Roman" w:cs="Times New Roman"/>
          <w:color w:val="000000"/>
          <w:kern w:val="0"/>
          <w:sz w:val="28"/>
          <w:szCs w:val="28"/>
          <w:lang w:eastAsia="ru-RU" w:bidi="ru-RU"/>
        </w:rPr>
        <w:tab/>
        <w:t>Общие принципы терапии при воспалении молочной железы</w:t>
      </w:r>
      <w:r w:rsidRPr="00B04726">
        <w:rPr>
          <w:rFonts w:ascii="Times New Roman" w:eastAsia="Times New Roman" w:hAnsi="Times New Roman" w:cs="Times New Roman"/>
          <w:color w:val="000000"/>
          <w:kern w:val="0"/>
          <w:sz w:val="28"/>
          <w:szCs w:val="28"/>
          <w:lang w:eastAsia="ru-RU" w:bidi="ru-RU"/>
        </w:rPr>
        <w:tab/>
        <w:t>21</w:t>
      </w:r>
    </w:p>
    <w:p w:rsidR="00B04726" w:rsidRPr="00B04726" w:rsidRDefault="00B04726" w:rsidP="00B04726">
      <w:pPr>
        <w:numPr>
          <w:ilvl w:val="0"/>
          <w:numId w:val="22"/>
        </w:numPr>
        <w:tabs>
          <w:tab w:val="clear" w:pos="709"/>
          <w:tab w:val="left" w:pos="906"/>
          <w:tab w:val="left" w:leader="dot" w:pos="9193"/>
        </w:tabs>
        <w:suppressAutoHyphens w:val="0"/>
        <w:spacing w:after="0" w:line="490" w:lineRule="exact"/>
        <w:ind w:firstLine="0"/>
        <w:jc w:val="left"/>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Лечение при отдельных формах мастита</w:t>
      </w:r>
      <w:r w:rsidRPr="00B04726">
        <w:rPr>
          <w:rFonts w:ascii="Times New Roman" w:eastAsia="Times New Roman" w:hAnsi="Times New Roman" w:cs="Times New Roman"/>
          <w:color w:val="000000"/>
          <w:kern w:val="0"/>
          <w:sz w:val="28"/>
          <w:szCs w:val="28"/>
          <w:lang w:eastAsia="ru-RU" w:bidi="ru-RU"/>
        </w:rPr>
        <w:tab/>
        <w:t>25</w:t>
      </w:r>
    </w:p>
    <w:p w:rsidR="00B04726" w:rsidRPr="00B04726" w:rsidRDefault="00B04726" w:rsidP="00B04726">
      <w:pPr>
        <w:numPr>
          <w:ilvl w:val="0"/>
          <w:numId w:val="22"/>
        </w:numPr>
        <w:tabs>
          <w:tab w:val="clear" w:pos="709"/>
          <w:tab w:val="left" w:pos="906"/>
          <w:tab w:val="left" w:leader="dot" w:pos="9193"/>
        </w:tabs>
        <w:suppressAutoHyphens w:val="0"/>
        <w:spacing w:after="0" w:line="490" w:lineRule="exact"/>
        <w:ind w:firstLine="0"/>
        <w:jc w:val="left"/>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Терапия воспаления молочных пакетов у собак</w:t>
      </w:r>
      <w:r w:rsidRPr="00B04726">
        <w:rPr>
          <w:rFonts w:ascii="Times New Roman" w:eastAsia="Times New Roman" w:hAnsi="Times New Roman" w:cs="Times New Roman"/>
          <w:color w:val="000000"/>
          <w:kern w:val="0"/>
          <w:sz w:val="28"/>
          <w:szCs w:val="28"/>
          <w:lang w:eastAsia="ru-RU" w:bidi="ru-RU"/>
        </w:rPr>
        <w:tab/>
        <w:t>33</w:t>
      </w:r>
    </w:p>
    <w:p w:rsidR="00B04726" w:rsidRPr="00B04726" w:rsidRDefault="00B04726" w:rsidP="00B04726">
      <w:pPr>
        <w:numPr>
          <w:ilvl w:val="0"/>
          <w:numId w:val="21"/>
        </w:numPr>
        <w:tabs>
          <w:tab w:val="clear" w:pos="709"/>
          <w:tab w:val="left" w:pos="671"/>
          <w:tab w:val="right" w:leader="dot" w:pos="9636"/>
        </w:tabs>
        <w:suppressAutoHyphens w:val="0"/>
        <w:spacing w:after="0" w:line="490" w:lineRule="exact"/>
        <w:ind w:firstLine="0"/>
        <w:jc w:val="left"/>
        <w:rPr>
          <w:rFonts w:ascii="Times New Roman" w:eastAsia="Times New Roman" w:hAnsi="Times New Roman" w:cs="Times New Roman"/>
          <w:color w:val="000000"/>
          <w:kern w:val="0"/>
          <w:sz w:val="28"/>
          <w:szCs w:val="28"/>
          <w:lang w:eastAsia="ru-RU" w:bidi="ru-RU"/>
        </w:rPr>
      </w:pPr>
      <w:hyperlink w:anchor="bookmark3" w:tooltip="Current Document">
        <w:r w:rsidRPr="00B04726">
          <w:rPr>
            <w:rFonts w:ascii="Times New Roman" w:eastAsia="Times New Roman" w:hAnsi="Times New Roman" w:cs="Times New Roman"/>
            <w:color w:val="000000"/>
            <w:kern w:val="0"/>
            <w:sz w:val="28"/>
            <w:szCs w:val="28"/>
            <w:lang w:eastAsia="ru-RU" w:bidi="ru-RU"/>
          </w:rPr>
          <w:t>СОБСТВЕННЫЕ ИССЛЕДОВАНИЯ</w:t>
        </w:r>
        <w:r w:rsidRPr="00B04726">
          <w:rPr>
            <w:rFonts w:ascii="Times New Roman" w:eastAsia="Times New Roman" w:hAnsi="Times New Roman" w:cs="Times New Roman"/>
            <w:color w:val="000000"/>
            <w:kern w:val="0"/>
            <w:sz w:val="28"/>
            <w:szCs w:val="28"/>
            <w:lang w:eastAsia="ru-RU" w:bidi="ru-RU"/>
          </w:rPr>
          <w:tab/>
          <w:t>39</w:t>
        </w:r>
      </w:hyperlink>
    </w:p>
    <w:p w:rsidR="00B04726" w:rsidRPr="00B04726" w:rsidRDefault="00B04726" w:rsidP="00B04726">
      <w:pPr>
        <w:numPr>
          <w:ilvl w:val="1"/>
          <w:numId w:val="21"/>
        </w:numPr>
        <w:tabs>
          <w:tab w:val="clear" w:pos="709"/>
          <w:tab w:val="left" w:pos="671"/>
          <w:tab w:val="right" w:leader="dot" w:pos="9636"/>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Материал и методы исследований</w:t>
      </w:r>
      <w:r w:rsidRPr="00B04726">
        <w:rPr>
          <w:rFonts w:ascii="Times New Roman" w:eastAsia="Times New Roman" w:hAnsi="Times New Roman" w:cs="Times New Roman"/>
          <w:color w:val="000000"/>
          <w:kern w:val="0"/>
          <w:sz w:val="28"/>
          <w:szCs w:val="28"/>
          <w:lang w:eastAsia="ru-RU" w:bidi="ru-RU"/>
        </w:rPr>
        <w:tab/>
        <w:t>39</w:t>
      </w:r>
    </w:p>
    <w:p w:rsidR="00B04726" w:rsidRPr="00B04726" w:rsidRDefault="00B04726" w:rsidP="00B04726">
      <w:pPr>
        <w:numPr>
          <w:ilvl w:val="1"/>
          <w:numId w:val="21"/>
        </w:numPr>
        <w:tabs>
          <w:tab w:val="clear" w:pos="709"/>
          <w:tab w:val="left" w:pos="671"/>
          <w:tab w:val="right" w:leader="dot" w:pos="9636"/>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Сбор анамнеза</w:t>
      </w:r>
      <w:r w:rsidRPr="00B04726">
        <w:rPr>
          <w:rFonts w:ascii="Times New Roman" w:eastAsia="Times New Roman" w:hAnsi="Times New Roman" w:cs="Times New Roman"/>
          <w:color w:val="000000"/>
          <w:kern w:val="0"/>
          <w:sz w:val="28"/>
          <w:szCs w:val="28"/>
          <w:lang w:eastAsia="ru-RU" w:bidi="ru-RU"/>
        </w:rPr>
        <w:tab/>
        <w:t>40</w:t>
      </w:r>
    </w:p>
    <w:p w:rsidR="00B04726" w:rsidRPr="00B04726" w:rsidRDefault="00B04726" w:rsidP="00B04726">
      <w:pPr>
        <w:numPr>
          <w:ilvl w:val="1"/>
          <w:numId w:val="21"/>
        </w:numPr>
        <w:tabs>
          <w:tab w:val="clear" w:pos="709"/>
          <w:tab w:val="left" w:pos="671"/>
          <w:tab w:val="right" w:leader="dot" w:pos="9636"/>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Клинические и лабораторные исследования</w:t>
      </w:r>
      <w:r w:rsidRPr="00B04726">
        <w:rPr>
          <w:rFonts w:ascii="Times New Roman" w:eastAsia="Times New Roman" w:hAnsi="Times New Roman" w:cs="Times New Roman"/>
          <w:color w:val="000000"/>
          <w:kern w:val="0"/>
          <w:sz w:val="28"/>
          <w:szCs w:val="28"/>
          <w:lang w:eastAsia="ru-RU" w:bidi="ru-RU"/>
        </w:rPr>
        <w:tab/>
        <w:t>42</w:t>
      </w:r>
    </w:p>
    <w:p w:rsidR="00B04726" w:rsidRPr="00B04726" w:rsidRDefault="00B04726" w:rsidP="00B04726">
      <w:pPr>
        <w:numPr>
          <w:ilvl w:val="0"/>
          <w:numId w:val="21"/>
        </w:numPr>
        <w:tabs>
          <w:tab w:val="clear" w:pos="709"/>
          <w:tab w:val="left" w:pos="671"/>
          <w:tab w:val="left" w:leader="dot" w:pos="9193"/>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РЕЗУЛЬТАТЫ СОБСТВЕННЫХ ИССЛЕДОВАНИЙ</w:t>
      </w:r>
      <w:r w:rsidRPr="00B04726">
        <w:rPr>
          <w:rFonts w:ascii="Times New Roman" w:eastAsia="Times New Roman" w:hAnsi="Times New Roman" w:cs="Times New Roman"/>
          <w:color w:val="000000"/>
          <w:kern w:val="0"/>
          <w:sz w:val="28"/>
          <w:szCs w:val="28"/>
          <w:lang w:eastAsia="ru-RU" w:bidi="ru-RU"/>
        </w:rPr>
        <w:tab/>
        <w:t>46</w:t>
      </w:r>
    </w:p>
    <w:p w:rsidR="00B04726" w:rsidRPr="00B04726" w:rsidRDefault="00B04726" w:rsidP="00B04726">
      <w:pPr>
        <w:numPr>
          <w:ilvl w:val="1"/>
          <w:numId w:val="21"/>
        </w:numPr>
        <w:tabs>
          <w:tab w:val="clear" w:pos="709"/>
          <w:tab w:val="left" w:pos="671"/>
          <w:tab w:val="right" w:leader="dot" w:pos="9636"/>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Сбор анамнеза и клинические признаки мастита у собак</w:t>
      </w:r>
      <w:r w:rsidRPr="00B04726">
        <w:rPr>
          <w:rFonts w:ascii="Times New Roman" w:eastAsia="Times New Roman" w:hAnsi="Times New Roman" w:cs="Times New Roman"/>
          <w:color w:val="000000"/>
          <w:kern w:val="0"/>
          <w:sz w:val="28"/>
          <w:szCs w:val="28"/>
          <w:lang w:eastAsia="ru-RU" w:bidi="ru-RU"/>
        </w:rPr>
        <w:tab/>
        <w:t>46</w:t>
      </w:r>
    </w:p>
    <w:p w:rsidR="00B04726" w:rsidRPr="00B04726" w:rsidRDefault="00B04726" w:rsidP="00B04726">
      <w:pPr>
        <w:numPr>
          <w:ilvl w:val="1"/>
          <w:numId w:val="21"/>
        </w:numPr>
        <w:tabs>
          <w:tab w:val="clear" w:pos="709"/>
          <w:tab w:val="left" w:pos="671"/>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Выделение групп риска в отношении мастита в зависимости от возраста</w:t>
      </w:r>
    </w:p>
    <w:p w:rsidR="00B04726" w:rsidRPr="00B04726" w:rsidRDefault="00B04726" w:rsidP="00B04726">
      <w:pPr>
        <w:tabs>
          <w:tab w:val="clear" w:pos="709"/>
          <w:tab w:val="left" w:leader="dot" w:pos="9193"/>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собаки</w:t>
      </w:r>
      <w:r w:rsidRPr="00B04726">
        <w:rPr>
          <w:rFonts w:ascii="Times New Roman" w:eastAsia="Times New Roman" w:hAnsi="Times New Roman" w:cs="Times New Roman"/>
          <w:color w:val="000000"/>
          <w:kern w:val="0"/>
          <w:sz w:val="28"/>
          <w:szCs w:val="28"/>
          <w:lang w:eastAsia="ru-RU" w:bidi="ru-RU"/>
        </w:rPr>
        <w:tab/>
        <w:t>51</w:t>
      </w:r>
    </w:p>
    <w:p w:rsidR="00B04726" w:rsidRPr="00B04726" w:rsidRDefault="00B04726" w:rsidP="00B04726">
      <w:pPr>
        <w:numPr>
          <w:ilvl w:val="1"/>
          <w:numId w:val="21"/>
        </w:numPr>
        <w:tabs>
          <w:tab w:val="clear" w:pos="709"/>
          <w:tab w:val="left" w:pos="671"/>
          <w:tab w:val="left" w:leader="dot" w:pos="9193"/>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Сезонность возникновения мастита</w:t>
      </w:r>
      <w:r w:rsidRPr="00B04726">
        <w:rPr>
          <w:rFonts w:ascii="Times New Roman" w:eastAsia="Times New Roman" w:hAnsi="Times New Roman" w:cs="Times New Roman"/>
          <w:color w:val="000000"/>
          <w:kern w:val="0"/>
          <w:sz w:val="28"/>
          <w:szCs w:val="28"/>
          <w:lang w:eastAsia="ru-RU" w:bidi="ru-RU"/>
        </w:rPr>
        <w:tab/>
        <w:t>58</w:t>
      </w:r>
    </w:p>
    <w:p w:rsidR="00B04726" w:rsidRPr="00B04726" w:rsidRDefault="00B04726" w:rsidP="00B04726">
      <w:pPr>
        <w:numPr>
          <w:ilvl w:val="1"/>
          <w:numId w:val="21"/>
        </w:numPr>
        <w:tabs>
          <w:tab w:val="clear" w:pos="709"/>
          <w:tab w:val="left" w:pos="671"/>
          <w:tab w:val="left" w:leader="dot" w:pos="9193"/>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Результаты выявления причин мастита у собак</w:t>
      </w:r>
      <w:r w:rsidRPr="00B04726">
        <w:rPr>
          <w:rFonts w:ascii="Times New Roman" w:eastAsia="Times New Roman" w:hAnsi="Times New Roman" w:cs="Times New Roman"/>
          <w:color w:val="000000"/>
          <w:kern w:val="0"/>
          <w:sz w:val="28"/>
          <w:szCs w:val="28"/>
          <w:lang w:eastAsia="ru-RU" w:bidi="ru-RU"/>
        </w:rPr>
        <w:tab/>
        <w:t>62</w:t>
      </w:r>
    </w:p>
    <w:p w:rsidR="00B04726" w:rsidRPr="00B04726" w:rsidRDefault="00B04726" w:rsidP="00B04726">
      <w:pPr>
        <w:numPr>
          <w:ilvl w:val="1"/>
          <w:numId w:val="21"/>
        </w:numPr>
        <w:tabs>
          <w:tab w:val="clear" w:pos="709"/>
          <w:tab w:val="left" w:pos="671"/>
          <w:tab w:val="right" w:leader="dot" w:pos="9636"/>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Особенности клинических признаков мастита у сук</w:t>
      </w:r>
      <w:r w:rsidRPr="00B04726">
        <w:rPr>
          <w:rFonts w:ascii="Times New Roman" w:eastAsia="Times New Roman" w:hAnsi="Times New Roman" w:cs="Times New Roman"/>
          <w:color w:val="000000"/>
          <w:kern w:val="0"/>
          <w:sz w:val="28"/>
          <w:szCs w:val="28"/>
          <w:lang w:eastAsia="ru-RU" w:bidi="ru-RU"/>
        </w:rPr>
        <w:tab/>
        <w:t>62</w:t>
      </w:r>
    </w:p>
    <w:p w:rsidR="00B04726" w:rsidRPr="00B04726" w:rsidRDefault="00B04726" w:rsidP="00B04726">
      <w:pPr>
        <w:numPr>
          <w:ilvl w:val="1"/>
          <w:numId w:val="21"/>
        </w:numPr>
        <w:tabs>
          <w:tab w:val="clear" w:pos="709"/>
          <w:tab w:val="left" w:pos="671"/>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Условно-патогенная микрофлора секрета молочной железы и её</w:t>
      </w:r>
    </w:p>
    <w:p w:rsidR="00B04726" w:rsidRPr="00B04726" w:rsidRDefault="00B04726" w:rsidP="00B04726">
      <w:pPr>
        <w:tabs>
          <w:tab w:val="clear" w:pos="709"/>
          <w:tab w:val="left" w:leader="dot" w:pos="9193"/>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чувствительность к антибиотикам</w:t>
      </w:r>
      <w:r w:rsidRPr="00B04726">
        <w:rPr>
          <w:rFonts w:ascii="Times New Roman" w:eastAsia="Times New Roman" w:hAnsi="Times New Roman" w:cs="Times New Roman"/>
          <w:color w:val="000000"/>
          <w:kern w:val="0"/>
          <w:sz w:val="28"/>
          <w:szCs w:val="28"/>
          <w:lang w:eastAsia="ru-RU" w:bidi="ru-RU"/>
        </w:rPr>
        <w:tab/>
        <w:t>64</w:t>
      </w:r>
    </w:p>
    <w:p w:rsidR="00B04726" w:rsidRPr="00B04726" w:rsidRDefault="00B04726" w:rsidP="00B04726">
      <w:pPr>
        <w:numPr>
          <w:ilvl w:val="1"/>
          <w:numId w:val="21"/>
        </w:numPr>
        <w:tabs>
          <w:tab w:val="clear" w:pos="709"/>
          <w:tab w:val="left" w:pos="671"/>
          <w:tab w:val="right" w:leader="dot" w:pos="9636"/>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Клинико-морфологический анализ крови собак при мастите</w:t>
      </w:r>
      <w:r w:rsidRPr="00B04726">
        <w:rPr>
          <w:rFonts w:ascii="Times New Roman" w:eastAsia="Times New Roman" w:hAnsi="Times New Roman" w:cs="Times New Roman"/>
          <w:color w:val="000000"/>
          <w:kern w:val="0"/>
          <w:sz w:val="28"/>
          <w:szCs w:val="28"/>
          <w:lang w:eastAsia="ru-RU" w:bidi="ru-RU"/>
        </w:rPr>
        <w:tab/>
        <w:t>65</w:t>
      </w:r>
    </w:p>
    <w:p w:rsidR="00B04726" w:rsidRPr="00B04726" w:rsidRDefault="00B04726" w:rsidP="00B04726">
      <w:pPr>
        <w:numPr>
          <w:ilvl w:val="1"/>
          <w:numId w:val="21"/>
        </w:numPr>
        <w:tabs>
          <w:tab w:val="clear" w:pos="709"/>
          <w:tab w:val="left" w:pos="671"/>
          <w:tab w:val="right" w:leader="dot" w:pos="9636"/>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Биохимический анализ крови</w:t>
      </w:r>
      <w:r w:rsidRPr="00B04726">
        <w:rPr>
          <w:rFonts w:ascii="Times New Roman" w:eastAsia="Times New Roman" w:hAnsi="Times New Roman" w:cs="Times New Roman"/>
          <w:color w:val="000000"/>
          <w:kern w:val="0"/>
          <w:sz w:val="28"/>
          <w:szCs w:val="28"/>
          <w:lang w:eastAsia="ru-RU" w:bidi="ru-RU"/>
        </w:rPr>
        <w:tab/>
        <w:t>70</w:t>
      </w:r>
    </w:p>
    <w:p w:rsidR="00B04726" w:rsidRPr="00B04726" w:rsidRDefault="00B04726" w:rsidP="00B04726">
      <w:pPr>
        <w:numPr>
          <w:ilvl w:val="1"/>
          <w:numId w:val="21"/>
        </w:numPr>
        <w:tabs>
          <w:tab w:val="clear" w:pos="709"/>
          <w:tab w:val="left" w:pos="671"/>
          <w:tab w:val="right" w:leader="dot" w:pos="9636"/>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Локализация мастита в пакетах молочной железы</w:t>
      </w:r>
      <w:r w:rsidRPr="00B04726">
        <w:rPr>
          <w:rFonts w:ascii="Times New Roman" w:eastAsia="Times New Roman" w:hAnsi="Times New Roman" w:cs="Times New Roman"/>
          <w:color w:val="000000"/>
          <w:kern w:val="0"/>
          <w:sz w:val="28"/>
          <w:szCs w:val="28"/>
          <w:lang w:eastAsia="ru-RU" w:bidi="ru-RU"/>
        </w:rPr>
        <w:tab/>
        <w:t>72</w:t>
      </w:r>
    </w:p>
    <w:p w:rsidR="00B04726" w:rsidRPr="00B04726" w:rsidRDefault="00B04726" w:rsidP="00B04726">
      <w:pPr>
        <w:tabs>
          <w:tab w:val="clear" w:pos="709"/>
          <w:tab w:val="left" w:pos="738"/>
          <w:tab w:val="right" w:leader="dot" w:pos="9636"/>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ЗЛО.</w:t>
      </w:r>
      <w:r w:rsidRPr="00B04726">
        <w:rPr>
          <w:rFonts w:ascii="Times New Roman" w:eastAsia="Times New Roman" w:hAnsi="Times New Roman" w:cs="Times New Roman"/>
          <w:color w:val="000000"/>
          <w:kern w:val="0"/>
          <w:sz w:val="28"/>
          <w:szCs w:val="28"/>
          <w:lang w:eastAsia="ru-RU" w:bidi="ru-RU"/>
        </w:rPr>
        <w:tab/>
        <w:t xml:space="preserve">Физико-химические параметры бисептоловой мази </w:t>
      </w:r>
      <w:r w:rsidRPr="00B04726">
        <w:rPr>
          <w:rFonts w:ascii="Times New Roman" w:eastAsia="Times New Roman" w:hAnsi="Times New Roman" w:cs="Times New Roman"/>
          <w:color w:val="000000"/>
          <w:kern w:val="0"/>
          <w:sz w:val="28"/>
          <w:szCs w:val="28"/>
          <w:lang w:eastAsia="ru-RU" w:bidi="ru-RU"/>
        </w:rPr>
        <w:tab/>
        <w:t>74</w:t>
      </w:r>
    </w:p>
    <w:p w:rsidR="00B04726" w:rsidRPr="00B04726" w:rsidRDefault="00B04726" w:rsidP="00B04726">
      <w:pPr>
        <w:tabs>
          <w:tab w:val="clear" w:pos="709"/>
          <w:tab w:val="left" w:leader="dot" w:pos="9193"/>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sectPr w:rsidR="00B04726" w:rsidRPr="00B04726">
          <w:type w:val="continuous"/>
          <w:pgSz w:w="11900" w:h="16840"/>
          <w:pgMar w:top="1208" w:right="766" w:bottom="1554" w:left="1276" w:header="0" w:footer="3" w:gutter="0"/>
          <w:cols w:space="720"/>
          <w:noEndnote/>
          <w:docGrid w:linePitch="360"/>
        </w:sectPr>
      </w:pPr>
      <w:r w:rsidRPr="00B04726">
        <w:rPr>
          <w:rFonts w:ascii="Times New Roman" w:eastAsia="Times New Roman" w:hAnsi="Times New Roman" w:cs="Times New Roman"/>
          <w:color w:val="000000"/>
          <w:kern w:val="0"/>
          <w:sz w:val="28"/>
          <w:szCs w:val="28"/>
          <w:lang w:eastAsia="ru-RU" w:bidi="ru-RU"/>
        </w:rPr>
        <w:t>3.10.1.Токсикологические свойства бисептоловой мази</w:t>
      </w:r>
      <w:r w:rsidRPr="00B04726">
        <w:rPr>
          <w:rFonts w:ascii="Times New Roman" w:eastAsia="Times New Roman" w:hAnsi="Times New Roman" w:cs="Times New Roman"/>
          <w:color w:val="000000"/>
          <w:kern w:val="0"/>
          <w:sz w:val="28"/>
          <w:szCs w:val="28"/>
          <w:lang w:eastAsia="ru-RU" w:bidi="ru-RU"/>
        </w:rPr>
        <w:tab/>
        <w:t>83</w:t>
      </w:r>
      <w:r w:rsidRPr="00B04726">
        <w:rPr>
          <w:rFonts w:ascii="Times New Roman" w:eastAsia="Times New Roman" w:hAnsi="Times New Roman" w:cs="Times New Roman"/>
          <w:color w:val="000000"/>
          <w:kern w:val="0"/>
          <w:sz w:val="28"/>
          <w:szCs w:val="28"/>
          <w:lang w:eastAsia="ru-RU" w:bidi="ru-RU"/>
        </w:rPr>
        <w:fldChar w:fldCharType="end"/>
      </w:r>
    </w:p>
    <w:p w:rsidR="00B04726" w:rsidRPr="00B04726" w:rsidRDefault="00B04726" w:rsidP="00B04726">
      <w:pPr>
        <w:tabs>
          <w:tab w:val="clear" w:pos="709"/>
        </w:tabs>
        <w:suppressAutoHyphens w:val="0"/>
        <w:spacing w:after="89" w:line="400" w:lineRule="exact"/>
        <w:ind w:right="320" w:firstLine="0"/>
        <w:jc w:val="center"/>
        <w:rPr>
          <w:rFonts w:ascii="Times New Roman" w:eastAsia="Times New Roman" w:hAnsi="Times New Roman" w:cs="Times New Roman"/>
          <w:b/>
          <w:bCs/>
          <w:color w:val="000000"/>
          <w:w w:val="70"/>
          <w:kern w:val="0"/>
          <w:sz w:val="40"/>
          <w:szCs w:val="40"/>
          <w:lang w:val="uk-UA" w:eastAsia="uk-UA" w:bidi="uk-UA"/>
        </w:rPr>
      </w:pPr>
      <w:r w:rsidRPr="00B04726">
        <w:rPr>
          <w:rFonts w:ascii="Times New Roman" w:eastAsia="Times New Roman" w:hAnsi="Times New Roman" w:cs="Times New Roman"/>
          <w:b/>
          <w:bCs/>
          <w:color w:val="000000"/>
          <w:w w:val="70"/>
          <w:kern w:val="0"/>
          <w:sz w:val="40"/>
          <w:szCs w:val="40"/>
          <w:lang w:val="uk-UA" w:eastAsia="uk-UA" w:bidi="uk-UA"/>
        </w:rPr>
        <w:t>з</w:t>
      </w:r>
    </w:p>
    <w:p w:rsidR="00B04726" w:rsidRPr="00B04726" w:rsidRDefault="00B04726" w:rsidP="00B04726">
      <w:pPr>
        <w:numPr>
          <w:ilvl w:val="0"/>
          <w:numId w:val="23"/>
        </w:numPr>
        <w:tabs>
          <w:tab w:val="clear" w:pos="709"/>
          <w:tab w:val="left" w:pos="1150"/>
          <w:tab w:val="right" w:leader="dot" w:pos="9637"/>
        </w:tabs>
        <w:suppressAutoHyphens w:val="0"/>
        <w:spacing w:after="0" w:line="485" w:lineRule="exact"/>
        <w:ind w:firstLine="0"/>
        <w:jc w:val="left"/>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fldChar w:fldCharType="begin"/>
      </w:r>
      <w:r w:rsidRPr="00B04726">
        <w:rPr>
          <w:rFonts w:ascii="Times New Roman" w:eastAsia="Times New Roman" w:hAnsi="Times New Roman" w:cs="Times New Roman"/>
          <w:color w:val="000000"/>
          <w:kern w:val="0"/>
          <w:sz w:val="28"/>
          <w:szCs w:val="28"/>
          <w:lang w:eastAsia="ru-RU" w:bidi="ru-RU"/>
        </w:rPr>
        <w:instrText xml:space="preserve"> TOC \o "1-5" \h \z </w:instrText>
      </w:r>
      <w:r w:rsidRPr="00B04726">
        <w:rPr>
          <w:rFonts w:ascii="Times New Roman" w:eastAsia="Times New Roman" w:hAnsi="Times New Roman" w:cs="Times New Roman"/>
          <w:color w:val="000000"/>
          <w:kern w:val="0"/>
          <w:sz w:val="28"/>
          <w:szCs w:val="28"/>
          <w:lang w:eastAsia="ru-RU" w:bidi="ru-RU"/>
        </w:rPr>
        <w:fldChar w:fldCharType="separate"/>
      </w:r>
      <w:r w:rsidRPr="00B04726">
        <w:rPr>
          <w:rFonts w:ascii="Times New Roman" w:eastAsia="Times New Roman" w:hAnsi="Times New Roman" w:cs="Times New Roman"/>
          <w:color w:val="000000"/>
          <w:kern w:val="0"/>
          <w:sz w:val="28"/>
          <w:szCs w:val="28"/>
          <w:lang w:eastAsia="ru-RU" w:bidi="ru-RU"/>
        </w:rPr>
        <w:t>Острая токсичность препарата</w:t>
      </w:r>
      <w:r w:rsidRPr="00B04726">
        <w:rPr>
          <w:rFonts w:ascii="Times New Roman" w:eastAsia="Times New Roman" w:hAnsi="Times New Roman" w:cs="Times New Roman"/>
          <w:color w:val="000000"/>
          <w:kern w:val="0"/>
          <w:sz w:val="28"/>
          <w:szCs w:val="28"/>
          <w:lang w:eastAsia="ru-RU" w:bidi="ru-RU"/>
        </w:rPr>
        <w:tab/>
        <w:t>83</w:t>
      </w:r>
    </w:p>
    <w:p w:rsidR="00B04726" w:rsidRPr="00B04726" w:rsidRDefault="00B04726" w:rsidP="00B04726">
      <w:pPr>
        <w:numPr>
          <w:ilvl w:val="0"/>
          <w:numId w:val="23"/>
        </w:numPr>
        <w:tabs>
          <w:tab w:val="clear" w:pos="709"/>
          <w:tab w:val="left" w:pos="1150"/>
          <w:tab w:val="left" w:leader="dot" w:pos="9343"/>
        </w:tabs>
        <w:suppressAutoHyphens w:val="0"/>
        <w:spacing w:after="0" w:line="485" w:lineRule="exact"/>
        <w:ind w:firstLine="0"/>
        <w:jc w:val="left"/>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Хроническая токсичность препарата</w:t>
      </w:r>
      <w:r w:rsidRPr="00B04726">
        <w:rPr>
          <w:rFonts w:ascii="Times New Roman" w:eastAsia="Times New Roman" w:hAnsi="Times New Roman" w:cs="Times New Roman"/>
          <w:color w:val="000000"/>
          <w:kern w:val="0"/>
          <w:sz w:val="28"/>
          <w:szCs w:val="28"/>
          <w:lang w:eastAsia="ru-RU" w:bidi="ru-RU"/>
        </w:rPr>
        <w:tab/>
        <w:t>84</w:t>
      </w:r>
    </w:p>
    <w:p w:rsidR="00B04726" w:rsidRPr="00B04726" w:rsidRDefault="00B04726" w:rsidP="00B04726">
      <w:pPr>
        <w:numPr>
          <w:ilvl w:val="0"/>
          <w:numId w:val="24"/>
        </w:numPr>
        <w:tabs>
          <w:tab w:val="clear" w:pos="709"/>
          <w:tab w:val="left" w:pos="1150"/>
          <w:tab w:val="right" w:leader="dot" w:pos="9637"/>
        </w:tabs>
        <w:suppressAutoHyphens w:val="0"/>
        <w:spacing w:after="0" w:line="485" w:lineRule="exact"/>
        <w:ind w:firstLine="0"/>
        <w:jc w:val="left"/>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Раздражающее действие бисептоловой мази</w:t>
      </w:r>
      <w:r w:rsidRPr="00B04726">
        <w:rPr>
          <w:rFonts w:ascii="Times New Roman" w:eastAsia="Times New Roman" w:hAnsi="Times New Roman" w:cs="Times New Roman"/>
          <w:color w:val="000000"/>
          <w:kern w:val="0"/>
          <w:sz w:val="28"/>
          <w:szCs w:val="28"/>
          <w:lang w:eastAsia="ru-RU" w:bidi="ru-RU"/>
        </w:rPr>
        <w:tab/>
        <w:t>95</w:t>
      </w:r>
    </w:p>
    <w:p w:rsidR="00B04726" w:rsidRPr="00B04726" w:rsidRDefault="00B04726" w:rsidP="00B04726">
      <w:pPr>
        <w:numPr>
          <w:ilvl w:val="0"/>
          <w:numId w:val="24"/>
        </w:numPr>
        <w:tabs>
          <w:tab w:val="clear" w:pos="709"/>
          <w:tab w:val="left" w:pos="944"/>
          <w:tab w:val="left" w:leader="dot" w:pos="9343"/>
        </w:tabs>
        <w:suppressAutoHyphens w:val="0"/>
        <w:spacing w:after="0" w:line="485" w:lineRule="exact"/>
        <w:ind w:firstLine="0"/>
        <w:jc w:val="left"/>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Действие бисептоловой мази на слизистые оболочки</w:t>
      </w:r>
      <w:r w:rsidRPr="00B04726">
        <w:rPr>
          <w:rFonts w:ascii="Times New Roman" w:eastAsia="Times New Roman" w:hAnsi="Times New Roman" w:cs="Times New Roman"/>
          <w:color w:val="000000"/>
          <w:kern w:val="0"/>
          <w:sz w:val="28"/>
          <w:szCs w:val="28"/>
          <w:lang w:eastAsia="ru-RU" w:bidi="ru-RU"/>
        </w:rPr>
        <w:tab/>
        <w:t>96</w:t>
      </w:r>
    </w:p>
    <w:p w:rsidR="00B04726" w:rsidRPr="00B04726" w:rsidRDefault="00B04726" w:rsidP="00B04726">
      <w:pPr>
        <w:numPr>
          <w:ilvl w:val="0"/>
          <w:numId w:val="24"/>
        </w:numPr>
        <w:tabs>
          <w:tab w:val="clear" w:pos="709"/>
          <w:tab w:val="left" w:pos="944"/>
          <w:tab w:val="right" w:leader="dot" w:pos="9637"/>
        </w:tabs>
        <w:suppressAutoHyphens w:val="0"/>
        <w:spacing w:after="0" w:line="485" w:lineRule="exact"/>
        <w:ind w:firstLine="0"/>
        <w:jc w:val="left"/>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Общее действие бисептоловой мази</w:t>
      </w:r>
      <w:r w:rsidRPr="00B04726">
        <w:rPr>
          <w:rFonts w:ascii="Times New Roman" w:eastAsia="Times New Roman" w:hAnsi="Times New Roman" w:cs="Times New Roman"/>
          <w:color w:val="000000"/>
          <w:kern w:val="0"/>
          <w:sz w:val="28"/>
          <w:szCs w:val="28"/>
          <w:lang w:eastAsia="ru-RU" w:bidi="ru-RU"/>
        </w:rPr>
        <w:tab/>
        <w:t>98</w:t>
      </w:r>
    </w:p>
    <w:p w:rsidR="00B04726" w:rsidRPr="00B04726" w:rsidRDefault="00B04726" w:rsidP="00B04726">
      <w:pPr>
        <w:numPr>
          <w:ilvl w:val="0"/>
          <w:numId w:val="24"/>
        </w:numPr>
        <w:tabs>
          <w:tab w:val="clear" w:pos="709"/>
          <w:tab w:val="left" w:pos="944"/>
          <w:tab w:val="center" w:leader="dot" w:pos="9475"/>
        </w:tabs>
        <w:suppressAutoHyphens w:val="0"/>
        <w:spacing w:after="0" w:line="485" w:lineRule="exact"/>
        <w:ind w:firstLine="0"/>
        <w:jc w:val="left"/>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 xml:space="preserve">Антимикробная активность </w:t>
      </w:r>
      <w:r w:rsidRPr="00B04726">
        <w:rPr>
          <w:rFonts w:ascii="Times New Roman" w:eastAsia="Times New Roman" w:hAnsi="Times New Roman" w:cs="Times New Roman"/>
          <w:color w:val="000000"/>
          <w:kern w:val="0"/>
          <w:sz w:val="28"/>
          <w:szCs w:val="28"/>
          <w:lang w:eastAsia="ru-RU" w:bidi="ru-RU"/>
        </w:rPr>
        <w:tab/>
        <w:t>100</w:t>
      </w:r>
    </w:p>
    <w:p w:rsidR="00B04726" w:rsidRPr="00B04726" w:rsidRDefault="00B04726" w:rsidP="00B04726">
      <w:pPr>
        <w:numPr>
          <w:ilvl w:val="0"/>
          <w:numId w:val="24"/>
        </w:numPr>
        <w:tabs>
          <w:tab w:val="clear" w:pos="709"/>
          <w:tab w:val="left" w:pos="944"/>
        </w:tabs>
        <w:suppressAutoHyphens w:val="0"/>
        <w:spacing w:after="0" w:line="485" w:lineRule="exact"/>
        <w:ind w:firstLine="0"/>
        <w:jc w:val="left"/>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Исследование морфологических изменений в тканях животных при</w:t>
      </w:r>
    </w:p>
    <w:p w:rsidR="00B04726" w:rsidRPr="00B04726" w:rsidRDefault="00B04726" w:rsidP="00B04726">
      <w:pPr>
        <w:tabs>
          <w:tab w:val="clear" w:pos="709"/>
          <w:tab w:val="right" w:leader="dot" w:pos="9637"/>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воздействии бисептоловой мази</w:t>
      </w:r>
      <w:r w:rsidRPr="00B04726">
        <w:rPr>
          <w:rFonts w:ascii="Times New Roman" w:eastAsia="Times New Roman" w:hAnsi="Times New Roman" w:cs="Times New Roman"/>
          <w:color w:val="000000"/>
          <w:kern w:val="0"/>
          <w:sz w:val="28"/>
          <w:szCs w:val="28"/>
          <w:lang w:eastAsia="ru-RU" w:bidi="ru-RU"/>
        </w:rPr>
        <w:tab/>
        <w:t>103</w:t>
      </w:r>
    </w:p>
    <w:p w:rsidR="00B04726" w:rsidRPr="00B04726" w:rsidRDefault="00B04726" w:rsidP="00B04726">
      <w:pPr>
        <w:numPr>
          <w:ilvl w:val="0"/>
          <w:numId w:val="24"/>
        </w:numPr>
        <w:tabs>
          <w:tab w:val="clear" w:pos="709"/>
          <w:tab w:val="left" w:pos="944"/>
          <w:tab w:val="right" w:leader="dot" w:pos="9637"/>
        </w:tabs>
        <w:suppressAutoHyphens w:val="0"/>
        <w:spacing w:after="0" w:line="485" w:lineRule="exact"/>
        <w:ind w:firstLine="0"/>
        <w:jc w:val="left"/>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Патоморфология органов при применении бисептоловой мази</w:t>
      </w:r>
      <w:r w:rsidRPr="00B04726">
        <w:rPr>
          <w:rFonts w:ascii="Times New Roman" w:eastAsia="Times New Roman" w:hAnsi="Times New Roman" w:cs="Times New Roman"/>
          <w:color w:val="000000"/>
          <w:kern w:val="0"/>
          <w:sz w:val="28"/>
          <w:szCs w:val="28"/>
          <w:lang w:eastAsia="ru-RU" w:bidi="ru-RU"/>
        </w:rPr>
        <w:tab/>
        <w:t>109</w:t>
      </w:r>
    </w:p>
    <w:p w:rsidR="00B04726" w:rsidRPr="00B04726" w:rsidRDefault="00B04726" w:rsidP="00B04726">
      <w:pPr>
        <w:numPr>
          <w:ilvl w:val="0"/>
          <w:numId w:val="24"/>
        </w:numPr>
        <w:tabs>
          <w:tab w:val="clear" w:pos="709"/>
          <w:tab w:val="left" w:pos="944"/>
        </w:tabs>
        <w:suppressAutoHyphens w:val="0"/>
        <w:spacing w:after="0" w:line="485" w:lineRule="exact"/>
        <w:ind w:firstLine="0"/>
        <w:jc w:val="left"/>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color w:val="000000"/>
          <w:kern w:val="0"/>
          <w:sz w:val="28"/>
          <w:szCs w:val="28"/>
          <w:lang w:val="uk-UA" w:eastAsia="uk-UA" w:bidi="uk-UA"/>
        </w:rPr>
        <w:t xml:space="preserve">Ветеринарно </w:t>
      </w:r>
      <w:r w:rsidRPr="00B04726">
        <w:rPr>
          <w:rFonts w:ascii="Times New Roman" w:eastAsia="Times New Roman" w:hAnsi="Times New Roman" w:cs="Times New Roman"/>
          <w:color w:val="000000"/>
          <w:kern w:val="0"/>
          <w:sz w:val="28"/>
          <w:szCs w:val="28"/>
          <w:lang w:eastAsia="ru-RU" w:bidi="ru-RU"/>
        </w:rPr>
        <w:t>- санитарная оценка мяса при применении</w:t>
      </w:r>
    </w:p>
    <w:p w:rsidR="00B04726" w:rsidRPr="00B04726" w:rsidRDefault="00B04726" w:rsidP="00B04726">
      <w:pPr>
        <w:tabs>
          <w:tab w:val="clear" w:pos="709"/>
          <w:tab w:val="right" w:leader="dot" w:pos="9637"/>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бисептоловой мази</w:t>
      </w:r>
      <w:r w:rsidRPr="00B04726">
        <w:rPr>
          <w:rFonts w:ascii="Times New Roman" w:eastAsia="Times New Roman" w:hAnsi="Times New Roman" w:cs="Times New Roman"/>
          <w:color w:val="000000"/>
          <w:kern w:val="0"/>
          <w:sz w:val="28"/>
          <w:szCs w:val="28"/>
          <w:lang w:eastAsia="ru-RU" w:bidi="ru-RU"/>
        </w:rPr>
        <w:tab/>
        <w:t>110</w:t>
      </w:r>
    </w:p>
    <w:p w:rsidR="00B04726" w:rsidRPr="00B04726" w:rsidRDefault="00B04726" w:rsidP="00B04726">
      <w:pPr>
        <w:numPr>
          <w:ilvl w:val="0"/>
          <w:numId w:val="24"/>
        </w:numPr>
        <w:tabs>
          <w:tab w:val="clear" w:pos="709"/>
          <w:tab w:val="left" w:pos="944"/>
          <w:tab w:val="right" w:leader="dot" w:pos="9637"/>
        </w:tabs>
        <w:suppressAutoHyphens w:val="0"/>
        <w:spacing w:after="0" w:line="485" w:lineRule="exact"/>
        <w:ind w:firstLine="0"/>
        <w:jc w:val="left"/>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Эффективность бисептоловой мази при маститах у собак</w:t>
      </w:r>
      <w:r w:rsidRPr="00B04726">
        <w:rPr>
          <w:rFonts w:ascii="Times New Roman" w:eastAsia="Times New Roman" w:hAnsi="Times New Roman" w:cs="Times New Roman"/>
          <w:color w:val="000000"/>
          <w:kern w:val="0"/>
          <w:sz w:val="28"/>
          <w:szCs w:val="28"/>
          <w:lang w:eastAsia="ru-RU" w:bidi="ru-RU"/>
        </w:rPr>
        <w:tab/>
        <w:t>111</w:t>
      </w:r>
    </w:p>
    <w:p w:rsidR="00B04726" w:rsidRPr="00B04726" w:rsidRDefault="00B04726" w:rsidP="00B04726">
      <w:pPr>
        <w:numPr>
          <w:ilvl w:val="0"/>
          <w:numId w:val="21"/>
        </w:numPr>
        <w:tabs>
          <w:tab w:val="clear" w:pos="709"/>
          <w:tab w:val="left" w:pos="480"/>
          <w:tab w:val="right" w:leader="dot" w:pos="9637"/>
        </w:tabs>
        <w:suppressAutoHyphens w:val="0"/>
        <w:spacing w:after="0" w:line="485" w:lineRule="exact"/>
        <w:ind w:firstLine="0"/>
        <w:jc w:val="left"/>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ОБСУЖДЕНИЕ РЕЗУЛЬТАТОВ ИССЛЕДОВАНИЙ</w:t>
      </w:r>
      <w:r w:rsidRPr="00B04726">
        <w:rPr>
          <w:rFonts w:ascii="Times New Roman" w:eastAsia="Times New Roman" w:hAnsi="Times New Roman" w:cs="Times New Roman"/>
          <w:color w:val="000000"/>
          <w:kern w:val="0"/>
          <w:sz w:val="28"/>
          <w:szCs w:val="28"/>
          <w:lang w:eastAsia="ru-RU" w:bidi="ru-RU"/>
        </w:rPr>
        <w:tab/>
        <w:t>120</w:t>
      </w:r>
    </w:p>
    <w:p w:rsidR="00B04726" w:rsidRPr="00B04726" w:rsidRDefault="00B04726" w:rsidP="00B04726">
      <w:pPr>
        <w:numPr>
          <w:ilvl w:val="0"/>
          <w:numId w:val="21"/>
        </w:numPr>
        <w:tabs>
          <w:tab w:val="clear" w:pos="709"/>
          <w:tab w:val="left" w:pos="480"/>
          <w:tab w:val="right" w:leader="dot" w:pos="9637"/>
        </w:tabs>
        <w:suppressAutoHyphens w:val="0"/>
        <w:spacing w:after="0" w:line="485" w:lineRule="exact"/>
        <w:ind w:firstLine="0"/>
        <w:jc w:val="left"/>
        <w:rPr>
          <w:rFonts w:ascii="Times New Roman" w:eastAsia="Times New Roman" w:hAnsi="Times New Roman" w:cs="Times New Roman"/>
          <w:color w:val="000000"/>
          <w:kern w:val="0"/>
          <w:sz w:val="28"/>
          <w:szCs w:val="28"/>
          <w:lang w:eastAsia="ru-RU" w:bidi="ru-RU"/>
        </w:rPr>
      </w:pPr>
      <w:hyperlink w:anchor="bookmark6" w:tooltip="Current Document">
        <w:r w:rsidRPr="00B04726">
          <w:rPr>
            <w:rFonts w:ascii="Times New Roman" w:eastAsia="Times New Roman" w:hAnsi="Times New Roman" w:cs="Times New Roman"/>
            <w:color w:val="000000"/>
            <w:kern w:val="0"/>
            <w:sz w:val="28"/>
            <w:szCs w:val="28"/>
            <w:lang w:eastAsia="ru-RU" w:bidi="ru-RU"/>
          </w:rPr>
          <w:t>ВЫВОДЫ</w:t>
        </w:r>
        <w:r w:rsidRPr="00B04726">
          <w:rPr>
            <w:rFonts w:ascii="Times New Roman" w:eastAsia="Times New Roman" w:hAnsi="Times New Roman" w:cs="Times New Roman"/>
            <w:color w:val="000000"/>
            <w:kern w:val="0"/>
            <w:sz w:val="28"/>
            <w:szCs w:val="28"/>
            <w:lang w:eastAsia="ru-RU" w:bidi="ru-RU"/>
          </w:rPr>
          <w:tab/>
          <w:t>124</w:t>
        </w:r>
      </w:hyperlink>
    </w:p>
    <w:p w:rsidR="00B04726" w:rsidRPr="00B04726" w:rsidRDefault="00B04726" w:rsidP="00B04726">
      <w:pPr>
        <w:numPr>
          <w:ilvl w:val="0"/>
          <w:numId w:val="21"/>
        </w:numPr>
        <w:tabs>
          <w:tab w:val="clear" w:pos="709"/>
          <w:tab w:val="left" w:pos="480"/>
          <w:tab w:val="right" w:leader="dot" w:pos="9637"/>
        </w:tabs>
        <w:suppressAutoHyphens w:val="0"/>
        <w:spacing w:after="0" w:line="485" w:lineRule="exact"/>
        <w:ind w:firstLine="0"/>
        <w:jc w:val="left"/>
        <w:rPr>
          <w:rFonts w:ascii="Times New Roman" w:eastAsia="Times New Roman" w:hAnsi="Times New Roman" w:cs="Times New Roman"/>
          <w:color w:val="000000"/>
          <w:kern w:val="0"/>
          <w:sz w:val="28"/>
          <w:szCs w:val="28"/>
          <w:lang w:eastAsia="ru-RU" w:bidi="ru-RU"/>
        </w:rPr>
      </w:pPr>
      <w:hyperlink w:anchor="bookmark7" w:tooltip="Current Document">
        <w:r w:rsidRPr="00B04726">
          <w:rPr>
            <w:rFonts w:ascii="Times New Roman" w:eastAsia="Times New Roman" w:hAnsi="Times New Roman" w:cs="Times New Roman"/>
            <w:color w:val="000000"/>
            <w:kern w:val="0"/>
            <w:sz w:val="28"/>
            <w:szCs w:val="28"/>
            <w:lang w:eastAsia="ru-RU" w:bidi="ru-RU"/>
          </w:rPr>
          <w:t>ПРАКТИЧЕСКИЕ ПРЕДЛОЖЕНИЯ</w:t>
        </w:r>
        <w:r w:rsidRPr="00B04726">
          <w:rPr>
            <w:rFonts w:ascii="Times New Roman" w:eastAsia="Times New Roman" w:hAnsi="Times New Roman" w:cs="Times New Roman"/>
            <w:color w:val="000000"/>
            <w:kern w:val="0"/>
            <w:sz w:val="28"/>
            <w:szCs w:val="28"/>
            <w:lang w:eastAsia="ru-RU" w:bidi="ru-RU"/>
          </w:rPr>
          <w:tab/>
          <w:t>126</w:t>
        </w:r>
      </w:hyperlink>
    </w:p>
    <w:p w:rsidR="00B04726" w:rsidRPr="00B04726" w:rsidRDefault="00B04726" w:rsidP="00B04726">
      <w:pPr>
        <w:numPr>
          <w:ilvl w:val="0"/>
          <w:numId w:val="21"/>
        </w:numPr>
        <w:tabs>
          <w:tab w:val="clear" w:pos="709"/>
          <w:tab w:val="left" w:pos="480"/>
          <w:tab w:val="right" w:leader="dot" w:pos="9637"/>
        </w:tabs>
        <w:suppressAutoHyphens w:val="0"/>
        <w:spacing w:after="0" w:line="485" w:lineRule="exact"/>
        <w:ind w:firstLine="0"/>
        <w:jc w:val="left"/>
        <w:rPr>
          <w:rFonts w:ascii="Times New Roman" w:eastAsia="Times New Roman" w:hAnsi="Times New Roman" w:cs="Times New Roman"/>
          <w:color w:val="000000"/>
          <w:kern w:val="0"/>
          <w:sz w:val="28"/>
          <w:szCs w:val="28"/>
          <w:lang w:eastAsia="ru-RU" w:bidi="ru-RU"/>
        </w:rPr>
      </w:pPr>
      <w:hyperlink w:anchor="bookmark8" w:tooltip="Current Document">
        <w:r w:rsidRPr="00B04726">
          <w:rPr>
            <w:rFonts w:ascii="Times New Roman" w:eastAsia="Times New Roman" w:hAnsi="Times New Roman" w:cs="Times New Roman"/>
            <w:color w:val="000000"/>
            <w:kern w:val="0"/>
            <w:sz w:val="28"/>
            <w:szCs w:val="28"/>
            <w:lang w:eastAsia="ru-RU" w:bidi="ru-RU"/>
          </w:rPr>
          <w:t>СПИСОК ЛИТЕРАТУРЫ</w:t>
        </w:r>
        <w:r w:rsidRPr="00B04726">
          <w:rPr>
            <w:rFonts w:ascii="Times New Roman" w:eastAsia="Times New Roman" w:hAnsi="Times New Roman" w:cs="Times New Roman"/>
            <w:color w:val="000000"/>
            <w:kern w:val="0"/>
            <w:sz w:val="28"/>
            <w:szCs w:val="28"/>
            <w:lang w:eastAsia="ru-RU" w:bidi="ru-RU"/>
          </w:rPr>
          <w:tab/>
          <w:t>127</w:t>
        </w:r>
      </w:hyperlink>
    </w:p>
    <w:p w:rsidR="00B04726" w:rsidRPr="00B04726" w:rsidRDefault="00B04726" w:rsidP="00B04726">
      <w:pPr>
        <w:tabs>
          <w:tab w:val="clear" w:pos="709"/>
          <w:tab w:val="right" w:leader="dot" w:pos="9637"/>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sectPr w:rsidR="00B04726" w:rsidRPr="00B04726">
          <w:pgSz w:w="11900" w:h="16840"/>
          <w:pgMar w:top="749" w:right="755" w:bottom="749" w:left="1391" w:header="0" w:footer="3" w:gutter="0"/>
          <w:cols w:space="720"/>
          <w:noEndnote/>
          <w:docGrid w:linePitch="360"/>
        </w:sectPr>
      </w:pPr>
      <w:r w:rsidRPr="00B04726">
        <w:rPr>
          <w:rFonts w:ascii="Times New Roman" w:eastAsia="Times New Roman" w:hAnsi="Times New Roman" w:cs="Times New Roman"/>
          <w:color w:val="000000"/>
          <w:kern w:val="0"/>
          <w:sz w:val="28"/>
          <w:szCs w:val="28"/>
          <w:lang w:eastAsia="ru-RU" w:bidi="ru-RU"/>
        </w:rPr>
        <w:t>ПРИЛОЖЕНИЯ</w:t>
      </w:r>
      <w:r w:rsidRPr="00B04726">
        <w:rPr>
          <w:rFonts w:ascii="Times New Roman" w:eastAsia="Times New Roman" w:hAnsi="Times New Roman" w:cs="Times New Roman"/>
          <w:color w:val="000000"/>
          <w:kern w:val="0"/>
          <w:sz w:val="28"/>
          <w:szCs w:val="28"/>
          <w:lang w:eastAsia="ru-RU" w:bidi="ru-RU"/>
        </w:rPr>
        <w:tab/>
        <w:t>139</w:t>
      </w:r>
      <w:r w:rsidRPr="00B04726">
        <w:rPr>
          <w:rFonts w:ascii="Times New Roman" w:eastAsia="Times New Roman" w:hAnsi="Times New Roman" w:cs="Times New Roman"/>
          <w:color w:val="000000"/>
          <w:kern w:val="0"/>
          <w:sz w:val="28"/>
          <w:szCs w:val="28"/>
          <w:lang w:eastAsia="ru-RU" w:bidi="ru-RU"/>
        </w:rPr>
        <w:fldChar w:fldCharType="end"/>
      </w:r>
    </w:p>
    <w:p w:rsidR="00B04726" w:rsidRPr="00B04726" w:rsidRDefault="00B04726" w:rsidP="00B04726">
      <w:pPr>
        <w:keepNext/>
        <w:keepLines/>
        <w:tabs>
          <w:tab w:val="clear" w:pos="709"/>
        </w:tabs>
        <w:suppressAutoHyphens w:val="0"/>
        <w:spacing w:after="250" w:line="280" w:lineRule="exact"/>
        <w:ind w:left="4480" w:firstLine="0"/>
        <w:jc w:val="left"/>
        <w:outlineLvl w:val="2"/>
        <w:rPr>
          <w:rFonts w:ascii="Times New Roman" w:eastAsia="Times New Roman" w:hAnsi="Times New Roman" w:cs="Times New Roman"/>
          <w:color w:val="000000"/>
          <w:kern w:val="0"/>
          <w:sz w:val="28"/>
          <w:szCs w:val="28"/>
          <w:lang w:eastAsia="ru-RU" w:bidi="ru-RU"/>
        </w:rPr>
      </w:pPr>
      <w:bookmarkStart w:id="0" w:name="bookmark0"/>
      <w:r w:rsidRPr="00B04726">
        <w:rPr>
          <w:rFonts w:ascii="Times New Roman" w:eastAsia="Times New Roman" w:hAnsi="Times New Roman" w:cs="Times New Roman"/>
          <w:color w:val="000000"/>
          <w:kern w:val="0"/>
          <w:sz w:val="28"/>
          <w:szCs w:val="28"/>
          <w:lang w:eastAsia="ru-RU" w:bidi="ru-RU"/>
        </w:rPr>
        <w:t>ВВЕДЕНИЕ</w:t>
      </w:r>
      <w:bookmarkEnd w:id="0"/>
    </w:p>
    <w:p w:rsidR="00B04726" w:rsidRPr="00B04726" w:rsidRDefault="00B04726" w:rsidP="00B04726">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Данная диссертационная работа посвящена проблеме диагностики, лечению и профилактики болезней молочной железы у сук. Болезни молочной железы у собак довольно широко распространены и возникают они под влиянием ушибов, ранений, интоксикаций, беременности, желудочно</w:t>
      </w:r>
      <w:r w:rsidRPr="00B04726">
        <w:rPr>
          <w:rFonts w:ascii="Times New Roman" w:eastAsia="Times New Roman" w:hAnsi="Times New Roman" w:cs="Times New Roman"/>
          <w:color w:val="000000"/>
          <w:kern w:val="0"/>
          <w:sz w:val="28"/>
          <w:szCs w:val="28"/>
          <w:lang w:eastAsia="ru-RU" w:bidi="ru-RU"/>
        </w:rPr>
        <w:softHyphen/>
        <w:t>кишечных расстройств, задержки остатков плаценты в матке и остаточных воспалительных процессов в ней.</w:t>
      </w:r>
    </w:p>
    <w:p w:rsidR="00B04726" w:rsidRPr="00B04726" w:rsidRDefault="00B04726" w:rsidP="00B04726">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Немаловажное значение в возникновении болезней молочной железы или маститов имеет микробный фактор, патогенное влияние которого, проявляется как непосредственная причина мастита или как фактор, осложняющий его течение. Микроорганизмы могут проникать в ткани молочной железы через сосковый канал (галактогенный путь), через раны, ссадины, трещины кожи и сосков (лимфогенный путь) или с кровью (гематогенный путь).</w:t>
      </w:r>
    </w:p>
    <w:p w:rsidR="00B04726" w:rsidRPr="00B04726" w:rsidRDefault="00B04726" w:rsidP="00B04726">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Согласно учения А.П. Студенцова (1968), в зависимости от состояния защитных сил организма животного, биологических свойств возбудителя, сложившихся условий возникают те или иные воспалительные процессы. Изменениям, происходящим в молочной железе собак, живущих в непосредственной близости к человеку, и посвящено изучение данной темы.</w:t>
      </w:r>
    </w:p>
    <w:p w:rsidR="00B04726" w:rsidRPr="00B04726" w:rsidRDefault="00B04726" w:rsidP="00B04726">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b/>
          <w:bCs/>
          <w:color w:val="000000"/>
          <w:kern w:val="0"/>
          <w:sz w:val="28"/>
          <w:szCs w:val="28"/>
          <w:u w:val="single"/>
          <w:lang w:eastAsia="ru-RU" w:bidi="ru-RU"/>
        </w:rPr>
        <w:t>Актуальность темы.</w:t>
      </w:r>
      <w:r w:rsidRPr="00B04726">
        <w:rPr>
          <w:rFonts w:ascii="Times New Roman" w:eastAsia="Times New Roman" w:hAnsi="Times New Roman" w:cs="Times New Roman"/>
          <w:b/>
          <w:bCs/>
          <w:color w:val="000000"/>
          <w:kern w:val="0"/>
          <w:sz w:val="28"/>
          <w:szCs w:val="28"/>
          <w:lang w:eastAsia="ru-RU" w:bidi="ru-RU"/>
        </w:rPr>
        <w:t xml:space="preserve"> </w:t>
      </w:r>
      <w:r w:rsidRPr="00B04726">
        <w:rPr>
          <w:rFonts w:ascii="Times New Roman" w:eastAsia="Times New Roman" w:hAnsi="Times New Roman" w:cs="Times New Roman"/>
          <w:color w:val="000000"/>
          <w:kern w:val="0"/>
          <w:sz w:val="28"/>
          <w:szCs w:val="28"/>
          <w:lang w:eastAsia="ru-RU" w:bidi="ru-RU"/>
        </w:rPr>
        <w:t>Представленная к изучению проблема актуальна в первую очередь для владельцев собак, а также для специалистов, занимающихся разведением отдельных пород животных. Содержание домашних животных в условиях городских квартир, влияние стрессовых и экологических факторов, отсутствие выгульных вольеров, полная зависимость режима содержания собак от образа жизни владельца и от того, насколько ответственно владелец относится к своему животному; контроль за течением половых циклов, беременностью, родов и послеродового периода отражаются на состоянии животного.</w:t>
      </w:r>
    </w:p>
    <w:p w:rsidR="00B04726" w:rsidRPr="00B04726" w:rsidRDefault="00B04726" w:rsidP="00B04726">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Своевременная дифференциальная диагностика мастопатии, их действенная профилактика и качественная терапия позволяет сохранить репродукцию племенных породистых собак и обеспечить их квалифицированное разведение.</w:t>
      </w:r>
    </w:p>
    <w:p w:rsidR="00B04726" w:rsidRPr="00B04726" w:rsidRDefault="00B04726" w:rsidP="00B04726">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По изучению этой проблемы опубликовано немало работ (В.А.Париков, 1976; Н.И.Полянцев, 1976; Ю.А.Скрипицин, 1976; В.И.Слободяник, 1976; В.А.Париков, Г.Н.Кузьмин, В.И.Слободяник, 1981; С.Н.Хилькевич, 1981, 1999; В.П.Гончаров, В.А. Карпов, И.Л. Якимчук, 1987; А.А.Стекольников, П.Г.Строилов, 1987; В.А.Лукьяновский, Ю.И.Филиппов, Е.П.Копенкин, 1988; М.Г.Миролюбов, 1988; В.А.Кленов, 1998; Х.Г.Ниманд, П.Ф.Сутер, 1998; А.И.Варганов, 1999; В.П.Урбан, Г.М. Андреев, Н.П.Бацанов, 1999; А.Я.Батраков, 1999; В.П.Иноземцев, 1999; В.С.Авдеенко, 2000; К.В. Племяшов, В.У.Давыдов, 2000; Р.Г.Кузьмич, 2000; М.В. Назаров, 2000; И. А. Родин, 2001; А.Я.Батраков, 2001; Ю.Е.Баталин, 2003: Б.В. Гаврилов, 2005 и др.)</w:t>
      </w:r>
    </w:p>
    <w:p w:rsidR="00B04726" w:rsidRPr="00B04726" w:rsidRDefault="00B04726" w:rsidP="00B04726">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Вместе с тем, в них не отражена проблема дифференцированной диагностики болезней молочных желез и широкого применения метода патогенетической терапии на собаках. Частое заболевание лактирующих сук - мастит приводит к расстройству работы желудочно-кишечного тракта и гибели приплода. В отдельных случаях запущенного состояния суки и несвоевременного оказания помощи, возможна гибель самой матери при контаминации с анаэробной микрофлорой собственных каловых масс.</w:t>
      </w:r>
    </w:p>
    <w:p w:rsidR="00B04726" w:rsidRPr="00B04726" w:rsidRDefault="00B04726" w:rsidP="00B04726">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b/>
          <w:bCs/>
          <w:color w:val="000000"/>
          <w:kern w:val="0"/>
          <w:sz w:val="28"/>
          <w:szCs w:val="28"/>
          <w:u w:val="single"/>
          <w:lang w:eastAsia="ru-RU" w:bidi="ru-RU"/>
        </w:rPr>
        <w:t>Цели и задачи исследования.</w:t>
      </w:r>
      <w:r w:rsidRPr="00B04726">
        <w:rPr>
          <w:rFonts w:ascii="Times New Roman" w:eastAsia="Times New Roman" w:hAnsi="Times New Roman" w:cs="Times New Roman"/>
          <w:b/>
          <w:bCs/>
          <w:color w:val="000000"/>
          <w:kern w:val="0"/>
          <w:sz w:val="28"/>
          <w:szCs w:val="28"/>
          <w:lang w:eastAsia="ru-RU" w:bidi="ru-RU"/>
        </w:rPr>
        <w:t xml:space="preserve"> </w:t>
      </w:r>
      <w:r w:rsidRPr="00B04726">
        <w:rPr>
          <w:rFonts w:ascii="Times New Roman" w:eastAsia="Times New Roman" w:hAnsi="Times New Roman" w:cs="Times New Roman"/>
          <w:color w:val="000000"/>
          <w:kern w:val="0"/>
          <w:sz w:val="28"/>
          <w:szCs w:val="28"/>
          <w:lang w:eastAsia="ru-RU" w:bidi="ru-RU"/>
        </w:rPr>
        <w:t>Целью выполнения диссертационной работы явилось изучение заболевания молочной железы у сук. Для достижения цели были поставлены следующие задачи:</w:t>
      </w:r>
    </w:p>
    <w:p w:rsidR="00B04726" w:rsidRPr="00B04726" w:rsidRDefault="00B04726" w:rsidP="00B04726">
      <w:pPr>
        <w:numPr>
          <w:ilvl w:val="0"/>
          <w:numId w:val="25"/>
        </w:numPr>
        <w:tabs>
          <w:tab w:val="clear" w:pos="709"/>
          <w:tab w:val="left" w:pos="769"/>
        </w:tabs>
        <w:suppressAutoHyphens w:val="0"/>
        <w:spacing w:after="0" w:line="475" w:lineRule="exact"/>
        <w:ind w:left="760" w:hanging="320"/>
        <w:jc w:val="left"/>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Изучение этиологии заболеваний на основе анамнестических сведений и собственных клинико-морфологических исследований, биохимических показателей крови в сочетании с микробиологическими исследованиями содержимого молочных желез.</w:t>
      </w:r>
    </w:p>
    <w:p w:rsidR="00B04726" w:rsidRPr="00B04726" w:rsidRDefault="00B04726" w:rsidP="00B04726">
      <w:pPr>
        <w:numPr>
          <w:ilvl w:val="0"/>
          <w:numId w:val="25"/>
        </w:numPr>
        <w:tabs>
          <w:tab w:val="clear" w:pos="709"/>
          <w:tab w:val="left" w:pos="769"/>
        </w:tabs>
        <w:suppressAutoHyphens w:val="0"/>
        <w:spacing w:after="0" w:line="475" w:lineRule="exact"/>
        <w:ind w:left="760" w:hanging="320"/>
        <w:jc w:val="left"/>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Изучение основных принципов диагностики и терапии воспаления молочной железы у сук.</w:t>
      </w:r>
    </w:p>
    <w:p w:rsidR="00B04726" w:rsidRPr="00B04726" w:rsidRDefault="00B04726" w:rsidP="00B04726">
      <w:pPr>
        <w:numPr>
          <w:ilvl w:val="0"/>
          <w:numId w:val="25"/>
        </w:numPr>
        <w:tabs>
          <w:tab w:val="clear" w:pos="709"/>
          <w:tab w:val="left" w:pos="736"/>
        </w:tabs>
        <w:suppressAutoHyphens w:val="0"/>
        <w:spacing w:after="0" w:line="485" w:lineRule="exact"/>
        <w:ind w:left="400" w:firstLine="0"/>
        <w:jc w:val="left"/>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Выявить сравнительную эффективность применения бисептоловой мази в</w:t>
      </w:r>
    </w:p>
    <w:p w:rsidR="00B04726" w:rsidRPr="00B04726" w:rsidRDefault="00B04726" w:rsidP="00B04726">
      <w:pPr>
        <w:tabs>
          <w:tab w:val="clear" w:pos="709"/>
        </w:tabs>
        <w:suppressAutoHyphens w:val="0"/>
        <w:spacing w:after="0" w:line="485" w:lineRule="exact"/>
        <w:ind w:firstLine="740"/>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сочетании с другими современными методами лечения маститов и</w:t>
      </w:r>
    </w:p>
    <w:p w:rsidR="00B04726" w:rsidRPr="00B04726" w:rsidRDefault="00B04726" w:rsidP="00B04726">
      <w:pPr>
        <w:tabs>
          <w:tab w:val="clear" w:pos="709"/>
        </w:tabs>
        <w:suppressAutoHyphens w:val="0"/>
        <w:spacing w:after="0" w:line="485" w:lineRule="exact"/>
        <w:ind w:firstLine="740"/>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разработать профилактические мероприятия для послеродовых маститов.</w:t>
      </w:r>
    </w:p>
    <w:p w:rsidR="00B04726" w:rsidRPr="00B04726" w:rsidRDefault="00B04726" w:rsidP="00B0472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b/>
          <w:bCs/>
          <w:color w:val="000000"/>
          <w:kern w:val="0"/>
          <w:sz w:val="28"/>
          <w:szCs w:val="28"/>
          <w:u w:val="single"/>
          <w:lang w:eastAsia="ru-RU" w:bidi="ru-RU"/>
        </w:rPr>
        <w:t>Научная новизна.</w:t>
      </w:r>
      <w:r w:rsidRPr="00B04726">
        <w:rPr>
          <w:rFonts w:ascii="Times New Roman" w:eastAsia="Times New Roman" w:hAnsi="Times New Roman" w:cs="Times New Roman"/>
          <w:b/>
          <w:bCs/>
          <w:color w:val="000000"/>
          <w:kern w:val="0"/>
          <w:sz w:val="28"/>
          <w:szCs w:val="28"/>
          <w:lang w:eastAsia="ru-RU" w:bidi="ru-RU"/>
        </w:rPr>
        <w:t xml:space="preserve"> </w:t>
      </w:r>
      <w:r w:rsidRPr="00B04726">
        <w:rPr>
          <w:rFonts w:ascii="Times New Roman" w:eastAsia="Times New Roman" w:hAnsi="Times New Roman" w:cs="Times New Roman"/>
          <w:color w:val="000000"/>
          <w:kern w:val="0"/>
          <w:sz w:val="28"/>
          <w:szCs w:val="28"/>
          <w:lang w:eastAsia="ru-RU" w:bidi="ru-RU"/>
        </w:rPr>
        <w:t>В условиях юга России выделены группы риска в</w:t>
      </w:r>
    </w:p>
    <w:p w:rsidR="00B04726" w:rsidRPr="00B04726" w:rsidRDefault="00B04726" w:rsidP="00B0472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зависимости от ряда факторов, учтены этиологические причины развития катарального и гнойного мастита и предрасположенности к индурации пакетов молочной железы. Выявлена зависимость характера воспаления молочной железы от состояния репродуктивных органов у сук. Разработаны и апробированы (Патент РФ № 2383338) схемы терапии и профилактики маститов у сук.</w:t>
      </w:r>
    </w:p>
    <w:p w:rsidR="00B04726" w:rsidRPr="00B04726" w:rsidRDefault="00B04726" w:rsidP="00B04726">
      <w:pPr>
        <w:tabs>
          <w:tab w:val="clear" w:pos="709"/>
          <w:tab w:val="left" w:pos="2746"/>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b/>
          <w:bCs/>
          <w:color w:val="000000"/>
          <w:kern w:val="0"/>
          <w:sz w:val="28"/>
          <w:szCs w:val="28"/>
          <w:u w:val="single"/>
          <w:lang w:eastAsia="ru-RU" w:bidi="ru-RU"/>
        </w:rPr>
        <w:t>Теоретическая и практическая значимость.</w:t>
      </w:r>
      <w:r w:rsidRPr="00B04726">
        <w:rPr>
          <w:rFonts w:ascii="Times New Roman" w:eastAsia="Times New Roman" w:hAnsi="Times New Roman" w:cs="Times New Roman"/>
          <w:b/>
          <w:bCs/>
          <w:color w:val="000000"/>
          <w:kern w:val="0"/>
          <w:sz w:val="28"/>
          <w:szCs w:val="28"/>
          <w:lang w:eastAsia="ru-RU" w:bidi="ru-RU"/>
        </w:rPr>
        <w:t xml:space="preserve"> </w:t>
      </w:r>
      <w:r w:rsidRPr="00B04726">
        <w:rPr>
          <w:rFonts w:ascii="Times New Roman" w:eastAsia="Times New Roman" w:hAnsi="Times New Roman" w:cs="Times New Roman"/>
          <w:color w:val="000000"/>
          <w:kern w:val="0"/>
          <w:sz w:val="28"/>
          <w:szCs w:val="28"/>
          <w:lang w:eastAsia="ru-RU" w:bidi="ru-RU"/>
        </w:rPr>
        <w:t>Используя, разработанную схему клинического исследования собак можно достоверно проводить дифференциальную</w:t>
      </w:r>
      <w:r w:rsidRPr="00B04726">
        <w:rPr>
          <w:rFonts w:ascii="Times New Roman" w:eastAsia="Times New Roman" w:hAnsi="Times New Roman" w:cs="Times New Roman"/>
          <w:color w:val="000000"/>
          <w:kern w:val="0"/>
          <w:sz w:val="28"/>
          <w:szCs w:val="28"/>
          <w:lang w:eastAsia="ru-RU" w:bidi="ru-RU"/>
        </w:rPr>
        <w:tab/>
        <w:t>диагностику заболеваний молочной железы и</w:t>
      </w:r>
    </w:p>
    <w:p w:rsidR="00B04726" w:rsidRPr="00B04726" w:rsidRDefault="00B04726" w:rsidP="00B0472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новообразований. Выделение группы риска помогает специалисту проводить целенаправленную профилактику патологии молочной железы у сук.</w:t>
      </w:r>
    </w:p>
    <w:p w:rsidR="00B04726" w:rsidRPr="00B04726" w:rsidRDefault="00B04726" w:rsidP="00B04726">
      <w:pPr>
        <w:tabs>
          <w:tab w:val="clear" w:pos="709"/>
          <w:tab w:val="left" w:pos="2746"/>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b/>
          <w:bCs/>
          <w:color w:val="000000"/>
          <w:kern w:val="0"/>
          <w:sz w:val="28"/>
          <w:szCs w:val="28"/>
          <w:u w:val="single"/>
          <w:lang w:eastAsia="ru-RU" w:bidi="ru-RU"/>
        </w:rPr>
        <w:t>Апробация работы.</w:t>
      </w:r>
      <w:r w:rsidRPr="00B04726">
        <w:rPr>
          <w:rFonts w:ascii="Times New Roman" w:eastAsia="Times New Roman" w:hAnsi="Times New Roman" w:cs="Times New Roman"/>
          <w:b/>
          <w:bCs/>
          <w:color w:val="000000"/>
          <w:kern w:val="0"/>
          <w:sz w:val="28"/>
          <w:szCs w:val="28"/>
          <w:lang w:eastAsia="ru-RU" w:bidi="ru-RU"/>
        </w:rPr>
        <w:t xml:space="preserve"> </w:t>
      </w:r>
      <w:r w:rsidRPr="00B04726">
        <w:rPr>
          <w:rFonts w:ascii="Times New Roman" w:eastAsia="Times New Roman" w:hAnsi="Times New Roman" w:cs="Times New Roman"/>
          <w:color w:val="000000"/>
          <w:kern w:val="0"/>
          <w:sz w:val="28"/>
          <w:szCs w:val="28"/>
          <w:lang w:eastAsia="ru-RU" w:bidi="ru-RU"/>
        </w:rPr>
        <w:t>Материалы диссертации доложены, обсуждены и одобрены на научно-производственных конференциях профессорско</w:t>
      </w:r>
      <w:r w:rsidRPr="00B04726">
        <w:rPr>
          <w:rFonts w:ascii="Times New Roman" w:eastAsia="Times New Roman" w:hAnsi="Times New Roman" w:cs="Times New Roman"/>
          <w:color w:val="000000"/>
          <w:kern w:val="0"/>
          <w:sz w:val="28"/>
          <w:szCs w:val="28"/>
          <w:lang w:eastAsia="ru-RU" w:bidi="ru-RU"/>
        </w:rPr>
        <w:softHyphen/>
        <w:t>преподавательского</w:t>
      </w:r>
      <w:r w:rsidRPr="00B04726">
        <w:rPr>
          <w:rFonts w:ascii="Times New Roman" w:eastAsia="Times New Roman" w:hAnsi="Times New Roman" w:cs="Times New Roman"/>
          <w:color w:val="000000"/>
          <w:kern w:val="0"/>
          <w:sz w:val="28"/>
          <w:szCs w:val="28"/>
          <w:lang w:eastAsia="ru-RU" w:bidi="ru-RU"/>
        </w:rPr>
        <w:tab/>
        <w:t>состава Кубанского государственного аграрного</w:t>
      </w:r>
    </w:p>
    <w:p w:rsidR="00B04726" w:rsidRPr="00B04726" w:rsidRDefault="00B04726" w:rsidP="00B04726">
      <w:pPr>
        <w:tabs>
          <w:tab w:val="clear" w:pos="709"/>
        </w:tabs>
        <w:suppressAutoHyphens w:val="0"/>
        <w:spacing w:after="220" w:line="480" w:lineRule="exact"/>
        <w:ind w:firstLine="0"/>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университета (2009 - 20011 гг.), учёных советах факультета ветеринарной медицины Кубанского ГАУ (2010 - 2012 гг.), на международной научно</w:t>
      </w:r>
      <w:r w:rsidRPr="00B04726">
        <w:rPr>
          <w:rFonts w:ascii="Times New Roman" w:eastAsia="Times New Roman" w:hAnsi="Times New Roman" w:cs="Times New Roman"/>
          <w:color w:val="000000"/>
          <w:kern w:val="0"/>
          <w:sz w:val="28"/>
          <w:szCs w:val="28"/>
          <w:lang w:eastAsia="ru-RU" w:bidi="ru-RU"/>
        </w:rPr>
        <w:softHyphen/>
        <w:t>практической конференции «Актуальные проблемы диагностики, терапии и профилактики болезней домашних животных» (г. Воронеж - 2006г.), на международной научно-практической конференции «Трансферт инновационных технологий в животноводстве» (г. Орёл - 2008г.), на XIII московском международном ветеринарном конгрессе (г. Москва - 2009г.), на международной научно-практической конференции, посвящённой 35-летию факультета ветеринарной медицины Кубанского государственного аграрного университета (г. Краснодар - 2009г.).</w:t>
      </w:r>
    </w:p>
    <w:p w:rsidR="00B04726" w:rsidRPr="00B04726" w:rsidRDefault="00B04726" w:rsidP="00B04726">
      <w:pPr>
        <w:tabs>
          <w:tab w:val="clear" w:pos="709"/>
        </w:tabs>
        <w:suppressAutoHyphens w:val="0"/>
        <w:spacing w:after="0" w:line="280" w:lineRule="exact"/>
        <w:ind w:firstLine="740"/>
        <w:rPr>
          <w:rFonts w:ascii="Times New Roman" w:eastAsia="Times New Roman" w:hAnsi="Times New Roman" w:cs="Times New Roman"/>
          <w:b/>
          <w:bCs/>
          <w:color w:val="000000"/>
          <w:kern w:val="0"/>
          <w:sz w:val="28"/>
          <w:szCs w:val="28"/>
          <w:lang w:eastAsia="ru-RU" w:bidi="ru-RU"/>
        </w:rPr>
      </w:pPr>
      <w:r w:rsidRPr="00B04726">
        <w:rPr>
          <w:rFonts w:ascii="Times New Roman" w:eastAsia="Times New Roman" w:hAnsi="Times New Roman" w:cs="Times New Roman"/>
          <w:b/>
          <w:bCs/>
          <w:color w:val="000000"/>
          <w:kern w:val="0"/>
          <w:sz w:val="28"/>
          <w:szCs w:val="28"/>
          <w:lang w:eastAsia="ru-RU" w:bidi="ru-RU"/>
        </w:rPr>
        <w:t>Основные положения выносимые на защиту:</w:t>
      </w:r>
    </w:p>
    <w:p w:rsidR="00B04726" w:rsidRPr="00B04726" w:rsidRDefault="00B04726" w:rsidP="00B04726">
      <w:pPr>
        <w:numPr>
          <w:ilvl w:val="0"/>
          <w:numId w:val="26"/>
        </w:numPr>
        <w:tabs>
          <w:tab w:val="clear" w:pos="709"/>
          <w:tab w:val="left" w:pos="10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Результаты клинических и гематологических исследований у собак с маститом;</w:t>
      </w:r>
    </w:p>
    <w:p w:rsidR="00B04726" w:rsidRPr="00B04726" w:rsidRDefault="00B04726" w:rsidP="00B04726">
      <w:pPr>
        <w:numPr>
          <w:ilvl w:val="0"/>
          <w:numId w:val="26"/>
        </w:numPr>
        <w:tabs>
          <w:tab w:val="clear" w:pos="709"/>
          <w:tab w:val="left" w:pos="10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Комплексное лечение собак, больных маститом с применением бисептоловой мази.</w:t>
      </w:r>
    </w:p>
    <w:p w:rsidR="00B04726" w:rsidRPr="00B04726" w:rsidRDefault="00B04726" w:rsidP="00B0472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b/>
          <w:bCs/>
          <w:color w:val="000000"/>
          <w:kern w:val="0"/>
          <w:sz w:val="28"/>
          <w:szCs w:val="28"/>
          <w:lang w:eastAsia="ru-RU" w:bidi="ru-RU"/>
        </w:rPr>
        <w:t xml:space="preserve">Объект и предмет исследования. </w:t>
      </w:r>
      <w:r w:rsidRPr="00B04726">
        <w:rPr>
          <w:rFonts w:ascii="Times New Roman" w:eastAsia="Times New Roman" w:hAnsi="Times New Roman" w:cs="Times New Roman"/>
          <w:color w:val="000000"/>
          <w:kern w:val="0"/>
          <w:sz w:val="28"/>
          <w:szCs w:val="28"/>
          <w:lang w:eastAsia="ru-RU" w:bidi="ru-RU"/>
        </w:rPr>
        <w:t>Объектом исследований являются собаки, предмет исследования эффективный препарат бисептоловая мазь для лечения мастита у сук.</w:t>
      </w:r>
    </w:p>
    <w:p w:rsidR="00B04726" w:rsidRPr="00B04726" w:rsidRDefault="00B04726" w:rsidP="00B0472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04726">
        <w:rPr>
          <w:rFonts w:ascii="Times New Roman" w:eastAsia="Times New Roman" w:hAnsi="Times New Roman" w:cs="Times New Roman"/>
          <w:b/>
          <w:bCs/>
          <w:color w:val="000000"/>
          <w:kern w:val="0"/>
          <w:sz w:val="28"/>
          <w:szCs w:val="28"/>
          <w:lang w:eastAsia="ru-RU" w:bidi="ru-RU"/>
        </w:rPr>
        <w:t xml:space="preserve">Публикации. </w:t>
      </w:r>
      <w:r w:rsidRPr="00B04726">
        <w:rPr>
          <w:rFonts w:ascii="Times New Roman" w:eastAsia="Times New Roman" w:hAnsi="Times New Roman" w:cs="Times New Roman"/>
          <w:color w:val="000000"/>
          <w:kern w:val="0"/>
          <w:sz w:val="28"/>
          <w:szCs w:val="28"/>
          <w:lang w:eastAsia="ru-RU" w:bidi="ru-RU"/>
        </w:rPr>
        <w:t>Основные материалы диссертации опубликованы в 4-х печатных работах, в том числе одна в рецензируемом издании, рекомендованном ВАК России - «Труды Кубанского государственного аграрного университета».</w:t>
      </w:r>
    </w:p>
    <w:p w:rsidR="00B04726" w:rsidRDefault="00B04726" w:rsidP="00B04726">
      <w:pPr>
        <w:rPr>
          <w:rFonts w:ascii="Arial Unicode MS" w:eastAsia="Arial Unicode MS" w:hAnsi="Arial Unicode MS" w:cs="Arial Unicode MS"/>
          <w:color w:val="000000"/>
          <w:kern w:val="0"/>
          <w:sz w:val="24"/>
          <w:szCs w:val="24"/>
          <w:lang w:eastAsia="ru-RU" w:bidi="ru-RU"/>
        </w:rPr>
      </w:pPr>
      <w:r w:rsidRPr="00B04726">
        <w:rPr>
          <w:rFonts w:ascii="Times New Roman" w:eastAsia="Arial Unicode MS" w:hAnsi="Times New Roman" w:cs="Times New Roman"/>
          <w:b/>
          <w:bCs/>
          <w:color w:val="000000"/>
          <w:kern w:val="0"/>
          <w:sz w:val="28"/>
          <w:szCs w:val="28"/>
          <w:lang w:eastAsia="ru-RU" w:bidi="ru-RU"/>
        </w:rPr>
        <w:t xml:space="preserve">Структура и объём диссертационной работы. </w:t>
      </w:r>
      <w:r w:rsidRPr="00B04726">
        <w:rPr>
          <w:rFonts w:ascii="Arial Unicode MS" w:eastAsia="Arial Unicode MS" w:hAnsi="Arial Unicode MS" w:cs="Arial Unicode MS"/>
          <w:color w:val="000000"/>
          <w:kern w:val="0"/>
          <w:sz w:val="24"/>
          <w:szCs w:val="24"/>
          <w:lang w:eastAsia="ru-RU" w:bidi="ru-RU"/>
        </w:rPr>
        <w:t>Диссертация изложена на 139 страницах машинописного текста в компьютерном варианте и состоит из введения, обзора литературы, материалов и методов исследования, результатов исследования и их обсуждения, выводов, практических предложений, библиографического списка и приложений. Список литературы включает 168 источников, в том числе 59 зарубежных авторов. Диссертация иллюстрирована 43 таблицами, 9 рисунками, 4 графиками и 1 диаграммой.</w:t>
      </w:r>
    </w:p>
    <w:p w:rsidR="00B04726" w:rsidRDefault="00B04726" w:rsidP="00B04726">
      <w:pPr>
        <w:rPr>
          <w:rFonts w:ascii="Arial Unicode MS" w:eastAsia="Arial Unicode MS" w:hAnsi="Arial Unicode MS" w:cs="Arial Unicode MS"/>
          <w:color w:val="000000"/>
          <w:kern w:val="0"/>
          <w:sz w:val="24"/>
          <w:szCs w:val="24"/>
          <w:lang w:eastAsia="ru-RU" w:bidi="ru-RU"/>
        </w:rPr>
      </w:pPr>
    </w:p>
    <w:p w:rsidR="00B04726" w:rsidRDefault="00B04726" w:rsidP="00B04726">
      <w:pPr>
        <w:rPr>
          <w:rFonts w:ascii="Arial Unicode MS" w:eastAsia="Arial Unicode MS" w:hAnsi="Arial Unicode MS" w:cs="Arial Unicode MS"/>
          <w:color w:val="000000"/>
          <w:kern w:val="0"/>
          <w:sz w:val="24"/>
          <w:szCs w:val="24"/>
          <w:lang w:eastAsia="ru-RU" w:bidi="ru-RU"/>
        </w:rPr>
      </w:pPr>
    </w:p>
    <w:p w:rsidR="00B04726" w:rsidRPr="00B04726" w:rsidRDefault="00B04726" w:rsidP="00B04726">
      <w:pPr>
        <w:keepNext/>
        <w:keepLines/>
        <w:numPr>
          <w:ilvl w:val="0"/>
          <w:numId w:val="27"/>
        </w:numPr>
        <w:tabs>
          <w:tab w:val="clear" w:pos="709"/>
        </w:tabs>
        <w:suppressAutoHyphens w:val="0"/>
        <w:spacing w:after="62" w:line="280" w:lineRule="exact"/>
        <w:ind w:left="4220" w:firstLine="0"/>
        <w:jc w:val="left"/>
        <w:outlineLvl w:val="2"/>
        <w:rPr>
          <w:rFonts w:ascii="Times New Roman" w:eastAsia="Times New Roman" w:hAnsi="Times New Roman" w:cs="Times New Roman"/>
          <w:kern w:val="0"/>
          <w:sz w:val="28"/>
          <w:szCs w:val="28"/>
          <w:lang w:eastAsia="ru-RU" w:bidi="ru-RU"/>
        </w:rPr>
      </w:pPr>
      <w:bookmarkStart w:id="1" w:name="bookmark6"/>
      <w:r w:rsidRPr="00B04726">
        <w:rPr>
          <w:rFonts w:ascii="Times New Roman" w:eastAsia="Times New Roman" w:hAnsi="Times New Roman" w:cs="Times New Roman"/>
          <w:color w:val="000000"/>
          <w:kern w:val="0"/>
          <w:sz w:val="28"/>
          <w:szCs w:val="28"/>
          <w:lang w:eastAsia="ru-RU" w:bidi="ru-RU"/>
        </w:rPr>
        <w:t>ВЫВОДЫ</w:t>
      </w:r>
      <w:bookmarkEnd w:id="1"/>
    </w:p>
    <w:p w:rsidR="00B04726" w:rsidRPr="00B04726" w:rsidRDefault="00B04726" w:rsidP="00B04726">
      <w:pPr>
        <w:numPr>
          <w:ilvl w:val="0"/>
          <w:numId w:val="28"/>
        </w:numPr>
        <w:tabs>
          <w:tab w:val="clear" w:pos="709"/>
        </w:tabs>
        <w:suppressAutoHyphens w:val="0"/>
        <w:spacing w:after="0" w:line="480" w:lineRule="exact"/>
        <w:ind w:firstLine="0"/>
        <w:jc w:val="left"/>
        <w:rPr>
          <w:rFonts w:ascii="Times New Roman" w:eastAsia="Times New Roman" w:hAnsi="Times New Roman" w:cs="Times New Roman"/>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 xml:space="preserve">Предрасполагающими причинами воспалений молочной железы у сук являются нарушения обменных процессов в организме на основе послеродовых осложнений (52%), переохлаждений (17%), последствий ложной беременности (11%) и погрешностей содержания (10%). В этиологии мастита решающую роль играет экзогенная контаминация условно-патогенной микрофлорой </w:t>
      </w:r>
      <w:r w:rsidRPr="00B04726">
        <w:rPr>
          <w:rFonts w:ascii="Times New Roman" w:eastAsia="Times New Roman" w:hAnsi="Times New Roman" w:cs="Times New Roman"/>
          <w:color w:val="000000"/>
          <w:kern w:val="0"/>
          <w:sz w:val="28"/>
          <w:szCs w:val="28"/>
          <w:lang w:eastAsia="en-US" w:bidi="en-US"/>
        </w:rPr>
        <w:t>(</w:t>
      </w:r>
      <w:r w:rsidRPr="00B04726">
        <w:rPr>
          <w:rFonts w:ascii="Times New Roman" w:eastAsia="Times New Roman" w:hAnsi="Times New Roman" w:cs="Times New Roman"/>
          <w:color w:val="000000"/>
          <w:kern w:val="0"/>
          <w:sz w:val="28"/>
          <w:szCs w:val="28"/>
          <w:lang w:val="en-US" w:eastAsia="en-US" w:bidi="en-US"/>
        </w:rPr>
        <w:t>Streptococcus</w:t>
      </w:r>
      <w:r w:rsidRPr="00B04726">
        <w:rPr>
          <w:rFonts w:ascii="Times New Roman" w:eastAsia="Times New Roman" w:hAnsi="Times New Roman" w:cs="Times New Roman"/>
          <w:color w:val="000000"/>
          <w:kern w:val="0"/>
          <w:sz w:val="28"/>
          <w:szCs w:val="28"/>
          <w:lang w:eastAsia="en-US" w:bidi="en-US"/>
        </w:rPr>
        <w:t xml:space="preserve"> </w:t>
      </w:r>
      <w:r w:rsidRPr="00B04726">
        <w:rPr>
          <w:rFonts w:ascii="Times New Roman" w:eastAsia="Times New Roman" w:hAnsi="Times New Roman" w:cs="Times New Roman"/>
          <w:color w:val="000000"/>
          <w:kern w:val="0"/>
          <w:sz w:val="28"/>
          <w:szCs w:val="28"/>
          <w:lang w:val="en-US" w:eastAsia="en-US" w:bidi="en-US"/>
        </w:rPr>
        <w:t>agalactiae</w:t>
      </w:r>
      <w:r w:rsidRPr="00B04726">
        <w:rPr>
          <w:rFonts w:ascii="Times New Roman" w:eastAsia="Times New Roman" w:hAnsi="Times New Roman" w:cs="Times New Roman"/>
          <w:color w:val="000000"/>
          <w:kern w:val="0"/>
          <w:sz w:val="28"/>
          <w:szCs w:val="28"/>
          <w:lang w:eastAsia="en-US" w:bidi="en-US"/>
        </w:rPr>
        <w:t xml:space="preserve"> </w:t>
      </w:r>
      <w:r w:rsidRPr="00B04726">
        <w:rPr>
          <w:rFonts w:ascii="Times New Roman" w:eastAsia="Times New Roman" w:hAnsi="Times New Roman" w:cs="Times New Roman"/>
          <w:color w:val="000000"/>
          <w:kern w:val="0"/>
          <w:sz w:val="28"/>
          <w:szCs w:val="28"/>
          <w:lang w:eastAsia="ru-RU" w:bidi="ru-RU"/>
        </w:rPr>
        <w:t xml:space="preserve">(38%), </w:t>
      </w:r>
      <w:r w:rsidRPr="00B04726">
        <w:rPr>
          <w:rFonts w:ascii="Times New Roman" w:eastAsia="Times New Roman" w:hAnsi="Times New Roman" w:cs="Times New Roman"/>
          <w:color w:val="000000"/>
          <w:kern w:val="0"/>
          <w:sz w:val="28"/>
          <w:szCs w:val="28"/>
          <w:lang w:val="en-US" w:eastAsia="en-US" w:bidi="en-US"/>
        </w:rPr>
        <w:t>Staphylococcus</w:t>
      </w:r>
      <w:r w:rsidRPr="00B04726">
        <w:rPr>
          <w:rFonts w:ascii="Times New Roman" w:eastAsia="Times New Roman" w:hAnsi="Times New Roman" w:cs="Times New Roman"/>
          <w:color w:val="000000"/>
          <w:kern w:val="0"/>
          <w:sz w:val="28"/>
          <w:szCs w:val="28"/>
          <w:lang w:eastAsia="en-US" w:bidi="en-US"/>
        </w:rPr>
        <w:t xml:space="preserve"> </w:t>
      </w:r>
      <w:r w:rsidRPr="00B04726">
        <w:rPr>
          <w:rFonts w:ascii="Times New Roman" w:eastAsia="Times New Roman" w:hAnsi="Times New Roman" w:cs="Times New Roman"/>
          <w:color w:val="000000"/>
          <w:kern w:val="0"/>
          <w:sz w:val="28"/>
          <w:szCs w:val="28"/>
          <w:lang w:val="en-US" w:eastAsia="en-US" w:bidi="en-US"/>
        </w:rPr>
        <w:t>aureus</w:t>
      </w:r>
      <w:r w:rsidRPr="00B04726">
        <w:rPr>
          <w:rFonts w:ascii="Times New Roman" w:eastAsia="Times New Roman" w:hAnsi="Times New Roman" w:cs="Times New Roman"/>
          <w:color w:val="000000"/>
          <w:kern w:val="0"/>
          <w:sz w:val="28"/>
          <w:szCs w:val="28"/>
          <w:lang w:eastAsia="en-US" w:bidi="en-US"/>
        </w:rPr>
        <w:t xml:space="preserve"> (27%), </w:t>
      </w:r>
      <w:r w:rsidRPr="00B04726">
        <w:rPr>
          <w:rFonts w:ascii="Times New Roman" w:eastAsia="Times New Roman" w:hAnsi="Times New Roman" w:cs="Times New Roman"/>
          <w:color w:val="000000"/>
          <w:kern w:val="0"/>
          <w:sz w:val="28"/>
          <w:szCs w:val="28"/>
          <w:lang w:val="en-US" w:eastAsia="en-US" w:bidi="en-US"/>
        </w:rPr>
        <w:t>Escherihia</w:t>
      </w:r>
      <w:r w:rsidRPr="00B04726">
        <w:rPr>
          <w:rFonts w:ascii="Times New Roman" w:eastAsia="Times New Roman" w:hAnsi="Times New Roman" w:cs="Times New Roman"/>
          <w:color w:val="000000"/>
          <w:kern w:val="0"/>
          <w:sz w:val="28"/>
          <w:szCs w:val="28"/>
          <w:lang w:eastAsia="en-US" w:bidi="en-US"/>
        </w:rPr>
        <w:t xml:space="preserve"> </w:t>
      </w:r>
      <w:r w:rsidRPr="00B04726">
        <w:rPr>
          <w:rFonts w:ascii="Times New Roman" w:eastAsia="Times New Roman" w:hAnsi="Times New Roman" w:cs="Times New Roman"/>
          <w:color w:val="000000"/>
          <w:kern w:val="0"/>
          <w:sz w:val="28"/>
          <w:szCs w:val="28"/>
          <w:lang w:val="en-US" w:eastAsia="en-US" w:bidi="en-US"/>
        </w:rPr>
        <w:t>coli</w:t>
      </w:r>
      <w:r w:rsidRPr="00B04726">
        <w:rPr>
          <w:rFonts w:ascii="Times New Roman" w:eastAsia="Times New Roman" w:hAnsi="Times New Roman" w:cs="Times New Roman"/>
          <w:color w:val="000000"/>
          <w:kern w:val="0"/>
          <w:sz w:val="28"/>
          <w:szCs w:val="28"/>
          <w:lang w:eastAsia="en-US" w:bidi="en-US"/>
        </w:rPr>
        <w:t xml:space="preserve"> (17%) </w:t>
      </w:r>
      <w:r w:rsidRPr="00B04726">
        <w:rPr>
          <w:rFonts w:ascii="Times New Roman" w:eastAsia="Times New Roman" w:hAnsi="Times New Roman" w:cs="Times New Roman"/>
          <w:color w:val="000000"/>
          <w:kern w:val="0"/>
          <w:sz w:val="28"/>
          <w:szCs w:val="28"/>
          <w:lang w:eastAsia="ru-RU" w:bidi="ru-RU"/>
        </w:rPr>
        <w:t>и другие). Наивысшая чувствительность микрофлоры была к энроксилу (85%), левомицетину (69%) и стрептомицину (65%).</w:t>
      </w:r>
    </w:p>
    <w:p w:rsidR="00B04726" w:rsidRPr="00B04726" w:rsidRDefault="00B04726" w:rsidP="00B04726">
      <w:pPr>
        <w:numPr>
          <w:ilvl w:val="0"/>
          <w:numId w:val="28"/>
        </w:numPr>
        <w:tabs>
          <w:tab w:val="clear" w:pos="709"/>
        </w:tabs>
        <w:suppressAutoHyphens w:val="0"/>
        <w:spacing w:after="0" w:line="480" w:lineRule="exact"/>
        <w:ind w:firstLine="0"/>
        <w:jc w:val="left"/>
        <w:rPr>
          <w:rFonts w:ascii="Times New Roman" w:eastAsia="Times New Roman" w:hAnsi="Times New Roman" w:cs="Times New Roman"/>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У 44% исследованных животных локализация мастита установлена в паховых пакетах молочных желез, у 35,5% - в брюшных и 20,4% - в грудных. Существует взаимосвязь субинволюции матки и мастита после родов, которая происходит в более продуктивный период воспроизводства потомства. В группах серозного и катарального маститов количество больных самок, не связанных с родами вдвое превышало количество рожавших сук, в то время как гнойный мастит регистрировали в основном после щенения.</w:t>
      </w:r>
    </w:p>
    <w:p w:rsidR="00B04726" w:rsidRPr="00B04726" w:rsidRDefault="00B04726" w:rsidP="00B04726">
      <w:pPr>
        <w:numPr>
          <w:ilvl w:val="0"/>
          <w:numId w:val="28"/>
        </w:numPr>
        <w:tabs>
          <w:tab w:val="clear" w:pos="709"/>
        </w:tabs>
        <w:suppressAutoHyphens w:val="0"/>
        <w:spacing w:after="0" w:line="475" w:lineRule="exact"/>
        <w:ind w:firstLine="0"/>
        <w:jc w:val="left"/>
        <w:rPr>
          <w:rFonts w:ascii="Times New Roman" w:eastAsia="Times New Roman" w:hAnsi="Times New Roman" w:cs="Times New Roman"/>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Основная масса маститов возникала в ранний весенний период, а</w:t>
      </w:r>
    </w:p>
    <w:p w:rsidR="00B04726" w:rsidRPr="00B04726" w:rsidRDefault="00B04726" w:rsidP="00B04726">
      <w:pPr>
        <w:tabs>
          <w:tab w:val="clear" w:pos="709"/>
        </w:tabs>
        <w:suppressAutoHyphens w:val="0"/>
        <w:spacing w:after="0" w:line="475" w:lineRule="exact"/>
        <w:ind w:firstLine="0"/>
        <w:rPr>
          <w:rFonts w:ascii="Times New Roman" w:eastAsia="Times New Roman" w:hAnsi="Times New Roman" w:cs="Times New Roman"/>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относительно полового цикла более половины курируемых животных проявляли признаки мастита в пределах календарного месяца после эструса. Группа риска в отношении серозного мастита для собак мелких и средних пород приходится на возраст 6-10лет. Катаральный мастит чаще возникает у собак мелких пород в возрасте 5-8 лет и в возрасте 10-12 - у средних.</w:t>
      </w:r>
    </w:p>
    <w:p w:rsidR="00B04726" w:rsidRPr="00B04726" w:rsidRDefault="00B04726" w:rsidP="00B04726">
      <w:pPr>
        <w:numPr>
          <w:ilvl w:val="0"/>
          <w:numId w:val="28"/>
        </w:numPr>
        <w:tabs>
          <w:tab w:val="clear" w:pos="709"/>
        </w:tabs>
        <w:suppressAutoHyphens w:val="0"/>
        <w:spacing w:after="0" w:line="475" w:lineRule="exact"/>
        <w:ind w:firstLine="0"/>
        <w:jc w:val="left"/>
        <w:rPr>
          <w:rFonts w:ascii="Times New Roman" w:eastAsia="Times New Roman" w:hAnsi="Times New Roman" w:cs="Times New Roman"/>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Бисептоловая мазь является новым отечественным комплексным препара</w:t>
      </w:r>
      <w:r w:rsidRPr="00B04726">
        <w:rPr>
          <w:rFonts w:ascii="Times New Roman" w:eastAsia="Times New Roman" w:hAnsi="Times New Roman" w:cs="Times New Roman"/>
          <w:color w:val="000000"/>
          <w:kern w:val="0"/>
          <w:sz w:val="28"/>
          <w:szCs w:val="28"/>
          <w:lang w:eastAsia="ru-RU" w:bidi="ru-RU"/>
        </w:rPr>
        <w:softHyphen/>
        <w:t>том, в состав которого входят резорцин и борная кислота. Контроль качественных и количественных показателей препарата осуществляется по органолептическим и физико-химическим показателям, характеризующим их внешний вид, запах и вкус, подлинность и массовую долю действующих веществ, стерильность, микробиологическую чистоту и токсичность.</w:t>
      </w:r>
    </w:p>
    <w:p w:rsidR="00B04726" w:rsidRPr="00B04726" w:rsidRDefault="00B04726" w:rsidP="00B04726">
      <w:pPr>
        <w:numPr>
          <w:ilvl w:val="0"/>
          <w:numId w:val="28"/>
        </w:numPr>
        <w:tabs>
          <w:tab w:val="clear" w:pos="709"/>
        </w:tabs>
        <w:suppressAutoHyphens w:val="0"/>
        <w:spacing w:after="0" w:line="475" w:lineRule="exact"/>
        <w:ind w:firstLine="0"/>
        <w:jc w:val="left"/>
        <w:rPr>
          <w:rFonts w:ascii="Times New Roman" w:eastAsia="Times New Roman" w:hAnsi="Times New Roman" w:cs="Times New Roman"/>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Препарат является малотоксичным средством для теплокровных жи</w:t>
      </w:r>
      <w:r w:rsidRPr="00B04726">
        <w:rPr>
          <w:rFonts w:ascii="Times New Roman" w:eastAsia="Times New Roman" w:hAnsi="Times New Roman" w:cs="Times New Roman"/>
          <w:color w:val="000000"/>
          <w:kern w:val="0"/>
          <w:sz w:val="28"/>
          <w:szCs w:val="28"/>
          <w:lang w:eastAsia="ru-RU" w:bidi="ru-RU"/>
        </w:rPr>
        <w:softHyphen/>
        <w:t>вотных, как в острых, так и хронических опытах. Бисептоловая мазь обладает слабой острой токсичностью, не вызывая выраженного токсикоза в дозе 0,3мл/кг массы тела, и по ГОСТ 12.1.007-76 «Вредные вещества» относится к 4-му классу опасности (незначительные опасные вещества). Длительное применение препарата в дозах, превышающих терапевтическую в 3-5 раз, не влияет отрицательно на общее состояние животных и другие показатели их клини</w:t>
      </w:r>
      <w:r w:rsidRPr="00B04726">
        <w:rPr>
          <w:rFonts w:ascii="Times New Roman" w:eastAsia="Times New Roman" w:hAnsi="Times New Roman" w:cs="Times New Roman"/>
          <w:color w:val="000000"/>
          <w:kern w:val="0"/>
          <w:sz w:val="28"/>
          <w:szCs w:val="28"/>
          <w:lang w:eastAsia="ru-RU" w:bidi="ru-RU"/>
        </w:rPr>
        <w:softHyphen/>
        <w:t>ческого статуса, не оказывает вредного местного действия, существенно не влияет на морфо-биохимические показатели крови, не проявляет отрицательного влияния на основные виды обмена, не нарушает функций и структуру жизненно важных систем, органов и тканей, не изменяет качеств мяса.</w:t>
      </w:r>
    </w:p>
    <w:p w:rsidR="00B04726" w:rsidRPr="00B04726" w:rsidRDefault="00B04726" w:rsidP="00B04726">
      <w:pPr>
        <w:numPr>
          <w:ilvl w:val="0"/>
          <w:numId w:val="28"/>
        </w:numPr>
        <w:tabs>
          <w:tab w:val="clear" w:pos="709"/>
        </w:tabs>
        <w:suppressAutoHyphens w:val="0"/>
        <w:spacing w:after="64" w:line="480" w:lineRule="exact"/>
        <w:ind w:firstLine="0"/>
        <w:jc w:val="left"/>
        <w:rPr>
          <w:rFonts w:ascii="Times New Roman" w:eastAsia="Times New Roman" w:hAnsi="Times New Roman" w:cs="Times New Roman"/>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Фармакодинамика препарата обусловлена выраженной антимикробной активностью в отношении возбудителей акушерско-гинекологических заболе</w:t>
      </w:r>
      <w:r w:rsidRPr="00B04726">
        <w:rPr>
          <w:rFonts w:ascii="Times New Roman" w:eastAsia="Times New Roman" w:hAnsi="Times New Roman" w:cs="Times New Roman"/>
          <w:color w:val="000000"/>
          <w:kern w:val="0"/>
          <w:sz w:val="28"/>
          <w:szCs w:val="28"/>
          <w:lang w:eastAsia="ru-RU" w:bidi="ru-RU"/>
        </w:rPr>
        <w:softHyphen/>
        <w:t>вании животных. Под влиянием препарата ослабляются и исчезают признаки болезни, возрастает темп прироста массы тела, оптимизируется морфобиохимический статус организма, повышается сохранность молодняка, за счет активизации основных видов обмена веществ. Бисептоловая мазь положительно повлияла на показатели крови, что выразилось в увеличении гемоглобина на 22,1%, в опыте 115,0±2,67 в контроле 89,6±0,63, общего белка на 17,3% при его содержании в крови опытных животных 58,4± 1,23, у контрольных 48,4±1,21, а также увеличения фагоцитарной активности лейкоцитов.</w:t>
      </w:r>
    </w:p>
    <w:p w:rsidR="00B04726" w:rsidRPr="00B04726" w:rsidRDefault="00B04726" w:rsidP="00B04726">
      <w:pPr>
        <w:numPr>
          <w:ilvl w:val="0"/>
          <w:numId w:val="28"/>
        </w:numPr>
        <w:tabs>
          <w:tab w:val="clear" w:pos="709"/>
        </w:tabs>
        <w:suppressAutoHyphens w:val="0"/>
        <w:spacing w:after="0" w:line="475" w:lineRule="exact"/>
        <w:ind w:firstLine="0"/>
        <w:jc w:val="left"/>
        <w:rPr>
          <w:rFonts w:ascii="Times New Roman" w:eastAsia="Times New Roman" w:hAnsi="Times New Roman" w:cs="Times New Roman"/>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Применение бисептоловой мази для лечения сук с заболеванием молочной железы обеспечивает выздоровление при серозном мастите 100 % животных, катаральном 90,0% и гнойном 80,0% животных. Бисептоловая мазь в комплексе с энроксилом обеспечивала выздоровление от 5,1 до 7,8 дней, что на 3 - 4 суток меньше, чем при использовании новокаиновой терапии. Воздействие на пораженную молочную железу бисептоловой мази в комплексе с энроксилом повышает содержание в крови альфа-глобулинов на 4,6 %, бета-глобулинов на 12,4 %, гамма-глобулинов на 11,2%, бакактивности сыворотки на 9,8 % и гемоглобина на 11,3%.</w:t>
      </w:r>
    </w:p>
    <w:p w:rsidR="00B04726" w:rsidRPr="00B04726" w:rsidRDefault="00B04726" w:rsidP="00B04726">
      <w:pPr>
        <w:keepNext/>
        <w:keepLines/>
        <w:numPr>
          <w:ilvl w:val="0"/>
          <w:numId w:val="27"/>
        </w:numPr>
        <w:tabs>
          <w:tab w:val="clear" w:pos="709"/>
          <w:tab w:val="left" w:pos="3075"/>
        </w:tabs>
        <w:suppressAutoHyphens w:val="0"/>
        <w:spacing w:after="48" w:line="280" w:lineRule="exact"/>
        <w:ind w:left="2720" w:firstLine="0"/>
        <w:jc w:val="left"/>
        <w:outlineLvl w:val="2"/>
        <w:rPr>
          <w:rFonts w:ascii="Times New Roman" w:eastAsia="Times New Roman" w:hAnsi="Times New Roman" w:cs="Times New Roman"/>
          <w:kern w:val="0"/>
          <w:sz w:val="28"/>
          <w:szCs w:val="28"/>
          <w:lang w:eastAsia="ru-RU" w:bidi="ru-RU"/>
        </w:rPr>
      </w:pPr>
      <w:bookmarkStart w:id="2" w:name="bookmark7"/>
      <w:r w:rsidRPr="00B04726">
        <w:rPr>
          <w:rFonts w:ascii="Times New Roman" w:eastAsia="Times New Roman" w:hAnsi="Times New Roman" w:cs="Times New Roman"/>
          <w:color w:val="000000"/>
          <w:kern w:val="0"/>
          <w:sz w:val="28"/>
          <w:szCs w:val="28"/>
          <w:lang w:eastAsia="ru-RU" w:bidi="ru-RU"/>
        </w:rPr>
        <w:t>ПРАКТИЧЕСКИЕ ПРЕДЛОЖЕНИЯ</w:t>
      </w:r>
      <w:bookmarkEnd w:id="2"/>
    </w:p>
    <w:p w:rsidR="00B04726" w:rsidRPr="00B04726" w:rsidRDefault="00B04726" w:rsidP="00B04726">
      <w:pPr>
        <w:tabs>
          <w:tab w:val="clear" w:pos="709"/>
        </w:tabs>
        <w:suppressAutoHyphens w:val="0"/>
        <w:spacing w:after="176" w:line="485" w:lineRule="exact"/>
        <w:ind w:firstLine="740"/>
        <w:rPr>
          <w:rFonts w:ascii="Times New Roman" w:eastAsia="Times New Roman" w:hAnsi="Times New Roman" w:cs="Times New Roman"/>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Ветеринарной хирургической практике рекомендуется новый, эффективный препарат - бисептоловая мазь для комплексного лечения собак больных маститом.</w:t>
      </w:r>
    </w:p>
    <w:p w:rsidR="00B04726" w:rsidRPr="00B04726" w:rsidRDefault="00B04726" w:rsidP="00B04726">
      <w:pPr>
        <w:tabs>
          <w:tab w:val="clear" w:pos="709"/>
        </w:tabs>
        <w:suppressAutoHyphens w:val="0"/>
        <w:spacing w:after="0" w:line="490" w:lineRule="exact"/>
        <w:ind w:firstLine="740"/>
        <w:rPr>
          <w:rFonts w:ascii="Times New Roman" w:eastAsia="Times New Roman" w:hAnsi="Times New Roman" w:cs="Times New Roman"/>
          <w:kern w:val="0"/>
          <w:sz w:val="28"/>
          <w:szCs w:val="28"/>
          <w:lang w:eastAsia="ru-RU" w:bidi="ru-RU"/>
        </w:rPr>
      </w:pPr>
      <w:r w:rsidRPr="00B04726">
        <w:rPr>
          <w:rFonts w:ascii="Times New Roman" w:eastAsia="Times New Roman" w:hAnsi="Times New Roman" w:cs="Times New Roman"/>
          <w:color w:val="000000"/>
          <w:kern w:val="0"/>
          <w:sz w:val="28"/>
          <w:szCs w:val="28"/>
          <w:lang w:eastAsia="ru-RU" w:bidi="ru-RU"/>
        </w:rPr>
        <w:t>Применение препарата регламентируется Наставлением по применению препарата - бисептоловая мазь от 10.04.2011г., утверждённым в установленном порядке.</w:t>
      </w:r>
    </w:p>
    <w:p w:rsidR="00B04726" w:rsidRPr="00B04726" w:rsidRDefault="00B04726" w:rsidP="00B04726">
      <w:r w:rsidRPr="00B04726">
        <w:rPr>
          <w:rFonts w:ascii="Arial Unicode MS" w:eastAsia="Arial Unicode MS" w:hAnsi="Arial Unicode MS" w:cs="Arial Unicode MS"/>
          <w:color w:val="000000"/>
          <w:kern w:val="0"/>
          <w:sz w:val="24"/>
          <w:szCs w:val="24"/>
          <w:lang w:eastAsia="ru-RU" w:bidi="ru-RU"/>
        </w:rPr>
        <w:t>Производство опытных партий бисептоловой мази осуществляется на кафедре ветеринарного акушерства и хирургии ФГБОУ ВПО Кубанского государственного аграрного университета до 500 кг в год.</w:t>
      </w:r>
    </w:p>
    <w:sectPr w:rsidR="00B04726" w:rsidRPr="00B04726"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953" w:rsidRDefault="00F54953">
      <w:pPr>
        <w:spacing w:after="0" w:line="240" w:lineRule="auto"/>
      </w:pPr>
      <w:r>
        <w:separator/>
      </w:r>
    </w:p>
  </w:endnote>
  <w:endnote w:type="continuationSeparator" w:id="0">
    <w:p w:rsidR="00F54953" w:rsidRDefault="00F549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953" w:rsidRDefault="00F54953">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54953" w:rsidRDefault="00F5495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953" w:rsidRDefault="00F54953">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54953" w:rsidRDefault="00F54953">
                <w:pPr>
                  <w:spacing w:line="240" w:lineRule="auto"/>
                </w:pPr>
                <w:fldSimple w:instr=" PAGE \* MERGEFORMAT ">
                  <w:r w:rsidR="00B04726" w:rsidRPr="00B04726">
                    <w:rPr>
                      <w:rStyle w:val="afffff9"/>
                      <w:noProof/>
                    </w:rPr>
                    <w:t>9</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953" w:rsidRDefault="00F5495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953" w:rsidRDefault="00F54953"/>
    <w:p w:rsidR="00F54953" w:rsidRDefault="00F54953"/>
    <w:p w:rsidR="00F54953" w:rsidRDefault="00F54953"/>
    <w:p w:rsidR="00F54953" w:rsidRDefault="00F54953"/>
    <w:p w:rsidR="00F54953" w:rsidRDefault="00F54953"/>
    <w:p w:rsidR="00F54953" w:rsidRDefault="00F54953"/>
    <w:p w:rsidR="00F54953" w:rsidRDefault="00F54953">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54953" w:rsidRDefault="00F54953">
                  <w:pPr>
                    <w:spacing w:line="240" w:lineRule="auto"/>
                  </w:pPr>
                  <w:fldSimple w:instr=" PAGE \* MERGEFORMAT ">
                    <w:r w:rsidRPr="00203830">
                      <w:rPr>
                        <w:rStyle w:val="afffff9"/>
                        <w:b w:val="0"/>
                        <w:bCs w:val="0"/>
                        <w:noProof/>
                      </w:rPr>
                      <w:t>1</w:t>
                    </w:r>
                  </w:fldSimple>
                </w:p>
              </w:txbxContent>
            </v:textbox>
            <w10:wrap anchorx="page" anchory="page"/>
          </v:shape>
        </w:pict>
      </w:r>
    </w:p>
    <w:p w:rsidR="00F54953" w:rsidRDefault="00F54953"/>
    <w:p w:rsidR="00F54953" w:rsidRDefault="00F54953"/>
    <w:p w:rsidR="00F54953" w:rsidRDefault="00F54953">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54953" w:rsidRDefault="00F54953"/>
              </w:txbxContent>
            </v:textbox>
            <w10:wrap anchorx="page" anchory="page"/>
          </v:shape>
        </w:pict>
      </w:r>
    </w:p>
    <w:p w:rsidR="00F54953" w:rsidRDefault="00F54953"/>
    <w:p w:rsidR="00F54953" w:rsidRDefault="00F54953">
      <w:pPr>
        <w:rPr>
          <w:sz w:val="2"/>
          <w:szCs w:val="2"/>
        </w:rPr>
      </w:pPr>
    </w:p>
    <w:p w:rsidR="00F54953" w:rsidRDefault="00F54953"/>
    <w:p w:rsidR="00F54953" w:rsidRDefault="00F54953">
      <w:pPr>
        <w:spacing w:after="0" w:line="240" w:lineRule="auto"/>
      </w:pPr>
    </w:p>
  </w:footnote>
  <w:footnote w:type="continuationSeparator" w:id="0">
    <w:p w:rsidR="00F54953" w:rsidRDefault="00F549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953" w:rsidRDefault="00F54953"/>
  <w:p w:rsidR="00F54953" w:rsidRDefault="00F5495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953" w:rsidRDefault="00F54953">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54953" w:rsidRDefault="00F54953"/>
            </w:txbxContent>
          </v:textbox>
          <w10:wrap anchorx="page" anchory="page"/>
        </v:shape>
      </w:pict>
    </w:r>
  </w:p>
  <w:p w:rsidR="00F54953" w:rsidRPr="005856C0" w:rsidRDefault="00F549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953" w:rsidRDefault="00F5495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1B"/>
    <w:multiLevelType w:val="hybridMultilevel"/>
    <w:tmpl w:val="29784870"/>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16777216"/>
      <w:numFmt w:val="decimal"/>
      <w:lvlText w:val="ᜀĀᜀĀ"/>
      <w:lvlJc w:val="left"/>
    </w:lvl>
    <w:lvl w:ilvl="8" w:tplc="FFFFFFFF">
      <w:start w:val="2560"/>
      <w:numFmt w:val="decimal"/>
      <w:lvlText w:val="⤀ĀᜀĀᜀ"/>
      <w:lvlJc w:val="left"/>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BB1D82"/>
    <w:multiLevelType w:val="multilevel"/>
    <w:tmpl w:val="820C7D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4E33183"/>
    <w:multiLevelType w:val="hybridMultilevel"/>
    <w:tmpl w:val="613CC2B0"/>
    <w:lvl w:ilvl="0" w:tplc="5FF25C8C">
      <w:numFmt w:val="bullet"/>
      <w:lvlText w:val="–"/>
      <w:lvlJc w:val="left"/>
      <w:pPr>
        <w:ind w:left="219" w:hanging="212"/>
      </w:pPr>
      <w:rPr>
        <w:rFonts w:ascii="Times New Roman" w:eastAsia="Times New Roman" w:hAnsi="Times New Roman" w:cs="Times New Roman" w:hint="default"/>
        <w:w w:val="99"/>
        <w:sz w:val="28"/>
        <w:szCs w:val="28"/>
        <w:lang w:val="uk-UA" w:eastAsia="en-US" w:bidi="ar-SA"/>
      </w:rPr>
    </w:lvl>
    <w:lvl w:ilvl="1" w:tplc="E86CFF62">
      <w:numFmt w:val="bullet"/>
      <w:lvlText w:val="•"/>
      <w:lvlJc w:val="left"/>
      <w:pPr>
        <w:ind w:left="1238" w:hanging="212"/>
      </w:pPr>
      <w:rPr>
        <w:rFonts w:hint="default"/>
        <w:lang w:val="uk-UA" w:eastAsia="en-US" w:bidi="ar-SA"/>
      </w:rPr>
    </w:lvl>
    <w:lvl w:ilvl="2" w:tplc="DF429ABA">
      <w:numFmt w:val="bullet"/>
      <w:lvlText w:val="•"/>
      <w:lvlJc w:val="left"/>
      <w:pPr>
        <w:ind w:left="2256" w:hanging="212"/>
      </w:pPr>
      <w:rPr>
        <w:rFonts w:hint="default"/>
        <w:lang w:val="uk-UA" w:eastAsia="en-US" w:bidi="ar-SA"/>
      </w:rPr>
    </w:lvl>
    <w:lvl w:ilvl="3" w:tplc="53321362">
      <w:numFmt w:val="bullet"/>
      <w:lvlText w:val="•"/>
      <w:lvlJc w:val="left"/>
      <w:pPr>
        <w:ind w:left="3275" w:hanging="212"/>
      </w:pPr>
      <w:rPr>
        <w:rFonts w:hint="default"/>
        <w:lang w:val="uk-UA" w:eastAsia="en-US" w:bidi="ar-SA"/>
      </w:rPr>
    </w:lvl>
    <w:lvl w:ilvl="4" w:tplc="FED8638A">
      <w:numFmt w:val="bullet"/>
      <w:lvlText w:val="•"/>
      <w:lvlJc w:val="left"/>
      <w:pPr>
        <w:ind w:left="4293" w:hanging="212"/>
      </w:pPr>
      <w:rPr>
        <w:rFonts w:hint="default"/>
        <w:lang w:val="uk-UA" w:eastAsia="en-US" w:bidi="ar-SA"/>
      </w:rPr>
    </w:lvl>
    <w:lvl w:ilvl="5" w:tplc="42507B58">
      <w:numFmt w:val="bullet"/>
      <w:lvlText w:val="•"/>
      <w:lvlJc w:val="left"/>
      <w:pPr>
        <w:ind w:left="5312" w:hanging="212"/>
      </w:pPr>
      <w:rPr>
        <w:rFonts w:hint="default"/>
        <w:lang w:val="uk-UA" w:eastAsia="en-US" w:bidi="ar-SA"/>
      </w:rPr>
    </w:lvl>
    <w:lvl w:ilvl="6" w:tplc="674C6C80">
      <w:numFmt w:val="bullet"/>
      <w:lvlText w:val="•"/>
      <w:lvlJc w:val="left"/>
      <w:pPr>
        <w:ind w:left="6330" w:hanging="212"/>
      </w:pPr>
      <w:rPr>
        <w:rFonts w:hint="default"/>
        <w:lang w:val="uk-UA" w:eastAsia="en-US" w:bidi="ar-SA"/>
      </w:rPr>
    </w:lvl>
    <w:lvl w:ilvl="7" w:tplc="E7BCC386">
      <w:numFmt w:val="bullet"/>
      <w:lvlText w:val="•"/>
      <w:lvlJc w:val="left"/>
      <w:pPr>
        <w:ind w:left="7348" w:hanging="212"/>
      </w:pPr>
      <w:rPr>
        <w:rFonts w:hint="default"/>
        <w:lang w:val="uk-UA" w:eastAsia="en-US" w:bidi="ar-SA"/>
      </w:rPr>
    </w:lvl>
    <w:lvl w:ilvl="8" w:tplc="8310A60C">
      <w:numFmt w:val="bullet"/>
      <w:lvlText w:val="•"/>
      <w:lvlJc w:val="left"/>
      <w:pPr>
        <w:ind w:left="8367" w:hanging="212"/>
      </w:pPr>
      <w:rPr>
        <w:rFonts w:hint="default"/>
        <w:lang w:val="uk-UA" w:eastAsia="en-US" w:bidi="ar-SA"/>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6B8704F"/>
    <w:multiLevelType w:val="multilevel"/>
    <w:tmpl w:val="CDE0A600"/>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EC3170"/>
    <w:multiLevelType w:val="multilevel"/>
    <w:tmpl w:val="D6008054"/>
    <w:lvl w:ilvl="0">
      <w:start w:val="2"/>
      <w:numFmt w:val="decimal"/>
      <w:lvlText w:val="%1"/>
      <w:lvlJc w:val="left"/>
      <w:pPr>
        <w:ind w:left="219" w:hanging="494"/>
      </w:pPr>
      <w:rPr>
        <w:rFonts w:hint="default"/>
        <w:lang w:val="uk-UA" w:eastAsia="en-US" w:bidi="ar-SA"/>
      </w:rPr>
    </w:lvl>
    <w:lvl w:ilvl="1">
      <w:start w:val="1"/>
      <w:numFmt w:val="decimal"/>
      <w:lvlText w:val="%1.%2."/>
      <w:lvlJc w:val="left"/>
      <w:pPr>
        <w:ind w:left="219" w:hanging="494"/>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256" w:hanging="494"/>
      </w:pPr>
      <w:rPr>
        <w:rFonts w:hint="default"/>
        <w:lang w:val="uk-UA" w:eastAsia="en-US" w:bidi="ar-SA"/>
      </w:rPr>
    </w:lvl>
    <w:lvl w:ilvl="3">
      <w:numFmt w:val="bullet"/>
      <w:lvlText w:val="•"/>
      <w:lvlJc w:val="left"/>
      <w:pPr>
        <w:ind w:left="3275" w:hanging="494"/>
      </w:pPr>
      <w:rPr>
        <w:rFonts w:hint="default"/>
        <w:lang w:val="uk-UA" w:eastAsia="en-US" w:bidi="ar-SA"/>
      </w:rPr>
    </w:lvl>
    <w:lvl w:ilvl="4">
      <w:numFmt w:val="bullet"/>
      <w:lvlText w:val="•"/>
      <w:lvlJc w:val="left"/>
      <w:pPr>
        <w:ind w:left="4293" w:hanging="494"/>
      </w:pPr>
      <w:rPr>
        <w:rFonts w:hint="default"/>
        <w:lang w:val="uk-UA" w:eastAsia="en-US" w:bidi="ar-SA"/>
      </w:rPr>
    </w:lvl>
    <w:lvl w:ilvl="5">
      <w:numFmt w:val="bullet"/>
      <w:lvlText w:val="•"/>
      <w:lvlJc w:val="left"/>
      <w:pPr>
        <w:ind w:left="5312" w:hanging="494"/>
      </w:pPr>
      <w:rPr>
        <w:rFonts w:hint="default"/>
        <w:lang w:val="uk-UA" w:eastAsia="en-US" w:bidi="ar-SA"/>
      </w:rPr>
    </w:lvl>
    <w:lvl w:ilvl="6">
      <w:numFmt w:val="bullet"/>
      <w:lvlText w:val="•"/>
      <w:lvlJc w:val="left"/>
      <w:pPr>
        <w:ind w:left="6330" w:hanging="494"/>
      </w:pPr>
      <w:rPr>
        <w:rFonts w:hint="default"/>
        <w:lang w:val="uk-UA" w:eastAsia="en-US" w:bidi="ar-SA"/>
      </w:rPr>
    </w:lvl>
    <w:lvl w:ilvl="7">
      <w:numFmt w:val="bullet"/>
      <w:lvlText w:val="•"/>
      <w:lvlJc w:val="left"/>
      <w:pPr>
        <w:ind w:left="7348" w:hanging="494"/>
      </w:pPr>
      <w:rPr>
        <w:rFonts w:hint="default"/>
        <w:lang w:val="uk-UA" w:eastAsia="en-US" w:bidi="ar-SA"/>
      </w:rPr>
    </w:lvl>
    <w:lvl w:ilvl="8">
      <w:numFmt w:val="bullet"/>
      <w:lvlText w:val="•"/>
      <w:lvlJc w:val="left"/>
      <w:pPr>
        <w:ind w:left="8367" w:hanging="494"/>
      </w:pPr>
      <w:rPr>
        <w:rFonts w:hint="default"/>
        <w:lang w:val="uk-UA" w:eastAsia="en-US" w:bidi="ar-SA"/>
      </w:r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A7938EA"/>
    <w:multiLevelType w:val="multilevel"/>
    <w:tmpl w:val="4E7EC6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B74BFE"/>
    <w:multiLevelType w:val="multilevel"/>
    <w:tmpl w:val="3FC4D0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9">
    <w:nsid w:val="2E4F59B0"/>
    <w:multiLevelType w:val="hybridMultilevel"/>
    <w:tmpl w:val="0C7071B6"/>
    <w:lvl w:ilvl="0" w:tplc="D4565EC2">
      <w:numFmt w:val="bullet"/>
      <w:lvlText w:val="–"/>
      <w:lvlJc w:val="left"/>
      <w:pPr>
        <w:ind w:left="219" w:hanging="212"/>
      </w:pPr>
      <w:rPr>
        <w:rFonts w:ascii="Times New Roman" w:eastAsia="Times New Roman" w:hAnsi="Times New Roman" w:cs="Times New Roman" w:hint="default"/>
        <w:w w:val="99"/>
        <w:sz w:val="28"/>
        <w:szCs w:val="28"/>
        <w:lang w:val="uk-UA" w:eastAsia="en-US" w:bidi="ar-SA"/>
      </w:rPr>
    </w:lvl>
    <w:lvl w:ilvl="1" w:tplc="D3F039DA">
      <w:numFmt w:val="bullet"/>
      <w:lvlText w:val="•"/>
      <w:lvlJc w:val="left"/>
      <w:pPr>
        <w:ind w:left="1238" w:hanging="212"/>
      </w:pPr>
      <w:rPr>
        <w:rFonts w:hint="default"/>
        <w:lang w:val="uk-UA" w:eastAsia="en-US" w:bidi="ar-SA"/>
      </w:rPr>
    </w:lvl>
    <w:lvl w:ilvl="2" w:tplc="C76282BE">
      <w:numFmt w:val="bullet"/>
      <w:lvlText w:val="•"/>
      <w:lvlJc w:val="left"/>
      <w:pPr>
        <w:ind w:left="2256" w:hanging="212"/>
      </w:pPr>
      <w:rPr>
        <w:rFonts w:hint="default"/>
        <w:lang w:val="uk-UA" w:eastAsia="en-US" w:bidi="ar-SA"/>
      </w:rPr>
    </w:lvl>
    <w:lvl w:ilvl="3" w:tplc="596AA03C">
      <w:numFmt w:val="bullet"/>
      <w:lvlText w:val="•"/>
      <w:lvlJc w:val="left"/>
      <w:pPr>
        <w:ind w:left="3275" w:hanging="212"/>
      </w:pPr>
      <w:rPr>
        <w:rFonts w:hint="default"/>
        <w:lang w:val="uk-UA" w:eastAsia="en-US" w:bidi="ar-SA"/>
      </w:rPr>
    </w:lvl>
    <w:lvl w:ilvl="4" w:tplc="D00AAEE0">
      <w:numFmt w:val="bullet"/>
      <w:lvlText w:val="•"/>
      <w:lvlJc w:val="left"/>
      <w:pPr>
        <w:ind w:left="4293" w:hanging="212"/>
      </w:pPr>
      <w:rPr>
        <w:rFonts w:hint="default"/>
        <w:lang w:val="uk-UA" w:eastAsia="en-US" w:bidi="ar-SA"/>
      </w:rPr>
    </w:lvl>
    <w:lvl w:ilvl="5" w:tplc="3B64C9B4">
      <w:numFmt w:val="bullet"/>
      <w:lvlText w:val="•"/>
      <w:lvlJc w:val="left"/>
      <w:pPr>
        <w:ind w:left="5312" w:hanging="212"/>
      </w:pPr>
      <w:rPr>
        <w:rFonts w:hint="default"/>
        <w:lang w:val="uk-UA" w:eastAsia="en-US" w:bidi="ar-SA"/>
      </w:rPr>
    </w:lvl>
    <w:lvl w:ilvl="6" w:tplc="ACDAA24A">
      <w:numFmt w:val="bullet"/>
      <w:lvlText w:val="•"/>
      <w:lvlJc w:val="left"/>
      <w:pPr>
        <w:ind w:left="6330" w:hanging="212"/>
      </w:pPr>
      <w:rPr>
        <w:rFonts w:hint="default"/>
        <w:lang w:val="uk-UA" w:eastAsia="en-US" w:bidi="ar-SA"/>
      </w:rPr>
    </w:lvl>
    <w:lvl w:ilvl="7" w:tplc="9A344030">
      <w:numFmt w:val="bullet"/>
      <w:lvlText w:val="•"/>
      <w:lvlJc w:val="left"/>
      <w:pPr>
        <w:ind w:left="7348" w:hanging="212"/>
      </w:pPr>
      <w:rPr>
        <w:rFonts w:hint="default"/>
        <w:lang w:val="uk-UA" w:eastAsia="en-US" w:bidi="ar-SA"/>
      </w:rPr>
    </w:lvl>
    <w:lvl w:ilvl="8" w:tplc="E2C8CCBC">
      <w:numFmt w:val="bullet"/>
      <w:lvlText w:val="•"/>
      <w:lvlJc w:val="left"/>
      <w:pPr>
        <w:ind w:left="8367" w:hanging="212"/>
      </w:pPr>
      <w:rPr>
        <w:rFonts w:hint="default"/>
        <w:lang w:val="uk-UA" w:eastAsia="en-US" w:bidi="ar-SA"/>
      </w:rPr>
    </w:lvl>
  </w:abstractNum>
  <w:abstractNum w:abstractNumId="90">
    <w:nsid w:val="3CEB4905"/>
    <w:multiLevelType w:val="multilevel"/>
    <w:tmpl w:val="F8B25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4DE3952"/>
    <w:multiLevelType w:val="multilevel"/>
    <w:tmpl w:val="826611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DF5DA9"/>
    <w:multiLevelType w:val="multilevel"/>
    <w:tmpl w:val="31E0BDB0"/>
    <w:lvl w:ilvl="0">
      <w:start w:val="3"/>
      <w:numFmt w:val="decimal"/>
      <w:lvlText w:val="%1"/>
      <w:lvlJc w:val="left"/>
      <w:pPr>
        <w:ind w:left="219" w:hanging="494"/>
      </w:pPr>
      <w:rPr>
        <w:rFonts w:hint="default"/>
        <w:lang w:val="uk-UA" w:eastAsia="en-US" w:bidi="ar-SA"/>
      </w:rPr>
    </w:lvl>
    <w:lvl w:ilvl="1">
      <w:start w:val="1"/>
      <w:numFmt w:val="decimal"/>
      <w:lvlText w:val="%1.%2."/>
      <w:lvlJc w:val="left"/>
      <w:pPr>
        <w:ind w:left="219" w:hanging="494"/>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256" w:hanging="494"/>
      </w:pPr>
      <w:rPr>
        <w:rFonts w:hint="default"/>
        <w:lang w:val="uk-UA" w:eastAsia="en-US" w:bidi="ar-SA"/>
      </w:rPr>
    </w:lvl>
    <w:lvl w:ilvl="3">
      <w:numFmt w:val="bullet"/>
      <w:lvlText w:val="•"/>
      <w:lvlJc w:val="left"/>
      <w:pPr>
        <w:ind w:left="3275" w:hanging="494"/>
      </w:pPr>
      <w:rPr>
        <w:rFonts w:hint="default"/>
        <w:lang w:val="uk-UA" w:eastAsia="en-US" w:bidi="ar-SA"/>
      </w:rPr>
    </w:lvl>
    <w:lvl w:ilvl="4">
      <w:numFmt w:val="bullet"/>
      <w:lvlText w:val="•"/>
      <w:lvlJc w:val="left"/>
      <w:pPr>
        <w:ind w:left="4293" w:hanging="494"/>
      </w:pPr>
      <w:rPr>
        <w:rFonts w:hint="default"/>
        <w:lang w:val="uk-UA" w:eastAsia="en-US" w:bidi="ar-SA"/>
      </w:rPr>
    </w:lvl>
    <w:lvl w:ilvl="5">
      <w:numFmt w:val="bullet"/>
      <w:lvlText w:val="•"/>
      <w:lvlJc w:val="left"/>
      <w:pPr>
        <w:ind w:left="5312" w:hanging="494"/>
      </w:pPr>
      <w:rPr>
        <w:rFonts w:hint="default"/>
        <w:lang w:val="uk-UA" w:eastAsia="en-US" w:bidi="ar-SA"/>
      </w:rPr>
    </w:lvl>
    <w:lvl w:ilvl="6">
      <w:numFmt w:val="bullet"/>
      <w:lvlText w:val="•"/>
      <w:lvlJc w:val="left"/>
      <w:pPr>
        <w:ind w:left="6330" w:hanging="494"/>
      </w:pPr>
      <w:rPr>
        <w:rFonts w:hint="default"/>
        <w:lang w:val="uk-UA" w:eastAsia="en-US" w:bidi="ar-SA"/>
      </w:rPr>
    </w:lvl>
    <w:lvl w:ilvl="7">
      <w:numFmt w:val="bullet"/>
      <w:lvlText w:val="•"/>
      <w:lvlJc w:val="left"/>
      <w:pPr>
        <w:ind w:left="7348" w:hanging="494"/>
      </w:pPr>
      <w:rPr>
        <w:rFonts w:hint="default"/>
        <w:lang w:val="uk-UA" w:eastAsia="en-US" w:bidi="ar-SA"/>
      </w:rPr>
    </w:lvl>
    <w:lvl w:ilvl="8">
      <w:numFmt w:val="bullet"/>
      <w:lvlText w:val="•"/>
      <w:lvlJc w:val="left"/>
      <w:pPr>
        <w:ind w:left="8367" w:hanging="494"/>
      </w:pPr>
      <w:rPr>
        <w:rFonts w:hint="default"/>
        <w:lang w:val="uk-UA" w:eastAsia="en-US" w:bidi="ar-SA"/>
      </w:rPr>
    </w:lvl>
  </w:abstractNum>
  <w:abstractNum w:abstractNumId="93">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94">
    <w:nsid w:val="4CF2156E"/>
    <w:multiLevelType w:val="multilevel"/>
    <w:tmpl w:val="BFACE23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96">
    <w:nsid w:val="5AC46B85"/>
    <w:multiLevelType w:val="multilevel"/>
    <w:tmpl w:val="4A4CC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4D87489"/>
    <w:multiLevelType w:val="multilevel"/>
    <w:tmpl w:val="13FCFB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7561BDD"/>
    <w:multiLevelType w:val="hybridMultilevel"/>
    <w:tmpl w:val="5C4A09A4"/>
    <w:lvl w:ilvl="0" w:tplc="52F01FB2">
      <w:numFmt w:val="bullet"/>
      <w:lvlText w:val="–"/>
      <w:lvlJc w:val="left"/>
      <w:pPr>
        <w:ind w:left="219" w:hanging="212"/>
      </w:pPr>
      <w:rPr>
        <w:rFonts w:ascii="Times New Roman" w:eastAsia="Times New Roman" w:hAnsi="Times New Roman" w:cs="Times New Roman" w:hint="default"/>
        <w:w w:val="99"/>
        <w:sz w:val="28"/>
        <w:szCs w:val="28"/>
        <w:lang w:val="uk-UA" w:eastAsia="en-US" w:bidi="ar-SA"/>
      </w:rPr>
    </w:lvl>
    <w:lvl w:ilvl="1" w:tplc="46F8EC5A">
      <w:numFmt w:val="bullet"/>
      <w:lvlText w:val="•"/>
      <w:lvlJc w:val="left"/>
      <w:pPr>
        <w:ind w:left="1238" w:hanging="212"/>
      </w:pPr>
      <w:rPr>
        <w:rFonts w:hint="default"/>
        <w:lang w:val="uk-UA" w:eastAsia="en-US" w:bidi="ar-SA"/>
      </w:rPr>
    </w:lvl>
    <w:lvl w:ilvl="2" w:tplc="B8029448">
      <w:numFmt w:val="bullet"/>
      <w:lvlText w:val="•"/>
      <w:lvlJc w:val="left"/>
      <w:pPr>
        <w:ind w:left="2256" w:hanging="212"/>
      </w:pPr>
      <w:rPr>
        <w:rFonts w:hint="default"/>
        <w:lang w:val="uk-UA" w:eastAsia="en-US" w:bidi="ar-SA"/>
      </w:rPr>
    </w:lvl>
    <w:lvl w:ilvl="3" w:tplc="2594E484">
      <w:numFmt w:val="bullet"/>
      <w:lvlText w:val="•"/>
      <w:lvlJc w:val="left"/>
      <w:pPr>
        <w:ind w:left="3275" w:hanging="212"/>
      </w:pPr>
      <w:rPr>
        <w:rFonts w:hint="default"/>
        <w:lang w:val="uk-UA" w:eastAsia="en-US" w:bidi="ar-SA"/>
      </w:rPr>
    </w:lvl>
    <w:lvl w:ilvl="4" w:tplc="18083D66">
      <w:numFmt w:val="bullet"/>
      <w:lvlText w:val="•"/>
      <w:lvlJc w:val="left"/>
      <w:pPr>
        <w:ind w:left="4293" w:hanging="212"/>
      </w:pPr>
      <w:rPr>
        <w:rFonts w:hint="default"/>
        <w:lang w:val="uk-UA" w:eastAsia="en-US" w:bidi="ar-SA"/>
      </w:rPr>
    </w:lvl>
    <w:lvl w:ilvl="5" w:tplc="C3BE0A7A">
      <w:numFmt w:val="bullet"/>
      <w:lvlText w:val="•"/>
      <w:lvlJc w:val="left"/>
      <w:pPr>
        <w:ind w:left="5312" w:hanging="212"/>
      </w:pPr>
      <w:rPr>
        <w:rFonts w:hint="default"/>
        <w:lang w:val="uk-UA" w:eastAsia="en-US" w:bidi="ar-SA"/>
      </w:rPr>
    </w:lvl>
    <w:lvl w:ilvl="6" w:tplc="5B926EAE">
      <w:numFmt w:val="bullet"/>
      <w:lvlText w:val="•"/>
      <w:lvlJc w:val="left"/>
      <w:pPr>
        <w:ind w:left="6330" w:hanging="212"/>
      </w:pPr>
      <w:rPr>
        <w:rFonts w:hint="default"/>
        <w:lang w:val="uk-UA" w:eastAsia="en-US" w:bidi="ar-SA"/>
      </w:rPr>
    </w:lvl>
    <w:lvl w:ilvl="7" w:tplc="802C8A7A">
      <w:numFmt w:val="bullet"/>
      <w:lvlText w:val="•"/>
      <w:lvlJc w:val="left"/>
      <w:pPr>
        <w:ind w:left="7348" w:hanging="212"/>
      </w:pPr>
      <w:rPr>
        <w:rFonts w:hint="default"/>
        <w:lang w:val="uk-UA" w:eastAsia="en-US" w:bidi="ar-SA"/>
      </w:rPr>
    </w:lvl>
    <w:lvl w:ilvl="8" w:tplc="F9E0CEBE">
      <w:numFmt w:val="bullet"/>
      <w:lvlText w:val="•"/>
      <w:lvlJc w:val="left"/>
      <w:pPr>
        <w:ind w:left="8367" w:hanging="212"/>
      </w:pPr>
      <w:rPr>
        <w:rFonts w:hint="default"/>
        <w:lang w:val="uk-UA" w:eastAsia="en-US" w:bidi="ar-SA"/>
      </w:rPr>
    </w:lvl>
  </w:abstractNum>
  <w:abstractNum w:abstractNumId="99">
    <w:nsid w:val="680E2FE0"/>
    <w:multiLevelType w:val="multilevel"/>
    <w:tmpl w:val="B30EC01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A9D47BA"/>
    <w:multiLevelType w:val="hybridMultilevel"/>
    <w:tmpl w:val="CCA0D536"/>
    <w:lvl w:ilvl="0" w:tplc="1C265AD0">
      <w:start w:val="1"/>
      <w:numFmt w:val="decimal"/>
      <w:lvlText w:val="%1."/>
      <w:lvlJc w:val="left"/>
      <w:pPr>
        <w:ind w:left="219" w:hanging="284"/>
      </w:pPr>
      <w:rPr>
        <w:rFonts w:ascii="Times New Roman" w:eastAsia="Times New Roman" w:hAnsi="Times New Roman" w:cs="Times New Roman" w:hint="default"/>
        <w:w w:val="99"/>
        <w:sz w:val="28"/>
        <w:szCs w:val="28"/>
        <w:lang w:val="uk-UA" w:eastAsia="en-US" w:bidi="ar-SA"/>
      </w:rPr>
    </w:lvl>
    <w:lvl w:ilvl="1" w:tplc="3A204C6E">
      <w:numFmt w:val="bullet"/>
      <w:lvlText w:val="•"/>
      <w:lvlJc w:val="left"/>
      <w:pPr>
        <w:ind w:left="1238" w:hanging="284"/>
      </w:pPr>
      <w:rPr>
        <w:rFonts w:hint="default"/>
        <w:lang w:val="uk-UA" w:eastAsia="en-US" w:bidi="ar-SA"/>
      </w:rPr>
    </w:lvl>
    <w:lvl w:ilvl="2" w:tplc="755CE688">
      <w:numFmt w:val="bullet"/>
      <w:lvlText w:val="•"/>
      <w:lvlJc w:val="left"/>
      <w:pPr>
        <w:ind w:left="2256" w:hanging="284"/>
      </w:pPr>
      <w:rPr>
        <w:rFonts w:hint="default"/>
        <w:lang w:val="uk-UA" w:eastAsia="en-US" w:bidi="ar-SA"/>
      </w:rPr>
    </w:lvl>
    <w:lvl w:ilvl="3" w:tplc="9D4E4D30">
      <w:numFmt w:val="bullet"/>
      <w:lvlText w:val="•"/>
      <w:lvlJc w:val="left"/>
      <w:pPr>
        <w:ind w:left="3275" w:hanging="284"/>
      </w:pPr>
      <w:rPr>
        <w:rFonts w:hint="default"/>
        <w:lang w:val="uk-UA" w:eastAsia="en-US" w:bidi="ar-SA"/>
      </w:rPr>
    </w:lvl>
    <w:lvl w:ilvl="4" w:tplc="A120EF32">
      <w:numFmt w:val="bullet"/>
      <w:lvlText w:val="•"/>
      <w:lvlJc w:val="left"/>
      <w:pPr>
        <w:ind w:left="4293" w:hanging="284"/>
      </w:pPr>
      <w:rPr>
        <w:rFonts w:hint="default"/>
        <w:lang w:val="uk-UA" w:eastAsia="en-US" w:bidi="ar-SA"/>
      </w:rPr>
    </w:lvl>
    <w:lvl w:ilvl="5" w:tplc="DFD4598E">
      <w:numFmt w:val="bullet"/>
      <w:lvlText w:val="•"/>
      <w:lvlJc w:val="left"/>
      <w:pPr>
        <w:ind w:left="5312" w:hanging="284"/>
      </w:pPr>
      <w:rPr>
        <w:rFonts w:hint="default"/>
        <w:lang w:val="uk-UA" w:eastAsia="en-US" w:bidi="ar-SA"/>
      </w:rPr>
    </w:lvl>
    <w:lvl w:ilvl="6" w:tplc="364EC392">
      <w:numFmt w:val="bullet"/>
      <w:lvlText w:val="•"/>
      <w:lvlJc w:val="left"/>
      <w:pPr>
        <w:ind w:left="6330" w:hanging="284"/>
      </w:pPr>
      <w:rPr>
        <w:rFonts w:hint="default"/>
        <w:lang w:val="uk-UA" w:eastAsia="en-US" w:bidi="ar-SA"/>
      </w:rPr>
    </w:lvl>
    <w:lvl w:ilvl="7" w:tplc="3CE0C90E">
      <w:numFmt w:val="bullet"/>
      <w:lvlText w:val="•"/>
      <w:lvlJc w:val="left"/>
      <w:pPr>
        <w:ind w:left="7348" w:hanging="284"/>
      </w:pPr>
      <w:rPr>
        <w:rFonts w:hint="default"/>
        <w:lang w:val="uk-UA" w:eastAsia="en-US" w:bidi="ar-SA"/>
      </w:rPr>
    </w:lvl>
    <w:lvl w:ilvl="8" w:tplc="CD247EE4">
      <w:numFmt w:val="bullet"/>
      <w:lvlText w:val="•"/>
      <w:lvlJc w:val="left"/>
      <w:pPr>
        <w:ind w:left="8367" w:hanging="284"/>
      </w:pPr>
      <w:rPr>
        <w:rFonts w:hint="default"/>
        <w:lang w:val="uk-UA" w:eastAsia="en-US" w:bidi="ar-SA"/>
      </w:rPr>
    </w:lvl>
  </w:abstractNum>
  <w:abstractNum w:abstractNumId="101">
    <w:nsid w:val="6AB31116"/>
    <w:multiLevelType w:val="hybridMultilevel"/>
    <w:tmpl w:val="7EF60946"/>
    <w:lvl w:ilvl="0" w:tplc="0960F0A8">
      <w:start w:val="2"/>
      <w:numFmt w:val="decimal"/>
      <w:lvlText w:val="%1)"/>
      <w:lvlJc w:val="left"/>
      <w:pPr>
        <w:ind w:left="219" w:hanging="303"/>
      </w:pPr>
      <w:rPr>
        <w:rFonts w:ascii="Times New Roman" w:eastAsia="Times New Roman" w:hAnsi="Times New Roman" w:cs="Times New Roman" w:hint="default"/>
        <w:w w:val="99"/>
        <w:sz w:val="28"/>
        <w:szCs w:val="28"/>
        <w:lang w:val="uk-UA" w:eastAsia="en-US" w:bidi="ar-SA"/>
      </w:rPr>
    </w:lvl>
    <w:lvl w:ilvl="1" w:tplc="021E8CA4">
      <w:numFmt w:val="bullet"/>
      <w:lvlText w:val="–"/>
      <w:lvlJc w:val="left"/>
      <w:pPr>
        <w:ind w:left="219" w:hanging="212"/>
      </w:pPr>
      <w:rPr>
        <w:rFonts w:ascii="Times New Roman" w:eastAsia="Times New Roman" w:hAnsi="Times New Roman" w:cs="Times New Roman" w:hint="default"/>
        <w:w w:val="99"/>
        <w:sz w:val="28"/>
        <w:szCs w:val="28"/>
        <w:lang w:val="uk-UA" w:eastAsia="en-US" w:bidi="ar-SA"/>
      </w:rPr>
    </w:lvl>
    <w:lvl w:ilvl="2" w:tplc="DBE6C05C">
      <w:numFmt w:val="bullet"/>
      <w:lvlText w:val="•"/>
      <w:lvlJc w:val="left"/>
      <w:pPr>
        <w:ind w:left="2256" w:hanging="212"/>
      </w:pPr>
      <w:rPr>
        <w:rFonts w:hint="default"/>
        <w:lang w:val="uk-UA" w:eastAsia="en-US" w:bidi="ar-SA"/>
      </w:rPr>
    </w:lvl>
    <w:lvl w:ilvl="3" w:tplc="3F0E486E">
      <w:numFmt w:val="bullet"/>
      <w:lvlText w:val="•"/>
      <w:lvlJc w:val="left"/>
      <w:pPr>
        <w:ind w:left="3275" w:hanging="212"/>
      </w:pPr>
      <w:rPr>
        <w:rFonts w:hint="default"/>
        <w:lang w:val="uk-UA" w:eastAsia="en-US" w:bidi="ar-SA"/>
      </w:rPr>
    </w:lvl>
    <w:lvl w:ilvl="4" w:tplc="FDBA4D72">
      <w:numFmt w:val="bullet"/>
      <w:lvlText w:val="•"/>
      <w:lvlJc w:val="left"/>
      <w:pPr>
        <w:ind w:left="4293" w:hanging="212"/>
      </w:pPr>
      <w:rPr>
        <w:rFonts w:hint="default"/>
        <w:lang w:val="uk-UA" w:eastAsia="en-US" w:bidi="ar-SA"/>
      </w:rPr>
    </w:lvl>
    <w:lvl w:ilvl="5" w:tplc="8B42CDAC">
      <w:numFmt w:val="bullet"/>
      <w:lvlText w:val="•"/>
      <w:lvlJc w:val="left"/>
      <w:pPr>
        <w:ind w:left="5312" w:hanging="212"/>
      </w:pPr>
      <w:rPr>
        <w:rFonts w:hint="default"/>
        <w:lang w:val="uk-UA" w:eastAsia="en-US" w:bidi="ar-SA"/>
      </w:rPr>
    </w:lvl>
    <w:lvl w:ilvl="6" w:tplc="EBE2CD6E">
      <w:numFmt w:val="bullet"/>
      <w:lvlText w:val="•"/>
      <w:lvlJc w:val="left"/>
      <w:pPr>
        <w:ind w:left="6330" w:hanging="212"/>
      </w:pPr>
      <w:rPr>
        <w:rFonts w:hint="default"/>
        <w:lang w:val="uk-UA" w:eastAsia="en-US" w:bidi="ar-SA"/>
      </w:rPr>
    </w:lvl>
    <w:lvl w:ilvl="7" w:tplc="8FB6CB90">
      <w:numFmt w:val="bullet"/>
      <w:lvlText w:val="•"/>
      <w:lvlJc w:val="left"/>
      <w:pPr>
        <w:ind w:left="7348" w:hanging="212"/>
      </w:pPr>
      <w:rPr>
        <w:rFonts w:hint="default"/>
        <w:lang w:val="uk-UA" w:eastAsia="en-US" w:bidi="ar-SA"/>
      </w:rPr>
    </w:lvl>
    <w:lvl w:ilvl="8" w:tplc="D9067256">
      <w:numFmt w:val="bullet"/>
      <w:lvlText w:val="•"/>
      <w:lvlJc w:val="left"/>
      <w:pPr>
        <w:ind w:left="8367" w:hanging="212"/>
      </w:pPr>
      <w:rPr>
        <w:rFonts w:hint="default"/>
        <w:lang w:val="uk-UA" w:eastAsia="en-US" w:bidi="ar-SA"/>
      </w:rPr>
    </w:lvl>
  </w:abstractNum>
  <w:abstractNum w:abstractNumId="102">
    <w:nsid w:val="71646B5A"/>
    <w:multiLevelType w:val="multilevel"/>
    <w:tmpl w:val="39EEC8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893689B"/>
    <w:multiLevelType w:val="multilevel"/>
    <w:tmpl w:val="B476A814"/>
    <w:lvl w:ilvl="0">
      <w:start w:val="2"/>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B983FDD"/>
    <w:multiLevelType w:val="multilevel"/>
    <w:tmpl w:val="85BAD67C"/>
    <w:lvl w:ilvl="0">
      <w:start w:val="1"/>
      <w:numFmt w:val="decimal"/>
      <w:lvlText w:val="3.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D933375"/>
    <w:multiLevelType w:val="multilevel"/>
    <w:tmpl w:val="F5F0BF28"/>
    <w:lvl w:ilvl="0">
      <w:start w:val="1"/>
      <w:numFmt w:val="decimal"/>
      <w:lvlText w:val="%1"/>
      <w:lvlJc w:val="left"/>
      <w:pPr>
        <w:ind w:left="219" w:hanging="494"/>
      </w:pPr>
      <w:rPr>
        <w:rFonts w:hint="default"/>
        <w:lang w:val="uk-UA" w:eastAsia="en-US" w:bidi="ar-SA"/>
      </w:rPr>
    </w:lvl>
    <w:lvl w:ilvl="1">
      <w:start w:val="1"/>
      <w:numFmt w:val="decimal"/>
      <w:lvlText w:val="%1.%2."/>
      <w:lvlJc w:val="left"/>
      <w:pPr>
        <w:ind w:left="219" w:hanging="494"/>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256" w:hanging="494"/>
      </w:pPr>
      <w:rPr>
        <w:rFonts w:hint="default"/>
        <w:lang w:val="uk-UA" w:eastAsia="en-US" w:bidi="ar-SA"/>
      </w:rPr>
    </w:lvl>
    <w:lvl w:ilvl="3">
      <w:numFmt w:val="bullet"/>
      <w:lvlText w:val="•"/>
      <w:lvlJc w:val="left"/>
      <w:pPr>
        <w:ind w:left="3275" w:hanging="494"/>
      </w:pPr>
      <w:rPr>
        <w:rFonts w:hint="default"/>
        <w:lang w:val="uk-UA" w:eastAsia="en-US" w:bidi="ar-SA"/>
      </w:rPr>
    </w:lvl>
    <w:lvl w:ilvl="4">
      <w:numFmt w:val="bullet"/>
      <w:lvlText w:val="•"/>
      <w:lvlJc w:val="left"/>
      <w:pPr>
        <w:ind w:left="4293" w:hanging="494"/>
      </w:pPr>
      <w:rPr>
        <w:rFonts w:hint="default"/>
        <w:lang w:val="uk-UA" w:eastAsia="en-US" w:bidi="ar-SA"/>
      </w:rPr>
    </w:lvl>
    <w:lvl w:ilvl="5">
      <w:numFmt w:val="bullet"/>
      <w:lvlText w:val="•"/>
      <w:lvlJc w:val="left"/>
      <w:pPr>
        <w:ind w:left="5312" w:hanging="494"/>
      </w:pPr>
      <w:rPr>
        <w:rFonts w:hint="default"/>
        <w:lang w:val="uk-UA" w:eastAsia="en-US" w:bidi="ar-SA"/>
      </w:rPr>
    </w:lvl>
    <w:lvl w:ilvl="6">
      <w:numFmt w:val="bullet"/>
      <w:lvlText w:val="•"/>
      <w:lvlJc w:val="left"/>
      <w:pPr>
        <w:ind w:left="6330" w:hanging="494"/>
      </w:pPr>
      <w:rPr>
        <w:rFonts w:hint="default"/>
        <w:lang w:val="uk-UA" w:eastAsia="en-US" w:bidi="ar-SA"/>
      </w:rPr>
    </w:lvl>
    <w:lvl w:ilvl="7">
      <w:numFmt w:val="bullet"/>
      <w:lvlText w:val="•"/>
      <w:lvlJc w:val="left"/>
      <w:pPr>
        <w:ind w:left="7348" w:hanging="494"/>
      </w:pPr>
      <w:rPr>
        <w:rFonts w:hint="default"/>
        <w:lang w:val="uk-UA" w:eastAsia="en-US" w:bidi="ar-SA"/>
      </w:rPr>
    </w:lvl>
    <w:lvl w:ilvl="8">
      <w:numFmt w:val="bullet"/>
      <w:lvlText w:val="•"/>
      <w:lvlJc w:val="left"/>
      <w:pPr>
        <w:ind w:left="8367" w:hanging="494"/>
      </w:pPr>
      <w:rPr>
        <w:rFonts w:hint="default"/>
        <w:lang w:val="uk-UA" w:eastAsia="en-US" w:bidi="ar-SA"/>
      </w:rPr>
    </w:lvl>
  </w:abstractNum>
  <w:abstractNum w:abstractNumId="106">
    <w:nsid w:val="7E0E412E"/>
    <w:multiLevelType w:val="multilevel"/>
    <w:tmpl w:val="F58C9B00"/>
    <w:lvl w:ilvl="0">
      <w:start w:val="1"/>
      <w:numFmt w:val="decimal"/>
      <w:lvlText w:val="%1"/>
      <w:lvlJc w:val="left"/>
      <w:pPr>
        <w:ind w:left="219" w:hanging="352"/>
      </w:pPr>
      <w:rPr>
        <w:rFonts w:hint="default"/>
        <w:lang w:val="uk-UA" w:eastAsia="en-US" w:bidi="ar-SA"/>
      </w:rPr>
    </w:lvl>
    <w:lvl w:ilvl="1">
      <w:start w:val="2"/>
      <w:numFmt w:val="decimal"/>
      <w:lvlText w:val="%1.%2"/>
      <w:lvlJc w:val="left"/>
      <w:pPr>
        <w:ind w:left="219" w:hanging="352"/>
      </w:pPr>
      <w:rPr>
        <w:rFonts w:ascii="Times New Roman" w:eastAsia="Times New Roman" w:hAnsi="Times New Roman" w:cs="Times New Roman" w:hint="default"/>
        <w:spacing w:val="-5"/>
        <w:w w:val="99"/>
        <w:sz w:val="26"/>
        <w:szCs w:val="26"/>
        <w:lang w:val="uk-UA" w:eastAsia="en-US" w:bidi="ar-SA"/>
      </w:rPr>
    </w:lvl>
    <w:lvl w:ilvl="2">
      <w:numFmt w:val="bullet"/>
      <w:lvlText w:val=""/>
      <w:lvlJc w:val="left"/>
      <w:pPr>
        <w:ind w:left="219" w:hanging="284"/>
      </w:pPr>
      <w:rPr>
        <w:rFonts w:ascii="Symbol" w:eastAsia="Symbol" w:hAnsi="Symbol" w:cs="Symbol" w:hint="default"/>
        <w:w w:val="99"/>
        <w:sz w:val="28"/>
        <w:szCs w:val="28"/>
        <w:lang w:val="uk-UA" w:eastAsia="en-US" w:bidi="ar-SA"/>
      </w:rPr>
    </w:lvl>
    <w:lvl w:ilvl="3">
      <w:numFmt w:val="bullet"/>
      <w:lvlText w:val="•"/>
      <w:lvlJc w:val="left"/>
      <w:pPr>
        <w:ind w:left="3275" w:hanging="284"/>
      </w:pPr>
      <w:rPr>
        <w:rFonts w:hint="default"/>
        <w:lang w:val="uk-UA" w:eastAsia="en-US" w:bidi="ar-SA"/>
      </w:rPr>
    </w:lvl>
    <w:lvl w:ilvl="4">
      <w:numFmt w:val="bullet"/>
      <w:lvlText w:val="•"/>
      <w:lvlJc w:val="left"/>
      <w:pPr>
        <w:ind w:left="4293" w:hanging="284"/>
      </w:pPr>
      <w:rPr>
        <w:rFonts w:hint="default"/>
        <w:lang w:val="uk-UA" w:eastAsia="en-US" w:bidi="ar-SA"/>
      </w:rPr>
    </w:lvl>
    <w:lvl w:ilvl="5">
      <w:numFmt w:val="bullet"/>
      <w:lvlText w:val="•"/>
      <w:lvlJc w:val="left"/>
      <w:pPr>
        <w:ind w:left="5312" w:hanging="284"/>
      </w:pPr>
      <w:rPr>
        <w:rFonts w:hint="default"/>
        <w:lang w:val="uk-UA" w:eastAsia="en-US" w:bidi="ar-SA"/>
      </w:rPr>
    </w:lvl>
    <w:lvl w:ilvl="6">
      <w:numFmt w:val="bullet"/>
      <w:lvlText w:val="•"/>
      <w:lvlJc w:val="left"/>
      <w:pPr>
        <w:ind w:left="6330" w:hanging="284"/>
      </w:pPr>
      <w:rPr>
        <w:rFonts w:hint="default"/>
        <w:lang w:val="uk-UA" w:eastAsia="en-US" w:bidi="ar-SA"/>
      </w:rPr>
    </w:lvl>
    <w:lvl w:ilvl="7">
      <w:numFmt w:val="bullet"/>
      <w:lvlText w:val="•"/>
      <w:lvlJc w:val="left"/>
      <w:pPr>
        <w:ind w:left="7348" w:hanging="284"/>
      </w:pPr>
      <w:rPr>
        <w:rFonts w:hint="default"/>
        <w:lang w:val="uk-UA" w:eastAsia="en-US" w:bidi="ar-SA"/>
      </w:rPr>
    </w:lvl>
    <w:lvl w:ilvl="8">
      <w:numFmt w:val="bullet"/>
      <w:lvlText w:val="•"/>
      <w:lvlJc w:val="left"/>
      <w:pPr>
        <w:ind w:left="8367" w:hanging="284"/>
      </w:pPr>
      <w:rPr>
        <w:rFonts w:hint="default"/>
        <w:lang w:val="uk-UA" w:eastAsia="en-US" w:bidi="ar-SA"/>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89"/>
  </w:num>
  <w:num w:numId="8">
    <w:abstractNumId w:val="98"/>
  </w:num>
  <w:num w:numId="9">
    <w:abstractNumId w:val="106"/>
  </w:num>
  <w:num w:numId="10">
    <w:abstractNumId w:val="74"/>
  </w:num>
  <w:num w:numId="11">
    <w:abstractNumId w:val="92"/>
  </w:num>
  <w:num w:numId="12">
    <w:abstractNumId w:val="83"/>
  </w:num>
  <w:num w:numId="13">
    <w:abstractNumId w:val="105"/>
  </w:num>
  <w:num w:numId="14">
    <w:abstractNumId w:val="101"/>
  </w:num>
  <w:num w:numId="15">
    <w:abstractNumId w:val="100"/>
  </w:num>
  <w:num w:numId="16">
    <w:abstractNumId w:val="73"/>
  </w:num>
  <w:num w:numId="17">
    <w:abstractNumId w:val="102"/>
  </w:num>
  <w:num w:numId="18">
    <w:abstractNumId w:val="99"/>
  </w:num>
  <w:num w:numId="19">
    <w:abstractNumId w:val="96"/>
  </w:num>
  <w:num w:numId="20">
    <w:abstractNumId w:val="86"/>
  </w:num>
  <w:num w:numId="21">
    <w:abstractNumId w:val="91"/>
  </w:num>
  <w:num w:numId="22">
    <w:abstractNumId w:val="76"/>
  </w:num>
  <w:num w:numId="23">
    <w:abstractNumId w:val="104"/>
  </w:num>
  <w:num w:numId="24">
    <w:abstractNumId w:val="103"/>
  </w:num>
  <w:num w:numId="25">
    <w:abstractNumId w:val="90"/>
  </w:num>
  <w:num w:numId="26">
    <w:abstractNumId w:val="87"/>
  </w:num>
  <w:num w:numId="27">
    <w:abstractNumId w:val="94"/>
  </w:num>
  <w:num w:numId="28">
    <w:abstractNumId w:val="9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39CFC9-D2FA-45E8-A945-5F7C67120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11</Pages>
  <Words>2072</Words>
  <Characters>11812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41</cp:revision>
  <cp:lastPrinted>2009-02-06T05:36:00Z</cp:lastPrinted>
  <dcterms:created xsi:type="dcterms:W3CDTF">2020-12-01T14:26:00Z</dcterms:created>
  <dcterms:modified xsi:type="dcterms:W3CDTF">2020-12-02T18:41:00Z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