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0C05AA" w:rsidRDefault="000C05AA" w:rsidP="000C05AA">
      <w:r w:rsidRPr="00D858E0">
        <w:rPr>
          <w:rFonts w:ascii="Times New Roman" w:eastAsia="Times New Roman" w:hAnsi="Times New Roman" w:cs="Times New Roman"/>
          <w:b/>
          <w:sz w:val="24"/>
          <w:szCs w:val="24"/>
          <w:shd w:val="clear" w:color="auto" w:fill="FFFFFF"/>
        </w:rPr>
        <w:t>Когут Марина Геннадіївна</w:t>
      </w:r>
      <w:r w:rsidRPr="00D858E0">
        <w:rPr>
          <w:rFonts w:ascii="Times New Roman" w:hAnsi="Times New Roman" w:cs="Times New Roman"/>
          <w:sz w:val="24"/>
          <w:szCs w:val="24"/>
        </w:rPr>
        <w:t>,</w:t>
      </w:r>
      <w:r w:rsidRPr="00D858E0">
        <w:rPr>
          <w:rFonts w:ascii="Times New Roman" w:eastAsia="Times New Roman" w:hAnsi="Times New Roman" w:cs="Times New Roman"/>
          <w:sz w:val="24"/>
          <w:szCs w:val="24"/>
          <w:shd w:val="clear" w:color="auto" w:fill="FFFFFF"/>
        </w:rPr>
        <w:t xml:space="preserve"> провідний юрисконсульт юридичної клініки ДВНЗ «УжНУ». </w:t>
      </w:r>
      <w:r w:rsidRPr="00D858E0">
        <w:rPr>
          <w:rFonts w:ascii="Times New Roman" w:hAnsi="Times New Roman" w:cs="Times New Roman"/>
          <w:sz w:val="24"/>
          <w:szCs w:val="24"/>
        </w:rPr>
        <w:t>Назва дисертації: «</w:t>
      </w:r>
      <w:r w:rsidRPr="00D858E0">
        <w:rPr>
          <w:rFonts w:ascii="Times New Roman" w:eastAsia="Times New Roman" w:hAnsi="Times New Roman" w:cs="Times New Roman"/>
          <w:sz w:val="24"/>
          <w:szCs w:val="24"/>
          <w:shd w:val="clear" w:color="auto" w:fill="FFFFFF"/>
        </w:rPr>
        <w:t>Непрямі податки: теоретичні аспекти та практика застосування в Україні та країнах ЄС</w:t>
      </w:r>
      <w:r w:rsidRPr="00D858E0">
        <w:rPr>
          <w:rFonts w:ascii="Times New Roman" w:hAnsi="Times New Roman" w:cs="Times New Roman"/>
          <w:sz w:val="24"/>
          <w:szCs w:val="24"/>
        </w:rPr>
        <w:t>». Шифр та назва спеціальності – 12.00.07 – адміністративне право і процес; фінансове право; інформаційне право. Спецрада – Д 61.051.07 Державного вищого навчального закладу «Ужгородський національний університет»</w:t>
      </w:r>
    </w:p>
    <w:sectPr w:rsidR="0013143D" w:rsidRPr="000C05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0C05AA" w:rsidRPr="000C05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0E85F-CFCF-4685-93B0-E557D539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2021-08-07T15:41:00Z</dcterms:created>
  <dcterms:modified xsi:type="dcterms:W3CDTF">2021-08-07T17:54:00Z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