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FD01BB" w:rsidRDefault="00FD01BB" w:rsidP="00FD01BB">
      <w:r w:rsidRPr="00B12744">
        <w:rPr>
          <w:rFonts w:ascii="Times New Roman" w:eastAsia="Times New Roman" w:hAnsi="Times New Roman" w:cs="Times New Roman"/>
          <w:b/>
          <w:sz w:val="24"/>
          <w:szCs w:val="24"/>
          <w:lang w:eastAsia="ru-RU"/>
        </w:rPr>
        <w:t>Весельська Ніна Володимирівна</w:t>
      </w:r>
      <w:r w:rsidRPr="00B12744">
        <w:rPr>
          <w:rFonts w:ascii="Times New Roman" w:eastAsia="Times New Roman" w:hAnsi="Times New Roman" w:cs="Times New Roman"/>
          <w:b/>
          <w:sz w:val="24"/>
          <w:szCs w:val="24"/>
          <w:lang w:eastAsia="ru-RU"/>
        </w:rPr>
        <w:t xml:space="preserve">, </w:t>
      </w:r>
      <w:r w:rsidRPr="00B12744">
        <w:rPr>
          <w:rFonts w:ascii="Times New Roman" w:eastAsia="Times New Roman" w:hAnsi="Times New Roman" w:cs="Times New Roman"/>
          <w:sz w:val="24"/>
          <w:szCs w:val="24"/>
          <w:lang w:eastAsia="ru-RU"/>
        </w:rPr>
        <w:t>аспірантка кафедри історії України Житомирського державного університету імені Івана Франка. Назва дисертації: «</w:t>
      </w:r>
      <w:r w:rsidRPr="00B12744">
        <w:rPr>
          <w:rFonts w:ascii="Times New Roman" w:eastAsia="Times New Roman" w:hAnsi="Times New Roman" w:cs="Times New Roman"/>
          <w:bCs/>
          <w:noProof/>
          <w:sz w:val="24"/>
          <w:szCs w:val="24"/>
          <w:lang w:eastAsia="ru-RU"/>
        </w:rPr>
        <w:t>Українознавчі дослідження Александра Яблоновського (1829-1913)</w:t>
      </w:r>
      <w:r w:rsidRPr="00B12744">
        <w:rPr>
          <w:rFonts w:ascii="Times New Roman" w:eastAsia="Times New Roman" w:hAnsi="Times New Roman" w:cs="Times New Roman"/>
          <w:sz w:val="24"/>
          <w:szCs w:val="24"/>
          <w:lang w:eastAsia="ru-RU"/>
        </w:rPr>
        <w:t>». Шифр та назва спеціальності – 07.00.06 – історіографія, джерелознавство та спеціальні історичні дисципліни. Спецрада</w:t>
      </w:r>
      <w:r w:rsidRPr="00B12744">
        <w:rPr>
          <w:rFonts w:ascii="Times New Roman" w:eastAsia="Times New Roman" w:hAnsi="Times New Roman" w:cs="Times New Roman"/>
          <w:sz w:val="24"/>
          <w:szCs w:val="24"/>
          <w:lang w:eastAsia="ru-RU"/>
        </w:rPr>
        <w:t xml:space="preserve"> К 27.053.02 Державного вищого навчального закладу «Переяслав-Хмельницький державний педагогічний університет імені Григорія Сковороди»</w:t>
      </w:r>
    </w:p>
    <w:sectPr w:rsidR="00F10AB7" w:rsidRPr="00FD01B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FD01BB" w:rsidRPr="00FD01B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C4E48-6CA2-4842-B990-21FBF40F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Pages>
  <Words>68</Words>
  <Characters>392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2009-02-06T05:36:00Z</cp:lastPrinted>
  <dcterms:created xsi:type="dcterms:W3CDTF">2020-10-08T07:28:00Z</dcterms:created>
  <dcterms:modified xsi:type="dcterms:W3CDTF">2020-10-21T11:40:00Z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