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070AE2" w:rsidRDefault="00070AE2" w:rsidP="00070AE2">
      <w:r w:rsidRPr="00070AE2">
        <w:rPr>
          <w:rFonts w:ascii="Times New Roman" w:eastAsia="Arial Narrow" w:hAnsi="Times New Roman" w:cs="Times New Roman"/>
          <w:b/>
          <w:bCs/>
          <w:color w:val="000000"/>
          <w:kern w:val="0"/>
          <w:sz w:val="24"/>
          <w:lang w:val="uk-UA" w:eastAsia="uk-UA" w:bidi="uk-UA"/>
        </w:rPr>
        <w:t>Кравченко Володимир Миколайович</w:t>
      </w:r>
      <w:r w:rsidRPr="00070AE2">
        <w:rPr>
          <w:rFonts w:ascii="Times New Roman" w:hAnsi="Times New Roman" w:cs="Times New Roman"/>
          <w:color w:val="000000"/>
          <w:kern w:val="0"/>
          <w:sz w:val="24"/>
          <w:szCs w:val="24"/>
          <w:lang w:val="uk-UA" w:eastAsia="uk-UA" w:bidi="uk-UA"/>
        </w:rPr>
        <w:t>, доцент кафедри осві</w:t>
      </w:r>
      <w:r w:rsidRPr="00070AE2">
        <w:rPr>
          <w:rFonts w:ascii="Times New Roman" w:hAnsi="Times New Roman" w:cs="Times New Roman"/>
          <w:color w:val="000000"/>
          <w:kern w:val="0"/>
          <w:sz w:val="24"/>
          <w:szCs w:val="24"/>
          <w:lang w:val="uk-UA" w:eastAsia="uk-UA" w:bidi="uk-UA"/>
        </w:rPr>
        <w:softHyphen/>
        <w:t>ти та управління навчальним закладом Класичного приватного університету: «Теоретичні і методичні засади модернізації про</w:t>
      </w:r>
      <w:r w:rsidRPr="00070AE2">
        <w:rPr>
          <w:rFonts w:ascii="Times New Roman" w:hAnsi="Times New Roman" w:cs="Times New Roman"/>
          <w:color w:val="000000"/>
          <w:kern w:val="0"/>
          <w:sz w:val="24"/>
          <w:szCs w:val="24"/>
          <w:lang w:val="uk-UA" w:eastAsia="uk-UA" w:bidi="uk-UA"/>
        </w:rPr>
        <w:softHyphen/>
        <w:t>фесійної підготовки викладачів вищої школи в умовах магістра</w:t>
      </w:r>
      <w:r w:rsidRPr="00070AE2">
        <w:rPr>
          <w:rFonts w:ascii="Times New Roman" w:hAnsi="Times New Roman" w:cs="Times New Roman"/>
          <w:color w:val="000000"/>
          <w:kern w:val="0"/>
          <w:sz w:val="24"/>
          <w:szCs w:val="24"/>
          <w:lang w:val="uk-UA" w:eastAsia="uk-UA" w:bidi="uk-UA"/>
        </w:rPr>
        <w:softHyphen/>
        <w:t>тури» (13.00.04 - теорія і методика професійної освіти). Спец</w:t>
      </w:r>
      <w:r w:rsidRPr="00070AE2">
        <w:rPr>
          <w:rFonts w:ascii="Times New Roman" w:hAnsi="Times New Roman" w:cs="Times New Roman"/>
          <w:color w:val="000000"/>
          <w:kern w:val="0"/>
          <w:sz w:val="24"/>
          <w:szCs w:val="24"/>
          <w:lang w:val="uk-UA" w:eastAsia="uk-UA" w:bidi="uk-UA"/>
        </w:rPr>
        <w:softHyphen/>
        <w:t>рада Д 17.127.04 у Класичному приватному університеті</w:t>
      </w:r>
    </w:p>
    <w:sectPr w:rsidR="00047DE3" w:rsidRPr="00070AE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2ACCF-C9D5-444A-97EC-0B026178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2020-05-02T10:41:00Z</dcterms:created>
  <dcterms:modified xsi:type="dcterms:W3CDTF">2020-05-02T11:17:00Z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