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6A1C33" w:rsidRDefault="006A1C33" w:rsidP="006A1C33">
      <w:r w:rsidRPr="00D858E0">
        <w:rPr>
          <w:rFonts w:ascii="Times New Roman" w:hAnsi="Times New Roman" w:cs="Times New Roman"/>
          <w:b/>
          <w:bCs/>
          <w:sz w:val="24"/>
          <w:szCs w:val="24"/>
        </w:rPr>
        <w:t>Горновська Світлана Володимирівна</w:t>
      </w:r>
      <w:r w:rsidRPr="00D858E0">
        <w:rPr>
          <w:rFonts w:ascii="Times New Roman" w:hAnsi="Times New Roman" w:cs="Times New Roman"/>
          <w:sz w:val="24"/>
          <w:szCs w:val="24"/>
        </w:rPr>
        <w:t xml:space="preserve">, асистент кафедри технологій у рослинництві та захисту рослин Білоцерківського національного аграрного університету. Назва дисертації: «Агроекологічне обґрунтування контролю чисельності основних фітофагів соняшника </w:t>
      </w:r>
      <w:r w:rsidRPr="00D858E0">
        <w:rPr>
          <w:rFonts w:ascii="Times New Roman" w:hAnsi="Times New Roman" w:cs="Times New Roman"/>
          <w:sz w:val="24"/>
          <w:szCs w:val="24"/>
        </w:rPr>
        <w:br/>
        <w:t>в Лівобережному Степу України». Шифр та назва спеціальності: 16.00.10 «Ентомологія». Спецрада Д 26.004.02 Національного університету біоресурсів і природокористування України</w:t>
      </w:r>
    </w:p>
    <w:sectPr w:rsidR="005B1831" w:rsidRPr="006A1C3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6A1C33" w:rsidRPr="006A1C3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74D4-4A2C-4015-8FD0-721DE27C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2021-08-01T11:32:00Z</dcterms:created>
  <dcterms:modified xsi:type="dcterms:W3CDTF">2021-08-01T13:50:00Z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