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2030"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Сулейманов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Сафтар</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Юсиф</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оглы</w:t>
      </w:r>
      <w:r w:rsidRPr="009B1F82">
        <w:rPr>
          <w:rFonts w:ascii="Helvetica" w:hAnsi="Helvetica" w:cs="Helvetica"/>
          <w:b/>
          <w:bCs/>
          <w:color w:val="222222"/>
          <w:sz w:val="21"/>
          <w:szCs w:val="21"/>
        </w:rPr>
        <w:t>.</w:t>
      </w:r>
    </w:p>
    <w:p w14:paraId="75BAB0AB"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Исследование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пшеницы</w:t>
      </w:r>
      <w:r w:rsidRPr="009B1F82">
        <w:rPr>
          <w:rFonts w:ascii="Helvetica" w:hAnsi="Helvetica" w:cs="Helvetica"/>
          <w:b/>
          <w:bCs/>
          <w:color w:val="222222"/>
          <w:sz w:val="21"/>
          <w:szCs w:val="21"/>
        </w:rPr>
        <w:t xml:space="preserve"> : </w:t>
      </w:r>
      <w:r w:rsidRPr="009B1F82">
        <w:rPr>
          <w:rFonts w:ascii="Helvetica" w:hAnsi="Helvetica" w:cs="Helvetica" w:hint="eastAsia"/>
          <w:b/>
          <w:bCs/>
          <w:color w:val="222222"/>
          <w:sz w:val="21"/>
          <w:szCs w:val="21"/>
        </w:rPr>
        <w:t>диссертация</w:t>
      </w:r>
      <w:r w:rsidRPr="009B1F82">
        <w:rPr>
          <w:rFonts w:ascii="Helvetica" w:hAnsi="Helvetica" w:cs="Helvetica"/>
          <w:b/>
          <w:bCs/>
          <w:color w:val="222222"/>
          <w:sz w:val="21"/>
          <w:szCs w:val="21"/>
        </w:rPr>
        <w:t xml:space="preserve"> ... </w:t>
      </w:r>
      <w:r w:rsidRPr="009B1F82">
        <w:rPr>
          <w:rFonts w:ascii="Helvetica" w:hAnsi="Helvetica" w:cs="Helvetica" w:hint="eastAsia"/>
          <w:b/>
          <w:bCs/>
          <w:color w:val="222222"/>
          <w:sz w:val="21"/>
          <w:szCs w:val="21"/>
        </w:rPr>
        <w:t>кандидата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биологических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наук</w:t>
      </w:r>
      <w:r w:rsidRPr="009B1F82">
        <w:rPr>
          <w:rFonts w:ascii="Helvetica" w:hAnsi="Helvetica" w:cs="Helvetica"/>
          <w:b/>
          <w:bCs/>
          <w:color w:val="222222"/>
          <w:sz w:val="21"/>
          <w:szCs w:val="21"/>
        </w:rPr>
        <w:t xml:space="preserve"> : 03.00.12. - </w:t>
      </w:r>
      <w:r w:rsidRPr="009B1F82">
        <w:rPr>
          <w:rFonts w:ascii="Helvetica" w:hAnsi="Helvetica" w:cs="Helvetica" w:hint="eastAsia"/>
          <w:b/>
          <w:bCs/>
          <w:color w:val="222222"/>
          <w:sz w:val="21"/>
          <w:szCs w:val="21"/>
        </w:rPr>
        <w:t>Пущино</w:t>
      </w:r>
      <w:r w:rsidRPr="009B1F82">
        <w:rPr>
          <w:rFonts w:ascii="Helvetica" w:hAnsi="Helvetica" w:cs="Helvetica"/>
          <w:b/>
          <w:bCs/>
          <w:color w:val="222222"/>
          <w:sz w:val="21"/>
          <w:szCs w:val="21"/>
        </w:rPr>
        <w:t xml:space="preserve">, 1984. - 168 </w:t>
      </w:r>
      <w:r w:rsidRPr="009B1F82">
        <w:rPr>
          <w:rFonts w:ascii="Helvetica" w:hAnsi="Helvetica" w:cs="Helvetica" w:hint="eastAsia"/>
          <w:b/>
          <w:bCs/>
          <w:color w:val="222222"/>
          <w:sz w:val="21"/>
          <w:szCs w:val="21"/>
        </w:rPr>
        <w:t>с</w:t>
      </w:r>
      <w:r w:rsidRPr="009B1F82">
        <w:rPr>
          <w:rFonts w:ascii="Helvetica" w:hAnsi="Helvetica" w:cs="Helvetica"/>
          <w:b/>
          <w:bCs/>
          <w:color w:val="222222"/>
          <w:sz w:val="21"/>
          <w:szCs w:val="21"/>
        </w:rPr>
        <w:t xml:space="preserve">. : </w:t>
      </w:r>
      <w:r w:rsidRPr="009B1F82">
        <w:rPr>
          <w:rFonts w:ascii="Helvetica" w:hAnsi="Helvetica" w:cs="Helvetica" w:hint="eastAsia"/>
          <w:b/>
          <w:bCs/>
          <w:color w:val="222222"/>
          <w:sz w:val="21"/>
          <w:szCs w:val="21"/>
        </w:rPr>
        <w:t>ил</w:t>
      </w:r>
      <w:r w:rsidRPr="009B1F82">
        <w:rPr>
          <w:rFonts w:ascii="Helvetica" w:hAnsi="Helvetica" w:cs="Helvetica"/>
          <w:b/>
          <w:bCs/>
          <w:color w:val="222222"/>
          <w:sz w:val="21"/>
          <w:szCs w:val="21"/>
        </w:rPr>
        <w:t>.</w:t>
      </w:r>
    </w:p>
    <w:p w14:paraId="16188B28"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больше</w:t>
      </w:r>
    </w:p>
    <w:p w14:paraId="469F3AE6"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Цитаты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текста</w:t>
      </w:r>
      <w:r w:rsidRPr="009B1F82">
        <w:rPr>
          <w:rFonts w:ascii="Helvetica" w:hAnsi="Helvetica" w:cs="Helvetica"/>
          <w:b/>
          <w:bCs/>
          <w:color w:val="222222"/>
          <w:sz w:val="21"/>
          <w:szCs w:val="21"/>
        </w:rPr>
        <w:t>:</w:t>
      </w:r>
    </w:p>
    <w:p w14:paraId="65A35A53"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стр</w:t>
      </w:r>
      <w:r w:rsidRPr="009B1F82">
        <w:rPr>
          <w:rFonts w:ascii="Helvetica" w:hAnsi="Helvetica" w:cs="Helvetica"/>
          <w:b/>
          <w:bCs/>
          <w:color w:val="222222"/>
          <w:sz w:val="21"/>
          <w:szCs w:val="21"/>
        </w:rPr>
        <w:t>. 3</w:t>
      </w:r>
    </w:p>
    <w:p w14:paraId="46CD1B03"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полипептидный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гранальных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межгранннх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тилакоидов</w:t>
      </w:r>
      <w:r w:rsidRPr="009B1F82">
        <w:rPr>
          <w:rFonts w:ascii="Helvetica" w:hAnsi="Helvetica" w:cs="Helvetica"/>
          <w:b/>
          <w:bCs/>
          <w:color w:val="222222"/>
          <w:sz w:val="21"/>
          <w:szCs w:val="21"/>
        </w:rPr>
        <w:t xml:space="preserve"> 53 63 63 2.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спек­</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тральные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характеристики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выделенные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методом</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электрофореза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АГ</w:t>
      </w:r>
      <w:r w:rsidRPr="009B1F82">
        <w:rPr>
          <w:rFonts w:ascii="Helvetica" w:hAnsi="Helvetica" w:cs="Helvetica"/>
          <w:b/>
          <w:bCs/>
          <w:color w:val="222222"/>
          <w:sz w:val="21"/>
          <w:szCs w:val="21"/>
        </w:rPr>
        <w:t xml:space="preserve"> 75 _ 4 - </w:t>
      </w:r>
      <w:r w:rsidRPr="009B1F82">
        <w:rPr>
          <w:rFonts w:ascii="Helvetica" w:hAnsi="Helvetica" w:cs="Helvetica" w:hint="eastAsia"/>
          <w:b/>
          <w:bCs/>
          <w:color w:val="222222"/>
          <w:sz w:val="21"/>
          <w:szCs w:val="21"/>
        </w:rPr>
        <w:t>ГЛАВА</w:t>
      </w:r>
      <w:r w:rsidRPr="009B1F82">
        <w:rPr>
          <w:rFonts w:ascii="Helvetica" w:hAnsi="Helvetica" w:cs="Helvetica"/>
          <w:b/>
          <w:bCs/>
          <w:color w:val="222222"/>
          <w:sz w:val="21"/>
          <w:szCs w:val="21"/>
        </w:rPr>
        <w:t xml:space="preserve"> 4. </w:t>
      </w:r>
      <w:r w:rsidRPr="009B1F82">
        <w:rPr>
          <w:rFonts w:ascii="Helvetica" w:hAnsi="Helvetica" w:cs="Helvetica" w:hint="eastAsia"/>
          <w:b/>
          <w:bCs/>
          <w:color w:val="222222"/>
          <w:sz w:val="21"/>
          <w:szCs w:val="21"/>
        </w:rPr>
        <w:t>ИССЛЕДОВАНИЕ</w:t>
      </w:r>
      <w:r w:rsidRPr="009B1F82">
        <w:rPr>
          <w:rFonts w:ascii="Helvetica" w:hAnsi="Helvetica" w:cs="Helvetica"/>
          <w:b/>
          <w:bCs/>
          <w:color w:val="222222"/>
          <w:sz w:val="21"/>
          <w:szCs w:val="21"/>
        </w:rPr>
        <w:t xml:space="preserve"> 0</w:t>
      </w:r>
      <w:r w:rsidRPr="009B1F82">
        <w:rPr>
          <w:rFonts w:ascii="Helvetica" w:hAnsi="Helvetica" w:cs="Helvetica" w:hint="eastAsia"/>
          <w:b/>
          <w:bCs/>
          <w:color w:val="222222"/>
          <w:sz w:val="21"/>
          <w:szCs w:val="21"/>
        </w:rPr>
        <w:t>РГАШ</w:t>
      </w:r>
      <w:r w:rsidRPr="009B1F82">
        <w:rPr>
          <w:rFonts w:ascii="Helvetica" w:hAnsi="Helvetica" w:cs="Helvetica"/>
          <w:b/>
          <w:bCs/>
          <w:color w:val="222222"/>
          <w:sz w:val="21"/>
          <w:szCs w:val="21"/>
        </w:rPr>
        <w:t>13</w:t>
      </w:r>
      <w:r w:rsidRPr="009B1F82">
        <w:rPr>
          <w:rFonts w:ascii="Helvetica" w:hAnsi="Helvetica" w:cs="Helvetica" w:hint="eastAsia"/>
          <w:b/>
          <w:bCs/>
          <w:color w:val="222222"/>
          <w:sz w:val="21"/>
          <w:szCs w:val="21"/>
        </w:rPr>
        <w:t>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ФОТОСИСТЕМЫ</w:t>
      </w:r>
      <w:r w:rsidRPr="009B1F82">
        <w:rPr>
          <w:rFonts w:ascii="Helvetica" w:hAnsi="Helvetica" w:cs="Helvetica"/>
          <w:b/>
          <w:bCs/>
          <w:color w:val="222222"/>
          <w:sz w:val="21"/>
          <w:szCs w:val="21"/>
        </w:rPr>
        <w:t xml:space="preserve"> I , </w:t>
      </w:r>
      <w:r w:rsidRPr="009B1F82">
        <w:rPr>
          <w:rFonts w:ascii="Helvetica" w:hAnsi="Helvetica" w:cs="Helvetica" w:hint="eastAsia"/>
          <w:b/>
          <w:bCs/>
          <w:color w:val="222222"/>
          <w:sz w:val="21"/>
          <w:szCs w:val="21"/>
        </w:rPr>
        <w:t>ВЫДЕЛЕННОГО</w:t>
      </w:r>
    </w:p>
    <w:p w14:paraId="45921B68"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стр</w:t>
      </w:r>
      <w:r w:rsidRPr="009B1F82">
        <w:rPr>
          <w:rFonts w:ascii="Helvetica" w:hAnsi="Helvetica" w:cs="Helvetica"/>
          <w:b/>
          <w:bCs/>
          <w:color w:val="222222"/>
          <w:sz w:val="21"/>
          <w:szCs w:val="21"/>
        </w:rPr>
        <w:t>. 6</w:t>
      </w:r>
    </w:p>
    <w:p w14:paraId="11322C0B"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ной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пшеницы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При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этом</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решались</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следующие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задачи</w:t>
      </w:r>
      <w:r w:rsidRPr="009B1F82">
        <w:rPr>
          <w:rFonts w:ascii="Helvetica" w:hAnsi="Helvetica" w:cs="Helvetica"/>
          <w:b/>
          <w:bCs/>
          <w:color w:val="222222"/>
          <w:sz w:val="21"/>
          <w:szCs w:val="21"/>
        </w:rPr>
        <w:t xml:space="preserve">: I) </w:t>
      </w:r>
      <w:r w:rsidRPr="009B1F82">
        <w:rPr>
          <w:rFonts w:ascii="Helvetica" w:hAnsi="Helvetica" w:cs="Helvetica" w:hint="eastAsia"/>
          <w:b/>
          <w:bCs/>
          <w:color w:val="222222"/>
          <w:sz w:val="21"/>
          <w:szCs w:val="21"/>
        </w:rPr>
        <w:t>провести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сравнительные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спектральные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исследования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анализ</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полипептидного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разных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типов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гранальных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межгранных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тилакоидов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у</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пшеницы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разные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сорта</w:t>
      </w:r>
      <w:r w:rsidRPr="009B1F82">
        <w:rPr>
          <w:rFonts w:ascii="Helvetica" w:hAnsi="Helvetica" w:cs="Helvetica"/>
          <w:b/>
          <w:bCs/>
          <w:color w:val="222222"/>
          <w:sz w:val="21"/>
          <w:szCs w:val="21"/>
        </w:rPr>
        <w:t xml:space="preserve">); 2) </w:t>
      </w:r>
      <w:r w:rsidRPr="009B1F82">
        <w:rPr>
          <w:rFonts w:ascii="Helvetica" w:hAnsi="Helvetica" w:cs="Helvetica" w:hint="eastAsia"/>
          <w:b/>
          <w:bCs/>
          <w:color w:val="222222"/>
          <w:sz w:val="21"/>
          <w:szCs w:val="21"/>
        </w:rPr>
        <w:t>определить</w:t>
      </w:r>
    </w:p>
    <w:p w14:paraId="4CD04B82"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стр</w:t>
      </w:r>
      <w:r w:rsidRPr="009B1F82">
        <w:rPr>
          <w:rFonts w:ascii="Helvetica" w:hAnsi="Helvetica" w:cs="Helvetica"/>
          <w:b/>
          <w:bCs/>
          <w:color w:val="222222"/>
          <w:sz w:val="21"/>
          <w:szCs w:val="21"/>
        </w:rPr>
        <w:t>. 7</w:t>
      </w:r>
    </w:p>
    <w:p w14:paraId="6DED85D4"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углубляют</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наши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знания</w:t>
      </w:r>
      <w:r w:rsidRPr="009B1F82">
        <w:rPr>
          <w:rFonts w:ascii="Helvetica" w:hAnsi="Helvetica" w:cs="Helvetica"/>
          <w:b/>
          <w:bCs/>
          <w:color w:val="222222"/>
          <w:sz w:val="21"/>
          <w:szCs w:val="21"/>
        </w:rPr>
        <w:t xml:space="preserve"> - 8 </w:t>
      </w:r>
      <w:r w:rsidRPr="009B1F82">
        <w:rPr>
          <w:rFonts w:ascii="Helvetica" w:hAnsi="Helvetica" w:cs="Helvetica" w:hint="eastAsia"/>
          <w:b/>
          <w:bCs/>
          <w:color w:val="222222"/>
          <w:sz w:val="21"/>
          <w:szCs w:val="21"/>
        </w:rPr>
        <w:t>как</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отношении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целом</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так</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отношении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Выявление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физиолого</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биохимических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структурных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особенностей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фотосинтети­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ческих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у</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сортов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пшеницы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различающихся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своей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продуктивности</w:t>
      </w:r>
      <w:r w:rsidRPr="009B1F82">
        <w:rPr>
          <w:rFonts w:ascii="Helvetica" w:hAnsi="Helvetica" w:cs="Helvetica"/>
          <w:b/>
          <w:bCs/>
          <w:color w:val="222222"/>
          <w:sz w:val="21"/>
          <w:szCs w:val="21"/>
        </w:rPr>
        <w:t>,</w:t>
      </w:r>
    </w:p>
    <w:p w14:paraId="4C33FA6B" w14:textId="77777777" w:rsidR="009B1F82" w:rsidRPr="009B1F82" w:rsidRDefault="009B1F82" w:rsidP="009B1F82">
      <w:pPr>
        <w:rPr>
          <w:rFonts w:ascii="Helvetica" w:hAnsi="Helvetica" w:cs="Helvetica"/>
          <w:b/>
          <w:bCs/>
          <w:color w:val="222222"/>
          <w:sz w:val="21"/>
          <w:szCs w:val="21"/>
        </w:rPr>
      </w:pPr>
    </w:p>
    <w:p w14:paraId="011AC400"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Оглавление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диссертации</w:t>
      </w:r>
    </w:p>
    <w:p w14:paraId="7ADDE16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кандидат</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биологических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наук</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Сулейманов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Сафтар</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Юсиф</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оглы</w:t>
      </w:r>
    </w:p>
    <w:p w14:paraId="2D1D2F78"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lastRenderedPageBreak/>
        <w:t>ВВЕДЕНИЕ</w:t>
      </w:r>
      <w:r w:rsidRPr="009B1F82">
        <w:rPr>
          <w:rFonts w:ascii="Helvetica" w:hAnsi="Helvetica" w:cs="Helvetica"/>
          <w:b/>
          <w:bCs/>
          <w:color w:val="222222"/>
          <w:sz w:val="21"/>
          <w:szCs w:val="21"/>
        </w:rPr>
        <w:t>.</w:t>
      </w:r>
    </w:p>
    <w:p w14:paraId="53B2E822" w14:textId="77777777" w:rsidR="009B1F82" w:rsidRPr="009B1F82" w:rsidRDefault="009B1F82" w:rsidP="009B1F82">
      <w:pPr>
        <w:rPr>
          <w:rFonts w:ascii="Helvetica" w:hAnsi="Helvetica" w:cs="Helvetica"/>
          <w:b/>
          <w:bCs/>
          <w:color w:val="222222"/>
          <w:sz w:val="21"/>
          <w:szCs w:val="21"/>
        </w:rPr>
      </w:pPr>
    </w:p>
    <w:p w14:paraId="11803C84"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ГЛАВА</w:t>
      </w:r>
      <w:r w:rsidRPr="009B1F82">
        <w:rPr>
          <w:rFonts w:ascii="Helvetica" w:hAnsi="Helvetica" w:cs="Helvetica"/>
          <w:b/>
          <w:bCs/>
          <w:color w:val="222222"/>
          <w:sz w:val="21"/>
          <w:szCs w:val="21"/>
        </w:rPr>
        <w:t xml:space="preserve"> I. </w:t>
      </w:r>
      <w:r w:rsidRPr="009B1F82">
        <w:rPr>
          <w:rFonts w:ascii="Helvetica" w:hAnsi="Helvetica" w:cs="Helvetica" w:hint="eastAsia"/>
          <w:b/>
          <w:bCs/>
          <w:color w:val="222222"/>
          <w:sz w:val="21"/>
          <w:szCs w:val="21"/>
        </w:rPr>
        <w:t>ОБЗОР</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ЛИТЕРАТУРЫ</w:t>
      </w:r>
    </w:p>
    <w:p w14:paraId="7F9E5776" w14:textId="77777777" w:rsidR="009B1F82" w:rsidRPr="009B1F82" w:rsidRDefault="009B1F82" w:rsidP="009B1F82">
      <w:pPr>
        <w:rPr>
          <w:rFonts w:ascii="Helvetica" w:hAnsi="Helvetica" w:cs="Helvetica"/>
          <w:b/>
          <w:bCs/>
          <w:color w:val="222222"/>
          <w:sz w:val="21"/>
          <w:szCs w:val="21"/>
        </w:rPr>
      </w:pPr>
    </w:p>
    <w:p w14:paraId="788E3CF4"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I. </w:t>
      </w:r>
      <w:r w:rsidRPr="009B1F82">
        <w:rPr>
          <w:rFonts w:ascii="Helvetica" w:hAnsi="Helvetica" w:cs="Helvetica" w:hint="eastAsia"/>
          <w:b/>
          <w:bCs/>
          <w:color w:val="222222"/>
          <w:sz w:val="21"/>
          <w:szCs w:val="21"/>
        </w:rPr>
        <w:t>Организация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высших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растений</w:t>
      </w:r>
    </w:p>
    <w:p w14:paraId="03C55CD9" w14:textId="77777777" w:rsidR="009B1F82" w:rsidRPr="009B1F82" w:rsidRDefault="009B1F82" w:rsidP="009B1F82">
      <w:pPr>
        <w:rPr>
          <w:rFonts w:ascii="Helvetica" w:hAnsi="Helvetica" w:cs="Helvetica"/>
          <w:b/>
          <w:bCs/>
          <w:color w:val="222222"/>
          <w:sz w:val="21"/>
          <w:szCs w:val="21"/>
        </w:rPr>
      </w:pPr>
    </w:p>
    <w:p w14:paraId="45879C3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1. </w:t>
      </w:r>
      <w:r w:rsidRPr="009B1F82">
        <w:rPr>
          <w:rFonts w:ascii="Helvetica" w:hAnsi="Helvetica" w:cs="Helvetica" w:hint="eastAsia"/>
          <w:b/>
          <w:bCs/>
          <w:color w:val="222222"/>
          <w:sz w:val="21"/>
          <w:szCs w:val="21"/>
        </w:rPr>
        <w:t>Химический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p>
    <w:p w14:paraId="7E80CA56" w14:textId="77777777" w:rsidR="009B1F82" w:rsidRPr="009B1F82" w:rsidRDefault="009B1F82" w:rsidP="009B1F82">
      <w:pPr>
        <w:rPr>
          <w:rFonts w:ascii="Helvetica" w:hAnsi="Helvetica" w:cs="Helvetica"/>
          <w:b/>
          <w:bCs/>
          <w:color w:val="222222"/>
          <w:sz w:val="21"/>
          <w:szCs w:val="21"/>
        </w:rPr>
      </w:pPr>
    </w:p>
    <w:p w14:paraId="2DDF35B6"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2. </w:t>
      </w:r>
      <w:r w:rsidRPr="009B1F82">
        <w:rPr>
          <w:rFonts w:ascii="Helvetica" w:hAnsi="Helvetica" w:cs="Helvetica" w:hint="eastAsia"/>
          <w:b/>
          <w:bCs/>
          <w:color w:val="222222"/>
          <w:sz w:val="21"/>
          <w:szCs w:val="21"/>
        </w:rPr>
        <w:t>Гранальные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межгранные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тилакоиды</w:t>
      </w:r>
    </w:p>
    <w:p w14:paraId="671C5351" w14:textId="77777777" w:rsidR="009B1F82" w:rsidRPr="009B1F82" w:rsidRDefault="009B1F82" w:rsidP="009B1F82">
      <w:pPr>
        <w:rPr>
          <w:rFonts w:ascii="Helvetica" w:hAnsi="Helvetica" w:cs="Helvetica"/>
          <w:b/>
          <w:bCs/>
          <w:color w:val="222222"/>
          <w:sz w:val="21"/>
          <w:szCs w:val="21"/>
        </w:rPr>
      </w:pPr>
    </w:p>
    <w:p w14:paraId="44B5403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3. </w:t>
      </w:r>
      <w:r w:rsidRPr="009B1F82">
        <w:rPr>
          <w:rFonts w:ascii="Helvetica" w:hAnsi="Helvetica" w:cs="Helvetica" w:hint="eastAsia"/>
          <w:b/>
          <w:bCs/>
          <w:color w:val="222222"/>
          <w:sz w:val="21"/>
          <w:szCs w:val="21"/>
        </w:rPr>
        <w:t>Формы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состояние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функции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мембранах</w:t>
      </w:r>
      <w:r w:rsidRPr="009B1F82">
        <w:rPr>
          <w:rFonts w:ascii="Helvetica" w:hAnsi="Helvetica" w:cs="Helvetica"/>
          <w:b/>
          <w:bCs/>
          <w:color w:val="222222"/>
          <w:sz w:val="21"/>
          <w:szCs w:val="21"/>
        </w:rPr>
        <w:t>.</w:t>
      </w:r>
    </w:p>
    <w:p w14:paraId="786D4622" w14:textId="77777777" w:rsidR="009B1F82" w:rsidRPr="009B1F82" w:rsidRDefault="009B1F82" w:rsidP="009B1F82">
      <w:pPr>
        <w:rPr>
          <w:rFonts w:ascii="Helvetica" w:hAnsi="Helvetica" w:cs="Helvetica"/>
          <w:b/>
          <w:bCs/>
          <w:color w:val="222222"/>
          <w:sz w:val="21"/>
          <w:szCs w:val="21"/>
        </w:rPr>
      </w:pPr>
    </w:p>
    <w:p w14:paraId="1328837C"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Две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цепи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переноса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электронов</w:t>
      </w:r>
      <w:r w:rsidRPr="009B1F82">
        <w:rPr>
          <w:rFonts w:ascii="Helvetica" w:hAnsi="Helvetica" w:cs="Helvetica"/>
          <w:b/>
          <w:bCs/>
          <w:color w:val="222222"/>
          <w:sz w:val="21"/>
          <w:szCs w:val="21"/>
        </w:rPr>
        <w:t>.</w:t>
      </w:r>
    </w:p>
    <w:p w14:paraId="1448ECB7" w14:textId="77777777" w:rsidR="009B1F82" w:rsidRPr="009B1F82" w:rsidRDefault="009B1F82" w:rsidP="009B1F82">
      <w:pPr>
        <w:rPr>
          <w:rFonts w:ascii="Helvetica" w:hAnsi="Helvetica" w:cs="Helvetica"/>
          <w:b/>
          <w:bCs/>
          <w:color w:val="222222"/>
          <w:sz w:val="21"/>
          <w:szCs w:val="21"/>
        </w:rPr>
      </w:pPr>
    </w:p>
    <w:p w14:paraId="4CADD29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П</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Фракционирование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p>
    <w:p w14:paraId="4374C7D7" w14:textId="77777777" w:rsidR="009B1F82" w:rsidRPr="009B1F82" w:rsidRDefault="009B1F82" w:rsidP="009B1F82">
      <w:pPr>
        <w:rPr>
          <w:rFonts w:ascii="Helvetica" w:hAnsi="Helvetica" w:cs="Helvetica"/>
          <w:b/>
          <w:bCs/>
          <w:color w:val="222222"/>
          <w:sz w:val="21"/>
          <w:szCs w:val="21"/>
        </w:rPr>
      </w:pPr>
    </w:p>
    <w:p w14:paraId="72236CE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1. </w:t>
      </w:r>
      <w:r w:rsidRPr="009B1F82">
        <w:rPr>
          <w:rFonts w:ascii="Helvetica" w:hAnsi="Helvetica" w:cs="Helvetica" w:hint="eastAsia"/>
          <w:b/>
          <w:bCs/>
          <w:color w:val="222222"/>
          <w:sz w:val="21"/>
          <w:szCs w:val="21"/>
        </w:rPr>
        <w:t>Субхлоропластные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фрагменты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обогащенные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фотосистемой</w:t>
      </w:r>
      <w:r w:rsidRPr="009B1F82">
        <w:rPr>
          <w:rFonts w:ascii="Helvetica" w:hAnsi="Helvetica" w:cs="Helvetica"/>
          <w:b/>
          <w:bCs/>
          <w:color w:val="222222"/>
          <w:sz w:val="21"/>
          <w:szCs w:val="21"/>
        </w:rPr>
        <w:t xml:space="preserve"> I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фотосистемой</w:t>
      </w:r>
      <w:r w:rsidRPr="009B1F82">
        <w:rPr>
          <w:rFonts w:ascii="Helvetica" w:hAnsi="Helvetica" w:cs="Helvetica"/>
          <w:b/>
          <w:bCs/>
          <w:color w:val="222222"/>
          <w:sz w:val="21"/>
          <w:szCs w:val="21"/>
        </w:rPr>
        <w:t xml:space="preserve"> II</w:t>
      </w:r>
    </w:p>
    <w:p w14:paraId="5415C60A" w14:textId="77777777" w:rsidR="009B1F82" w:rsidRPr="009B1F82" w:rsidRDefault="009B1F82" w:rsidP="009B1F82">
      <w:pPr>
        <w:rPr>
          <w:rFonts w:ascii="Helvetica" w:hAnsi="Helvetica" w:cs="Helvetica"/>
          <w:b/>
          <w:bCs/>
          <w:color w:val="222222"/>
          <w:sz w:val="21"/>
          <w:szCs w:val="21"/>
        </w:rPr>
      </w:pPr>
    </w:p>
    <w:p w14:paraId="625B4BAB"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2.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белковый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содержащий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реакционный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центр</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фотосистемы</w:t>
      </w:r>
      <w:r w:rsidRPr="009B1F82">
        <w:rPr>
          <w:rFonts w:ascii="Helvetica" w:hAnsi="Helvetica" w:cs="Helvetica"/>
          <w:b/>
          <w:bCs/>
          <w:color w:val="222222"/>
          <w:sz w:val="21"/>
          <w:szCs w:val="21"/>
        </w:rPr>
        <w:t xml:space="preserve"> I . . </w:t>
      </w:r>
      <w:r w:rsidRPr="009B1F82">
        <w:rPr>
          <w:rFonts w:ascii="Helvetica" w:hAnsi="Helvetica" w:cs="Helvetica" w:hint="eastAsia"/>
          <w:b/>
          <w:bCs/>
          <w:color w:val="222222"/>
          <w:sz w:val="21"/>
          <w:szCs w:val="21"/>
        </w:rPr>
        <w:t>•</w:t>
      </w:r>
    </w:p>
    <w:p w14:paraId="6372B763" w14:textId="77777777" w:rsidR="009B1F82" w:rsidRPr="009B1F82" w:rsidRDefault="009B1F82" w:rsidP="009B1F82">
      <w:pPr>
        <w:rPr>
          <w:rFonts w:ascii="Helvetica" w:hAnsi="Helvetica" w:cs="Helvetica"/>
          <w:b/>
          <w:bCs/>
          <w:color w:val="222222"/>
          <w:sz w:val="21"/>
          <w:szCs w:val="21"/>
        </w:rPr>
      </w:pPr>
    </w:p>
    <w:p w14:paraId="42F229C1"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3. </w:t>
      </w:r>
      <w:r w:rsidRPr="009B1F82">
        <w:rPr>
          <w:rFonts w:ascii="Helvetica" w:hAnsi="Helvetica" w:cs="Helvetica" w:hint="eastAsia"/>
          <w:b/>
          <w:bCs/>
          <w:color w:val="222222"/>
          <w:sz w:val="21"/>
          <w:szCs w:val="21"/>
        </w:rPr>
        <w:t>Светособирающий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белковый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w:t>
      </w:r>
      <w:r w:rsidRPr="009B1F82">
        <w:rPr>
          <w:rFonts w:ascii="Helvetica" w:hAnsi="Helvetica" w:cs="Helvetica"/>
          <w:b/>
          <w:bCs/>
          <w:color w:val="222222"/>
          <w:sz w:val="21"/>
          <w:szCs w:val="21"/>
        </w:rPr>
        <w:t xml:space="preserve"> . . </w:t>
      </w:r>
      <w:r w:rsidRPr="009B1F82">
        <w:rPr>
          <w:rFonts w:ascii="Helvetica" w:hAnsi="Helvetica" w:cs="Helvetica" w:hint="eastAsia"/>
          <w:b/>
          <w:bCs/>
          <w:color w:val="222222"/>
          <w:sz w:val="21"/>
          <w:szCs w:val="21"/>
        </w:rPr>
        <w:t>ЭКСПЕРИМЕНТАЛЬНАЯ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ЧАСТЬ</w:t>
      </w:r>
    </w:p>
    <w:p w14:paraId="5F38B451" w14:textId="77777777" w:rsidR="009B1F82" w:rsidRPr="009B1F82" w:rsidRDefault="009B1F82" w:rsidP="009B1F82">
      <w:pPr>
        <w:rPr>
          <w:rFonts w:ascii="Helvetica" w:hAnsi="Helvetica" w:cs="Helvetica"/>
          <w:b/>
          <w:bCs/>
          <w:color w:val="222222"/>
          <w:sz w:val="21"/>
          <w:szCs w:val="21"/>
        </w:rPr>
      </w:pPr>
    </w:p>
    <w:p w14:paraId="1D6A7426"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ГЛАВА</w:t>
      </w:r>
      <w:r w:rsidRPr="009B1F82">
        <w:rPr>
          <w:rFonts w:ascii="Helvetica" w:hAnsi="Helvetica" w:cs="Helvetica"/>
          <w:b/>
          <w:bCs/>
          <w:color w:val="222222"/>
          <w:sz w:val="21"/>
          <w:szCs w:val="21"/>
        </w:rPr>
        <w:t xml:space="preserve"> 2. </w:t>
      </w:r>
      <w:r w:rsidRPr="009B1F82">
        <w:rPr>
          <w:rFonts w:ascii="Helvetica" w:hAnsi="Helvetica" w:cs="Helvetica" w:hint="eastAsia"/>
          <w:b/>
          <w:bCs/>
          <w:color w:val="222222"/>
          <w:sz w:val="21"/>
          <w:szCs w:val="21"/>
        </w:rPr>
        <w:t>ОБЪЕКТЫ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МЕТОДЫ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ИССЛЕДОВАНИЯ</w:t>
      </w:r>
      <w:r w:rsidRPr="009B1F82">
        <w:rPr>
          <w:rFonts w:ascii="Helvetica" w:hAnsi="Helvetica" w:cs="Helvetica"/>
          <w:b/>
          <w:bCs/>
          <w:color w:val="222222"/>
          <w:sz w:val="21"/>
          <w:szCs w:val="21"/>
        </w:rPr>
        <w:t>.</w:t>
      </w:r>
    </w:p>
    <w:p w14:paraId="17F69ECA" w14:textId="77777777" w:rsidR="009B1F82" w:rsidRPr="009B1F82" w:rsidRDefault="009B1F82" w:rsidP="009B1F82">
      <w:pPr>
        <w:rPr>
          <w:rFonts w:ascii="Helvetica" w:hAnsi="Helvetica" w:cs="Helvetica"/>
          <w:b/>
          <w:bCs/>
          <w:color w:val="222222"/>
          <w:sz w:val="21"/>
          <w:szCs w:val="21"/>
        </w:rPr>
      </w:pPr>
    </w:p>
    <w:p w14:paraId="6B365BB6"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ГЛАВА</w:t>
      </w:r>
      <w:r w:rsidRPr="009B1F82">
        <w:rPr>
          <w:rFonts w:ascii="Helvetica" w:hAnsi="Helvetica" w:cs="Helvetica"/>
          <w:b/>
          <w:bCs/>
          <w:color w:val="222222"/>
          <w:sz w:val="21"/>
          <w:szCs w:val="21"/>
        </w:rPr>
        <w:t xml:space="preserve"> 3. </w:t>
      </w:r>
      <w:r w:rsidRPr="009B1F82">
        <w:rPr>
          <w:rFonts w:ascii="Helvetica" w:hAnsi="Helvetica" w:cs="Helvetica" w:hint="eastAsia"/>
          <w:b/>
          <w:bCs/>
          <w:color w:val="222222"/>
          <w:sz w:val="21"/>
          <w:szCs w:val="21"/>
        </w:rPr>
        <w:t>ИССЛЕДОВАНИЕ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w:t>
      </w:r>
      <w:r w:rsidRPr="009B1F82">
        <w:rPr>
          <w:rFonts w:ascii="Helvetica" w:hAnsi="Helvetica" w:cs="Helvetica" w:hint="eastAsia"/>
          <w:b/>
          <w:bCs/>
          <w:color w:val="222222"/>
          <w:sz w:val="21"/>
          <w:szCs w:val="21"/>
        </w:rPr>
        <w:lastRenderedPageBreak/>
        <w:t>ОПЛАСТОВ</w:t>
      </w:r>
    </w:p>
    <w:p w14:paraId="1F693507" w14:textId="77777777" w:rsidR="009B1F82" w:rsidRPr="009B1F82" w:rsidRDefault="009B1F82" w:rsidP="009B1F82">
      <w:pPr>
        <w:rPr>
          <w:rFonts w:ascii="Helvetica" w:hAnsi="Helvetica" w:cs="Helvetica"/>
          <w:b/>
          <w:bCs/>
          <w:color w:val="222222"/>
          <w:sz w:val="21"/>
          <w:szCs w:val="21"/>
        </w:rPr>
      </w:pPr>
    </w:p>
    <w:p w14:paraId="22241434"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ПШЕНИЦЫ</w:t>
      </w:r>
      <w:r w:rsidRPr="009B1F82">
        <w:rPr>
          <w:rFonts w:ascii="Helvetica" w:hAnsi="Helvetica" w:cs="Helvetica"/>
          <w:b/>
          <w:bCs/>
          <w:color w:val="222222"/>
          <w:sz w:val="21"/>
          <w:szCs w:val="21"/>
        </w:rPr>
        <w:t>.</w:t>
      </w:r>
    </w:p>
    <w:p w14:paraId="5D27CD61" w14:textId="77777777" w:rsidR="009B1F82" w:rsidRPr="009B1F82" w:rsidRDefault="009B1F82" w:rsidP="009B1F82">
      <w:pPr>
        <w:rPr>
          <w:rFonts w:ascii="Helvetica" w:hAnsi="Helvetica" w:cs="Helvetica"/>
          <w:b/>
          <w:bCs/>
          <w:color w:val="222222"/>
          <w:sz w:val="21"/>
          <w:szCs w:val="21"/>
        </w:rPr>
      </w:pPr>
    </w:p>
    <w:p w14:paraId="5AFEEECF"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1. </w:t>
      </w:r>
      <w:r w:rsidRPr="009B1F82">
        <w:rPr>
          <w:rFonts w:ascii="Helvetica" w:hAnsi="Helvetica" w:cs="Helvetica" w:hint="eastAsia"/>
          <w:b/>
          <w:bCs/>
          <w:color w:val="222222"/>
          <w:sz w:val="21"/>
          <w:szCs w:val="21"/>
        </w:rPr>
        <w:t>Спектральные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характеристики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фотохимическая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активность</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полипептидный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гранальных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межгранньгх</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тилакоидов</w:t>
      </w:r>
      <w:r w:rsidRPr="009B1F82">
        <w:rPr>
          <w:rFonts w:ascii="Helvetica" w:hAnsi="Helvetica" w:cs="Helvetica"/>
          <w:b/>
          <w:bCs/>
          <w:color w:val="222222"/>
          <w:sz w:val="21"/>
          <w:szCs w:val="21"/>
        </w:rPr>
        <w:t>.</w:t>
      </w:r>
    </w:p>
    <w:p w14:paraId="011C5C9C" w14:textId="77777777" w:rsidR="009B1F82" w:rsidRPr="009B1F82" w:rsidRDefault="009B1F82" w:rsidP="009B1F82">
      <w:pPr>
        <w:rPr>
          <w:rFonts w:ascii="Helvetica" w:hAnsi="Helvetica" w:cs="Helvetica"/>
          <w:b/>
          <w:bCs/>
          <w:color w:val="222222"/>
          <w:sz w:val="21"/>
          <w:szCs w:val="21"/>
        </w:rPr>
      </w:pPr>
    </w:p>
    <w:p w14:paraId="3819853E"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2.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комплексы</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спектральные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характеристики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выделенные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методом</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электрофореза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ПААГ</w:t>
      </w:r>
      <w:r w:rsidRPr="009B1F82">
        <w:rPr>
          <w:rFonts w:ascii="Helvetica" w:hAnsi="Helvetica" w:cs="Helvetica"/>
          <w:b/>
          <w:bCs/>
          <w:color w:val="222222"/>
          <w:sz w:val="21"/>
          <w:szCs w:val="21"/>
        </w:rPr>
        <w:t>.</w:t>
      </w:r>
    </w:p>
    <w:p w14:paraId="46197AAF" w14:textId="77777777" w:rsidR="009B1F82" w:rsidRPr="009B1F82" w:rsidRDefault="009B1F82" w:rsidP="009B1F82">
      <w:pPr>
        <w:rPr>
          <w:rFonts w:ascii="Helvetica" w:hAnsi="Helvetica" w:cs="Helvetica"/>
          <w:b/>
          <w:bCs/>
          <w:color w:val="222222"/>
          <w:sz w:val="21"/>
          <w:szCs w:val="21"/>
        </w:rPr>
      </w:pPr>
    </w:p>
    <w:p w14:paraId="5A8464BD"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ГЛАВА</w:t>
      </w:r>
      <w:r w:rsidRPr="009B1F82">
        <w:rPr>
          <w:rFonts w:ascii="Helvetica" w:hAnsi="Helvetica" w:cs="Helvetica"/>
          <w:b/>
          <w:bCs/>
          <w:color w:val="222222"/>
          <w:sz w:val="21"/>
          <w:szCs w:val="21"/>
        </w:rPr>
        <w:t xml:space="preserve"> 4. </w:t>
      </w:r>
      <w:r w:rsidRPr="009B1F82">
        <w:rPr>
          <w:rFonts w:ascii="Helvetica" w:hAnsi="Helvetica" w:cs="Helvetica" w:hint="eastAsia"/>
          <w:b/>
          <w:bCs/>
          <w:color w:val="222222"/>
          <w:sz w:val="21"/>
          <w:szCs w:val="21"/>
        </w:rPr>
        <w:t>ИССЛЕДОВАНИЕ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w:t>
      </w:r>
    </w:p>
    <w:p w14:paraId="24198658" w14:textId="77777777" w:rsidR="009B1F82" w:rsidRPr="009B1F82" w:rsidRDefault="009B1F82" w:rsidP="009B1F82">
      <w:pPr>
        <w:rPr>
          <w:rFonts w:ascii="Helvetica" w:hAnsi="Helvetica" w:cs="Helvetica"/>
          <w:b/>
          <w:bCs/>
          <w:color w:val="222222"/>
          <w:sz w:val="21"/>
          <w:szCs w:val="21"/>
        </w:rPr>
      </w:pPr>
    </w:p>
    <w:p w14:paraId="0243B61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СА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ФОТОСИСТЕМЫ</w:t>
      </w:r>
      <w:r w:rsidRPr="009B1F82">
        <w:rPr>
          <w:rFonts w:ascii="Helvetica" w:hAnsi="Helvetica" w:cs="Helvetica"/>
          <w:b/>
          <w:bCs/>
          <w:color w:val="222222"/>
          <w:sz w:val="21"/>
          <w:szCs w:val="21"/>
        </w:rPr>
        <w:t xml:space="preserve"> I, </w:t>
      </w:r>
      <w:r w:rsidRPr="009B1F82">
        <w:rPr>
          <w:rFonts w:ascii="Helvetica" w:hAnsi="Helvetica" w:cs="Helvetica" w:hint="eastAsia"/>
          <w:b/>
          <w:bCs/>
          <w:color w:val="222222"/>
          <w:sz w:val="21"/>
          <w:szCs w:val="21"/>
        </w:rPr>
        <w:t>ВЫДЕЛЕННОГО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ГИДРОКСИЛАЛАТИТЕ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ШАКОИДОВ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ГРАН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ПШЕНИЦЫ</w:t>
      </w:r>
      <w:r w:rsidRPr="009B1F82">
        <w:rPr>
          <w:rFonts w:ascii="Helvetica" w:hAnsi="Helvetica" w:cs="Helvetica"/>
          <w:b/>
          <w:bCs/>
          <w:color w:val="222222"/>
          <w:sz w:val="21"/>
          <w:szCs w:val="21"/>
        </w:rPr>
        <w:t>.</w:t>
      </w:r>
    </w:p>
    <w:p w14:paraId="7AAD34D8" w14:textId="77777777" w:rsidR="009B1F82" w:rsidRPr="009B1F82" w:rsidRDefault="009B1F82" w:rsidP="009B1F82">
      <w:pPr>
        <w:rPr>
          <w:rFonts w:ascii="Helvetica" w:hAnsi="Helvetica" w:cs="Helvetica"/>
          <w:b/>
          <w:bCs/>
          <w:color w:val="222222"/>
          <w:sz w:val="21"/>
          <w:szCs w:val="21"/>
        </w:rPr>
      </w:pPr>
    </w:p>
    <w:p w14:paraId="61D12DEB"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1. </w:t>
      </w:r>
      <w:r w:rsidRPr="009B1F82">
        <w:rPr>
          <w:rFonts w:ascii="Helvetica" w:hAnsi="Helvetica" w:cs="Helvetica" w:hint="eastAsia"/>
          <w:b/>
          <w:bCs/>
          <w:color w:val="222222"/>
          <w:sz w:val="21"/>
          <w:szCs w:val="21"/>
        </w:rPr>
        <w:t>Спектральные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свойства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изолированного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фотосистемы</w:t>
      </w:r>
      <w:r w:rsidRPr="009B1F82">
        <w:rPr>
          <w:rFonts w:ascii="Helvetica" w:hAnsi="Helvetica" w:cs="Helvetica"/>
          <w:b/>
          <w:bCs/>
          <w:color w:val="222222"/>
          <w:sz w:val="21"/>
          <w:szCs w:val="21"/>
        </w:rPr>
        <w:t xml:space="preserve"> I</w:t>
      </w:r>
    </w:p>
    <w:p w14:paraId="30DB6D0F" w14:textId="77777777" w:rsidR="009B1F82" w:rsidRPr="009B1F82" w:rsidRDefault="009B1F82" w:rsidP="009B1F82">
      <w:pPr>
        <w:rPr>
          <w:rFonts w:ascii="Helvetica" w:hAnsi="Helvetica" w:cs="Helvetica"/>
          <w:b/>
          <w:bCs/>
          <w:color w:val="222222"/>
          <w:sz w:val="21"/>
          <w:szCs w:val="21"/>
        </w:rPr>
      </w:pPr>
    </w:p>
    <w:p w14:paraId="6CF3A65F"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2. </w:t>
      </w:r>
      <w:r w:rsidRPr="009B1F82">
        <w:rPr>
          <w:rFonts w:ascii="Helvetica" w:hAnsi="Helvetica" w:cs="Helvetica" w:hint="eastAsia"/>
          <w:b/>
          <w:bCs/>
          <w:color w:val="222222"/>
          <w:sz w:val="21"/>
          <w:szCs w:val="21"/>
        </w:rPr>
        <w:t>Особенности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состояния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белковом</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фотосистемы</w:t>
      </w:r>
      <w:r w:rsidRPr="009B1F82">
        <w:rPr>
          <w:rFonts w:ascii="Helvetica" w:hAnsi="Helvetica" w:cs="Helvetica"/>
          <w:b/>
          <w:bCs/>
          <w:color w:val="222222"/>
          <w:sz w:val="21"/>
          <w:szCs w:val="21"/>
        </w:rPr>
        <w:t xml:space="preserve"> I</w:t>
      </w:r>
    </w:p>
    <w:p w14:paraId="5A42871E" w14:textId="77777777" w:rsidR="009B1F82" w:rsidRPr="009B1F82" w:rsidRDefault="009B1F82" w:rsidP="009B1F82">
      <w:pPr>
        <w:rPr>
          <w:rFonts w:ascii="Helvetica" w:hAnsi="Helvetica" w:cs="Helvetica"/>
          <w:b/>
          <w:bCs/>
          <w:color w:val="222222"/>
          <w:sz w:val="21"/>
          <w:szCs w:val="21"/>
        </w:rPr>
      </w:pPr>
    </w:p>
    <w:p w14:paraId="4546666F"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ГЛАВА</w:t>
      </w:r>
      <w:r w:rsidRPr="009B1F82">
        <w:rPr>
          <w:rFonts w:ascii="Helvetica" w:hAnsi="Helvetica" w:cs="Helvetica"/>
          <w:b/>
          <w:bCs/>
          <w:color w:val="222222"/>
          <w:sz w:val="21"/>
          <w:szCs w:val="21"/>
        </w:rPr>
        <w:t xml:space="preserve"> 5. </w:t>
      </w:r>
      <w:r w:rsidRPr="009B1F82">
        <w:rPr>
          <w:rFonts w:ascii="Helvetica" w:hAnsi="Helvetica" w:cs="Helvetica" w:hint="eastAsia"/>
          <w:b/>
          <w:bCs/>
          <w:color w:val="222222"/>
          <w:sz w:val="21"/>
          <w:szCs w:val="21"/>
        </w:rPr>
        <w:t>ИЗУЧЕНИЕ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ОРГАНИЗАЦИИ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СВЕТОСОБИРАЮЩЕГО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w:t>
      </w:r>
    </w:p>
    <w:p w14:paraId="38D496AD" w14:textId="77777777" w:rsidR="009B1F82" w:rsidRPr="009B1F82" w:rsidRDefault="009B1F82" w:rsidP="009B1F82">
      <w:pPr>
        <w:rPr>
          <w:rFonts w:ascii="Helvetica" w:hAnsi="Helvetica" w:cs="Helvetica"/>
          <w:b/>
          <w:bCs/>
          <w:color w:val="222222"/>
          <w:sz w:val="21"/>
          <w:szCs w:val="21"/>
        </w:rPr>
      </w:pPr>
    </w:p>
    <w:p w14:paraId="4EA54955"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hint="eastAsia"/>
          <w:b/>
          <w:bCs/>
          <w:color w:val="222222"/>
          <w:sz w:val="21"/>
          <w:szCs w:val="21"/>
        </w:rPr>
        <w:t>БЕЛКОВОГО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ВЫДЕЛЕННОГО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НА</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ДЕАЕ</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ЦЕЛЛЮЛ</w:t>
      </w:r>
      <w:r w:rsidRPr="009B1F82">
        <w:rPr>
          <w:rFonts w:ascii="Helvetica" w:hAnsi="Helvetica" w:cs="Helvetica"/>
          <w:b/>
          <w:bCs/>
          <w:color w:val="222222"/>
          <w:sz w:val="21"/>
          <w:szCs w:val="21"/>
        </w:rPr>
        <w:t>03</w:t>
      </w:r>
      <w:r w:rsidRPr="009B1F82">
        <w:rPr>
          <w:rFonts w:ascii="Helvetica" w:hAnsi="Helvetica" w:cs="Helvetica" w:hint="eastAsia"/>
          <w:b/>
          <w:bCs/>
          <w:color w:val="222222"/>
          <w:sz w:val="21"/>
          <w:szCs w:val="21"/>
        </w:rPr>
        <w:t>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МЕМБРАН</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ХЛОРОПЛАСТОВ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ПШЕНИЦЫ</w:t>
      </w:r>
    </w:p>
    <w:p w14:paraId="35FB1D98" w14:textId="77777777" w:rsidR="009B1F82" w:rsidRPr="009B1F82" w:rsidRDefault="009B1F82" w:rsidP="009B1F82">
      <w:pPr>
        <w:rPr>
          <w:rFonts w:ascii="Helvetica" w:hAnsi="Helvetica" w:cs="Helvetica"/>
          <w:b/>
          <w:bCs/>
          <w:color w:val="222222"/>
          <w:sz w:val="21"/>
          <w:szCs w:val="21"/>
        </w:rPr>
      </w:pPr>
    </w:p>
    <w:p w14:paraId="7DAB1047"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1, </w:t>
      </w:r>
      <w:r w:rsidRPr="009B1F82">
        <w:rPr>
          <w:rFonts w:ascii="Helvetica" w:hAnsi="Helvetica" w:cs="Helvetica" w:hint="eastAsia"/>
          <w:b/>
          <w:bCs/>
          <w:color w:val="222222"/>
          <w:sz w:val="21"/>
          <w:szCs w:val="21"/>
        </w:rPr>
        <w:t>Спектральные</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характеристики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полипептидный</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состав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изолированного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светособирающего</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w:t>
      </w:r>
      <w:r w:rsidRPr="009B1F82">
        <w:rPr>
          <w:rFonts w:ascii="Helvetica" w:hAnsi="Helvetica" w:cs="Helvetica" w:hint="eastAsia"/>
          <w:b/>
          <w:bCs/>
          <w:color w:val="222222"/>
          <w:sz w:val="21"/>
          <w:szCs w:val="21"/>
        </w:rPr>
        <w:lastRenderedPageBreak/>
        <w:t>кса</w:t>
      </w:r>
      <w:r w:rsidRPr="009B1F82">
        <w:rPr>
          <w:rFonts w:ascii="Helvetica" w:hAnsi="Helvetica" w:cs="Helvetica"/>
          <w:b/>
          <w:bCs/>
          <w:color w:val="222222"/>
          <w:sz w:val="21"/>
          <w:szCs w:val="21"/>
        </w:rPr>
        <w:t>.</w:t>
      </w:r>
    </w:p>
    <w:p w14:paraId="269C7F9C" w14:textId="77777777" w:rsidR="009B1F82" w:rsidRPr="009B1F82" w:rsidRDefault="009B1F82" w:rsidP="009B1F82">
      <w:pPr>
        <w:rPr>
          <w:rFonts w:ascii="Helvetica" w:hAnsi="Helvetica" w:cs="Helvetica"/>
          <w:b/>
          <w:bCs/>
          <w:color w:val="222222"/>
          <w:sz w:val="21"/>
          <w:szCs w:val="21"/>
        </w:rPr>
      </w:pPr>
    </w:p>
    <w:p w14:paraId="5CD85B69" w14:textId="77777777" w:rsidR="009B1F82" w:rsidRPr="009B1F82" w:rsidRDefault="009B1F82" w:rsidP="009B1F82">
      <w:pPr>
        <w:rPr>
          <w:rFonts w:ascii="Helvetica" w:hAnsi="Helvetica" w:cs="Helvetica"/>
          <w:b/>
          <w:bCs/>
          <w:color w:val="222222"/>
          <w:sz w:val="21"/>
          <w:szCs w:val="21"/>
        </w:rPr>
      </w:pPr>
      <w:r w:rsidRPr="009B1F82">
        <w:rPr>
          <w:rFonts w:ascii="Helvetica" w:hAnsi="Helvetica" w:cs="Helvetica"/>
          <w:b/>
          <w:bCs/>
          <w:color w:val="222222"/>
          <w:sz w:val="21"/>
          <w:szCs w:val="21"/>
        </w:rPr>
        <w:t xml:space="preserve">2. </w:t>
      </w:r>
      <w:r w:rsidRPr="009B1F82">
        <w:rPr>
          <w:rFonts w:ascii="Helvetica" w:hAnsi="Helvetica" w:cs="Helvetica" w:hint="eastAsia"/>
          <w:b/>
          <w:bCs/>
          <w:color w:val="222222"/>
          <w:sz w:val="21"/>
          <w:szCs w:val="21"/>
        </w:rPr>
        <w:t>Особенности</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состояния</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пигментов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в</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светособи</w:t>
      </w:r>
      <w:r w:rsidRPr="009B1F82">
        <w:rPr>
          <w:rFonts w:ascii="Helvetica" w:hAnsi="Helvetica" w:cs="Helvetica"/>
          <w:b/>
          <w:bCs/>
          <w:color w:val="222222"/>
          <w:sz w:val="21"/>
          <w:szCs w:val="21"/>
        </w:rPr>
        <w:t>-</w:t>
      </w:r>
      <w:r w:rsidRPr="009B1F82">
        <w:rPr>
          <w:rFonts w:ascii="Helvetica" w:hAnsi="Helvetica" w:cs="Helvetica" w:hint="eastAsia"/>
          <w:b/>
          <w:bCs/>
          <w:color w:val="222222"/>
          <w:sz w:val="21"/>
          <w:szCs w:val="21"/>
        </w:rPr>
        <w:t>рающем</w:t>
      </w:r>
      <w:r w:rsidRPr="009B1F82">
        <w:rPr>
          <w:rFonts w:ascii="Helvetica" w:hAnsi="Helvetica" w:cs="Helvetica"/>
          <w:b/>
          <w:bCs/>
          <w:color w:val="222222"/>
          <w:sz w:val="21"/>
          <w:szCs w:val="21"/>
        </w:rPr>
        <w:t xml:space="preserve"> </w:t>
      </w:r>
      <w:r w:rsidRPr="009B1F82">
        <w:rPr>
          <w:rFonts w:ascii="Helvetica" w:hAnsi="Helvetica" w:cs="Helvetica" w:hint="eastAsia"/>
          <w:b/>
          <w:bCs/>
          <w:color w:val="222222"/>
          <w:sz w:val="21"/>
          <w:szCs w:val="21"/>
        </w:rPr>
        <w:t>комплексе</w:t>
      </w:r>
    </w:p>
    <w:p w14:paraId="7337BFE1" w14:textId="77777777" w:rsidR="009B1F82" w:rsidRPr="009B1F82" w:rsidRDefault="009B1F82" w:rsidP="009B1F82">
      <w:pPr>
        <w:rPr>
          <w:rFonts w:ascii="Helvetica" w:hAnsi="Helvetica" w:cs="Helvetica"/>
          <w:b/>
          <w:bCs/>
          <w:color w:val="222222"/>
          <w:sz w:val="21"/>
          <w:szCs w:val="21"/>
        </w:rPr>
      </w:pPr>
    </w:p>
    <w:p w14:paraId="109CC004" w14:textId="3CC91ACB" w:rsidR="00484EB4" w:rsidRPr="009B1F82" w:rsidRDefault="009B1F82" w:rsidP="009B1F82">
      <w:r w:rsidRPr="009B1F82">
        <w:rPr>
          <w:rFonts w:ascii="Helvetica" w:hAnsi="Helvetica" w:cs="Helvetica" w:hint="eastAsia"/>
          <w:b/>
          <w:bCs/>
          <w:color w:val="222222"/>
          <w:sz w:val="21"/>
          <w:szCs w:val="21"/>
        </w:rPr>
        <w:t>ВЫВОДЫ</w:t>
      </w:r>
      <w:r w:rsidRPr="009B1F82">
        <w:rPr>
          <w:rFonts w:ascii="Helvetica" w:hAnsi="Helvetica" w:cs="Helvetica"/>
          <w:b/>
          <w:bCs/>
          <w:color w:val="222222"/>
          <w:sz w:val="21"/>
          <w:szCs w:val="21"/>
        </w:rPr>
        <w:t>.</w:t>
      </w:r>
    </w:p>
    <w:sectPr w:rsidR="00484EB4" w:rsidRPr="009B1F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7E2D" w14:textId="77777777" w:rsidR="0008528E" w:rsidRDefault="0008528E">
      <w:pPr>
        <w:spacing w:after="0" w:line="240" w:lineRule="auto"/>
      </w:pPr>
      <w:r>
        <w:separator/>
      </w:r>
    </w:p>
  </w:endnote>
  <w:endnote w:type="continuationSeparator" w:id="0">
    <w:p w14:paraId="588ECCEA" w14:textId="77777777" w:rsidR="0008528E" w:rsidRDefault="0008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FAE0" w14:textId="77777777" w:rsidR="0008528E" w:rsidRDefault="0008528E"/>
    <w:p w14:paraId="00E43D25" w14:textId="77777777" w:rsidR="0008528E" w:rsidRDefault="0008528E"/>
    <w:p w14:paraId="4F0A58C8" w14:textId="77777777" w:rsidR="0008528E" w:rsidRDefault="0008528E"/>
    <w:p w14:paraId="5AFCCE2B" w14:textId="77777777" w:rsidR="0008528E" w:rsidRDefault="0008528E"/>
    <w:p w14:paraId="2F7E20F0" w14:textId="77777777" w:rsidR="0008528E" w:rsidRDefault="0008528E"/>
    <w:p w14:paraId="14C25E73" w14:textId="77777777" w:rsidR="0008528E" w:rsidRDefault="0008528E"/>
    <w:p w14:paraId="7FAE0B49" w14:textId="77777777" w:rsidR="0008528E" w:rsidRDefault="000852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DF5759" wp14:editId="6026CA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ED5A" w14:textId="77777777" w:rsidR="0008528E" w:rsidRDefault="000852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F57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16ED5A" w14:textId="77777777" w:rsidR="0008528E" w:rsidRDefault="000852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3E17C" w14:textId="77777777" w:rsidR="0008528E" w:rsidRDefault="0008528E"/>
    <w:p w14:paraId="711E3686" w14:textId="77777777" w:rsidR="0008528E" w:rsidRDefault="0008528E"/>
    <w:p w14:paraId="2F1EA2C6" w14:textId="77777777" w:rsidR="0008528E" w:rsidRDefault="000852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3629B1" wp14:editId="77EA3F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8C870" w14:textId="77777777" w:rsidR="0008528E" w:rsidRDefault="0008528E"/>
                          <w:p w14:paraId="6ABE1720" w14:textId="77777777" w:rsidR="0008528E" w:rsidRDefault="000852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3629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C8C870" w14:textId="77777777" w:rsidR="0008528E" w:rsidRDefault="0008528E"/>
                    <w:p w14:paraId="6ABE1720" w14:textId="77777777" w:rsidR="0008528E" w:rsidRDefault="000852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575594" w14:textId="77777777" w:rsidR="0008528E" w:rsidRDefault="0008528E"/>
    <w:p w14:paraId="427AEBD4" w14:textId="77777777" w:rsidR="0008528E" w:rsidRDefault="0008528E">
      <w:pPr>
        <w:rPr>
          <w:sz w:val="2"/>
          <w:szCs w:val="2"/>
        </w:rPr>
      </w:pPr>
    </w:p>
    <w:p w14:paraId="00B5EE6C" w14:textId="77777777" w:rsidR="0008528E" w:rsidRDefault="0008528E"/>
    <w:p w14:paraId="5E8866DF" w14:textId="77777777" w:rsidR="0008528E" w:rsidRDefault="0008528E">
      <w:pPr>
        <w:spacing w:after="0" w:line="240" w:lineRule="auto"/>
      </w:pPr>
    </w:p>
  </w:footnote>
  <w:footnote w:type="continuationSeparator" w:id="0">
    <w:p w14:paraId="223826AB" w14:textId="77777777" w:rsidR="0008528E" w:rsidRDefault="0008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8E"/>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214413</TotalTime>
  <Pages>4</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2443</cp:revision>
  <cp:lastPrinted>2009-02-06T05:36:00Z</cp:lastPrinted>
  <dcterms:created xsi:type="dcterms:W3CDTF">2024-01-07T13:43:00Z</dcterms:created>
  <dcterms:modified xsi:type="dcterms:W3CDTF">2025-11-23T20:50:00Z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