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3862BB" w:rsidRDefault="003862BB" w:rsidP="003862BB">
      <w:r w:rsidRPr="002A6EEE">
        <w:rPr>
          <w:rFonts w:ascii="Times New Roman" w:eastAsia="Times New Roman" w:hAnsi="Times New Roman" w:cs="Times New Roman"/>
          <w:b/>
          <w:sz w:val="24"/>
          <w:szCs w:val="24"/>
          <w:lang w:eastAsia="ru-RU"/>
        </w:rPr>
        <w:t xml:space="preserve">Протосвiцька Оксана Iванiвна, </w:t>
      </w:r>
      <w:r w:rsidRPr="002A6EEE">
        <w:rPr>
          <w:rFonts w:ascii="Times New Roman" w:eastAsia="Times New Roman" w:hAnsi="Times New Roman" w:cs="Times New Roman"/>
          <w:sz w:val="24"/>
          <w:szCs w:val="24"/>
          <w:lang w:eastAsia="ru-RU"/>
        </w:rPr>
        <w:t>головний бухгалтер Державного пiдприємства «Дослiдне господарство «Новокаховське» Iнституту рису Нацiональної академії аграрних наук України». Назва дисертації: «Забезпечення конкурентоспроможності аграрних підприємств в умовах сталого розвитку». Шифр та назва спеціальності – 08.00.04 – економіка та управління підприємствами (за видами економічної діяльності). Спецрада Д 41.088.05 Одеської національної академії харчових технологій</w:t>
      </w:r>
    </w:p>
    <w:sectPr w:rsidR="001136ED" w:rsidRPr="003862B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3862BB" w:rsidRPr="003862B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63F06-CC4C-4063-BDCF-C4DF6EFF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134</cp:revision>
  <cp:lastPrinted>2009-02-06T05:36:00Z</cp:lastPrinted>
  <dcterms:created xsi:type="dcterms:W3CDTF">2021-01-12T18:43:00Z</dcterms:created>
  <dcterms:modified xsi:type="dcterms:W3CDTF">2021-01-16T14:32:00Z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