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8158" w14:textId="77777777" w:rsidR="00B64A35" w:rsidRDefault="00B64A35" w:rsidP="00B64A35">
      <w:pPr>
        <w:pStyle w:val="afffffffffffffffffffffffffff5"/>
        <w:rPr>
          <w:rFonts w:ascii="Verdana" w:hAnsi="Verdana"/>
          <w:color w:val="000000"/>
          <w:sz w:val="21"/>
          <w:szCs w:val="21"/>
        </w:rPr>
      </w:pPr>
      <w:r>
        <w:rPr>
          <w:rFonts w:ascii="Helvetica" w:hAnsi="Helvetica" w:cs="Helvetica"/>
          <w:b/>
          <w:bCs w:val="0"/>
          <w:color w:val="222222"/>
          <w:sz w:val="21"/>
          <w:szCs w:val="21"/>
        </w:rPr>
        <w:t>Корниенко, Василий Васильевич.</w:t>
      </w:r>
      <w:r>
        <w:rPr>
          <w:rFonts w:ascii="Helvetica" w:hAnsi="Helvetica" w:cs="Helvetica"/>
          <w:color w:val="222222"/>
          <w:sz w:val="21"/>
          <w:szCs w:val="21"/>
        </w:rPr>
        <w:br/>
        <w:t xml:space="preserve">Спектральная классификация дифференциально - операторных иррегулярных </w:t>
      </w:r>
      <w:proofErr w:type="gramStart"/>
      <w:r>
        <w:rPr>
          <w:rFonts w:ascii="Helvetica" w:hAnsi="Helvetica" w:cs="Helvetica"/>
          <w:color w:val="222222"/>
          <w:sz w:val="21"/>
          <w:szCs w:val="21"/>
        </w:rPr>
        <w:t>уравнений :</w:t>
      </w:r>
      <w:proofErr w:type="gramEnd"/>
      <w:r>
        <w:rPr>
          <w:rFonts w:ascii="Helvetica" w:hAnsi="Helvetica" w:cs="Helvetica"/>
          <w:color w:val="222222"/>
          <w:sz w:val="21"/>
          <w:szCs w:val="21"/>
        </w:rPr>
        <w:t xml:space="preserve"> диссертация ... доктора физико-математических наук : 01.01.02. - Самарканд, 1998. - 206 с.</w:t>
      </w:r>
    </w:p>
    <w:p w14:paraId="5861F2B8" w14:textId="77777777" w:rsidR="00B64A35" w:rsidRDefault="00B64A35" w:rsidP="00B64A35">
      <w:pPr>
        <w:pStyle w:val="20"/>
        <w:spacing w:before="0" w:after="312"/>
        <w:rPr>
          <w:rFonts w:ascii="Arial" w:hAnsi="Arial" w:cs="Arial"/>
          <w:caps/>
          <w:color w:val="333333"/>
          <w:sz w:val="27"/>
          <w:szCs w:val="27"/>
        </w:rPr>
      </w:pPr>
    </w:p>
    <w:p w14:paraId="40A97075" w14:textId="77777777" w:rsidR="00B64A35" w:rsidRDefault="00B64A35" w:rsidP="00B64A3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Корниенко, Василий Васильевич</w:t>
      </w:r>
    </w:p>
    <w:p w14:paraId="3F4C1CC2"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F819AA"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Дифференциально - операторные уравнения</w:t>
      </w:r>
    </w:p>
    <w:p w14:paraId="79FD6AC4"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модельных операторов</w:t>
      </w:r>
    </w:p>
    <w:p w14:paraId="09F5E382"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Операторные уравнения и модельные операторы</w:t>
      </w:r>
    </w:p>
    <w:p w14:paraId="3925A0E8"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Операционное исчисление для оператора Ь</w:t>
      </w:r>
    </w:p>
    <w:p w14:paraId="739AC456"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граничные задачй и операторные уравнения</w:t>
      </w:r>
    </w:p>
    <w:p w14:paraId="136B1234"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Типы иррегулярностей.</w:t>
      </w:r>
    </w:p>
    <w:p w14:paraId="0DA60B38"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Иррегулярные уравнения и граничные задачи</w:t>
      </w:r>
    </w:p>
    <w:p w14:paraId="36090AE8"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П-операторы.</w:t>
      </w:r>
    </w:p>
    <w:p w14:paraId="13F43C87"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Дифференциальные операторы первого порядка</w:t>
      </w:r>
    </w:p>
    <w:p w14:paraId="1BC2BD25"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Иррегулярные уравнения первого типа</w:t>
      </w:r>
    </w:p>
    <w:p w14:paraId="18DEED77"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Постановка задачи.</w:t>
      </w:r>
    </w:p>
    <w:p w14:paraId="3B48AA79"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Нелокальная задача; спектр • 2.1.3 Нелокальная задача; свойства ССФ</w:t>
      </w:r>
    </w:p>
    <w:p w14:paraId="6DC0BF4B"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"Прямая" задача Коши; спектр</w:t>
      </w:r>
    </w:p>
    <w:p w14:paraId="16778A33"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"Прямая" задача Коши; свойства ССФ</w:t>
      </w:r>
    </w:p>
    <w:p w14:paraId="02FD7403"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"Обратная" задача Коши; спектр</w:t>
      </w:r>
    </w:p>
    <w:p w14:paraId="50585461"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Иррегулярные уравнения второго типа</w:t>
      </w:r>
    </w:p>
    <w:p w14:paraId="67A9FD68"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Постановка задачи.</w:t>
      </w:r>
    </w:p>
    <w:p w14:paraId="7F6B6C66"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Задача Коши; свойства решений</w:t>
      </w:r>
    </w:p>
    <w:p w14:paraId="572A7B4A"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"Прямая" задача Коши; спектр</w:t>
      </w:r>
    </w:p>
    <w:p w14:paraId="13C8B800"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"Обратная" задача Коши; спектр.</w:t>
      </w:r>
    </w:p>
    <w:p w14:paraId="1647A3FB"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"Прямая" задача Коши; свойства ССФ</w:t>
      </w:r>
    </w:p>
    <w:p w14:paraId="556A8EB4"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2.2.6 Нелокальная задача; </w:t>
      </w:r>
      <w:proofErr w:type="gramStart"/>
      <w:r>
        <w:rPr>
          <w:rFonts w:ascii="Arial" w:hAnsi="Arial" w:cs="Arial"/>
          <w:color w:val="333333"/>
          <w:sz w:val="21"/>
          <w:szCs w:val="21"/>
        </w:rPr>
        <w:t>пространства ]</w:t>
      </w:r>
      <w:proofErr w:type="gramEnd"/>
      <w:r>
        <w:rPr>
          <w:rFonts w:ascii="Arial" w:hAnsi="Arial" w:cs="Arial"/>
          <w:color w:val="333333"/>
          <w:sz w:val="21"/>
          <w:szCs w:val="21"/>
        </w:rPr>
        <w:t>¥а</w:t>
      </w:r>
    </w:p>
    <w:p w14:paraId="73F163E8"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Нелокальная задача; свойства решений.</w:t>
      </w:r>
    </w:p>
    <w:p w14:paraId="0E92B74A"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2.2.8 Нелокальная задача; спектр</w:t>
      </w:r>
    </w:p>
    <w:p w14:paraId="2D8E5D0A"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2.2.9 Нелокальная задача; свойства ССФ</w:t>
      </w:r>
    </w:p>
    <w:p w14:paraId="4994033A"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Операторные уравнения первого порядка</w:t>
      </w:r>
    </w:p>
    <w:p w14:paraId="4E4CA38F"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Иррегулярные уравнения первого типа.</w:t>
      </w:r>
    </w:p>
    <w:p w14:paraId="6D2B7678"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Оператор а£аД + А\ спектр</w:t>
      </w:r>
    </w:p>
    <w:p w14:paraId="376CCB69"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Оператор аРД + А; свойства ССФ</w:t>
      </w:r>
    </w:p>
    <w:p w14:paraId="63C451AF"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3.1.3 Оператор а£аД + А; некоторые </w:t>
      </w:r>
      <w:proofErr w:type="gramStart"/>
      <w:r>
        <w:rPr>
          <w:rFonts w:ascii="Arial" w:hAnsi="Arial" w:cs="Arial"/>
          <w:color w:val="333333"/>
          <w:sz w:val="21"/>
          <w:szCs w:val="21"/>
        </w:rPr>
        <w:t>примеры .</w:t>
      </w:r>
      <w:proofErr w:type="gramEnd"/>
      <w:r>
        <w:rPr>
          <w:rFonts w:ascii="Arial" w:hAnsi="Arial" w:cs="Arial"/>
          <w:color w:val="333333"/>
          <w:sz w:val="21"/>
          <w:szCs w:val="21"/>
        </w:rPr>
        <w:t xml:space="preserve"> . :</w:t>
      </w:r>
    </w:p>
    <w:p w14:paraId="7D7E9EE8"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Иррегулярные уравнений второго типа</w:t>
      </w:r>
    </w:p>
    <w:p w14:paraId="7DA31F8A"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3.2.1 Оператор </w:t>
      </w:r>
      <w:proofErr w:type="gramStart"/>
      <w:r>
        <w:rPr>
          <w:rFonts w:ascii="Arial" w:hAnsi="Arial" w:cs="Arial"/>
          <w:color w:val="333333"/>
          <w:sz w:val="21"/>
          <w:szCs w:val="21"/>
        </w:rPr>
        <w:t>а(</w:t>
      </w:r>
      <w:proofErr w:type="gramEnd"/>
      <w:r>
        <w:rPr>
          <w:rFonts w:ascii="Arial" w:hAnsi="Arial" w:cs="Arial"/>
          <w:color w:val="333333"/>
          <w:sz w:val="21"/>
          <w:szCs w:val="21"/>
        </w:rPr>
        <w:t>£)Д + А; спектр</w:t>
      </w:r>
    </w:p>
    <w:p w14:paraId="75FDFBAC"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3.2.2 Оператор </w:t>
      </w:r>
      <w:proofErr w:type="gramStart"/>
      <w:r>
        <w:rPr>
          <w:rFonts w:ascii="Arial" w:hAnsi="Arial" w:cs="Arial"/>
          <w:color w:val="333333"/>
          <w:sz w:val="21"/>
          <w:szCs w:val="21"/>
        </w:rPr>
        <w:t>а(</w:t>
      </w:r>
      <w:proofErr w:type="gramEnd"/>
      <w:r>
        <w:rPr>
          <w:rFonts w:ascii="Arial" w:hAnsi="Arial" w:cs="Arial"/>
          <w:color w:val="333333"/>
          <w:sz w:val="21"/>
          <w:szCs w:val="21"/>
        </w:rPr>
        <w:t>£)Д + свойства ССФ.</w:t>
      </w:r>
    </w:p>
    <w:p w14:paraId="2BACF025"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Оператор а(Ь)Д + А\ некоторые примеры</w:t>
      </w:r>
    </w:p>
    <w:p w14:paraId="24857C42"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Дифференциальные операторы второго порядка</w:t>
      </w:r>
    </w:p>
    <w:p w14:paraId="2FFCA806"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Иррегулярные уравнения первого типа</w:t>
      </w:r>
    </w:p>
    <w:p w14:paraId="0AC6C2ED"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Задача Дирихле; спектр.</w:t>
      </w:r>
    </w:p>
    <w:p w14:paraId="0630C249"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Задача Дирихле; свойства ССФ</w:t>
      </w:r>
    </w:p>
    <w:p w14:paraId="179A293D"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Иррегулярные уравнения второго типа</w:t>
      </w:r>
    </w:p>
    <w:p w14:paraId="102CBDEA"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4.2.1 Задача Бицадзе-Самарского; спектр</w:t>
      </w:r>
    </w:p>
    <w:p w14:paraId="1F7E68B1"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Операторные уравнения второго порядка</w:t>
      </w:r>
    </w:p>
    <w:p w14:paraId="4F8307FF"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Иррегулярные уравнения первого типа</w:t>
      </w:r>
    </w:p>
    <w:p w14:paraId="70D6963A"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Оператор а£аД2 + А\ спектр</w:t>
      </w:r>
    </w:p>
    <w:p w14:paraId="734E320B"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Оператор а^В] + А; свойства ССФ</w:t>
      </w:r>
    </w:p>
    <w:p w14:paraId="19E2BD52" w14:textId="77777777" w:rsidR="00B64A35" w:rsidRDefault="00B64A35" w:rsidP="00B64A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Иррегулярные уравнения второго типа . . . </w:t>
      </w:r>
      <w:proofErr w:type="gramStart"/>
      <w:r>
        <w:rPr>
          <w:rFonts w:ascii="Arial" w:hAnsi="Arial" w:cs="Arial"/>
          <w:color w:val="333333"/>
          <w:sz w:val="21"/>
          <w:szCs w:val="21"/>
        </w:rPr>
        <w:t>. . . .</w:t>
      </w:r>
      <w:proofErr w:type="gramEnd"/>
      <w:r>
        <w:rPr>
          <w:rFonts w:ascii="Arial" w:hAnsi="Arial" w:cs="Arial"/>
          <w:color w:val="333333"/>
          <w:sz w:val="21"/>
          <w:szCs w:val="21"/>
        </w:rPr>
        <w:t xml:space="preserve"> . 195 5.2.1 Оператор </w:t>
      </w:r>
      <w:proofErr w:type="gramStart"/>
      <w:r>
        <w:rPr>
          <w:rFonts w:ascii="Arial" w:hAnsi="Arial" w:cs="Arial"/>
          <w:color w:val="333333"/>
          <w:sz w:val="21"/>
          <w:szCs w:val="21"/>
        </w:rPr>
        <w:t>а(</w:t>
      </w:r>
      <w:proofErr w:type="gramEnd"/>
      <w:r>
        <w:rPr>
          <w:rFonts w:ascii="Arial" w:hAnsi="Arial" w:cs="Arial"/>
          <w:color w:val="333333"/>
          <w:sz w:val="21"/>
          <w:szCs w:val="21"/>
        </w:rPr>
        <w:t>£) • Д2 + А\ спектр</w:t>
      </w:r>
    </w:p>
    <w:p w14:paraId="4FDAD129" w14:textId="252B0ED2" w:rsidR="00BD642D" w:rsidRPr="00B64A35" w:rsidRDefault="00BD642D" w:rsidP="00B64A35"/>
    <w:sectPr w:rsidR="00BD642D" w:rsidRPr="00B64A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9FDD" w14:textId="77777777" w:rsidR="00C77E36" w:rsidRDefault="00C77E36">
      <w:pPr>
        <w:spacing w:after="0" w:line="240" w:lineRule="auto"/>
      </w:pPr>
      <w:r>
        <w:separator/>
      </w:r>
    </w:p>
  </w:endnote>
  <w:endnote w:type="continuationSeparator" w:id="0">
    <w:p w14:paraId="28BC7896" w14:textId="77777777" w:rsidR="00C77E36" w:rsidRDefault="00C7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4E69" w14:textId="77777777" w:rsidR="00C77E36" w:rsidRDefault="00C77E36"/>
    <w:p w14:paraId="2CBEC579" w14:textId="77777777" w:rsidR="00C77E36" w:rsidRDefault="00C77E36"/>
    <w:p w14:paraId="2DAA76B2" w14:textId="77777777" w:rsidR="00C77E36" w:rsidRDefault="00C77E36"/>
    <w:p w14:paraId="7F9845EE" w14:textId="77777777" w:rsidR="00C77E36" w:rsidRDefault="00C77E36"/>
    <w:p w14:paraId="0FBFAF4E" w14:textId="77777777" w:rsidR="00C77E36" w:rsidRDefault="00C77E36"/>
    <w:p w14:paraId="47B4EFEB" w14:textId="77777777" w:rsidR="00C77E36" w:rsidRDefault="00C77E36"/>
    <w:p w14:paraId="0364E723" w14:textId="77777777" w:rsidR="00C77E36" w:rsidRDefault="00C77E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F8DC80" wp14:editId="312FF9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3CD2A" w14:textId="77777777" w:rsidR="00C77E36" w:rsidRDefault="00C77E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8DC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73CD2A" w14:textId="77777777" w:rsidR="00C77E36" w:rsidRDefault="00C77E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03D83F" w14:textId="77777777" w:rsidR="00C77E36" w:rsidRDefault="00C77E36"/>
    <w:p w14:paraId="1B8BBB03" w14:textId="77777777" w:rsidR="00C77E36" w:rsidRDefault="00C77E36"/>
    <w:p w14:paraId="5A921890" w14:textId="77777777" w:rsidR="00C77E36" w:rsidRDefault="00C77E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8C75F8" wp14:editId="5F9668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5BA84" w14:textId="77777777" w:rsidR="00C77E36" w:rsidRDefault="00C77E36"/>
                          <w:p w14:paraId="433164F2" w14:textId="77777777" w:rsidR="00C77E36" w:rsidRDefault="00C77E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8C75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E5BA84" w14:textId="77777777" w:rsidR="00C77E36" w:rsidRDefault="00C77E36"/>
                    <w:p w14:paraId="433164F2" w14:textId="77777777" w:rsidR="00C77E36" w:rsidRDefault="00C77E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C5282D" w14:textId="77777777" w:rsidR="00C77E36" w:rsidRDefault="00C77E36"/>
    <w:p w14:paraId="73A31458" w14:textId="77777777" w:rsidR="00C77E36" w:rsidRDefault="00C77E36">
      <w:pPr>
        <w:rPr>
          <w:sz w:val="2"/>
          <w:szCs w:val="2"/>
        </w:rPr>
      </w:pPr>
    </w:p>
    <w:p w14:paraId="5250778B" w14:textId="77777777" w:rsidR="00C77E36" w:rsidRDefault="00C77E36"/>
    <w:p w14:paraId="7406E7D5" w14:textId="77777777" w:rsidR="00C77E36" w:rsidRDefault="00C77E36">
      <w:pPr>
        <w:spacing w:after="0" w:line="240" w:lineRule="auto"/>
      </w:pPr>
    </w:p>
  </w:footnote>
  <w:footnote w:type="continuationSeparator" w:id="0">
    <w:p w14:paraId="4F665D4B" w14:textId="77777777" w:rsidR="00C77E36" w:rsidRDefault="00C77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36"/>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95043</TotalTime>
  <Pages>3</Pages>
  <Words>315</Words>
  <Characters>1797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377</cp:revision>
  <cp:lastPrinted>2009-02-06T05:36:00Z</cp:lastPrinted>
  <dcterms:created xsi:type="dcterms:W3CDTF">2024-01-07T13:43:00Z</dcterms:created>
  <dcterms:modified xsi:type="dcterms:W3CDTF">2025-05-16T15:22:00Z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