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A6F8"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ОВСЯННИКОВА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Елена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Владимировна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Оценка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квалификации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специалистов</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сферы</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продаж</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промышленных</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изделий</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организационные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методические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аспекты</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диссертация</w:t>
      </w:r>
      <w:r w:rsidRPr="00385C0F">
        <w:rPr>
          <w:rFonts w:ascii="Times New Roman" w:eastAsia="Times New Roman" w:hAnsi="Times New Roman" w:cs="Times New Roman"/>
          <w:color w:val="000000"/>
          <w:kern w:val="0"/>
          <w:sz w:val="28"/>
          <w:szCs w:val="28"/>
          <w:lang w:eastAsia="ru-RU"/>
        </w:rPr>
        <w:t xml:space="preserve"> ... </w:t>
      </w:r>
      <w:r w:rsidRPr="00385C0F">
        <w:rPr>
          <w:rFonts w:ascii="Times New Roman" w:eastAsia="Times New Roman" w:hAnsi="Times New Roman" w:cs="Times New Roman" w:hint="eastAsia"/>
          <w:color w:val="000000"/>
          <w:kern w:val="0"/>
          <w:sz w:val="28"/>
          <w:szCs w:val="28"/>
          <w:lang w:eastAsia="ru-RU"/>
        </w:rPr>
        <w:t>кандидата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экономических</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наук</w:t>
      </w:r>
      <w:r w:rsidRPr="00385C0F">
        <w:rPr>
          <w:rFonts w:ascii="Times New Roman" w:eastAsia="Times New Roman" w:hAnsi="Times New Roman" w:cs="Times New Roman"/>
          <w:color w:val="000000"/>
          <w:kern w:val="0"/>
          <w:sz w:val="28"/>
          <w:szCs w:val="28"/>
          <w:lang w:eastAsia="ru-RU"/>
        </w:rPr>
        <w:t xml:space="preserve">: 08.00.05 / </w:t>
      </w:r>
      <w:r w:rsidRPr="00385C0F">
        <w:rPr>
          <w:rFonts w:ascii="Times New Roman" w:eastAsia="Times New Roman" w:hAnsi="Times New Roman" w:cs="Times New Roman" w:hint="eastAsia"/>
          <w:color w:val="000000"/>
          <w:kern w:val="0"/>
          <w:sz w:val="28"/>
          <w:szCs w:val="28"/>
          <w:lang w:eastAsia="ru-RU"/>
        </w:rPr>
        <w:t>ОВСЯННИКОВА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Елена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Владимировна</w:t>
      </w:r>
      <w:r w:rsidRPr="00385C0F">
        <w:rPr>
          <w:rFonts w:ascii="Times New Roman" w:eastAsia="Times New Roman" w:hAnsi="Times New Roman" w:cs="Times New Roman"/>
          <w:color w:val="000000"/>
          <w:kern w:val="0"/>
          <w:sz w:val="28"/>
          <w:szCs w:val="28"/>
          <w:lang w:eastAsia="ru-RU"/>
        </w:rPr>
        <w:t>;[</w:t>
      </w:r>
      <w:r w:rsidRPr="00385C0F">
        <w:rPr>
          <w:rFonts w:ascii="Times New Roman" w:eastAsia="Times New Roman" w:hAnsi="Times New Roman" w:cs="Times New Roman" w:hint="eastAsia"/>
          <w:color w:val="000000"/>
          <w:kern w:val="0"/>
          <w:sz w:val="28"/>
          <w:szCs w:val="28"/>
          <w:lang w:eastAsia="ru-RU"/>
        </w:rPr>
        <w:t>Место</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защиты</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Научно</w:t>
      </w:r>
      <w:r w:rsidRPr="00385C0F">
        <w:rPr>
          <w:rFonts w:ascii="Times New Roman" w:eastAsia="Times New Roman" w:hAnsi="Times New Roman" w:cs="Times New Roman"/>
          <w:color w:val="000000"/>
          <w:kern w:val="0"/>
          <w:sz w:val="28"/>
          <w:szCs w:val="28"/>
          <w:lang w:eastAsia="ru-RU"/>
        </w:rPr>
        <w:t>-</w:t>
      </w:r>
      <w:r w:rsidRPr="00385C0F">
        <w:rPr>
          <w:rFonts w:ascii="Times New Roman" w:eastAsia="Times New Roman" w:hAnsi="Times New Roman" w:cs="Times New Roman" w:hint="eastAsia"/>
          <w:color w:val="000000"/>
          <w:kern w:val="0"/>
          <w:sz w:val="28"/>
          <w:szCs w:val="28"/>
          <w:lang w:eastAsia="ru-RU"/>
        </w:rPr>
        <w:t>исследовательский</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институт</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труда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социального</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страхования</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Москва</w:t>
      </w:r>
      <w:r w:rsidRPr="00385C0F">
        <w:rPr>
          <w:rFonts w:ascii="Times New Roman" w:eastAsia="Times New Roman" w:hAnsi="Times New Roman" w:cs="Times New Roman"/>
          <w:color w:val="000000"/>
          <w:kern w:val="0"/>
          <w:sz w:val="28"/>
          <w:szCs w:val="28"/>
          <w:lang w:eastAsia="ru-RU"/>
        </w:rPr>
        <w:t xml:space="preserve">, 2015.- 153 </w:t>
      </w:r>
      <w:r w:rsidRPr="00385C0F">
        <w:rPr>
          <w:rFonts w:ascii="Times New Roman" w:eastAsia="Times New Roman" w:hAnsi="Times New Roman" w:cs="Times New Roman" w:hint="eastAsia"/>
          <w:color w:val="000000"/>
          <w:kern w:val="0"/>
          <w:sz w:val="28"/>
          <w:szCs w:val="28"/>
          <w:lang w:eastAsia="ru-RU"/>
        </w:rPr>
        <w:t>с</w:t>
      </w:r>
      <w:r w:rsidRPr="00385C0F">
        <w:rPr>
          <w:rFonts w:ascii="Times New Roman" w:eastAsia="Times New Roman" w:hAnsi="Times New Roman" w:cs="Times New Roman"/>
          <w:color w:val="000000"/>
          <w:kern w:val="0"/>
          <w:sz w:val="28"/>
          <w:szCs w:val="28"/>
          <w:lang w:eastAsia="ru-RU"/>
        </w:rPr>
        <w:t>.</w:t>
      </w:r>
    </w:p>
    <w:p w14:paraId="6FBA2B0B" w14:textId="77777777" w:rsidR="00385C0F" w:rsidRPr="00385C0F" w:rsidRDefault="00385C0F" w:rsidP="00385C0F">
      <w:pPr>
        <w:rPr>
          <w:rFonts w:ascii="Times New Roman" w:eastAsia="Times New Roman" w:hAnsi="Times New Roman" w:cs="Times New Roman"/>
          <w:color w:val="000000"/>
          <w:kern w:val="0"/>
          <w:sz w:val="28"/>
          <w:szCs w:val="28"/>
          <w:lang w:eastAsia="ru-RU"/>
        </w:rPr>
      </w:pPr>
    </w:p>
    <w:p w14:paraId="5412329E"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НАУЧНО</w:t>
      </w:r>
      <w:r w:rsidRPr="00385C0F">
        <w:rPr>
          <w:rFonts w:ascii="Times New Roman" w:eastAsia="Times New Roman" w:hAnsi="Times New Roman" w:cs="Times New Roman"/>
          <w:color w:val="000000"/>
          <w:kern w:val="0"/>
          <w:sz w:val="28"/>
          <w:szCs w:val="28"/>
          <w:lang w:eastAsia="ru-RU"/>
        </w:rPr>
        <w:t>-</w:t>
      </w:r>
      <w:r w:rsidRPr="00385C0F">
        <w:rPr>
          <w:rFonts w:ascii="Times New Roman" w:eastAsia="Times New Roman" w:hAnsi="Times New Roman" w:cs="Times New Roman" w:hint="eastAsia"/>
          <w:color w:val="000000"/>
          <w:kern w:val="0"/>
          <w:sz w:val="28"/>
          <w:szCs w:val="28"/>
          <w:lang w:eastAsia="ru-RU"/>
        </w:rPr>
        <w:t>ИССЛЕДОВАТЕЛЬСКИЙ</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ИНСТИТУТ</w:t>
      </w:r>
    </w:p>
    <w:p w14:paraId="592CA759"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ТРУДА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СОЦИАЛЬНОГО</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СТРАХОВАНИЯ</w:t>
      </w:r>
    </w:p>
    <w:p w14:paraId="211CD3E8"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На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правах</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рукописи</w:t>
      </w:r>
    </w:p>
    <w:p w14:paraId="69FA2533"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Овсянникова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Елена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Владимировна</w:t>
      </w:r>
    </w:p>
    <w:p w14:paraId="3C71FF07"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Специальность</w:t>
      </w:r>
      <w:r w:rsidRPr="00385C0F">
        <w:rPr>
          <w:rFonts w:ascii="Times New Roman" w:eastAsia="Times New Roman" w:hAnsi="Times New Roman" w:cs="Times New Roman"/>
          <w:color w:val="000000"/>
          <w:kern w:val="0"/>
          <w:sz w:val="28"/>
          <w:szCs w:val="28"/>
          <w:lang w:eastAsia="ru-RU"/>
        </w:rPr>
        <w:t xml:space="preserve"> 08.00.05 - </w:t>
      </w:r>
      <w:r w:rsidRPr="00385C0F">
        <w:rPr>
          <w:rFonts w:ascii="Times New Roman" w:eastAsia="Times New Roman" w:hAnsi="Times New Roman" w:cs="Times New Roman" w:hint="eastAsia"/>
          <w:color w:val="000000"/>
          <w:kern w:val="0"/>
          <w:sz w:val="28"/>
          <w:szCs w:val="28"/>
          <w:lang w:eastAsia="ru-RU"/>
        </w:rPr>
        <w:t>экономика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управление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народным</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хозяйством</w:t>
      </w:r>
    </w:p>
    <w:p w14:paraId="7C517FCA"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color w:val="000000"/>
          <w:kern w:val="0"/>
          <w:sz w:val="28"/>
          <w:szCs w:val="28"/>
          <w:lang w:eastAsia="ru-RU"/>
        </w:rPr>
        <w:t>(</w:t>
      </w:r>
      <w:r w:rsidRPr="00385C0F">
        <w:rPr>
          <w:rFonts w:ascii="Times New Roman" w:eastAsia="Times New Roman" w:hAnsi="Times New Roman" w:cs="Times New Roman" w:hint="eastAsia"/>
          <w:color w:val="000000"/>
          <w:kern w:val="0"/>
          <w:sz w:val="28"/>
          <w:szCs w:val="28"/>
          <w:lang w:eastAsia="ru-RU"/>
        </w:rPr>
        <w:t>экономика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труда</w:t>
      </w:r>
      <w:r w:rsidRPr="00385C0F">
        <w:rPr>
          <w:rFonts w:ascii="Times New Roman" w:eastAsia="Times New Roman" w:hAnsi="Times New Roman" w:cs="Times New Roman"/>
          <w:color w:val="000000"/>
          <w:kern w:val="0"/>
          <w:sz w:val="28"/>
          <w:szCs w:val="28"/>
          <w:lang w:eastAsia="ru-RU"/>
        </w:rPr>
        <w:t>)</w:t>
      </w:r>
    </w:p>
    <w:p w14:paraId="5DA056D3"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Оценка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квалификации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специалистов</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сферы</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продаж</w:t>
      </w:r>
    </w:p>
    <w:p w14:paraId="6B2FD2F6"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промышленных</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изделий</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организационные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методические</w:t>
      </w:r>
    </w:p>
    <w:p w14:paraId="24BD204E"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аспекты</w:t>
      </w:r>
    </w:p>
    <w:p w14:paraId="068D0A69"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ДИССЕРТАЦИЯ</w:t>
      </w:r>
    </w:p>
    <w:p w14:paraId="6BD508DA"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на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соискание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ученой</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степени</w:t>
      </w:r>
    </w:p>
    <w:p w14:paraId="66C18190"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кандидата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экономических</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наук</w:t>
      </w:r>
    </w:p>
    <w:p w14:paraId="28946095"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Научный</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руководитель</w:t>
      </w:r>
      <w:r w:rsidRPr="00385C0F">
        <w:rPr>
          <w:rFonts w:ascii="Times New Roman" w:eastAsia="Times New Roman" w:hAnsi="Times New Roman" w:cs="Times New Roman"/>
          <w:color w:val="000000"/>
          <w:kern w:val="0"/>
          <w:sz w:val="28"/>
          <w:szCs w:val="28"/>
          <w:lang w:eastAsia="ru-RU"/>
        </w:rPr>
        <w:t xml:space="preserve"> - </w:t>
      </w:r>
      <w:r w:rsidRPr="00385C0F">
        <w:rPr>
          <w:rFonts w:ascii="Times New Roman" w:eastAsia="Times New Roman" w:hAnsi="Times New Roman" w:cs="Times New Roman" w:hint="eastAsia"/>
          <w:color w:val="000000"/>
          <w:kern w:val="0"/>
          <w:sz w:val="28"/>
          <w:szCs w:val="28"/>
          <w:lang w:eastAsia="ru-RU"/>
        </w:rPr>
        <w:t>кандидат</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экономических</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наук</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Азимова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Лариса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Владимировна</w:t>
      </w:r>
    </w:p>
    <w:p w14:paraId="5F4A03DA"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Москва</w:t>
      </w:r>
      <w:r w:rsidRPr="00385C0F">
        <w:rPr>
          <w:rFonts w:ascii="Times New Roman" w:eastAsia="Times New Roman" w:hAnsi="Times New Roman" w:cs="Times New Roman"/>
          <w:color w:val="000000"/>
          <w:kern w:val="0"/>
          <w:sz w:val="28"/>
          <w:szCs w:val="28"/>
          <w:lang w:eastAsia="ru-RU"/>
        </w:rPr>
        <w:t xml:space="preserve"> -2014 </w:t>
      </w:r>
    </w:p>
    <w:p w14:paraId="3582A63A" w14:textId="77777777" w:rsidR="00385C0F" w:rsidRPr="00385C0F" w:rsidRDefault="00385C0F" w:rsidP="00385C0F">
      <w:pPr>
        <w:rPr>
          <w:rFonts w:ascii="Times New Roman" w:eastAsia="Times New Roman" w:hAnsi="Times New Roman" w:cs="Times New Roman"/>
          <w:color w:val="000000"/>
          <w:kern w:val="0"/>
          <w:sz w:val="28"/>
          <w:szCs w:val="28"/>
          <w:lang w:eastAsia="ru-RU"/>
        </w:rPr>
      </w:pPr>
    </w:p>
    <w:p w14:paraId="702FC55A" w14:textId="77777777" w:rsidR="00385C0F" w:rsidRPr="00385C0F" w:rsidRDefault="00385C0F" w:rsidP="00385C0F">
      <w:pPr>
        <w:rPr>
          <w:rFonts w:ascii="Times New Roman" w:eastAsia="Times New Roman" w:hAnsi="Times New Roman" w:cs="Times New Roman"/>
          <w:color w:val="000000"/>
          <w:kern w:val="0"/>
          <w:sz w:val="28"/>
          <w:szCs w:val="28"/>
          <w:lang w:eastAsia="ru-RU"/>
        </w:rPr>
      </w:pPr>
    </w:p>
    <w:p w14:paraId="73B2F611"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color w:val="000000"/>
          <w:kern w:val="0"/>
          <w:sz w:val="28"/>
          <w:szCs w:val="28"/>
          <w:lang w:eastAsia="ru-RU"/>
        </w:rPr>
        <w:t xml:space="preserve"> </w:t>
      </w:r>
    </w:p>
    <w:p w14:paraId="3396EB6E"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ОГЛАВЛЕНИЕ</w:t>
      </w:r>
    </w:p>
    <w:p w14:paraId="3FD29B2D"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Введение</w:t>
      </w:r>
      <w:r w:rsidRPr="00385C0F">
        <w:rPr>
          <w:rFonts w:ascii="Times New Roman" w:eastAsia="Times New Roman" w:hAnsi="Times New Roman" w:cs="Times New Roman"/>
          <w:color w:val="000000"/>
          <w:kern w:val="0"/>
          <w:sz w:val="28"/>
          <w:szCs w:val="28"/>
          <w:lang w:eastAsia="ru-RU"/>
        </w:rPr>
        <w:tab/>
        <w:t>3</w:t>
      </w:r>
    </w:p>
    <w:p w14:paraId="0D97DA61"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Глава</w:t>
      </w:r>
      <w:r w:rsidRPr="00385C0F">
        <w:rPr>
          <w:rFonts w:ascii="Times New Roman" w:eastAsia="Times New Roman" w:hAnsi="Times New Roman" w:cs="Times New Roman"/>
          <w:color w:val="000000"/>
          <w:kern w:val="0"/>
          <w:sz w:val="28"/>
          <w:szCs w:val="28"/>
          <w:lang w:eastAsia="ru-RU"/>
        </w:rPr>
        <w:t xml:space="preserve"> 1. </w:t>
      </w:r>
      <w:r w:rsidRPr="00385C0F">
        <w:rPr>
          <w:rFonts w:ascii="Times New Roman" w:eastAsia="Times New Roman" w:hAnsi="Times New Roman" w:cs="Times New Roman" w:hint="eastAsia"/>
          <w:color w:val="000000"/>
          <w:kern w:val="0"/>
          <w:sz w:val="28"/>
          <w:szCs w:val="28"/>
          <w:lang w:eastAsia="ru-RU"/>
        </w:rPr>
        <w:t>Оценка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квалификации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персонала</w:t>
      </w:r>
      <w:r w:rsidRPr="00385C0F">
        <w:rPr>
          <w:rFonts w:ascii="Times New Roman" w:eastAsia="Times New Roman" w:hAnsi="Times New Roman" w:cs="Times New Roman"/>
          <w:color w:val="000000"/>
          <w:kern w:val="0"/>
          <w:sz w:val="28"/>
          <w:szCs w:val="28"/>
          <w:lang w:eastAsia="ru-RU"/>
        </w:rPr>
        <w:t>:</w:t>
      </w:r>
      <w:r w:rsidRPr="00385C0F">
        <w:rPr>
          <w:rFonts w:ascii="Times New Roman" w:eastAsia="Times New Roman" w:hAnsi="Times New Roman" w:cs="Times New Roman"/>
          <w:color w:val="000000"/>
          <w:kern w:val="0"/>
          <w:sz w:val="28"/>
          <w:szCs w:val="28"/>
          <w:lang w:eastAsia="ru-RU"/>
        </w:rPr>
        <w:tab/>
      </w:r>
      <w:r w:rsidRPr="00385C0F">
        <w:rPr>
          <w:rFonts w:ascii="Times New Roman" w:eastAsia="Times New Roman" w:hAnsi="Times New Roman" w:cs="Times New Roman" w:hint="eastAsia"/>
          <w:color w:val="000000"/>
          <w:kern w:val="0"/>
          <w:sz w:val="28"/>
          <w:szCs w:val="28"/>
          <w:lang w:eastAsia="ru-RU"/>
        </w:rPr>
        <w:t>основные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подходы</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w:t>
      </w:r>
    </w:p>
    <w:p w14:paraId="15A1643A"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актуальные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проблемы</w:t>
      </w:r>
      <w:r w:rsidRPr="00385C0F">
        <w:rPr>
          <w:rFonts w:ascii="Times New Roman" w:eastAsia="Times New Roman" w:hAnsi="Times New Roman" w:cs="Times New Roman"/>
          <w:color w:val="000000"/>
          <w:kern w:val="0"/>
          <w:sz w:val="28"/>
          <w:szCs w:val="28"/>
          <w:lang w:eastAsia="ru-RU"/>
        </w:rPr>
        <w:tab/>
        <w:t>11</w:t>
      </w:r>
    </w:p>
    <w:p w14:paraId="6B8EC641"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color w:val="000000"/>
          <w:kern w:val="0"/>
          <w:sz w:val="28"/>
          <w:szCs w:val="28"/>
          <w:lang w:eastAsia="ru-RU"/>
        </w:rPr>
        <w:t>1.1.</w:t>
      </w:r>
      <w:r w:rsidRPr="00385C0F">
        <w:rPr>
          <w:rFonts w:ascii="Times New Roman" w:eastAsia="Times New Roman" w:hAnsi="Times New Roman" w:cs="Times New Roman"/>
          <w:color w:val="000000"/>
          <w:kern w:val="0"/>
          <w:sz w:val="28"/>
          <w:szCs w:val="28"/>
          <w:lang w:eastAsia="ru-RU"/>
        </w:rPr>
        <w:tab/>
      </w:r>
      <w:r w:rsidRPr="00385C0F">
        <w:rPr>
          <w:rFonts w:ascii="Times New Roman" w:eastAsia="Times New Roman" w:hAnsi="Times New Roman" w:cs="Times New Roman" w:hint="eastAsia"/>
          <w:color w:val="000000"/>
          <w:kern w:val="0"/>
          <w:sz w:val="28"/>
          <w:szCs w:val="28"/>
          <w:lang w:eastAsia="ru-RU"/>
        </w:rPr>
        <w:t>Научно</w:t>
      </w:r>
      <w:r w:rsidRPr="00385C0F">
        <w:rPr>
          <w:rFonts w:ascii="Times New Roman" w:eastAsia="Times New Roman" w:hAnsi="Times New Roman" w:cs="Times New Roman"/>
          <w:color w:val="000000"/>
          <w:kern w:val="0"/>
          <w:sz w:val="28"/>
          <w:szCs w:val="28"/>
          <w:lang w:eastAsia="ru-RU"/>
        </w:rPr>
        <w:t>-</w:t>
      </w:r>
      <w:r w:rsidRPr="00385C0F">
        <w:rPr>
          <w:rFonts w:ascii="Times New Roman" w:eastAsia="Times New Roman" w:hAnsi="Times New Roman" w:cs="Times New Roman" w:hint="eastAsia"/>
          <w:color w:val="000000"/>
          <w:kern w:val="0"/>
          <w:sz w:val="28"/>
          <w:szCs w:val="28"/>
          <w:lang w:eastAsia="ru-RU"/>
        </w:rPr>
        <w:t>теоретические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основы</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оценки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квалификации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персонала</w:t>
      </w:r>
      <w:r w:rsidRPr="00385C0F">
        <w:rPr>
          <w:rFonts w:ascii="Times New Roman" w:eastAsia="Times New Roman" w:hAnsi="Times New Roman" w:cs="Times New Roman"/>
          <w:color w:val="000000"/>
          <w:kern w:val="0"/>
          <w:sz w:val="28"/>
          <w:szCs w:val="28"/>
          <w:lang w:eastAsia="ru-RU"/>
        </w:rPr>
        <w:tab/>
        <w:t xml:space="preserve"> </w:t>
      </w:r>
      <w:r w:rsidRPr="00385C0F">
        <w:rPr>
          <w:rFonts w:ascii="Times New Roman" w:eastAsia="Times New Roman" w:hAnsi="Times New Roman" w:cs="Times New Roman" w:hint="eastAsia"/>
          <w:color w:val="000000"/>
          <w:kern w:val="0"/>
          <w:sz w:val="28"/>
          <w:szCs w:val="28"/>
          <w:lang w:eastAsia="ru-RU"/>
        </w:rPr>
        <w:t>И</w:t>
      </w:r>
    </w:p>
    <w:p w14:paraId="5F58ACDD"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color w:val="000000"/>
          <w:kern w:val="0"/>
          <w:sz w:val="28"/>
          <w:szCs w:val="28"/>
          <w:lang w:eastAsia="ru-RU"/>
        </w:rPr>
        <w:t>1.2.</w:t>
      </w:r>
      <w:r w:rsidRPr="00385C0F">
        <w:rPr>
          <w:rFonts w:ascii="Times New Roman" w:eastAsia="Times New Roman" w:hAnsi="Times New Roman" w:cs="Times New Roman"/>
          <w:color w:val="000000"/>
          <w:kern w:val="0"/>
          <w:sz w:val="28"/>
          <w:szCs w:val="28"/>
          <w:lang w:eastAsia="ru-RU"/>
        </w:rPr>
        <w:tab/>
      </w:r>
      <w:r w:rsidRPr="00385C0F">
        <w:rPr>
          <w:rFonts w:ascii="Times New Roman" w:eastAsia="Times New Roman" w:hAnsi="Times New Roman" w:cs="Times New Roman" w:hint="eastAsia"/>
          <w:color w:val="000000"/>
          <w:kern w:val="0"/>
          <w:sz w:val="28"/>
          <w:szCs w:val="28"/>
          <w:lang w:eastAsia="ru-RU"/>
        </w:rPr>
        <w:t>Современные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проблемы</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практики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оценки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квалификации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персонала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lastRenderedPageBreak/>
        <w:t>выбор</w:t>
      </w:r>
    </w:p>
    <w:p w14:paraId="67EC80DC"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эффективного</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метода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оценки</w:t>
      </w:r>
      <w:r w:rsidRPr="00385C0F">
        <w:rPr>
          <w:rFonts w:ascii="Times New Roman" w:eastAsia="Times New Roman" w:hAnsi="Times New Roman" w:cs="Times New Roman"/>
          <w:color w:val="000000"/>
          <w:kern w:val="0"/>
          <w:sz w:val="28"/>
          <w:szCs w:val="28"/>
          <w:lang w:eastAsia="ru-RU"/>
        </w:rPr>
        <w:tab/>
        <w:t>30</w:t>
      </w:r>
    </w:p>
    <w:p w14:paraId="77186B4F"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color w:val="000000"/>
          <w:kern w:val="0"/>
          <w:sz w:val="28"/>
          <w:szCs w:val="28"/>
          <w:lang w:eastAsia="ru-RU"/>
        </w:rPr>
        <w:t>1.3.</w:t>
      </w:r>
      <w:r w:rsidRPr="00385C0F">
        <w:rPr>
          <w:rFonts w:ascii="Times New Roman" w:eastAsia="Times New Roman" w:hAnsi="Times New Roman" w:cs="Times New Roman"/>
          <w:color w:val="000000"/>
          <w:kern w:val="0"/>
          <w:sz w:val="28"/>
          <w:szCs w:val="28"/>
          <w:lang w:eastAsia="ru-RU"/>
        </w:rPr>
        <w:tab/>
      </w:r>
      <w:r w:rsidRPr="00385C0F">
        <w:rPr>
          <w:rFonts w:ascii="Times New Roman" w:eastAsia="Times New Roman" w:hAnsi="Times New Roman" w:cs="Times New Roman" w:hint="eastAsia"/>
          <w:color w:val="000000"/>
          <w:kern w:val="0"/>
          <w:sz w:val="28"/>
          <w:szCs w:val="28"/>
          <w:lang w:eastAsia="ru-RU"/>
        </w:rPr>
        <w:t>Зарубежный</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опыт</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оценки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квалификации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персонала</w:t>
      </w:r>
      <w:r w:rsidRPr="00385C0F">
        <w:rPr>
          <w:rFonts w:ascii="Times New Roman" w:eastAsia="Times New Roman" w:hAnsi="Times New Roman" w:cs="Times New Roman"/>
          <w:color w:val="000000"/>
          <w:kern w:val="0"/>
          <w:sz w:val="28"/>
          <w:szCs w:val="28"/>
          <w:lang w:eastAsia="ru-RU"/>
        </w:rPr>
        <w:tab/>
        <w:t>39</w:t>
      </w:r>
    </w:p>
    <w:p w14:paraId="7ED9AB68"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Глава</w:t>
      </w:r>
      <w:r w:rsidRPr="00385C0F">
        <w:rPr>
          <w:rFonts w:ascii="Times New Roman" w:eastAsia="Times New Roman" w:hAnsi="Times New Roman" w:cs="Times New Roman"/>
          <w:color w:val="000000"/>
          <w:kern w:val="0"/>
          <w:sz w:val="28"/>
          <w:szCs w:val="28"/>
          <w:lang w:eastAsia="ru-RU"/>
        </w:rPr>
        <w:t xml:space="preserve"> 2. </w:t>
      </w:r>
      <w:r w:rsidRPr="00385C0F">
        <w:rPr>
          <w:rFonts w:ascii="Times New Roman" w:eastAsia="Times New Roman" w:hAnsi="Times New Roman" w:cs="Times New Roman" w:hint="eastAsia"/>
          <w:color w:val="000000"/>
          <w:kern w:val="0"/>
          <w:sz w:val="28"/>
          <w:szCs w:val="28"/>
          <w:lang w:eastAsia="ru-RU"/>
        </w:rPr>
        <w:t>Методическое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организационное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обеспечение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системы</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квалификационного</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тестирования</w:t>
      </w:r>
      <w:r w:rsidRPr="00385C0F">
        <w:rPr>
          <w:rFonts w:ascii="Times New Roman" w:eastAsia="Times New Roman" w:hAnsi="Times New Roman" w:cs="Times New Roman"/>
          <w:color w:val="000000"/>
          <w:kern w:val="0"/>
          <w:sz w:val="28"/>
          <w:szCs w:val="28"/>
          <w:lang w:eastAsia="ru-RU"/>
        </w:rPr>
        <w:tab/>
        <w:t>46</w:t>
      </w:r>
    </w:p>
    <w:p w14:paraId="7F91C2C4"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color w:val="000000"/>
          <w:kern w:val="0"/>
          <w:sz w:val="28"/>
          <w:szCs w:val="28"/>
          <w:lang w:eastAsia="ru-RU"/>
        </w:rPr>
        <w:t>2.1</w:t>
      </w:r>
      <w:r w:rsidRPr="00385C0F">
        <w:rPr>
          <w:rFonts w:ascii="Times New Roman" w:eastAsia="Times New Roman" w:hAnsi="Times New Roman" w:cs="Times New Roman"/>
          <w:color w:val="000000"/>
          <w:kern w:val="0"/>
          <w:sz w:val="28"/>
          <w:szCs w:val="28"/>
          <w:lang w:eastAsia="ru-RU"/>
        </w:rPr>
        <w:tab/>
      </w:r>
      <w:r w:rsidRPr="00385C0F">
        <w:rPr>
          <w:rFonts w:ascii="Times New Roman" w:eastAsia="Times New Roman" w:hAnsi="Times New Roman" w:cs="Times New Roman" w:hint="eastAsia"/>
          <w:color w:val="000000"/>
          <w:kern w:val="0"/>
          <w:sz w:val="28"/>
          <w:szCs w:val="28"/>
          <w:lang w:eastAsia="ru-RU"/>
        </w:rPr>
        <w:t>Анализ</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действующего</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законодательства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по</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вопросам</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квалификации</w:t>
      </w:r>
    </w:p>
    <w:p w14:paraId="15E9E180"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персонала</w:t>
      </w:r>
      <w:r w:rsidRPr="00385C0F">
        <w:rPr>
          <w:rFonts w:ascii="Times New Roman" w:eastAsia="Times New Roman" w:hAnsi="Times New Roman" w:cs="Times New Roman"/>
          <w:color w:val="000000"/>
          <w:kern w:val="0"/>
          <w:sz w:val="28"/>
          <w:szCs w:val="28"/>
          <w:lang w:eastAsia="ru-RU"/>
        </w:rPr>
        <w:tab/>
        <w:t>46</w:t>
      </w:r>
    </w:p>
    <w:p w14:paraId="487CAE90"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color w:val="000000"/>
          <w:kern w:val="0"/>
          <w:sz w:val="28"/>
          <w:szCs w:val="28"/>
          <w:lang w:eastAsia="ru-RU"/>
        </w:rPr>
        <w:t>2.2</w:t>
      </w:r>
      <w:r w:rsidRPr="00385C0F">
        <w:rPr>
          <w:rFonts w:ascii="Times New Roman" w:eastAsia="Times New Roman" w:hAnsi="Times New Roman" w:cs="Times New Roman"/>
          <w:color w:val="000000"/>
          <w:kern w:val="0"/>
          <w:sz w:val="28"/>
          <w:szCs w:val="28"/>
          <w:lang w:eastAsia="ru-RU"/>
        </w:rPr>
        <w:tab/>
      </w:r>
      <w:r w:rsidRPr="00385C0F">
        <w:rPr>
          <w:rFonts w:ascii="Times New Roman" w:eastAsia="Times New Roman" w:hAnsi="Times New Roman" w:cs="Times New Roman" w:hint="eastAsia"/>
          <w:color w:val="000000"/>
          <w:kern w:val="0"/>
          <w:sz w:val="28"/>
          <w:szCs w:val="28"/>
          <w:lang w:eastAsia="ru-RU"/>
        </w:rPr>
        <w:t>Профессиональный</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стандарт</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модель</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компетенций</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как</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основа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оценки</w:t>
      </w:r>
    </w:p>
    <w:p w14:paraId="72419397"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квалификации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color w:val="000000"/>
          <w:kern w:val="0"/>
          <w:sz w:val="28"/>
          <w:szCs w:val="28"/>
          <w:lang w:eastAsia="ru-RU"/>
        </w:rPr>
        <w:tab/>
        <w:t>60</w:t>
      </w:r>
    </w:p>
    <w:p w14:paraId="58C7FA6B"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color w:val="000000"/>
          <w:kern w:val="0"/>
          <w:sz w:val="28"/>
          <w:szCs w:val="28"/>
          <w:lang w:eastAsia="ru-RU"/>
        </w:rPr>
        <w:t>2.3</w:t>
      </w:r>
      <w:r w:rsidRPr="00385C0F">
        <w:rPr>
          <w:rFonts w:ascii="Times New Roman" w:eastAsia="Times New Roman" w:hAnsi="Times New Roman" w:cs="Times New Roman"/>
          <w:color w:val="000000"/>
          <w:kern w:val="0"/>
          <w:sz w:val="28"/>
          <w:szCs w:val="28"/>
          <w:lang w:eastAsia="ru-RU"/>
        </w:rPr>
        <w:tab/>
      </w:r>
      <w:r w:rsidRPr="00385C0F">
        <w:rPr>
          <w:rFonts w:ascii="Times New Roman" w:eastAsia="Times New Roman" w:hAnsi="Times New Roman" w:cs="Times New Roman" w:hint="eastAsia"/>
          <w:color w:val="000000"/>
          <w:kern w:val="0"/>
          <w:sz w:val="28"/>
          <w:szCs w:val="28"/>
          <w:lang w:eastAsia="ru-RU"/>
        </w:rPr>
        <w:t>Информационно</w:t>
      </w:r>
      <w:r w:rsidRPr="00385C0F">
        <w:rPr>
          <w:rFonts w:ascii="Times New Roman" w:eastAsia="Times New Roman" w:hAnsi="Times New Roman" w:cs="Times New Roman"/>
          <w:color w:val="000000"/>
          <w:kern w:val="0"/>
          <w:sz w:val="28"/>
          <w:szCs w:val="28"/>
          <w:lang w:eastAsia="ru-RU"/>
        </w:rPr>
        <w:t>-</w:t>
      </w:r>
      <w:r w:rsidRPr="00385C0F">
        <w:rPr>
          <w:rFonts w:ascii="Times New Roman" w:eastAsia="Times New Roman" w:hAnsi="Times New Roman" w:cs="Times New Roman" w:hint="eastAsia"/>
          <w:color w:val="000000"/>
          <w:kern w:val="0"/>
          <w:sz w:val="28"/>
          <w:szCs w:val="28"/>
          <w:lang w:eastAsia="ru-RU"/>
        </w:rPr>
        <w:t>методическое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обеспечение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процесса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оценки</w:t>
      </w:r>
    </w:p>
    <w:p w14:paraId="0ADED0BD"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квалификации</w:t>
      </w:r>
      <w:r w:rsidRPr="00385C0F">
        <w:rPr>
          <w:rFonts w:ascii="Times New Roman" w:eastAsia="Times New Roman" w:hAnsi="Times New Roman" w:cs="Times New Roman"/>
          <w:color w:val="000000"/>
          <w:kern w:val="0"/>
          <w:sz w:val="28"/>
          <w:szCs w:val="28"/>
          <w:lang w:eastAsia="ru-RU"/>
        </w:rPr>
        <w:tab/>
        <w:t>76</w:t>
      </w:r>
    </w:p>
    <w:p w14:paraId="20FA8B6C"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Глава</w:t>
      </w:r>
      <w:r w:rsidRPr="00385C0F">
        <w:rPr>
          <w:rFonts w:ascii="Times New Roman" w:eastAsia="Times New Roman" w:hAnsi="Times New Roman" w:cs="Times New Roman"/>
          <w:color w:val="000000"/>
          <w:kern w:val="0"/>
          <w:sz w:val="28"/>
          <w:szCs w:val="28"/>
          <w:lang w:eastAsia="ru-RU"/>
        </w:rPr>
        <w:t xml:space="preserve"> 3. </w:t>
      </w:r>
      <w:r w:rsidRPr="00385C0F">
        <w:rPr>
          <w:rFonts w:ascii="Times New Roman" w:eastAsia="Times New Roman" w:hAnsi="Times New Roman" w:cs="Times New Roman" w:hint="eastAsia"/>
          <w:color w:val="000000"/>
          <w:kern w:val="0"/>
          <w:sz w:val="28"/>
          <w:szCs w:val="28"/>
          <w:lang w:eastAsia="ru-RU"/>
        </w:rPr>
        <w:t>Основные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направления</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совершенствования</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системы</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оценки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квалификации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специалистов</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по</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продаже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промышленных</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изделий</w:t>
      </w:r>
      <w:r w:rsidRPr="00385C0F">
        <w:rPr>
          <w:rFonts w:ascii="Times New Roman" w:eastAsia="Times New Roman" w:hAnsi="Times New Roman" w:cs="Times New Roman"/>
          <w:color w:val="000000"/>
          <w:kern w:val="0"/>
          <w:sz w:val="28"/>
          <w:szCs w:val="28"/>
          <w:lang w:eastAsia="ru-RU"/>
        </w:rPr>
        <w:tab/>
        <w:t>98</w:t>
      </w:r>
    </w:p>
    <w:p w14:paraId="46C380E1"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color w:val="000000"/>
          <w:kern w:val="0"/>
          <w:sz w:val="28"/>
          <w:szCs w:val="28"/>
          <w:lang w:eastAsia="ru-RU"/>
        </w:rPr>
        <w:t>3.1</w:t>
      </w:r>
      <w:r w:rsidRPr="00385C0F">
        <w:rPr>
          <w:rFonts w:ascii="Times New Roman" w:eastAsia="Times New Roman" w:hAnsi="Times New Roman" w:cs="Times New Roman"/>
          <w:color w:val="000000"/>
          <w:kern w:val="0"/>
          <w:sz w:val="28"/>
          <w:szCs w:val="28"/>
          <w:lang w:eastAsia="ru-RU"/>
        </w:rPr>
        <w:tab/>
      </w:r>
      <w:r w:rsidRPr="00385C0F">
        <w:rPr>
          <w:rFonts w:ascii="Times New Roman" w:eastAsia="Times New Roman" w:hAnsi="Times New Roman" w:cs="Times New Roman" w:hint="eastAsia"/>
          <w:color w:val="000000"/>
          <w:kern w:val="0"/>
          <w:sz w:val="28"/>
          <w:szCs w:val="28"/>
          <w:lang w:eastAsia="ru-RU"/>
        </w:rPr>
        <w:t>Торговый</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персонал</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российских</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предприятий</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промышленного</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сектора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как</w:t>
      </w:r>
    </w:p>
    <w:p w14:paraId="55341EFD"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особая</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категория</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персонала</w:t>
      </w:r>
      <w:r w:rsidRPr="00385C0F">
        <w:rPr>
          <w:rFonts w:ascii="Times New Roman" w:eastAsia="Times New Roman" w:hAnsi="Times New Roman" w:cs="Times New Roman"/>
          <w:color w:val="000000"/>
          <w:kern w:val="0"/>
          <w:sz w:val="28"/>
          <w:szCs w:val="28"/>
          <w:lang w:eastAsia="ru-RU"/>
        </w:rPr>
        <w:tab/>
        <w:t>98</w:t>
      </w:r>
    </w:p>
    <w:p w14:paraId="4B95B54A"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color w:val="000000"/>
          <w:kern w:val="0"/>
          <w:sz w:val="28"/>
          <w:szCs w:val="28"/>
          <w:lang w:eastAsia="ru-RU"/>
        </w:rPr>
        <w:t>3.2</w:t>
      </w:r>
      <w:r w:rsidRPr="00385C0F">
        <w:rPr>
          <w:rFonts w:ascii="Times New Roman" w:eastAsia="Times New Roman" w:hAnsi="Times New Roman" w:cs="Times New Roman"/>
          <w:color w:val="000000"/>
          <w:kern w:val="0"/>
          <w:sz w:val="28"/>
          <w:szCs w:val="28"/>
          <w:lang w:eastAsia="ru-RU"/>
        </w:rPr>
        <w:tab/>
      </w:r>
      <w:r w:rsidRPr="00385C0F">
        <w:rPr>
          <w:rFonts w:ascii="Times New Roman" w:eastAsia="Times New Roman" w:hAnsi="Times New Roman" w:cs="Times New Roman" w:hint="eastAsia"/>
          <w:color w:val="000000"/>
          <w:kern w:val="0"/>
          <w:sz w:val="28"/>
          <w:szCs w:val="28"/>
          <w:lang w:eastAsia="ru-RU"/>
        </w:rPr>
        <w:t>Система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квалификационных</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уровней</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специалистов</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по</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продаже</w:t>
      </w:r>
    </w:p>
    <w:p w14:paraId="4958A881"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промышленных</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изделий</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для</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целей</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сертификации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оплаты</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труда</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и</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карьерного</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роста</w:t>
      </w:r>
      <w:r w:rsidRPr="00385C0F">
        <w:rPr>
          <w:rFonts w:ascii="Times New Roman" w:eastAsia="Times New Roman" w:hAnsi="Times New Roman" w:cs="Times New Roman"/>
          <w:color w:val="000000"/>
          <w:kern w:val="0"/>
          <w:sz w:val="28"/>
          <w:szCs w:val="28"/>
          <w:lang w:eastAsia="ru-RU"/>
        </w:rPr>
        <w:tab/>
        <w:t>113</w:t>
      </w:r>
    </w:p>
    <w:p w14:paraId="694547C9"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color w:val="000000"/>
          <w:kern w:val="0"/>
          <w:sz w:val="28"/>
          <w:szCs w:val="28"/>
          <w:lang w:eastAsia="ru-RU"/>
        </w:rPr>
        <w:t>3.3</w:t>
      </w:r>
      <w:r w:rsidRPr="00385C0F">
        <w:rPr>
          <w:rFonts w:ascii="Times New Roman" w:eastAsia="Times New Roman" w:hAnsi="Times New Roman" w:cs="Times New Roman"/>
          <w:color w:val="000000"/>
          <w:kern w:val="0"/>
          <w:sz w:val="28"/>
          <w:szCs w:val="28"/>
          <w:lang w:eastAsia="ru-RU"/>
        </w:rPr>
        <w:tab/>
      </w:r>
      <w:r w:rsidRPr="00385C0F">
        <w:rPr>
          <w:rFonts w:ascii="Times New Roman" w:eastAsia="Times New Roman" w:hAnsi="Times New Roman" w:cs="Times New Roman" w:hint="eastAsia"/>
          <w:color w:val="000000"/>
          <w:kern w:val="0"/>
          <w:sz w:val="28"/>
          <w:szCs w:val="28"/>
          <w:lang w:eastAsia="ru-RU"/>
        </w:rPr>
        <w:t>Внедрение</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системы</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квалификационного</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тестирования</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в</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целях</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повышения</w:t>
      </w:r>
    </w:p>
    <w:p w14:paraId="21DFCB94"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конкурентоспособности</w:t>
      </w:r>
      <w:r w:rsidRPr="00385C0F">
        <w:rPr>
          <w:rFonts w:ascii="Times New Roman" w:eastAsia="Times New Roman" w:hAnsi="Times New Roman" w:cs="Times New Roman"/>
          <w:color w:val="000000"/>
          <w:kern w:val="0"/>
          <w:sz w:val="28"/>
          <w:szCs w:val="28"/>
          <w:lang w:eastAsia="ru-RU"/>
        </w:rPr>
        <w:tab/>
      </w:r>
      <w:r w:rsidRPr="00385C0F">
        <w:rPr>
          <w:rFonts w:ascii="Times New Roman" w:eastAsia="Times New Roman" w:hAnsi="Times New Roman" w:cs="Times New Roman" w:hint="eastAsia"/>
          <w:color w:val="000000"/>
          <w:kern w:val="0"/>
          <w:sz w:val="28"/>
          <w:szCs w:val="28"/>
          <w:lang w:eastAsia="ru-RU"/>
        </w:rPr>
        <w:t>промышленного</w:t>
      </w:r>
    </w:p>
    <w:p w14:paraId="2191B346"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предприятия</w:t>
      </w:r>
      <w:r w:rsidRPr="00385C0F">
        <w:rPr>
          <w:rFonts w:ascii="Times New Roman" w:eastAsia="Times New Roman" w:hAnsi="Times New Roman" w:cs="Times New Roman"/>
          <w:color w:val="000000"/>
          <w:kern w:val="0"/>
          <w:sz w:val="28"/>
          <w:szCs w:val="28"/>
          <w:lang w:eastAsia="ru-RU"/>
        </w:rPr>
        <w:tab/>
        <w:t>123</w:t>
      </w:r>
    </w:p>
    <w:p w14:paraId="6D975B58"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Заключение</w:t>
      </w:r>
      <w:r w:rsidRPr="00385C0F">
        <w:rPr>
          <w:rFonts w:ascii="Times New Roman" w:eastAsia="Times New Roman" w:hAnsi="Times New Roman" w:cs="Times New Roman"/>
          <w:color w:val="000000"/>
          <w:kern w:val="0"/>
          <w:sz w:val="28"/>
          <w:szCs w:val="28"/>
          <w:lang w:eastAsia="ru-RU"/>
        </w:rPr>
        <w:tab/>
        <w:t xml:space="preserve">  136</w:t>
      </w:r>
    </w:p>
    <w:p w14:paraId="629833C8"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Библиографический</w:t>
      </w:r>
      <w:r w:rsidRPr="00385C0F">
        <w:rPr>
          <w:rFonts w:ascii="Times New Roman" w:eastAsia="Times New Roman" w:hAnsi="Times New Roman" w:cs="Times New Roman"/>
          <w:color w:val="000000"/>
          <w:kern w:val="0"/>
          <w:sz w:val="28"/>
          <w:szCs w:val="28"/>
          <w:lang w:eastAsia="ru-RU"/>
        </w:rPr>
        <w:t xml:space="preserve"> </w:t>
      </w:r>
      <w:r w:rsidRPr="00385C0F">
        <w:rPr>
          <w:rFonts w:ascii="Times New Roman" w:eastAsia="Times New Roman" w:hAnsi="Times New Roman" w:cs="Times New Roman" w:hint="eastAsia"/>
          <w:color w:val="000000"/>
          <w:kern w:val="0"/>
          <w:sz w:val="28"/>
          <w:szCs w:val="28"/>
          <w:lang w:eastAsia="ru-RU"/>
        </w:rPr>
        <w:t>список</w:t>
      </w:r>
      <w:r w:rsidRPr="00385C0F">
        <w:rPr>
          <w:rFonts w:ascii="Times New Roman" w:eastAsia="Times New Roman" w:hAnsi="Times New Roman" w:cs="Times New Roman"/>
          <w:color w:val="000000"/>
          <w:kern w:val="0"/>
          <w:sz w:val="28"/>
          <w:szCs w:val="28"/>
          <w:lang w:eastAsia="ru-RU"/>
        </w:rPr>
        <w:tab/>
        <w:t>141</w:t>
      </w:r>
    </w:p>
    <w:p w14:paraId="04076065" w14:textId="77777777" w:rsidR="00385C0F" w:rsidRPr="00385C0F" w:rsidRDefault="00385C0F" w:rsidP="00385C0F">
      <w:pPr>
        <w:rPr>
          <w:rFonts w:ascii="Times New Roman" w:eastAsia="Times New Roman" w:hAnsi="Times New Roman" w:cs="Times New Roman"/>
          <w:color w:val="000000"/>
          <w:kern w:val="0"/>
          <w:sz w:val="28"/>
          <w:szCs w:val="28"/>
          <w:lang w:eastAsia="ru-RU"/>
        </w:rPr>
      </w:pPr>
      <w:r w:rsidRPr="00385C0F">
        <w:rPr>
          <w:rFonts w:ascii="Times New Roman" w:eastAsia="Times New Roman" w:hAnsi="Times New Roman" w:cs="Times New Roman" w:hint="eastAsia"/>
          <w:color w:val="000000"/>
          <w:kern w:val="0"/>
          <w:sz w:val="28"/>
          <w:szCs w:val="28"/>
          <w:lang w:eastAsia="ru-RU"/>
        </w:rPr>
        <w:t>Приложения</w:t>
      </w:r>
      <w:r w:rsidRPr="00385C0F">
        <w:rPr>
          <w:rFonts w:ascii="Times New Roman" w:eastAsia="Times New Roman" w:hAnsi="Times New Roman" w:cs="Times New Roman"/>
          <w:color w:val="000000"/>
          <w:kern w:val="0"/>
          <w:sz w:val="28"/>
          <w:szCs w:val="28"/>
          <w:lang w:eastAsia="ru-RU"/>
        </w:rPr>
        <w:tab/>
        <w:t>154</w:t>
      </w:r>
    </w:p>
    <w:p w14:paraId="6974D987" w14:textId="07769EB2" w:rsidR="00385C0F" w:rsidRDefault="00385C0F" w:rsidP="00385C0F"/>
    <w:p w14:paraId="6CB2C96F" w14:textId="3146C2F8" w:rsidR="00385C0F" w:rsidRDefault="00385C0F" w:rsidP="00385C0F"/>
    <w:p w14:paraId="02B2661C" w14:textId="1103F4A0" w:rsidR="00385C0F" w:rsidRDefault="00385C0F" w:rsidP="00385C0F"/>
    <w:p w14:paraId="74B34F55" w14:textId="77777777" w:rsidR="00385C0F" w:rsidRPr="00385C0F" w:rsidRDefault="00385C0F" w:rsidP="00385C0F">
      <w:pPr>
        <w:keepNext/>
        <w:keepLines/>
        <w:tabs>
          <w:tab w:val="clear" w:pos="709"/>
        </w:tabs>
        <w:suppressAutoHyphens w:val="0"/>
        <w:spacing w:after="121" w:line="260" w:lineRule="exact"/>
        <w:ind w:firstLine="0"/>
        <w:jc w:val="center"/>
        <w:outlineLvl w:val="6"/>
        <w:rPr>
          <w:rFonts w:ascii="Arial" w:eastAsia="Times New Roman" w:hAnsi="Arial" w:cs="Arial"/>
          <w:b/>
          <w:bCs/>
          <w:kern w:val="0"/>
          <w:sz w:val="26"/>
          <w:szCs w:val="26"/>
          <w:lang w:eastAsia="ru-RU"/>
        </w:rPr>
      </w:pPr>
      <w:bookmarkStart w:id="0" w:name="bookmark42"/>
      <w:r w:rsidRPr="00385C0F">
        <w:rPr>
          <w:rFonts w:ascii="Arial" w:eastAsia="Times New Roman" w:hAnsi="Arial" w:cs="Arial"/>
          <w:b/>
          <w:bCs/>
          <w:color w:val="000000"/>
          <w:kern w:val="0"/>
          <w:sz w:val="26"/>
          <w:szCs w:val="26"/>
          <w:shd w:val="clear" w:color="auto" w:fill="FFFFFF"/>
          <w:lang w:eastAsia="ru-RU"/>
        </w:rPr>
        <w:lastRenderedPageBreak/>
        <w:t>Заключение</w:t>
      </w:r>
      <w:bookmarkEnd w:id="0"/>
    </w:p>
    <w:p w14:paraId="1DF75C01" w14:textId="77777777" w:rsidR="00385C0F" w:rsidRPr="00385C0F" w:rsidRDefault="00385C0F" w:rsidP="00385C0F">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По результатам проведенного исследования в плане обозначенной темы в соответствии с поставленной целью и перечнем решенных задач в диссертации сформулированы выводы:</w:t>
      </w:r>
    </w:p>
    <w:p w14:paraId="35914A09" w14:textId="77777777" w:rsidR="00385C0F" w:rsidRPr="00385C0F" w:rsidRDefault="00385C0F" w:rsidP="00AC37E3">
      <w:pPr>
        <w:numPr>
          <w:ilvl w:val="0"/>
          <w:numId w:val="6"/>
        </w:numPr>
        <w:tabs>
          <w:tab w:val="clear" w:pos="709"/>
          <w:tab w:val="left" w:pos="740"/>
        </w:tabs>
        <w:suppressAutoHyphens w:val="0"/>
        <w:spacing w:after="0" w:line="480" w:lineRule="exact"/>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1-1 а основании исследования научно- теоретических основ оценки квалификации персонала, зарубежного и отечественного опыте проведения оценки квалификации сделан вывод о том, что наиболее эффективным методом оценки квалификации является квалификационное тестирование.</w:t>
      </w:r>
    </w:p>
    <w:p w14:paraId="21D2138A" w14:textId="77777777" w:rsidR="00385C0F" w:rsidRPr="00385C0F" w:rsidRDefault="00385C0F" w:rsidP="00AC37E3">
      <w:pPr>
        <w:numPr>
          <w:ilvl w:val="0"/>
          <w:numId w:val="6"/>
        </w:numPr>
        <w:tabs>
          <w:tab w:val="clear" w:pos="709"/>
          <w:tab w:val="left" w:pos="740"/>
        </w:tabs>
        <w:suppressAutoHyphens w:val="0"/>
        <w:spacing w:after="0" w:line="480" w:lineRule="exact"/>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Выявлены основные проблемы практики оценки квалификации на современном этапе: терминологические, инструментальные, юридические и кадровые.</w:t>
      </w:r>
    </w:p>
    <w:p w14:paraId="13444790" w14:textId="77777777" w:rsidR="00385C0F" w:rsidRPr="00385C0F" w:rsidRDefault="00385C0F" w:rsidP="00AC37E3">
      <w:pPr>
        <w:numPr>
          <w:ilvl w:val="0"/>
          <w:numId w:val="6"/>
        </w:numPr>
        <w:tabs>
          <w:tab w:val="clear" w:pos="709"/>
          <w:tab w:val="left" w:pos="740"/>
        </w:tabs>
        <w:suppressAutoHyphens w:val="0"/>
        <w:spacing w:after="0" w:line="480" w:lineRule="exact"/>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В работе выполнен системный анализ нормативно- правовых документов действующего законодательства и правовые аспекты оценки квалификации специалистов по продажам промышленных товаров. Определены пробелы</w:t>
      </w:r>
      <w:r w:rsidRPr="00385C0F">
        <w:rPr>
          <w:rFonts w:ascii="Times New Roman" w:eastAsia="Times New Roman" w:hAnsi="Times New Roman" w:cs="Times New Roman"/>
          <w:color w:val="000000"/>
          <w:kern w:val="0"/>
          <w:sz w:val="28"/>
          <w:szCs w:val="28"/>
          <w:shd w:val="clear" w:color="auto" w:fill="FFFFFF"/>
          <w:vertAlign w:val="superscript"/>
          <w:lang w:eastAsia="ru-RU"/>
        </w:rPr>
        <w:footnoteReference w:id="1"/>
      </w:r>
      <w:r w:rsidRPr="00385C0F">
        <w:rPr>
          <w:rFonts w:ascii="Times New Roman" w:eastAsia="Times New Roman" w:hAnsi="Times New Roman" w:cs="Times New Roman"/>
          <w:color w:val="000000"/>
          <w:kern w:val="0"/>
          <w:sz w:val="28"/>
          <w:szCs w:val="28"/>
          <w:shd w:val="clear" w:color="auto" w:fill="FFFFFF"/>
          <w:vertAlign w:val="superscript"/>
          <w:lang w:eastAsia="ru-RU"/>
        </w:rPr>
        <w:t xml:space="preserve"> </w:t>
      </w:r>
      <w:r w:rsidRPr="00385C0F">
        <w:rPr>
          <w:rFonts w:ascii="Times New Roman" w:eastAsia="Times New Roman" w:hAnsi="Times New Roman" w:cs="Times New Roman"/>
          <w:color w:val="000000"/>
          <w:kern w:val="0"/>
          <w:sz w:val="28"/>
          <w:szCs w:val="28"/>
          <w:shd w:val="clear" w:color="auto" w:fill="FFFFFF"/>
          <w:lang w:eastAsia="ru-RU"/>
        </w:rPr>
        <w:t xml:space="preserve">системы оценки квалификации - отсутствие нормативно- правовой базы и </w:t>
      </w:r>
      <w:r w:rsidRPr="00385C0F">
        <w:rPr>
          <w:rFonts w:ascii="Times New Roman" w:eastAsia="Times New Roman" w:hAnsi="Times New Roman" w:cs="Times New Roman"/>
          <w:color w:val="000000"/>
          <w:kern w:val="0"/>
          <w:sz w:val="28"/>
          <w:szCs w:val="28"/>
          <w:shd w:val="clear" w:color="auto" w:fill="FFFFFF"/>
          <w:lang w:eastAsia="ru-RU"/>
        </w:rPr>
        <w:lastRenderedPageBreak/>
        <w:t>методического инструментария для проведения процедуры оценки квалификации. Доказана необходимость разработки профессионального стандарта «специалиста по продаже промышленных изделий» - как основополагающего нормативно</w:t>
      </w:r>
      <w:r w:rsidRPr="00385C0F">
        <w:rPr>
          <w:rFonts w:ascii="Times New Roman" w:eastAsia="Times New Roman" w:hAnsi="Times New Roman" w:cs="Times New Roman"/>
          <w:color w:val="000000"/>
          <w:kern w:val="0"/>
          <w:sz w:val="28"/>
          <w:szCs w:val="28"/>
          <w:shd w:val="clear" w:color="auto" w:fill="FFFFFF"/>
          <w:lang w:eastAsia="ru-RU"/>
        </w:rPr>
        <w:softHyphen/>
        <w:t>правового документа, обеспечивающего преемственность и коррелирующего с прежними нормативно- правовыми документами (квалификационными справочниками, ОКЗ, ОКПДТР, ТК и другими).</w:t>
      </w:r>
    </w:p>
    <w:p w14:paraId="3D7A1C28" w14:textId="77777777" w:rsidR="00385C0F" w:rsidRPr="00385C0F" w:rsidRDefault="00385C0F" w:rsidP="00AC37E3">
      <w:pPr>
        <w:numPr>
          <w:ilvl w:val="0"/>
          <w:numId w:val="6"/>
        </w:numPr>
        <w:tabs>
          <w:tab w:val="clear" w:pos="709"/>
          <w:tab w:val="left" w:pos="740"/>
        </w:tabs>
        <w:suppressAutoHyphens w:val="0"/>
        <w:spacing w:after="0" w:line="480" w:lineRule="exact"/>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Впервые в научной работе проанализированы трудовые действия и требования к необходимой квалификации специалистов по продаже промышленных товаров; выявлена и обоснована специфика продаж промышленных товаров; представлено описание категории персонала - «специалист по продажам промышленных изделий».</w:t>
      </w:r>
    </w:p>
    <w:p w14:paraId="1096F0E4" w14:textId="77777777" w:rsidR="00385C0F" w:rsidRPr="00385C0F" w:rsidRDefault="00385C0F" w:rsidP="00AC37E3">
      <w:pPr>
        <w:numPr>
          <w:ilvl w:val="0"/>
          <w:numId w:val="6"/>
        </w:numPr>
        <w:tabs>
          <w:tab w:val="clear" w:pos="709"/>
        </w:tabs>
        <w:suppressAutoHyphens w:val="0"/>
        <w:spacing w:after="0" w:line="475" w:lineRule="exact"/>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Разработан проект профессионального стандарта «специалист по продажам промышленных изделий». Проект стандарта составлен в соответствии с требованиям и методическим рекомендациям Министерства труда и социальной защиты РФ.</w:t>
      </w:r>
    </w:p>
    <w:p w14:paraId="09A423D0" w14:textId="77777777" w:rsidR="00385C0F" w:rsidRPr="00385C0F" w:rsidRDefault="00385C0F" w:rsidP="00AC37E3">
      <w:pPr>
        <w:numPr>
          <w:ilvl w:val="0"/>
          <w:numId w:val="6"/>
        </w:numPr>
        <w:tabs>
          <w:tab w:val="clear" w:pos="709"/>
        </w:tabs>
        <w:suppressAutoHyphens w:val="0"/>
        <w:spacing w:after="0" w:line="475" w:lineRule="exact"/>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 xml:space="preserve">В диссертационной работе автором выдвигается тезис о возможности и необходимости и возможности самостоятельной разработки квалификационных тестов силами экспертов предприятия. С этой целью, на основе систематизации методических подходов и инструментария оценки уровня квалификации, разработано информационно-методическое обеспечение процесса оценки компетенций, </w:t>
      </w:r>
      <w:r w:rsidRPr="00385C0F">
        <w:rPr>
          <w:rFonts w:ascii="Times New Roman" w:eastAsia="Times New Roman" w:hAnsi="Times New Roman" w:cs="Times New Roman"/>
          <w:color w:val="000000"/>
          <w:kern w:val="0"/>
          <w:sz w:val="28"/>
          <w:szCs w:val="28"/>
          <w:shd w:val="clear" w:color="auto" w:fill="FFFFFF"/>
          <w:lang w:val="uk-UA" w:eastAsia="uk-UA"/>
        </w:rPr>
        <w:t xml:space="preserve">із </w:t>
      </w:r>
      <w:r w:rsidRPr="00385C0F">
        <w:rPr>
          <w:rFonts w:ascii="Times New Roman" w:eastAsia="Times New Roman" w:hAnsi="Times New Roman" w:cs="Times New Roman"/>
          <w:color w:val="000000"/>
          <w:kern w:val="0"/>
          <w:sz w:val="28"/>
          <w:szCs w:val="28"/>
          <w:shd w:val="clear" w:color="auto" w:fill="FFFFFF"/>
          <w:lang w:eastAsia="ru-RU"/>
        </w:rPr>
        <w:t>том числе универсальный структурно - логический алгоритм процесса квалификационного тестирования, и методика разработки квал и фи кацио иных тесто в.</w:t>
      </w:r>
    </w:p>
    <w:p w14:paraId="78FE92E3" w14:textId="77777777" w:rsidR="00385C0F" w:rsidRPr="00385C0F" w:rsidRDefault="00385C0F" w:rsidP="00AC37E3">
      <w:pPr>
        <w:numPr>
          <w:ilvl w:val="0"/>
          <w:numId w:val="6"/>
        </w:numPr>
        <w:tabs>
          <w:tab w:val="clear" w:pos="709"/>
        </w:tabs>
        <w:suppressAutoHyphens w:val="0"/>
        <w:spacing w:after="0" w:line="475" w:lineRule="exact"/>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Разработаны рекомендации для руководителей организаций и работников кадровых служб промышленных предприятий по использованию научного информационно- методического обеспечения оценки квалификации в практической деятельности компаний, рекомендации по анализу результатов тестирования, формированиях на их основе индивидуальных планов развития и целевых программ повышения квалификации.</w:t>
      </w:r>
    </w:p>
    <w:p w14:paraId="595614BC" w14:textId="77777777" w:rsidR="00385C0F" w:rsidRPr="00385C0F" w:rsidRDefault="00385C0F" w:rsidP="00AC37E3">
      <w:pPr>
        <w:numPr>
          <w:ilvl w:val="0"/>
          <w:numId w:val="6"/>
        </w:numPr>
        <w:tabs>
          <w:tab w:val="clear" w:pos="709"/>
        </w:tabs>
        <w:suppressAutoHyphens w:val="0"/>
        <w:spacing w:after="0" w:line="480" w:lineRule="exact"/>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 xml:space="preserve">Для системного решения задач исследования автором разработана система </w:t>
      </w:r>
      <w:r w:rsidRPr="00385C0F">
        <w:rPr>
          <w:rFonts w:ascii="Times New Roman" w:eastAsia="Times New Roman" w:hAnsi="Times New Roman" w:cs="Times New Roman"/>
          <w:color w:val="000000"/>
          <w:kern w:val="0"/>
          <w:sz w:val="28"/>
          <w:szCs w:val="28"/>
          <w:shd w:val="clear" w:color="auto" w:fill="FFFFFF"/>
          <w:lang w:eastAsia="ru-RU"/>
        </w:rPr>
        <w:lastRenderedPageBreak/>
        <w:t>квалификационных уровней торгового персонала промышленных предприятий. Система позволяет использовать уровни квалификации для целей сертификации, оплаты труда и карьерного роста. Впервые классификация квалификационных уровней представлена с использованием инфографики</w:t>
      </w:r>
      <w:r w:rsidRPr="00385C0F">
        <w:rPr>
          <w:rFonts w:ascii="Times New Roman" w:eastAsia="Times New Roman" w:hAnsi="Times New Roman" w:cs="Times New Roman"/>
          <w:color w:val="000000"/>
          <w:kern w:val="0"/>
          <w:sz w:val="28"/>
          <w:szCs w:val="28"/>
          <w:shd w:val="clear" w:color="auto" w:fill="FFFFFF"/>
          <w:vertAlign w:val="superscript"/>
          <w:lang w:eastAsia="ru-RU"/>
        </w:rPr>
        <w:footnoteReference w:id="2"/>
      </w:r>
      <w:r w:rsidRPr="00385C0F">
        <w:rPr>
          <w:rFonts w:ascii="Times New Roman" w:eastAsia="Times New Roman" w:hAnsi="Times New Roman" w:cs="Times New Roman"/>
          <w:color w:val="000000"/>
          <w:kern w:val="0"/>
          <w:sz w:val="28"/>
          <w:szCs w:val="28"/>
          <w:shd w:val="clear" w:color="auto" w:fill="FFFFFF"/>
          <w:lang w:eastAsia="ru-RU"/>
        </w:rPr>
        <w:t xml:space="preserve">, что позволяет наглядно и обозримо продемонстрировать квалификационные уровни, их связь с о п р е д е </w:t>
      </w:r>
      <w:r w:rsidRPr="00385C0F">
        <w:rPr>
          <w:rFonts w:ascii="Arial" w:eastAsia="Times New Roman" w:hAnsi="Arial" w:cs="Arial"/>
          <w:color w:val="000000"/>
          <w:kern w:val="0"/>
          <w:sz w:val="18"/>
          <w:szCs w:val="18"/>
          <w:shd w:val="clear" w:color="auto" w:fill="FFFFFF"/>
          <w:lang w:eastAsia="ru-RU"/>
        </w:rPr>
        <w:t xml:space="preserve">Л </w:t>
      </w:r>
      <w:r w:rsidRPr="00385C0F">
        <w:rPr>
          <w:rFonts w:ascii="Times New Roman" w:eastAsia="Times New Roman" w:hAnsi="Times New Roman" w:cs="Times New Roman"/>
          <w:color w:val="000000"/>
          <w:kern w:val="0"/>
          <w:sz w:val="28"/>
          <w:szCs w:val="28"/>
          <w:shd w:val="clear" w:color="auto" w:fill="FFFFFF"/>
          <w:lang w:eastAsia="ru-RU"/>
        </w:rPr>
        <w:t xml:space="preserve">е </w:t>
      </w:r>
      <w:r w:rsidRPr="00385C0F">
        <w:rPr>
          <w:rFonts w:ascii="Arial" w:eastAsia="Times New Roman" w:hAnsi="Arial" w:cs="Arial"/>
          <w:color w:val="000000"/>
          <w:kern w:val="0"/>
          <w:sz w:val="18"/>
          <w:szCs w:val="18"/>
          <w:shd w:val="clear" w:color="auto" w:fill="FFFFFF"/>
          <w:lang w:eastAsia="ru-RU"/>
        </w:rPr>
        <w:t xml:space="preserve">НII </w:t>
      </w:r>
      <w:r w:rsidRPr="00385C0F">
        <w:rPr>
          <w:rFonts w:ascii="Times New Roman" w:eastAsia="Times New Roman" w:hAnsi="Times New Roman" w:cs="Times New Roman"/>
          <w:color w:val="000000"/>
          <w:kern w:val="0"/>
          <w:sz w:val="28"/>
          <w:szCs w:val="28"/>
          <w:shd w:val="clear" w:color="auto" w:fill="FFFFFF"/>
          <w:lang w:eastAsia="ru-RU"/>
        </w:rPr>
        <w:t xml:space="preserve">ы м и к о м и ете </w:t>
      </w:r>
      <w:r w:rsidRPr="00385C0F">
        <w:rPr>
          <w:rFonts w:ascii="Arial" w:eastAsia="Times New Roman" w:hAnsi="Arial" w:cs="Arial"/>
          <w:color w:val="000000"/>
          <w:kern w:val="0"/>
          <w:sz w:val="18"/>
          <w:szCs w:val="18"/>
          <w:shd w:val="clear" w:color="auto" w:fill="FFFFFF"/>
          <w:lang w:eastAsia="ru-RU"/>
        </w:rPr>
        <w:t xml:space="preserve">I </w:t>
      </w:r>
      <w:r w:rsidRPr="00385C0F">
        <w:rPr>
          <w:rFonts w:ascii="Times New Roman" w:eastAsia="Times New Roman" w:hAnsi="Times New Roman" w:cs="Times New Roman"/>
          <w:color w:val="000000"/>
          <w:kern w:val="0"/>
          <w:sz w:val="28"/>
          <w:szCs w:val="28"/>
          <w:shd w:val="clear" w:color="auto" w:fill="FFFFFF"/>
          <w:lang w:eastAsia="ru-RU"/>
        </w:rPr>
        <w:t>щи я м и.</w:t>
      </w:r>
    </w:p>
    <w:p w14:paraId="56665D51" w14:textId="77777777" w:rsidR="00385C0F" w:rsidRPr="00385C0F" w:rsidRDefault="00385C0F" w:rsidP="00AC37E3">
      <w:pPr>
        <w:numPr>
          <w:ilvl w:val="0"/>
          <w:numId w:val="6"/>
        </w:numPr>
        <w:tabs>
          <w:tab w:val="clear" w:pos="709"/>
        </w:tabs>
        <w:suppressAutoHyphens w:val="0"/>
        <w:spacing w:after="0" w:line="480" w:lineRule="exact"/>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Разработана модель профессиональных компетенций специалистов по продажам промышленных изделий. Обоснована закономерность расширения функций торгового персонала промышленных компаний.</w:t>
      </w:r>
    </w:p>
    <w:p w14:paraId="3016D148" w14:textId="77777777" w:rsidR="00385C0F" w:rsidRPr="00385C0F" w:rsidRDefault="00385C0F" w:rsidP="00AC37E3">
      <w:pPr>
        <w:numPr>
          <w:ilvl w:val="0"/>
          <w:numId w:val="6"/>
        </w:numPr>
        <w:tabs>
          <w:tab w:val="clear" w:pos="709"/>
        </w:tabs>
        <w:suppressAutoHyphens w:val="0"/>
        <w:spacing w:after="0" w:line="480" w:lineRule="exact"/>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Разработан перечень тестов для оценки квалификации специалиетов по</w:t>
      </w:r>
    </w:p>
    <w:p w14:paraId="76677D5C" w14:textId="77777777" w:rsidR="00385C0F" w:rsidRPr="00385C0F" w:rsidRDefault="00385C0F" w:rsidP="00385C0F">
      <w:pPr>
        <w:tabs>
          <w:tab w:val="clear" w:pos="709"/>
        </w:tabs>
        <w:suppressAutoHyphens w:val="0"/>
        <w:spacing w:after="0" w:line="480" w:lineRule="exact"/>
        <w:ind w:left="760" w:hanging="76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продаже промышленных изделий.</w:t>
      </w:r>
    </w:p>
    <w:p w14:paraId="7B413A30" w14:textId="77777777" w:rsidR="00385C0F" w:rsidRPr="00385C0F" w:rsidRDefault="00385C0F" w:rsidP="00385C0F">
      <w:pPr>
        <w:tabs>
          <w:tab w:val="clear" w:pos="709"/>
        </w:tabs>
        <w:suppressAutoHyphens w:val="0"/>
        <w:spacing w:after="0" w:line="480" w:lineRule="exact"/>
        <w:ind w:left="760" w:firstLine="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Кроме того, для обоснования и детальной проработки предложенного</w:t>
      </w:r>
    </w:p>
    <w:p w14:paraId="106248BD" w14:textId="77777777" w:rsidR="00385C0F" w:rsidRPr="00385C0F" w:rsidRDefault="00385C0F" w:rsidP="00385C0F">
      <w:pPr>
        <w:tabs>
          <w:tab w:val="clear" w:pos="709"/>
        </w:tabs>
        <w:suppressAutoHyphens w:val="0"/>
        <w:spacing w:after="0" w:line="480" w:lineRule="exact"/>
        <w:ind w:left="760" w:hanging="76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подхода решен ряд еопутетвующих задач:</w:t>
      </w:r>
    </w:p>
    <w:p w14:paraId="258D3388" w14:textId="77777777" w:rsidR="00385C0F" w:rsidRPr="00385C0F" w:rsidRDefault="00385C0F" w:rsidP="00AC37E3">
      <w:pPr>
        <w:numPr>
          <w:ilvl w:val="0"/>
          <w:numId w:val="5"/>
        </w:numPr>
        <w:tabs>
          <w:tab w:val="clear" w:pos="709"/>
          <w:tab w:val="clear" w:pos="1725"/>
        </w:tabs>
        <w:suppressAutoHyphens w:val="0"/>
        <w:spacing w:after="0" w:line="480" w:lineRule="exact"/>
        <w:ind w:left="760" w:hanging="760"/>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 xml:space="preserve">Определены основные факторы, </w:t>
      </w:r>
      <w:r w:rsidRPr="00385C0F">
        <w:rPr>
          <w:rFonts w:ascii="Times New Roman" w:eastAsia="Times New Roman" w:hAnsi="Times New Roman" w:cs="Times New Roman"/>
          <w:color w:val="000000"/>
          <w:kern w:val="0"/>
          <w:sz w:val="28"/>
          <w:szCs w:val="28"/>
          <w:shd w:val="clear" w:color="auto" w:fill="FFFFFF"/>
          <w:lang w:val="uk-UA" w:eastAsia="uk-UA"/>
        </w:rPr>
        <w:t xml:space="preserve">воздейсі </w:t>
      </w:r>
      <w:r w:rsidRPr="00385C0F">
        <w:rPr>
          <w:rFonts w:ascii="Times New Roman" w:eastAsia="Times New Roman" w:hAnsi="Times New Roman" w:cs="Times New Roman"/>
          <w:color w:val="000000"/>
          <w:kern w:val="0"/>
          <w:sz w:val="28"/>
          <w:szCs w:val="28"/>
          <w:shd w:val="clear" w:color="auto" w:fill="FFFFFF"/>
          <w:lang w:eastAsia="ru-RU"/>
        </w:rPr>
        <w:t xml:space="preserve">вующие па функционирование </w:t>
      </w:r>
      <w:r w:rsidRPr="00385C0F">
        <w:rPr>
          <w:rFonts w:ascii="Times New Roman" w:eastAsia="Times New Roman" w:hAnsi="Times New Roman" w:cs="Times New Roman"/>
          <w:color w:val="000000"/>
          <w:kern w:val="0"/>
          <w:sz w:val="28"/>
          <w:szCs w:val="28"/>
          <w:shd w:val="clear" w:color="auto" w:fill="FFFFFF"/>
          <w:lang w:eastAsia="ru-RU"/>
        </w:rPr>
        <w:lastRenderedPageBreak/>
        <w:t>системы оценки квалификации персонала, в том числе: требования рынка груда и работодателя, научно- технический прогресс, система среднего профессионального и высшего образования, сисюма внучрифирмеппого обучения.</w:t>
      </w:r>
    </w:p>
    <w:p w14:paraId="34FEBD14" w14:textId="77777777" w:rsidR="00385C0F" w:rsidRPr="00385C0F" w:rsidRDefault="00385C0F" w:rsidP="00AC37E3">
      <w:pPr>
        <w:numPr>
          <w:ilvl w:val="0"/>
          <w:numId w:val="5"/>
        </w:numPr>
        <w:tabs>
          <w:tab w:val="clear" w:pos="709"/>
          <w:tab w:val="clear" w:pos="1725"/>
        </w:tabs>
        <w:suppressAutoHyphens w:val="0"/>
        <w:spacing w:after="0" w:line="485" w:lineRule="exact"/>
        <w:ind w:left="760" w:hanging="760"/>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Сформулированы критерии выбора метода оценки квалификации: компечептпосгпый подход, экономичное</w:t>
      </w:r>
      <w:r w:rsidRPr="00385C0F">
        <w:rPr>
          <w:rFonts w:ascii="Times New Roman" w:eastAsia="Times New Roman" w:hAnsi="Times New Roman" w:cs="Times New Roman"/>
          <w:color w:val="000000"/>
          <w:kern w:val="0"/>
          <w:sz w:val="28"/>
          <w:szCs w:val="28"/>
          <w:shd w:val="clear" w:color="auto" w:fill="FFFFFF"/>
          <w:lang w:val="uk-UA" w:eastAsia="uk-UA"/>
        </w:rPr>
        <w:t xml:space="preserve">іь </w:t>
      </w:r>
      <w:r w:rsidRPr="00385C0F">
        <w:rPr>
          <w:rFonts w:ascii="Times New Roman" w:eastAsia="Times New Roman" w:hAnsi="Times New Roman" w:cs="Times New Roman"/>
          <w:color w:val="000000"/>
          <w:kern w:val="0"/>
          <w:sz w:val="28"/>
          <w:szCs w:val="28"/>
          <w:shd w:val="clear" w:color="auto" w:fill="FFFFFF"/>
          <w:lang w:eastAsia="ru-RU"/>
        </w:rPr>
        <w:t xml:space="preserve">метода, возможносчъ массового применения, объективность, </w:t>
      </w:r>
      <w:r w:rsidRPr="00385C0F">
        <w:rPr>
          <w:rFonts w:ascii="Times New Roman" w:eastAsia="Times New Roman" w:hAnsi="Times New Roman" w:cs="Times New Roman"/>
          <w:color w:val="000000"/>
          <w:kern w:val="0"/>
          <w:sz w:val="28"/>
          <w:szCs w:val="28"/>
          <w:shd w:val="clear" w:color="auto" w:fill="FFFFFF"/>
          <w:lang w:val="uk-UA" w:eastAsia="uk-UA"/>
        </w:rPr>
        <w:t xml:space="preserve">досчупносіь </w:t>
      </w:r>
      <w:r w:rsidRPr="00385C0F">
        <w:rPr>
          <w:rFonts w:ascii="Times New Roman" w:eastAsia="Times New Roman" w:hAnsi="Times New Roman" w:cs="Times New Roman"/>
          <w:color w:val="000000"/>
          <w:kern w:val="0"/>
          <w:sz w:val="28"/>
          <w:szCs w:val="28"/>
          <w:shd w:val="clear" w:color="auto" w:fill="FFFFFF"/>
          <w:lang w:eastAsia="ru-RU"/>
        </w:rPr>
        <w:t>широкому круч у кадровых работников, учет очраслевой специфики, актуальность, единый подход к оценке и инчерпречации результатов.</w:t>
      </w:r>
    </w:p>
    <w:p w14:paraId="2BA8657C" w14:textId="77777777" w:rsidR="00385C0F" w:rsidRPr="00385C0F" w:rsidRDefault="00385C0F" w:rsidP="00AC37E3">
      <w:pPr>
        <w:numPr>
          <w:ilvl w:val="0"/>
          <w:numId w:val="5"/>
        </w:numPr>
        <w:tabs>
          <w:tab w:val="clear" w:pos="709"/>
          <w:tab w:val="clear" w:pos="1725"/>
        </w:tabs>
        <w:suppressAutoHyphens w:val="0"/>
        <w:spacing w:after="0" w:line="485" w:lineRule="exact"/>
        <w:ind w:left="760" w:hanging="760"/>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Проведено уточнение понячийно- терминологического аппарата оценки</w:t>
      </w:r>
    </w:p>
    <w:p w14:paraId="764A08E1" w14:textId="77777777" w:rsidR="00385C0F" w:rsidRPr="00385C0F" w:rsidRDefault="00385C0F" w:rsidP="00385C0F">
      <w:pPr>
        <w:tabs>
          <w:tab w:val="clear" w:pos="709"/>
          <w:tab w:val="left" w:pos="4370"/>
        </w:tabs>
        <w:suppressAutoHyphens w:val="0"/>
        <w:spacing w:after="0" w:line="485" w:lineRule="exact"/>
        <w:ind w:left="760" w:firstLine="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квалификации персонала:</w:t>
      </w:r>
      <w:r w:rsidRPr="00385C0F">
        <w:rPr>
          <w:rFonts w:ascii="Times New Roman" w:eastAsia="Times New Roman" w:hAnsi="Times New Roman" w:cs="Times New Roman"/>
          <w:color w:val="000000"/>
          <w:kern w:val="0"/>
          <w:sz w:val="28"/>
          <w:szCs w:val="28"/>
          <w:shd w:val="clear" w:color="auto" w:fill="FFFFFF"/>
          <w:lang w:eastAsia="ru-RU"/>
        </w:rPr>
        <w:tab/>
        <w:t>уточнены понятия «оценка квалификации</w:t>
      </w:r>
    </w:p>
    <w:p w14:paraId="1143A0D8" w14:textId="77777777" w:rsidR="00385C0F" w:rsidRPr="00385C0F" w:rsidRDefault="00385C0F" w:rsidP="00385C0F">
      <w:pPr>
        <w:tabs>
          <w:tab w:val="clear" w:pos="709"/>
        </w:tabs>
        <w:suppressAutoHyphens w:val="0"/>
        <w:spacing w:after="0" w:line="485" w:lineRule="exact"/>
        <w:ind w:left="760" w:firstLine="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 xml:space="preserve">персонала», выявлено некоррекч нос использование термина профессиональное тестирование и предложено использовать термин квалификационное чесч'ировапие, ко </w:t>
      </w:r>
      <w:r w:rsidRPr="00385C0F">
        <w:rPr>
          <w:rFonts w:ascii="Times New Roman" w:eastAsia="Times New Roman" w:hAnsi="Times New Roman" w:cs="Times New Roman"/>
          <w:color w:val="000000"/>
          <w:kern w:val="0"/>
          <w:sz w:val="28"/>
          <w:szCs w:val="28"/>
          <w:shd w:val="clear" w:color="auto" w:fill="FFFFFF"/>
          <w:lang w:val="uk-UA" w:eastAsia="uk-UA"/>
        </w:rPr>
        <w:t xml:space="preserve">їда </w:t>
      </w:r>
      <w:r w:rsidRPr="00385C0F">
        <w:rPr>
          <w:rFonts w:ascii="Times New Roman" w:eastAsia="Times New Roman" w:hAnsi="Times New Roman" w:cs="Times New Roman"/>
          <w:color w:val="000000"/>
          <w:kern w:val="0"/>
          <w:sz w:val="28"/>
          <w:szCs w:val="28"/>
          <w:shd w:val="clear" w:color="auto" w:fill="FFFFFF"/>
          <w:lang w:eastAsia="ru-RU"/>
        </w:rPr>
        <w:t xml:space="preserve">речь идеч не об оценке профпригодное </w:t>
      </w:r>
      <w:r w:rsidRPr="00385C0F">
        <w:rPr>
          <w:rFonts w:ascii="Times New Roman" w:eastAsia="Times New Roman" w:hAnsi="Times New Roman" w:cs="Times New Roman"/>
          <w:color w:val="000000"/>
          <w:kern w:val="0"/>
          <w:sz w:val="28"/>
          <w:szCs w:val="28"/>
          <w:shd w:val="clear" w:color="auto" w:fill="FFFFFF"/>
          <w:lang w:val="uk-UA" w:eastAsia="uk-UA"/>
        </w:rPr>
        <w:t xml:space="preserve">і </w:t>
      </w:r>
      <w:r w:rsidRPr="00385C0F">
        <w:rPr>
          <w:rFonts w:ascii="Times New Roman" w:eastAsia="Times New Roman" w:hAnsi="Times New Roman" w:cs="Times New Roman"/>
          <w:color w:val="000000"/>
          <w:kern w:val="0"/>
          <w:sz w:val="28"/>
          <w:szCs w:val="28"/>
          <w:shd w:val="clear" w:color="auto" w:fill="FFFFFF"/>
          <w:lang w:eastAsia="ru-RU"/>
        </w:rPr>
        <w:t>и, а об оценке уровня квалификации.</w:t>
      </w:r>
    </w:p>
    <w:p w14:paraId="6A7E30BE" w14:textId="77777777" w:rsidR="00385C0F" w:rsidRPr="00385C0F" w:rsidRDefault="00385C0F" w:rsidP="00AC37E3">
      <w:pPr>
        <w:numPr>
          <w:ilvl w:val="0"/>
          <w:numId w:val="5"/>
        </w:numPr>
        <w:tabs>
          <w:tab w:val="clear" w:pos="709"/>
          <w:tab w:val="clear" w:pos="1725"/>
        </w:tabs>
        <w:suppressAutoHyphens w:val="0"/>
        <w:spacing w:after="0" w:line="485" w:lineRule="exact"/>
        <w:ind w:left="760" w:hanging="760"/>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 xml:space="preserve">Впервые </w:t>
      </w:r>
      <w:r w:rsidRPr="00385C0F">
        <w:rPr>
          <w:rFonts w:ascii="Times New Roman" w:eastAsia="Times New Roman" w:hAnsi="Times New Roman" w:cs="Times New Roman"/>
          <w:color w:val="000000"/>
          <w:kern w:val="0"/>
          <w:sz w:val="28"/>
          <w:szCs w:val="28"/>
          <w:shd w:val="clear" w:color="auto" w:fill="FFFFFF"/>
          <w:lang w:val="uk-UA" w:eastAsia="uk-UA"/>
        </w:rPr>
        <w:t xml:space="preserve">разрабоїана </w:t>
      </w:r>
      <w:r w:rsidRPr="00385C0F">
        <w:rPr>
          <w:rFonts w:ascii="Times New Roman" w:eastAsia="Times New Roman" w:hAnsi="Times New Roman" w:cs="Times New Roman"/>
          <w:color w:val="000000"/>
          <w:kern w:val="0"/>
          <w:sz w:val="28"/>
          <w:szCs w:val="28"/>
          <w:shd w:val="clear" w:color="auto" w:fill="FFFFFF"/>
          <w:lang w:eastAsia="ru-RU"/>
        </w:rPr>
        <w:t xml:space="preserve">классификация </w:t>
      </w:r>
      <w:r w:rsidRPr="00385C0F">
        <w:rPr>
          <w:rFonts w:ascii="Times New Roman" w:eastAsia="Times New Roman" w:hAnsi="Times New Roman" w:cs="Times New Roman"/>
          <w:color w:val="000000"/>
          <w:kern w:val="0"/>
          <w:sz w:val="28"/>
          <w:szCs w:val="28"/>
          <w:shd w:val="clear" w:color="auto" w:fill="FFFFFF"/>
          <w:lang w:val="uk-UA" w:eastAsia="uk-UA"/>
        </w:rPr>
        <w:t xml:space="preserve">чергового </w:t>
      </w:r>
      <w:r w:rsidRPr="00385C0F">
        <w:rPr>
          <w:rFonts w:ascii="Times New Roman" w:eastAsia="Times New Roman" w:hAnsi="Times New Roman" w:cs="Times New Roman"/>
          <w:color w:val="000000"/>
          <w:kern w:val="0"/>
          <w:sz w:val="28"/>
          <w:szCs w:val="28"/>
          <w:shd w:val="clear" w:color="auto" w:fill="FFFFFF"/>
          <w:lang w:eastAsia="ru-RU"/>
        </w:rPr>
        <w:t xml:space="preserve">персонала промышленных продаж. Все специалисты разделены на </w:t>
      </w:r>
      <w:r w:rsidRPr="00385C0F">
        <w:rPr>
          <w:rFonts w:ascii="Times New Roman" w:eastAsia="Times New Roman" w:hAnsi="Times New Roman" w:cs="Times New Roman"/>
          <w:color w:val="000000"/>
          <w:kern w:val="0"/>
          <w:sz w:val="28"/>
          <w:szCs w:val="28"/>
          <w:shd w:val="clear" w:color="auto" w:fill="FFFFFF"/>
          <w:lang w:val="uk-UA" w:eastAsia="uk-UA"/>
        </w:rPr>
        <w:t xml:space="preserve">чеіьіре каїегории </w:t>
      </w:r>
      <w:r w:rsidRPr="00385C0F">
        <w:rPr>
          <w:rFonts w:ascii="Times New Roman" w:eastAsia="Times New Roman" w:hAnsi="Times New Roman" w:cs="Times New Roman"/>
          <w:color w:val="000000"/>
          <w:kern w:val="0"/>
          <w:sz w:val="28"/>
          <w:szCs w:val="28"/>
          <w:shd w:val="clear" w:color="auto" w:fill="FFFFFF"/>
          <w:lang w:eastAsia="ru-RU"/>
        </w:rPr>
        <w:t>по признакам: «уровень квалификации» и «сложность выполняемых рабочих функций».</w:t>
      </w:r>
    </w:p>
    <w:p w14:paraId="0620E4A9" w14:textId="77777777" w:rsidR="00385C0F" w:rsidRPr="00385C0F" w:rsidRDefault="00385C0F" w:rsidP="00AC37E3">
      <w:pPr>
        <w:numPr>
          <w:ilvl w:val="0"/>
          <w:numId w:val="5"/>
        </w:numPr>
        <w:tabs>
          <w:tab w:val="clear" w:pos="709"/>
          <w:tab w:val="clear" w:pos="1725"/>
        </w:tabs>
        <w:suppressAutoHyphens w:val="0"/>
        <w:spacing w:after="0" w:line="485" w:lineRule="exact"/>
        <w:ind w:left="760" w:hanging="760"/>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Проведен сравшггельпый анализ процесса продаж конечному потребителю (в2с) и промышленных продаж (в2в).</w:t>
      </w:r>
    </w:p>
    <w:p w14:paraId="36F0CFA2" w14:textId="77777777" w:rsidR="00385C0F" w:rsidRPr="00385C0F" w:rsidRDefault="00385C0F" w:rsidP="00AC37E3">
      <w:pPr>
        <w:numPr>
          <w:ilvl w:val="0"/>
          <w:numId w:val="5"/>
        </w:numPr>
        <w:tabs>
          <w:tab w:val="clear" w:pos="709"/>
          <w:tab w:val="clear" w:pos="1725"/>
        </w:tabs>
        <w:suppressAutoHyphens w:val="0"/>
        <w:spacing w:after="0" w:line="485" w:lineRule="exact"/>
        <w:ind w:left="760" w:hanging="760"/>
        <w:jc w:val="left"/>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 xml:space="preserve">Предложен способ визуализации результатов квалификационного тестирования в соответствии со специально разработанными шкалами с цветовыми пндикачорами </w:t>
      </w:r>
      <w:r w:rsidRPr="00385C0F">
        <w:rPr>
          <w:rFonts w:ascii="Times New Roman" w:eastAsia="Times New Roman" w:hAnsi="Times New Roman" w:cs="Times New Roman"/>
          <w:color w:val="000000"/>
          <w:kern w:val="0"/>
          <w:sz w:val="28"/>
          <w:szCs w:val="28"/>
          <w:shd w:val="clear" w:color="auto" w:fill="FFFFFF"/>
          <w:lang w:eastAsia="en-US"/>
        </w:rPr>
        <w:t>(</w:t>
      </w:r>
      <w:r w:rsidRPr="00385C0F">
        <w:rPr>
          <w:rFonts w:ascii="Times New Roman" w:eastAsia="Times New Roman" w:hAnsi="Times New Roman" w:cs="Times New Roman"/>
          <w:color w:val="000000"/>
          <w:kern w:val="0"/>
          <w:sz w:val="28"/>
          <w:szCs w:val="28"/>
          <w:shd w:val="clear" w:color="auto" w:fill="FFFFFF"/>
          <w:lang w:val="en-US" w:eastAsia="en-US"/>
        </w:rPr>
        <w:t>BARS</w:t>
      </w:r>
      <w:r w:rsidRPr="00385C0F">
        <w:rPr>
          <w:rFonts w:ascii="Times New Roman" w:eastAsia="Times New Roman" w:hAnsi="Times New Roman" w:cs="Times New Roman"/>
          <w:color w:val="000000"/>
          <w:kern w:val="0"/>
          <w:sz w:val="28"/>
          <w:szCs w:val="28"/>
          <w:shd w:val="clear" w:color="auto" w:fill="FFFFFF"/>
          <w:lang w:eastAsia="en-US"/>
        </w:rPr>
        <w:t xml:space="preserve">), </w:t>
      </w:r>
      <w:r w:rsidRPr="00385C0F">
        <w:rPr>
          <w:rFonts w:ascii="Times New Roman" w:eastAsia="Times New Roman" w:hAnsi="Times New Roman" w:cs="Times New Roman"/>
          <w:i/>
          <w:iCs/>
          <w:color w:val="000000"/>
          <w:spacing w:val="50"/>
          <w:kern w:val="0"/>
          <w:sz w:val="24"/>
          <w:szCs w:val="24"/>
          <w:shd w:val="clear" w:color="auto" w:fill="FFFFFF"/>
          <w:lang w:eastAsia="ru-RU"/>
        </w:rPr>
        <w:t>чю</w:t>
      </w:r>
      <w:r w:rsidRPr="00385C0F">
        <w:rPr>
          <w:rFonts w:ascii="Times New Roman" w:eastAsia="Times New Roman" w:hAnsi="Times New Roman" w:cs="Times New Roman"/>
          <w:color w:val="000000"/>
          <w:kern w:val="0"/>
          <w:sz w:val="28"/>
          <w:szCs w:val="28"/>
          <w:shd w:val="clear" w:color="auto" w:fill="FFFFFF"/>
          <w:lang w:eastAsia="ru-RU"/>
        </w:rPr>
        <w:t xml:space="preserve"> позволяет очень ч'очпо и оперативно интерпретировать результата оценки, </w:t>
      </w:r>
      <w:r w:rsidRPr="00385C0F">
        <w:rPr>
          <w:rFonts w:ascii="Times New Roman" w:eastAsia="Times New Roman" w:hAnsi="Times New Roman" w:cs="Times New Roman"/>
          <w:color w:val="000000"/>
          <w:kern w:val="0"/>
          <w:sz w:val="28"/>
          <w:szCs w:val="28"/>
          <w:shd w:val="clear" w:color="auto" w:fill="FFFFFF"/>
          <w:lang w:val="uk-UA" w:eastAsia="uk-UA"/>
        </w:rPr>
        <w:t xml:space="preserve">а іакже </w:t>
      </w:r>
      <w:r w:rsidRPr="00385C0F">
        <w:rPr>
          <w:rFonts w:ascii="Times New Roman" w:eastAsia="Times New Roman" w:hAnsi="Times New Roman" w:cs="Times New Roman"/>
          <w:color w:val="000000"/>
          <w:kern w:val="0"/>
          <w:sz w:val="28"/>
          <w:szCs w:val="28"/>
          <w:shd w:val="clear" w:color="auto" w:fill="FFFFFF"/>
          <w:lang w:eastAsia="ru-RU"/>
        </w:rPr>
        <w:t>значительно снижает затраты на обучение специалистов по оценке персонала и руководителей.</w:t>
      </w:r>
    </w:p>
    <w:p w14:paraId="4F5A4215" w14:textId="77777777" w:rsidR="00385C0F" w:rsidRPr="00385C0F" w:rsidRDefault="00385C0F" w:rsidP="00385C0F">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 xml:space="preserve">Созданию механизма комплексной оценки квалификации предшествовал </w:t>
      </w:r>
      <w:r w:rsidRPr="00385C0F">
        <w:rPr>
          <w:rFonts w:ascii="Times New Roman" w:eastAsia="Times New Roman" w:hAnsi="Times New Roman" w:cs="Times New Roman"/>
          <w:color w:val="000000"/>
          <w:kern w:val="0"/>
          <w:sz w:val="28"/>
          <w:szCs w:val="28"/>
          <w:shd w:val="clear" w:color="auto" w:fill="FFFFFF"/>
          <w:lang w:val="uk-UA" w:eastAsia="uk-UA"/>
        </w:rPr>
        <w:t xml:space="preserve">сисіемньїй </w:t>
      </w:r>
      <w:r w:rsidRPr="00385C0F">
        <w:rPr>
          <w:rFonts w:ascii="Times New Roman" w:eastAsia="Times New Roman" w:hAnsi="Times New Roman" w:cs="Times New Roman"/>
          <w:color w:val="000000"/>
          <w:kern w:val="0"/>
          <w:sz w:val="28"/>
          <w:szCs w:val="28"/>
          <w:shd w:val="clear" w:color="auto" w:fill="FFFFFF"/>
          <w:lang w:eastAsia="ru-RU"/>
        </w:rPr>
        <w:t xml:space="preserve">и ситуационный анализ сложившейся практики осуществления оценки квалификации персонала предприятия. Данный анализ позволил увидеть основные проблемы в области оценки и наметить способы их преодоления с помощью </w:t>
      </w:r>
      <w:r w:rsidRPr="00385C0F">
        <w:rPr>
          <w:rFonts w:ascii="Times New Roman" w:eastAsia="Times New Roman" w:hAnsi="Times New Roman" w:cs="Times New Roman"/>
          <w:color w:val="000000"/>
          <w:kern w:val="0"/>
          <w:sz w:val="28"/>
          <w:szCs w:val="28"/>
          <w:shd w:val="clear" w:color="auto" w:fill="FFFFFF"/>
          <w:lang w:val="uk-UA" w:eastAsia="uk-UA"/>
        </w:rPr>
        <w:t xml:space="preserve">посі </w:t>
      </w:r>
      <w:r w:rsidRPr="00385C0F">
        <w:rPr>
          <w:rFonts w:ascii="Times New Roman" w:eastAsia="Times New Roman" w:hAnsi="Times New Roman" w:cs="Times New Roman"/>
          <w:color w:val="000000"/>
          <w:kern w:val="0"/>
          <w:sz w:val="28"/>
          <w:szCs w:val="28"/>
          <w:shd w:val="clear" w:color="auto" w:fill="FFFFFF"/>
          <w:lang w:eastAsia="ru-RU"/>
        </w:rPr>
        <w:t>роения более эффективного оценочного механизма.</w:t>
      </w:r>
    </w:p>
    <w:p w14:paraId="54A5FD5D" w14:textId="77777777" w:rsidR="00385C0F" w:rsidRPr="00385C0F" w:rsidRDefault="00385C0F" w:rsidP="00385C0F">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lastRenderedPageBreak/>
        <w:t xml:space="preserve">Решение ряда теоретических задач (в частное! и разработка профессионально! о стандарта), представленных в работе, стало возможным </w:t>
      </w:r>
      <w:r w:rsidRPr="00385C0F">
        <w:rPr>
          <w:rFonts w:ascii="Times New Roman" w:eastAsia="Times New Roman" w:hAnsi="Times New Roman" w:cs="Times New Roman"/>
          <w:color w:val="000000"/>
          <w:kern w:val="0"/>
          <w:sz w:val="28"/>
          <w:szCs w:val="28"/>
          <w:shd w:val="clear" w:color="auto" w:fill="FFFFFF"/>
          <w:lang w:val="uk-UA" w:eastAsia="uk-UA"/>
        </w:rPr>
        <w:t xml:space="preserve">блаї </w:t>
      </w:r>
      <w:r w:rsidRPr="00385C0F">
        <w:rPr>
          <w:rFonts w:ascii="Times New Roman" w:eastAsia="Times New Roman" w:hAnsi="Times New Roman" w:cs="Times New Roman"/>
          <w:color w:val="000000"/>
          <w:kern w:val="0"/>
          <w:sz w:val="28"/>
          <w:szCs w:val="28"/>
          <w:shd w:val="clear" w:color="auto" w:fill="FFFFFF"/>
          <w:lang w:eastAsia="ru-RU"/>
        </w:rPr>
        <w:t xml:space="preserve">одаря стремительным изменениям в законодательстве и достижениям научной дисциплины (экономика труда) и нс противоречит их положениям, базируемся </w:t>
      </w:r>
      <w:r w:rsidRPr="00385C0F">
        <w:rPr>
          <w:rFonts w:ascii="Times New Roman" w:eastAsia="Times New Roman" w:hAnsi="Times New Roman" w:cs="Times New Roman"/>
          <w:color w:val="000000"/>
          <w:kern w:val="0"/>
          <w:sz w:val="28"/>
          <w:szCs w:val="28"/>
          <w:shd w:val="clear" w:color="auto" w:fill="FFFFFF"/>
          <w:lang w:val="uk-UA" w:eastAsia="uk-UA"/>
        </w:rPr>
        <w:t xml:space="preserve">па акіуальньїх </w:t>
      </w:r>
      <w:r w:rsidRPr="00385C0F">
        <w:rPr>
          <w:rFonts w:ascii="Times New Roman" w:eastAsia="Times New Roman" w:hAnsi="Times New Roman" w:cs="Times New Roman"/>
          <w:color w:val="000000"/>
          <w:kern w:val="0"/>
          <w:sz w:val="28"/>
          <w:szCs w:val="28"/>
          <w:shd w:val="clear" w:color="auto" w:fill="FFFFFF"/>
          <w:lang w:eastAsia="ru-RU"/>
        </w:rPr>
        <w:t>научных данных.</w:t>
      </w:r>
    </w:p>
    <w:p w14:paraId="7EF5BB8A" w14:textId="77777777" w:rsidR="00385C0F" w:rsidRPr="00385C0F" w:rsidRDefault="00385C0F" w:rsidP="00385C0F">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 xml:space="preserve">Разработанные теоретические положения п новая </w:t>
      </w:r>
      <w:r w:rsidRPr="00385C0F">
        <w:rPr>
          <w:rFonts w:ascii="Times New Roman" w:eastAsia="Times New Roman" w:hAnsi="Times New Roman" w:cs="Times New Roman"/>
          <w:color w:val="000000"/>
          <w:kern w:val="0"/>
          <w:sz w:val="28"/>
          <w:szCs w:val="28"/>
          <w:shd w:val="clear" w:color="auto" w:fill="FFFFFF"/>
          <w:lang w:val="uk-UA" w:eastAsia="uk-UA"/>
        </w:rPr>
        <w:t xml:space="preserve">моделі» </w:t>
      </w:r>
      <w:r w:rsidRPr="00385C0F">
        <w:rPr>
          <w:rFonts w:ascii="Times New Roman" w:eastAsia="Times New Roman" w:hAnsi="Times New Roman" w:cs="Times New Roman"/>
          <w:color w:val="000000"/>
          <w:kern w:val="0"/>
          <w:sz w:val="28"/>
          <w:szCs w:val="28"/>
          <w:shd w:val="clear" w:color="auto" w:fill="FFFFFF"/>
          <w:lang w:eastAsia="ru-RU"/>
        </w:rPr>
        <w:t xml:space="preserve">компетенций опробована экспериментально. Экспериментальные исследования проводились па промышленном предприятии. Испытания мелодики проведены на предприятии сферы промышленной торговли в деревообрабатывающей шрасли. Практическая и научная </w:t>
      </w:r>
      <w:r w:rsidRPr="00385C0F">
        <w:rPr>
          <w:rFonts w:ascii="Times New Roman" w:eastAsia="Times New Roman" w:hAnsi="Times New Roman" w:cs="Times New Roman"/>
          <w:color w:val="000000"/>
          <w:kern w:val="0"/>
          <w:sz w:val="28"/>
          <w:szCs w:val="28"/>
          <w:shd w:val="clear" w:color="auto" w:fill="FFFFFF"/>
          <w:lang w:val="uk-UA" w:eastAsia="uk-UA"/>
        </w:rPr>
        <w:t xml:space="preserve">полезносіь </w:t>
      </w:r>
      <w:r w:rsidRPr="00385C0F">
        <w:rPr>
          <w:rFonts w:ascii="Times New Roman" w:eastAsia="Times New Roman" w:hAnsi="Times New Roman" w:cs="Times New Roman"/>
          <w:color w:val="000000"/>
          <w:kern w:val="0"/>
          <w:sz w:val="28"/>
          <w:szCs w:val="28"/>
          <w:shd w:val="clear" w:color="auto" w:fill="FFFFFF"/>
          <w:lang w:eastAsia="ru-RU"/>
        </w:rPr>
        <w:t>результатов диссертационной работы доказывается тем, что методика успешно используется. Описанная технология представляет собой логичную схему поэтапного и комплексною использования па современном промышленном предприятии. В таком виде она дает наилучший результат, наиболее оптимальна и желательна для реализации. Результаты диссертационного исследования реализованы в корпоративном центре оценки и обучения персонала промышленного предприятия, что подтверждено документально.</w:t>
      </w:r>
    </w:p>
    <w:p w14:paraId="34288668" w14:textId="77777777" w:rsidR="00385C0F" w:rsidRPr="00385C0F" w:rsidRDefault="00385C0F" w:rsidP="00385C0F">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val="uk-UA" w:eastAsia="uk-UA"/>
        </w:rPr>
        <w:t xml:space="preserve">І Іредложенное </w:t>
      </w:r>
      <w:r w:rsidRPr="00385C0F">
        <w:rPr>
          <w:rFonts w:ascii="Times New Roman" w:eastAsia="Times New Roman" w:hAnsi="Times New Roman" w:cs="Times New Roman"/>
          <w:color w:val="000000"/>
          <w:kern w:val="0"/>
          <w:sz w:val="28"/>
          <w:szCs w:val="28"/>
          <w:shd w:val="clear" w:color="auto" w:fill="FFFFFF"/>
          <w:lang w:eastAsia="ru-RU"/>
        </w:rPr>
        <w:t xml:space="preserve">автором информационно-методическое обеспечение процесса оценки квалификации юрювого персонала способно сыграть ключевую роль в процессах разработки и совершенствования системы оценки персонала в </w:t>
      </w:r>
      <w:r w:rsidRPr="00385C0F">
        <w:rPr>
          <w:rFonts w:ascii="Times New Roman" w:eastAsia="Times New Roman" w:hAnsi="Times New Roman" w:cs="Times New Roman"/>
          <w:color w:val="000000"/>
          <w:kern w:val="0"/>
          <w:sz w:val="28"/>
          <w:szCs w:val="28"/>
          <w:shd w:val="clear" w:color="auto" w:fill="FFFFFF"/>
          <w:lang w:val="uk-UA" w:eastAsia="uk-UA"/>
        </w:rPr>
        <w:t xml:space="preserve">торгово- </w:t>
      </w:r>
      <w:r w:rsidRPr="00385C0F">
        <w:rPr>
          <w:rFonts w:ascii="Times New Roman" w:eastAsia="Times New Roman" w:hAnsi="Times New Roman" w:cs="Times New Roman"/>
          <w:color w:val="000000"/>
          <w:kern w:val="0"/>
          <w:sz w:val="28"/>
          <w:szCs w:val="28"/>
          <w:shd w:val="clear" w:color="auto" w:fill="FFFFFF"/>
          <w:lang w:eastAsia="ru-RU"/>
        </w:rPr>
        <w:t xml:space="preserve">промышленных организациях. Разработка специального оценочного инструментария (квалификационных тесюв), учитывающего особенности деятельности конкретной организации, </w:t>
      </w:r>
      <w:r w:rsidRPr="00385C0F">
        <w:rPr>
          <w:rFonts w:ascii="Times New Roman" w:eastAsia="Times New Roman" w:hAnsi="Times New Roman" w:cs="Times New Roman"/>
          <w:color w:val="000000"/>
          <w:kern w:val="0"/>
          <w:sz w:val="28"/>
          <w:szCs w:val="28"/>
          <w:shd w:val="clear" w:color="auto" w:fill="FFFFFF"/>
          <w:lang w:val="uk-UA" w:eastAsia="uk-UA"/>
        </w:rPr>
        <w:t xml:space="preserve">плюсі </w:t>
      </w:r>
      <w:r w:rsidRPr="00385C0F">
        <w:rPr>
          <w:rFonts w:ascii="Times New Roman" w:eastAsia="Times New Roman" w:hAnsi="Times New Roman" w:cs="Times New Roman"/>
          <w:color w:val="000000"/>
          <w:kern w:val="0"/>
          <w:sz w:val="28"/>
          <w:szCs w:val="28"/>
          <w:shd w:val="clear" w:color="auto" w:fill="FFFFFF"/>
          <w:lang w:eastAsia="ru-RU"/>
        </w:rPr>
        <w:t>критическое значение для обеспечения преемственноеш и сохранения интеллектуального капитала современного промышленного предприятия. Предложенный в диссертационной работе методологический инструментарий - модель профессиональных компетенций и панель квалификационных тестов позволяют существенно сократить объем работ кадрового консалтинга на предприятии или полностью их исключить, что дает возможность значительно снизить затраты материальных ресурсов, денежных средств и времени на проведение оценки квалификации персонала.</w:t>
      </w:r>
    </w:p>
    <w:p w14:paraId="11B92591" w14:textId="77777777" w:rsidR="00385C0F" w:rsidRPr="00385C0F" w:rsidRDefault="00385C0F" w:rsidP="00385C0F">
      <w:pPr>
        <w:tabs>
          <w:tab w:val="clear" w:pos="709"/>
          <w:tab w:val="left" w:pos="8232"/>
        </w:tabs>
        <w:suppressAutoHyphens w:val="0"/>
        <w:spacing w:after="0" w:line="480" w:lineRule="exact"/>
        <w:ind w:firstLine="76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 xml:space="preserve">Методику можно использовать для оценки квалификации торгового </w:t>
      </w:r>
      <w:r w:rsidRPr="00385C0F">
        <w:rPr>
          <w:rFonts w:ascii="Times New Roman" w:eastAsia="Times New Roman" w:hAnsi="Times New Roman" w:cs="Times New Roman"/>
          <w:color w:val="000000"/>
          <w:kern w:val="0"/>
          <w:sz w:val="28"/>
          <w:szCs w:val="28"/>
          <w:shd w:val="clear" w:color="auto" w:fill="FFFFFF"/>
          <w:lang w:eastAsia="ru-RU"/>
        </w:rPr>
        <w:lastRenderedPageBreak/>
        <w:t>персонала различных отраслей промышленности:</w:t>
      </w:r>
      <w:r w:rsidRPr="00385C0F">
        <w:rPr>
          <w:rFonts w:ascii="Times New Roman" w:eastAsia="Times New Roman" w:hAnsi="Times New Roman" w:cs="Times New Roman"/>
          <w:color w:val="000000"/>
          <w:kern w:val="0"/>
          <w:sz w:val="28"/>
          <w:szCs w:val="28"/>
          <w:shd w:val="clear" w:color="auto" w:fill="FFFFFF"/>
          <w:lang w:eastAsia="ru-RU"/>
        </w:rPr>
        <w:tab/>
        <w:t>автомобильная</w:t>
      </w:r>
    </w:p>
    <w:p w14:paraId="06E2E0BB" w14:textId="77777777" w:rsidR="00385C0F" w:rsidRPr="00385C0F" w:rsidRDefault="00385C0F" w:rsidP="00385C0F">
      <w:pPr>
        <w:tabs>
          <w:tab w:val="clear" w:pos="709"/>
          <w:tab w:val="left" w:pos="2628"/>
          <w:tab w:val="left" w:pos="4910"/>
        </w:tabs>
        <w:suppressAutoHyphens w:val="0"/>
        <w:spacing w:after="0" w:line="480" w:lineRule="exact"/>
        <w:ind w:firstLine="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промышленность,</w:t>
      </w:r>
      <w:r w:rsidRPr="00385C0F">
        <w:rPr>
          <w:rFonts w:ascii="Times New Roman" w:eastAsia="Times New Roman" w:hAnsi="Times New Roman" w:cs="Times New Roman"/>
          <w:color w:val="000000"/>
          <w:kern w:val="0"/>
          <w:sz w:val="28"/>
          <w:szCs w:val="28"/>
          <w:shd w:val="clear" w:color="auto" w:fill="FFFFFF"/>
          <w:lang w:eastAsia="ru-RU"/>
        </w:rPr>
        <w:tab/>
        <w:t>транспортное,</w:t>
      </w:r>
      <w:r w:rsidRPr="00385C0F">
        <w:rPr>
          <w:rFonts w:ascii="Times New Roman" w:eastAsia="Times New Roman" w:hAnsi="Times New Roman" w:cs="Times New Roman"/>
          <w:color w:val="000000"/>
          <w:kern w:val="0"/>
          <w:sz w:val="28"/>
          <w:szCs w:val="28"/>
          <w:shd w:val="clear" w:color="auto" w:fill="FFFFFF"/>
          <w:lang w:eastAsia="ru-RU"/>
        </w:rPr>
        <w:tab/>
        <w:t>дорожное и сельскохозяйственное</w:t>
      </w:r>
    </w:p>
    <w:p w14:paraId="48D40A20" w14:textId="77777777" w:rsidR="00385C0F" w:rsidRPr="00385C0F" w:rsidRDefault="00385C0F" w:rsidP="00385C0F">
      <w:pPr>
        <w:tabs>
          <w:tab w:val="clear" w:pos="709"/>
          <w:tab w:val="left" w:pos="2628"/>
        </w:tabs>
        <w:suppressAutoHyphens w:val="0"/>
        <w:spacing w:after="0" w:line="480" w:lineRule="exact"/>
        <w:ind w:firstLine="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машиностроение,</w:t>
      </w:r>
      <w:r w:rsidRPr="00385C0F">
        <w:rPr>
          <w:rFonts w:ascii="Times New Roman" w:eastAsia="Times New Roman" w:hAnsi="Times New Roman" w:cs="Times New Roman"/>
          <w:color w:val="000000"/>
          <w:kern w:val="0"/>
          <w:sz w:val="28"/>
          <w:szCs w:val="28"/>
          <w:shd w:val="clear" w:color="auto" w:fill="FFFFFF"/>
          <w:lang w:eastAsia="ru-RU"/>
        </w:rPr>
        <w:tab/>
        <w:t>электро-техника, деревообрабатывающая, мебельная,</w:t>
      </w:r>
    </w:p>
    <w:p w14:paraId="09953D34" w14:textId="77777777" w:rsidR="00385C0F" w:rsidRPr="00385C0F" w:rsidRDefault="00385C0F" w:rsidP="00385C0F">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целлюлозно-бумажная промышленность, легкая и пищевая промышленность. Перечисленные направления применения методики, свидетельствует в пользу её универсальности.</w:t>
      </w:r>
    </w:p>
    <w:p w14:paraId="3D59A39F" w14:textId="77777777" w:rsidR="00385C0F" w:rsidRPr="00385C0F" w:rsidRDefault="00385C0F" w:rsidP="00385C0F">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Основной вывод проведенного исследования, по нашему мнению, заключается в том, что на основании сравнительного анализа существующих подходов к оценке квалификации предложен новый универсальный научный подход к оценке квалификации торгового персонала промышленного предприятия, основанный па разработке специального оценочного инструментария экспертами промышленного предприятия на основе использования профессионального стандарта специалиста.</w:t>
      </w:r>
    </w:p>
    <w:p w14:paraId="32E6D94A" w14:textId="77777777" w:rsidR="00385C0F" w:rsidRPr="00385C0F" w:rsidRDefault="00385C0F" w:rsidP="00385C0F">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385C0F">
        <w:rPr>
          <w:rFonts w:ascii="Times New Roman" w:eastAsia="Times New Roman" w:hAnsi="Times New Roman" w:cs="Times New Roman"/>
          <w:color w:val="000000"/>
          <w:kern w:val="0"/>
          <w:sz w:val="28"/>
          <w:szCs w:val="28"/>
          <w:shd w:val="clear" w:color="auto" w:fill="FFFFFF"/>
          <w:lang w:eastAsia="ru-RU"/>
        </w:rPr>
        <w:t>В порядке заключения в диссертационной работе следует подчеркнуть весьма актуальную направленность проведённых исследований и практическую значимость полученных в работе результатов по совершенствованию системы оценки торгового персонала промышленных компаний, позволяющих повысить эффективность их функционирования. Разработанный подход к совершенствованию системы оценки квалификации торгового персонала на промышленных предприятиях позволяет поднять качественные показатели компаний; обеспечивает трансформацию знаний и компетентности сотрудников в компетентность организации и достижению сю устойчивых конкурентных преимуществ.</w:t>
      </w:r>
    </w:p>
    <w:p w14:paraId="5FCC574C" w14:textId="77777777" w:rsidR="00385C0F" w:rsidRPr="00385C0F" w:rsidRDefault="00385C0F" w:rsidP="00385C0F"/>
    <w:sectPr w:rsidR="00385C0F" w:rsidRPr="00385C0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3D7F" w14:textId="77777777" w:rsidR="00AC37E3" w:rsidRDefault="00AC37E3">
      <w:pPr>
        <w:spacing w:after="0" w:line="240" w:lineRule="auto"/>
      </w:pPr>
      <w:r>
        <w:separator/>
      </w:r>
    </w:p>
  </w:endnote>
  <w:endnote w:type="continuationSeparator" w:id="0">
    <w:p w14:paraId="1C256C1A" w14:textId="77777777" w:rsidR="00AC37E3" w:rsidRDefault="00AC3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6BC7" w14:textId="77777777" w:rsidR="00AC37E3" w:rsidRDefault="00AC37E3"/>
    <w:p w14:paraId="20929241" w14:textId="77777777" w:rsidR="00AC37E3" w:rsidRDefault="00AC37E3"/>
    <w:p w14:paraId="32017CBD" w14:textId="77777777" w:rsidR="00AC37E3" w:rsidRDefault="00AC37E3"/>
    <w:p w14:paraId="7E1B302E" w14:textId="77777777" w:rsidR="00AC37E3" w:rsidRDefault="00AC37E3"/>
    <w:p w14:paraId="74144686" w14:textId="77777777" w:rsidR="00AC37E3" w:rsidRDefault="00AC37E3"/>
    <w:p w14:paraId="48E27F96" w14:textId="77777777" w:rsidR="00AC37E3" w:rsidRDefault="00AC37E3"/>
    <w:p w14:paraId="34456F8A" w14:textId="77777777" w:rsidR="00AC37E3" w:rsidRDefault="00AC37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3A2DE8" wp14:editId="6EFFFF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699E" w14:textId="77777777" w:rsidR="00AC37E3" w:rsidRDefault="00AC37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3A2D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9D699E" w14:textId="77777777" w:rsidR="00AC37E3" w:rsidRDefault="00AC37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D4D700" w14:textId="77777777" w:rsidR="00AC37E3" w:rsidRDefault="00AC37E3"/>
    <w:p w14:paraId="0E48FAFD" w14:textId="77777777" w:rsidR="00AC37E3" w:rsidRDefault="00AC37E3"/>
    <w:p w14:paraId="20D1632D" w14:textId="77777777" w:rsidR="00AC37E3" w:rsidRDefault="00AC37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02C30F" wp14:editId="7B0208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A6250" w14:textId="77777777" w:rsidR="00AC37E3" w:rsidRDefault="00AC37E3"/>
                          <w:p w14:paraId="1EFA74A6" w14:textId="77777777" w:rsidR="00AC37E3" w:rsidRDefault="00AC37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02C3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DA6250" w14:textId="77777777" w:rsidR="00AC37E3" w:rsidRDefault="00AC37E3"/>
                    <w:p w14:paraId="1EFA74A6" w14:textId="77777777" w:rsidR="00AC37E3" w:rsidRDefault="00AC37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D66FB8" w14:textId="77777777" w:rsidR="00AC37E3" w:rsidRDefault="00AC37E3"/>
    <w:p w14:paraId="0C88AC6E" w14:textId="77777777" w:rsidR="00AC37E3" w:rsidRDefault="00AC37E3">
      <w:pPr>
        <w:rPr>
          <w:sz w:val="2"/>
          <w:szCs w:val="2"/>
        </w:rPr>
      </w:pPr>
    </w:p>
    <w:p w14:paraId="724BAF7B" w14:textId="77777777" w:rsidR="00AC37E3" w:rsidRDefault="00AC37E3"/>
    <w:p w14:paraId="5C97F260" w14:textId="77777777" w:rsidR="00AC37E3" w:rsidRDefault="00AC37E3">
      <w:pPr>
        <w:spacing w:after="0" w:line="240" w:lineRule="auto"/>
      </w:pPr>
    </w:p>
  </w:footnote>
  <w:footnote w:type="continuationSeparator" w:id="0">
    <w:p w14:paraId="7FA49146" w14:textId="77777777" w:rsidR="00AC37E3" w:rsidRDefault="00AC37E3">
      <w:pPr>
        <w:spacing w:after="0" w:line="240" w:lineRule="auto"/>
      </w:pPr>
      <w:r>
        <w:continuationSeparator/>
      </w:r>
    </w:p>
  </w:footnote>
  <w:footnote w:id="1">
    <w:p w14:paraId="5D2AAD25" w14:textId="77777777" w:rsidR="00385C0F" w:rsidRDefault="00385C0F" w:rsidP="00385C0F">
      <w:pPr>
        <w:pStyle w:val="1fffffffff1"/>
        <w:shd w:val="clear" w:color="auto" w:fill="auto"/>
        <w:spacing w:line="269" w:lineRule="exact"/>
        <w:ind w:right="480"/>
      </w:pPr>
      <w:r>
        <w:rPr>
          <w:rStyle w:val="afffffc"/>
          <w:vertAlign w:val="superscript"/>
        </w:rPr>
        <w:footnoteRef/>
      </w:r>
      <w:r>
        <w:rPr>
          <w:rStyle w:val="10pt0"/>
        </w:rPr>
        <w:t xml:space="preserve"> Пробел в прайс </w:t>
      </w:r>
      <w:r>
        <w:rPr>
          <w:rStyle w:val="afffff6"/>
        </w:rPr>
        <w:t xml:space="preserve">— это полное или частичное отсутствие </w:t>
      </w:r>
      <w:r>
        <w:rPr>
          <w:rStyle w:val="2111"/>
          <w:color w:val="000000"/>
        </w:rPr>
        <w:t>норм,</w:t>
      </w:r>
      <w:r>
        <w:rPr>
          <w:rStyle w:val="afffff6"/>
        </w:rPr>
        <w:t xml:space="preserve"> необходимость которых обусловлена развитием общественных отношении и потребностями практического решения дел. Энциклопедия </w:t>
      </w:r>
      <w:hyperlink r:id="rId1" w:history="1">
        <w:r>
          <w:rPr>
            <w:rStyle w:val="a8"/>
            <w:lang w:val="en-US" w:eastAsia="en-US"/>
          </w:rPr>
          <w:t>www.Grandars.ru</w:t>
        </w:r>
      </w:hyperlink>
    </w:p>
  </w:footnote>
  <w:footnote w:id="2">
    <w:p w14:paraId="4941464C" w14:textId="77777777" w:rsidR="00385C0F" w:rsidRDefault="00385C0F" w:rsidP="00385C0F">
      <w:pPr>
        <w:pStyle w:val="1fffffffff1"/>
        <w:shd w:val="clear" w:color="auto" w:fill="auto"/>
        <w:spacing w:line="269" w:lineRule="exact"/>
        <w:ind w:right="540"/>
      </w:pPr>
      <w:r>
        <w:rPr>
          <w:rStyle w:val="afffff6"/>
          <w:vertAlign w:val="superscript"/>
        </w:rPr>
        <w:footnoteRef/>
      </w:r>
      <w:r>
        <w:rPr>
          <w:rStyle w:val="afffff6"/>
        </w:rPr>
        <w:t xml:space="preserve"> </w:t>
      </w:r>
      <w:r>
        <w:rPr>
          <w:rStyle w:val="afffff6"/>
          <w:lang w:val="uk-UA" w:eastAsia="uk-UA"/>
        </w:rPr>
        <w:t xml:space="preserve">Ипфоі </w:t>
      </w:r>
      <w:r>
        <w:rPr>
          <w:rStyle w:val="afffff6"/>
        </w:rPr>
        <w:t>рафика способна не только организовать большие объемы информации, по и более наглядно показать соотношение предметов и фактов во времени и пространстве, а также иродемонсгрироват ь тенденции. Википедия.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24"/>
  </w:num>
  <w:num w:numId="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7E3"/>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X3randars.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128626</TotalTime>
  <Pages>8</Pages>
  <Words>1636</Words>
  <Characters>9328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3347</cp:revision>
  <cp:lastPrinted>2009-02-06T05:36:00Z</cp:lastPrinted>
  <dcterms:created xsi:type="dcterms:W3CDTF">2024-01-07T13:43:00Z</dcterms:created>
  <dcterms:modified xsi:type="dcterms:W3CDTF">2025-07-07T09:18:00Z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