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A382F" w:rsidRDefault="000A382F" w:rsidP="000A382F">
      <w:r w:rsidRPr="008D3ADA">
        <w:rPr>
          <w:rFonts w:ascii="Times New Roman" w:eastAsia="Times New Roman" w:hAnsi="Times New Roman" w:cs="Times New Roman"/>
          <w:b/>
          <w:sz w:val="24"/>
          <w:szCs w:val="24"/>
          <w:lang w:eastAsia="zh-CN"/>
        </w:rPr>
        <w:t xml:space="preserve">Мельнічук Наталія Сергіївна, </w:t>
      </w:r>
      <w:r w:rsidRPr="008D3ADA">
        <w:rPr>
          <w:rFonts w:ascii="Times New Roman" w:eastAsia="Times New Roman" w:hAnsi="Times New Roman" w:cs="Times New Roman"/>
          <w:sz w:val="24"/>
          <w:szCs w:val="24"/>
          <w:lang w:eastAsia="zh-CN"/>
        </w:rPr>
        <w:t xml:space="preserve">молодший науковий співробітник відділу ензимології білкового синтезу Інституту молекулярної біології і генетики НАН України. </w:t>
      </w:r>
      <w:r w:rsidRPr="008D3ADA">
        <w:rPr>
          <w:rFonts w:ascii="Times New Roman" w:eastAsia="Times New Roman" w:hAnsi="Times New Roman" w:cs="Times New Roman"/>
          <w:iCs/>
          <w:sz w:val="24"/>
          <w:szCs w:val="24"/>
          <w:lang w:eastAsia="zh-CN"/>
        </w:rPr>
        <w:t>Назва дисертації</w:t>
      </w:r>
      <w:r w:rsidRPr="008D3ADA">
        <w:rPr>
          <w:rFonts w:ascii="Times New Roman" w:eastAsia="Times New Roman" w:hAnsi="Times New Roman" w:cs="Times New Roman"/>
          <w:sz w:val="24"/>
          <w:szCs w:val="24"/>
          <w:lang w:eastAsia="zh-CN"/>
        </w:rPr>
        <w:t>: «</w:t>
      </w:r>
      <w:r w:rsidRPr="008D3ADA">
        <w:rPr>
          <w:rFonts w:ascii="Times New Roman" w:eastAsia="Times New Roman" w:hAnsi="Times New Roman" w:cs="Times New Roman"/>
          <w:bCs/>
          <w:sz w:val="24"/>
          <w:szCs w:val="24"/>
          <w:lang w:eastAsia="zh-CN"/>
        </w:rPr>
        <w:t xml:space="preserve">Вплив олігорибонуклеотидів на інфекційність вірусу грипу </w:t>
      </w:r>
      <w:r w:rsidRPr="008D3ADA">
        <w:rPr>
          <w:rFonts w:ascii="Times New Roman" w:eastAsia="Times New Roman" w:hAnsi="Times New Roman" w:cs="Times New Roman"/>
          <w:bCs/>
          <w:i/>
          <w:sz w:val="24"/>
          <w:szCs w:val="24"/>
          <w:lang w:eastAsia="zh-CN"/>
        </w:rPr>
        <w:t>in vitro</w:t>
      </w:r>
      <w:r w:rsidRPr="008D3ADA">
        <w:rPr>
          <w:rFonts w:ascii="Times New Roman" w:eastAsia="Times New Roman" w:hAnsi="Times New Roman" w:cs="Times New Roman"/>
          <w:bCs/>
          <w:sz w:val="24"/>
          <w:szCs w:val="24"/>
          <w:lang w:eastAsia="zh-CN"/>
        </w:rPr>
        <w:t xml:space="preserve"> та грип-індуковану експресію генів вродженого імунітету </w:t>
      </w:r>
      <w:r w:rsidRPr="008D3ADA">
        <w:rPr>
          <w:rFonts w:ascii="Times New Roman" w:eastAsia="Times New Roman" w:hAnsi="Times New Roman" w:cs="Times New Roman"/>
          <w:bCs/>
          <w:i/>
          <w:sz w:val="24"/>
          <w:szCs w:val="24"/>
          <w:lang w:eastAsia="zh-CN"/>
        </w:rPr>
        <w:t>in vivo</w:t>
      </w:r>
      <w:r w:rsidRPr="008D3ADA">
        <w:rPr>
          <w:rFonts w:ascii="Times New Roman" w:eastAsia="Times New Roman" w:hAnsi="Times New Roman" w:cs="Times New Roman"/>
          <w:bCs/>
          <w:sz w:val="24"/>
          <w:szCs w:val="24"/>
          <w:lang w:eastAsia="zh-CN"/>
        </w:rPr>
        <w:t>»</w:t>
      </w:r>
      <w:r w:rsidRPr="008D3ADA">
        <w:rPr>
          <w:rFonts w:ascii="Times New Roman" w:eastAsia="Times New Roman" w:hAnsi="Times New Roman" w:cs="Times New Roman"/>
          <w:color w:val="000000"/>
          <w:sz w:val="24"/>
          <w:szCs w:val="24"/>
          <w:lang w:eastAsia="zh-CN"/>
        </w:rPr>
        <w:t xml:space="preserve">. </w:t>
      </w:r>
      <w:r w:rsidRPr="008D3ADA">
        <w:rPr>
          <w:rFonts w:ascii="Times New Roman" w:eastAsia="Times New Roman" w:hAnsi="Times New Roman" w:cs="Times New Roman"/>
          <w:bCs/>
          <w:iCs/>
          <w:color w:val="000000"/>
          <w:sz w:val="24"/>
          <w:szCs w:val="24"/>
          <w:lang w:eastAsia="zh-CN"/>
        </w:rPr>
        <w:t>Шифр та назва спеціальності</w:t>
      </w:r>
      <w:r w:rsidRPr="008D3ADA">
        <w:rPr>
          <w:rFonts w:ascii="Times New Roman" w:eastAsia="Times New Roman" w:hAnsi="Times New Roman" w:cs="Times New Roman"/>
          <w:bCs/>
          <w:i/>
          <w:iCs/>
          <w:color w:val="000000"/>
          <w:sz w:val="24"/>
          <w:szCs w:val="24"/>
          <w:lang w:eastAsia="zh-CN"/>
        </w:rPr>
        <w:t xml:space="preserve"> – </w:t>
      </w:r>
      <w:r w:rsidRPr="008D3ADA">
        <w:rPr>
          <w:rFonts w:ascii="Times New Roman" w:eastAsia="Times New Roman" w:hAnsi="Times New Roman" w:cs="Times New Roman"/>
          <w:sz w:val="24"/>
          <w:szCs w:val="24"/>
          <w:lang w:eastAsia="zh-CN"/>
        </w:rPr>
        <w:t xml:space="preserve">03.00.03 – молекулярна біологія. Спецрада </w:t>
      </w:r>
      <w:r w:rsidRPr="008D3ADA">
        <w:rPr>
          <w:rFonts w:ascii="Times New Roman" w:eastAsia="Times New Roman" w:hAnsi="Times New Roman" w:cs="Times New Roman"/>
          <w:bCs/>
          <w:i/>
          <w:iCs/>
          <w:color w:val="000000"/>
          <w:sz w:val="24"/>
          <w:szCs w:val="24"/>
          <w:lang w:eastAsia="zh-CN"/>
        </w:rPr>
        <w:t xml:space="preserve"> </w:t>
      </w:r>
      <w:r w:rsidRPr="008D3ADA">
        <w:rPr>
          <w:rFonts w:ascii="Times New Roman" w:eastAsia="Times New Roman" w:hAnsi="Times New Roman" w:cs="Times New Roman"/>
          <w:sz w:val="24"/>
          <w:szCs w:val="24"/>
          <w:lang w:eastAsia="zh-CN"/>
        </w:rPr>
        <w:t>Д 26.237.01 Інституту молекулярної біології і генетики</w:t>
      </w:r>
    </w:p>
    <w:sectPr w:rsidR="00706318" w:rsidRPr="000A382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A382F" w:rsidRPr="000A382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A45A4-E3CE-45B8-934D-C792C381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3723</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537</cp:revision>
  <cp:lastPrinted>2009-02-06T05:36:00Z</cp:lastPrinted>
  <dcterms:created xsi:type="dcterms:W3CDTF">2020-11-12T19:39:00Z</dcterms:created>
  <dcterms:modified xsi:type="dcterms:W3CDTF">2020-11-28T19:26:00Z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