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A2" w:rsidRDefault="009D15A2" w:rsidP="009D15A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Райко Сергій Валерійович</w:t>
      </w:r>
      <w:r>
        <w:rPr>
          <w:rFonts w:ascii="CIDFont+F4" w:hAnsi="CIDFont+F4" w:cs="CIDFont+F4"/>
          <w:kern w:val="0"/>
          <w:sz w:val="28"/>
          <w:szCs w:val="28"/>
          <w:lang w:eastAsia="ru-RU"/>
        </w:rPr>
        <w:t>, ад’юнкт відділення докторантури та</w:t>
      </w:r>
    </w:p>
    <w:p w:rsidR="009D15A2" w:rsidRDefault="009D15A2" w:rsidP="009D15A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ад’юнктури науково-організаційного відділу Національної академії Державної прикордонної служби України імені Богдана Хмельницького,</w:t>
      </w:r>
    </w:p>
    <w:p w:rsidR="009D15A2" w:rsidRDefault="009D15A2" w:rsidP="009D15A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«Розвиток правової компетентності офіцерів-</w:t>
      </w:r>
    </w:p>
    <w:p w:rsidR="009D15A2" w:rsidRDefault="009D15A2" w:rsidP="009D15A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прикордонників у магістратурі», (011 Освітні, педагогічні науки).</w:t>
      </w:r>
    </w:p>
    <w:p w:rsidR="009D15A2" w:rsidRDefault="009D15A2" w:rsidP="009D15A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70.705.009 в Національній академії</w:t>
      </w:r>
    </w:p>
    <w:p w:rsidR="00805889" w:rsidRPr="009D15A2" w:rsidRDefault="009D15A2" w:rsidP="009D15A2">
      <w:r>
        <w:rPr>
          <w:rFonts w:ascii="CIDFont+F4" w:hAnsi="CIDFont+F4" w:cs="CIDFont+F4"/>
          <w:kern w:val="0"/>
          <w:sz w:val="28"/>
          <w:szCs w:val="28"/>
          <w:lang w:eastAsia="ru-RU"/>
        </w:rPr>
        <w:t>Державної прикордонної служби України імені Богдана Хмельницького</w:t>
      </w:r>
    </w:p>
    <w:sectPr w:rsidR="00805889" w:rsidRPr="009D15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9D15A2" w:rsidRPr="009D15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F9841-69B3-40A2-9792-CA85509B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2021-10-31T18:45:00Z</dcterms:created>
  <dcterms:modified xsi:type="dcterms:W3CDTF">2021-11-01T08:53:00Z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